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2D283" w14:textId="32137A07" w:rsidR="000F13FF" w:rsidRDefault="0009540B" w:rsidP="0009540B">
      <w:pPr>
        <w:rPr>
          <w:rFonts w:ascii="Verdana" w:hAnsi="Verdana"/>
          <w:color w:val="000000"/>
          <w:sz w:val="18"/>
          <w:szCs w:val="18"/>
        </w:rPr>
      </w:pPr>
      <w:r>
        <w:rPr>
          <w:rFonts w:ascii="Verdana" w:hAnsi="Verdana"/>
          <w:color w:val="000000"/>
          <w:sz w:val="18"/>
          <w:szCs w:val="18"/>
          <w:shd w:val="clear" w:color="auto" w:fill="FFFFFF"/>
        </w:rPr>
        <w:t>Новация принципов пенсионного права в условиях современной пенсионной реформы в России</w:t>
      </w:r>
      <w:r>
        <w:rPr>
          <w:rStyle w:val="10"/>
          <w:rFonts w:ascii="Verdana" w:hAnsi="Verdana"/>
          <w:color w:val="000000"/>
          <w:sz w:val="15"/>
          <w:szCs w:val="15"/>
        </w:rPr>
        <w:t>тема диссертации и автореферата по ВАК 12.00.05, кандидат юридических наук Савостьянова, Валентина Борисовна</w:t>
      </w:r>
      <w:r>
        <w:rPr>
          <w:rFonts w:ascii="Verdana" w:hAnsi="Verdana"/>
          <w:color w:val="000000"/>
          <w:sz w:val="18"/>
          <w:szCs w:val="18"/>
        </w:rPr>
        <w:br/>
      </w:r>
      <w:r>
        <w:rPr>
          <w:rFonts w:ascii="Verdana" w:hAnsi="Verdana"/>
          <w:color w:val="000000"/>
          <w:sz w:val="18"/>
          <w:szCs w:val="18"/>
        </w:rPr>
        <w:br/>
      </w:r>
    </w:p>
    <w:p w14:paraId="6D4FB532" w14:textId="77777777" w:rsidR="0009540B" w:rsidRDefault="0009540B" w:rsidP="0009540B">
      <w:pPr>
        <w:rPr>
          <w:rFonts w:ascii="Verdana" w:hAnsi="Verdana"/>
          <w:color w:val="000000"/>
          <w:sz w:val="18"/>
          <w:szCs w:val="18"/>
        </w:rPr>
      </w:pPr>
    </w:p>
    <w:p w14:paraId="4CFFAF17" w14:textId="77777777" w:rsidR="0009540B" w:rsidRDefault="0009540B" w:rsidP="0009540B">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7ECD289" w14:textId="77777777" w:rsidR="0009540B" w:rsidRDefault="0009540B" w:rsidP="0009540B">
      <w:pPr>
        <w:spacing w:line="270" w:lineRule="atLeast"/>
        <w:rPr>
          <w:rFonts w:ascii="Verdana" w:hAnsi="Verdana"/>
          <w:color w:val="000000"/>
          <w:sz w:val="18"/>
          <w:szCs w:val="18"/>
        </w:rPr>
      </w:pPr>
      <w:r>
        <w:rPr>
          <w:rFonts w:ascii="Verdana" w:hAnsi="Verdana"/>
          <w:color w:val="000000"/>
          <w:sz w:val="18"/>
          <w:szCs w:val="18"/>
        </w:rPr>
        <w:t>1999</w:t>
      </w:r>
    </w:p>
    <w:p w14:paraId="235588B2" w14:textId="77777777" w:rsidR="0009540B" w:rsidRDefault="0009540B" w:rsidP="0009540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2369CD9D" w14:textId="77777777" w:rsidR="0009540B" w:rsidRDefault="0009540B" w:rsidP="0009540B">
      <w:pPr>
        <w:spacing w:line="270" w:lineRule="atLeast"/>
        <w:rPr>
          <w:rFonts w:ascii="Verdana" w:hAnsi="Verdana"/>
          <w:color w:val="000000"/>
          <w:sz w:val="18"/>
          <w:szCs w:val="18"/>
        </w:rPr>
      </w:pPr>
      <w:r>
        <w:rPr>
          <w:rFonts w:ascii="Verdana" w:hAnsi="Verdana"/>
          <w:color w:val="000000"/>
          <w:sz w:val="18"/>
          <w:szCs w:val="18"/>
        </w:rPr>
        <w:t>Савостьянова, Валентина Борисовна</w:t>
      </w:r>
    </w:p>
    <w:p w14:paraId="2D01B550" w14:textId="77777777" w:rsidR="0009540B" w:rsidRDefault="0009540B" w:rsidP="0009540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35957729" w14:textId="77777777" w:rsidR="0009540B" w:rsidRDefault="0009540B" w:rsidP="0009540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14:paraId="4209231B" w14:textId="77777777" w:rsidR="0009540B" w:rsidRDefault="0009540B" w:rsidP="0009540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73949A06" w14:textId="77777777" w:rsidR="0009540B" w:rsidRDefault="0009540B" w:rsidP="0009540B">
      <w:pPr>
        <w:spacing w:line="270" w:lineRule="atLeast"/>
        <w:rPr>
          <w:rFonts w:ascii="Verdana" w:hAnsi="Verdana"/>
          <w:color w:val="000000"/>
          <w:sz w:val="18"/>
          <w:szCs w:val="18"/>
        </w:rPr>
      </w:pPr>
      <w:r>
        <w:rPr>
          <w:rFonts w:ascii="Verdana" w:hAnsi="Verdana"/>
          <w:color w:val="000000"/>
          <w:sz w:val="18"/>
          <w:szCs w:val="18"/>
        </w:rPr>
        <w:t>Пермь</w:t>
      </w:r>
    </w:p>
    <w:p w14:paraId="26E5C281" w14:textId="77777777" w:rsidR="0009540B" w:rsidRDefault="0009540B" w:rsidP="0009540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57639F1C" w14:textId="77777777" w:rsidR="0009540B" w:rsidRDefault="0009540B" w:rsidP="0009540B">
      <w:pPr>
        <w:spacing w:line="270" w:lineRule="atLeast"/>
        <w:rPr>
          <w:rFonts w:ascii="Verdana" w:hAnsi="Verdana"/>
          <w:color w:val="000000"/>
          <w:sz w:val="18"/>
          <w:szCs w:val="18"/>
        </w:rPr>
      </w:pPr>
      <w:r>
        <w:rPr>
          <w:rFonts w:ascii="Verdana" w:hAnsi="Verdana"/>
          <w:color w:val="000000"/>
          <w:sz w:val="18"/>
          <w:szCs w:val="18"/>
        </w:rPr>
        <w:t>12.00.05</w:t>
      </w:r>
    </w:p>
    <w:p w14:paraId="23DBE39E" w14:textId="77777777" w:rsidR="0009540B" w:rsidRDefault="0009540B" w:rsidP="0009540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45B7F432" w14:textId="77777777" w:rsidR="0009540B" w:rsidRDefault="0009540B" w:rsidP="0009540B">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14:paraId="3D200D2A" w14:textId="77777777" w:rsidR="0009540B" w:rsidRDefault="0009540B" w:rsidP="0009540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11A5C66C" w14:textId="77777777" w:rsidR="0009540B" w:rsidRDefault="0009540B" w:rsidP="0009540B">
      <w:pPr>
        <w:spacing w:line="270" w:lineRule="atLeast"/>
        <w:rPr>
          <w:rFonts w:ascii="Verdana" w:hAnsi="Verdana"/>
          <w:color w:val="000000"/>
          <w:sz w:val="18"/>
          <w:szCs w:val="18"/>
        </w:rPr>
      </w:pPr>
      <w:r>
        <w:rPr>
          <w:rFonts w:ascii="Verdana" w:hAnsi="Verdana"/>
          <w:color w:val="000000"/>
          <w:sz w:val="18"/>
          <w:szCs w:val="18"/>
        </w:rPr>
        <w:t>275</w:t>
      </w:r>
    </w:p>
    <w:p w14:paraId="1FB9DFA0" w14:textId="77777777" w:rsidR="0009540B" w:rsidRDefault="0009540B" w:rsidP="0009540B">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Савостьянова, Валентина Борисовна</w:t>
      </w:r>
    </w:p>
    <w:p w14:paraId="38C4AE0E"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6C561A03"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ПРИНЦИПЫ РОССИЙСКОГО</w:t>
      </w:r>
      <w:r>
        <w:rPr>
          <w:rStyle w:val="WW8Num2z0"/>
          <w:rFonts w:ascii="Verdana" w:hAnsi="Verdana"/>
          <w:color w:val="000000"/>
          <w:sz w:val="18"/>
          <w:szCs w:val="18"/>
        </w:rPr>
        <w:t> </w:t>
      </w:r>
      <w:r>
        <w:rPr>
          <w:rStyle w:val="WW8Num3z0"/>
          <w:rFonts w:ascii="Verdana" w:hAnsi="Verdana"/>
          <w:color w:val="4682B4"/>
          <w:sz w:val="18"/>
          <w:szCs w:val="18"/>
        </w:rPr>
        <w:t>ПЕНСИОННОГО</w:t>
      </w:r>
      <w:r>
        <w:rPr>
          <w:rStyle w:val="WW8Num2z0"/>
          <w:rFonts w:ascii="Verdana" w:hAnsi="Verdana"/>
          <w:color w:val="000000"/>
          <w:sz w:val="18"/>
          <w:szCs w:val="18"/>
        </w:rPr>
        <w:t> </w:t>
      </w:r>
      <w:r>
        <w:rPr>
          <w:rFonts w:ascii="Verdana" w:hAnsi="Verdana"/>
          <w:color w:val="000000"/>
          <w:sz w:val="18"/>
          <w:szCs w:val="18"/>
        </w:rPr>
        <w:t>ПРАВА: ИСТОРИЯ</w:t>
      </w:r>
    </w:p>
    <w:p w14:paraId="3E30D781"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И СОВРЕМЕННОСТЬ</w:t>
      </w:r>
    </w:p>
    <w:p w14:paraId="72C857C9"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Юридические науки о понятии и классах</w:t>
      </w:r>
      <w:r>
        <w:rPr>
          <w:rStyle w:val="WW8Num2z0"/>
          <w:rFonts w:ascii="Verdana" w:hAnsi="Verdana"/>
          <w:color w:val="000000"/>
          <w:sz w:val="18"/>
          <w:szCs w:val="18"/>
        </w:rPr>
        <w:t> </w:t>
      </w:r>
      <w:r>
        <w:rPr>
          <w:rStyle w:val="WW8Num3z0"/>
          <w:rFonts w:ascii="Verdana" w:hAnsi="Verdana"/>
          <w:color w:val="4682B4"/>
          <w:sz w:val="18"/>
          <w:szCs w:val="18"/>
        </w:rPr>
        <w:t>принципов</w:t>
      </w:r>
      <w:r>
        <w:rPr>
          <w:rFonts w:ascii="Verdana" w:hAnsi="Verdana"/>
          <w:color w:val="000000"/>
          <w:sz w:val="18"/>
          <w:szCs w:val="18"/>
        </w:rPr>
        <w:t>, действующих в области социального обеспечения.</w:t>
      </w:r>
    </w:p>
    <w:p w14:paraId="0ADCB7C1"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Содержание принципов пенсионного</w:t>
      </w:r>
      <w:r>
        <w:rPr>
          <w:rStyle w:val="WW8Num2z0"/>
          <w:rFonts w:ascii="Verdana" w:hAnsi="Verdana"/>
          <w:color w:val="000000"/>
          <w:sz w:val="18"/>
          <w:szCs w:val="18"/>
        </w:rPr>
        <w:t> </w:t>
      </w:r>
      <w:r>
        <w:rPr>
          <w:rStyle w:val="WW8Num3z0"/>
          <w:rFonts w:ascii="Verdana" w:hAnsi="Verdana"/>
          <w:color w:val="4682B4"/>
          <w:sz w:val="18"/>
          <w:szCs w:val="18"/>
        </w:rPr>
        <w:t>права</w:t>
      </w:r>
      <w:r>
        <w:rPr>
          <w:rFonts w:ascii="Verdana" w:hAnsi="Verdana"/>
          <w:color w:val="000000"/>
          <w:sz w:val="18"/>
          <w:szCs w:val="18"/>
        </w:rPr>
        <w:t>, свойственных периоду социализма.</w:t>
      </w:r>
    </w:p>
    <w:p w14:paraId="508212CC"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П. СУЩНОСТЬ НОВОЙ</w:t>
      </w:r>
      <w:r>
        <w:rPr>
          <w:rStyle w:val="WW8Num2z0"/>
          <w:rFonts w:ascii="Verdana" w:hAnsi="Verdana"/>
          <w:color w:val="000000"/>
          <w:sz w:val="18"/>
          <w:szCs w:val="18"/>
        </w:rPr>
        <w:t> </w:t>
      </w:r>
      <w:r>
        <w:rPr>
          <w:rStyle w:val="WW8Num3z0"/>
          <w:rFonts w:ascii="Verdana" w:hAnsi="Verdana"/>
          <w:color w:val="4682B4"/>
          <w:sz w:val="18"/>
          <w:szCs w:val="18"/>
        </w:rPr>
        <w:t>ПЕНСИОННОЙ</w:t>
      </w:r>
      <w:r>
        <w:rPr>
          <w:rStyle w:val="WW8Num2z0"/>
          <w:rFonts w:ascii="Verdana" w:hAnsi="Verdana"/>
          <w:color w:val="000000"/>
          <w:sz w:val="18"/>
          <w:szCs w:val="18"/>
        </w:rPr>
        <w:t> </w:t>
      </w:r>
      <w:r>
        <w:rPr>
          <w:rFonts w:ascii="Verdana" w:hAnsi="Verdana"/>
          <w:color w:val="000000"/>
          <w:sz w:val="18"/>
          <w:szCs w:val="18"/>
        </w:rPr>
        <w:t>РЕФОРМЫ В РОССИИ</w:t>
      </w:r>
    </w:p>
    <w:p w14:paraId="2917F1FB"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Общественная потребность в реформировании пенсионного обеспечения.</w:t>
      </w:r>
    </w:p>
    <w:p w14:paraId="16AAE3CE"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Общая характеристика программных документов, опосредующих суть пенсионной</w:t>
      </w:r>
      <w:r>
        <w:rPr>
          <w:rStyle w:val="WW8Num2z0"/>
          <w:rFonts w:ascii="Verdana" w:hAnsi="Verdana"/>
          <w:color w:val="000000"/>
          <w:sz w:val="18"/>
          <w:szCs w:val="18"/>
        </w:rPr>
        <w:t> </w:t>
      </w:r>
      <w:r>
        <w:rPr>
          <w:rStyle w:val="WW8Num3z0"/>
          <w:rFonts w:ascii="Verdana" w:hAnsi="Verdana"/>
          <w:color w:val="4682B4"/>
          <w:sz w:val="18"/>
          <w:szCs w:val="18"/>
        </w:rPr>
        <w:t>реформы</w:t>
      </w:r>
      <w:r>
        <w:rPr>
          <w:rStyle w:val="WW8Num2z0"/>
          <w:rFonts w:ascii="Verdana" w:hAnsi="Verdana"/>
          <w:color w:val="000000"/>
          <w:sz w:val="18"/>
          <w:szCs w:val="18"/>
        </w:rPr>
        <w:t> </w:t>
      </w:r>
      <w:r>
        <w:rPr>
          <w:rFonts w:ascii="Verdana" w:hAnsi="Verdana"/>
          <w:color w:val="000000"/>
          <w:sz w:val="18"/>
          <w:szCs w:val="18"/>
        </w:rPr>
        <w:t>в России.</w:t>
      </w:r>
    </w:p>
    <w:p w14:paraId="34F22376"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3. Принципы пенсионной реформы как принципы перспектавы в пенсионном праве</w:t>
      </w:r>
    </w:p>
    <w:p w14:paraId="48474699"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Style w:val="WW8Num3z0"/>
          <w:rFonts w:ascii="Verdana" w:hAnsi="Verdana"/>
          <w:color w:val="4682B4"/>
          <w:sz w:val="18"/>
          <w:szCs w:val="18"/>
        </w:rPr>
        <w:t>России</w:t>
      </w:r>
      <w:r>
        <w:rPr>
          <w:rFonts w:ascii="Verdana" w:hAnsi="Verdana"/>
          <w:color w:val="000000"/>
          <w:sz w:val="18"/>
          <w:szCs w:val="18"/>
        </w:rPr>
        <w:t>.</w:t>
      </w:r>
    </w:p>
    <w:p w14:paraId="716C4886"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Правовое обеспечение пенсионной реформы.</w:t>
      </w:r>
    </w:p>
    <w:p w14:paraId="622740ED"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Ш. РЕФОРМА УПРАВЛЕНИЯ ПЕНСИОННОЙ СИСТЕМОЙ В « СУБЪЕКТАХ РФ С ПОЗИЦИЙ ПРИНЦИПОВ СТРАХОВОГО</w:t>
      </w:r>
    </w:p>
    <w:p w14:paraId="16F2B4DE"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ПЕНСИОНИРОВАНИЯ</w:t>
      </w:r>
    </w:p>
    <w:p w14:paraId="78116A48"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Модели реформирования органов управления пенсионной системой в субъект л:;</w:t>
      </w:r>
    </w:p>
    <w:p w14:paraId="4F2750DB"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Российской Федерации.</w:t>
      </w:r>
    </w:p>
    <w:p w14:paraId="3255AF69"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 2. Правовое обеспечение и основное содержание деятельности Главного управления. </w:t>
      </w:r>
      <w:r>
        <w:rPr>
          <w:rFonts w:ascii="Verdana" w:hAnsi="Verdana"/>
          <w:color w:val="000000"/>
          <w:sz w:val="18"/>
          <w:szCs w:val="18"/>
        </w:rPr>
        <w:lastRenderedPageBreak/>
        <w:t>пенсионного обеспечения Пермской области.</w:t>
      </w:r>
    </w:p>
    <w:p w14:paraId="1C371E6C"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IV. ПЕРСОНИФИЦИРОВАННЫЙ УЧЕТ ТРУДОВОГО СТАЖА И</w:t>
      </w:r>
    </w:p>
    <w:p w14:paraId="0996CF75"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ЗАРАБОТКА ДЛЯ ИСЧИСЛЕНИЯ ПЕНСИИ: ФУНКЦИЯ ПФР</w:t>
      </w:r>
    </w:p>
    <w:p w14:paraId="79A17426"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ИЛИ ОРГАНОВ ПЕНСИОННОГО ОБЕСПЕЧЕНИЯ?</w:t>
      </w:r>
    </w:p>
    <w:p w14:paraId="41F1BBEF"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ИСТОЧНИКИ</w:t>
      </w:r>
    </w:p>
    <w:p w14:paraId="71C3897A"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Международно-правовые акты.</w:t>
      </w:r>
    </w:p>
    <w:p w14:paraId="757DFC5C"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Нормативные правовые акты Российской Федерации и бывшего СССР.</w:t>
      </w:r>
    </w:p>
    <w:p w14:paraId="7D475D1D"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Нормативные правовые акты субъектов РФ.</w:t>
      </w:r>
    </w:p>
    <w:p w14:paraId="35CC1FF1"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Литературные источники.</w:t>
      </w:r>
    </w:p>
    <w:p w14:paraId="72F22482"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Практика.</w:t>
      </w:r>
    </w:p>
    <w:p w14:paraId="4E6F85C3" w14:textId="77777777" w:rsidR="0009540B" w:rsidRDefault="0009540B" w:rsidP="0009540B">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"Новация принципов пенсионного права в условиях современной пенсионной реформы в России"</w:t>
      </w:r>
    </w:p>
    <w:p w14:paraId="276B7178" w14:textId="77777777" w:rsidR="0009540B" w:rsidRDefault="0009540B" w:rsidP="0009540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связана прежде всего с тем, что не взирая на огромное число сложнейших задач, стоящих ныне перед россиянами, решение проблем, связанных с положением пенсионеров в обществе, является одной из первоочередных задач для нашего государства. На разрешение указанного круга проблем нацелена современная пенсионная реформа в России. Между тем в науке права социального обеспечения Российской Федерации пока не было научных работ, монографий и диссертаций, прямо посвященных начавшейся пенсионной реформе. Интересная работа, опубликованная Л.И.Прониной еще в 1990г., является экономическим трудом и юридических целей почти не преследует. Что же касается</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 то имеющиеся статьи практических работников В.В.Барчука, Ю.В.Воронина, Л.С.Вульф, М.Э.Дмитриева, В.Н.Дубровского, С.В.Калашникова, П.Л.Каминского, А.П.Колесника, Ю.З.Люблина, В.И.Мудракова, Л.П.Якушева и др. авторов, их</w:t>
      </w:r>
      <w:r>
        <w:rPr>
          <w:rStyle w:val="WW8Num2z0"/>
          <w:rFonts w:ascii="Verdana" w:hAnsi="Verdana"/>
          <w:color w:val="000000"/>
          <w:sz w:val="18"/>
          <w:szCs w:val="18"/>
        </w:rPr>
        <w:t> </w:t>
      </w:r>
      <w:r>
        <w:rPr>
          <w:rStyle w:val="WW8Num3z0"/>
          <w:rFonts w:ascii="Verdana" w:hAnsi="Verdana"/>
          <w:color w:val="4682B4"/>
          <w:sz w:val="18"/>
          <w:szCs w:val="18"/>
        </w:rPr>
        <w:t>комментарии</w:t>
      </w:r>
      <w:r>
        <w:rPr>
          <w:rStyle w:val="WW8Num2z0"/>
          <w:rFonts w:ascii="Verdana" w:hAnsi="Verdana"/>
          <w:color w:val="000000"/>
          <w:sz w:val="18"/>
          <w:szCs w:val="18"/>
        </w:rPr>
        <w:t> </w:t>
      </w:r>
      <w:r>
        <w:rPr>
          <w:rFonts w:ascii="Verdana" w:hAnsi="Verdana"/>
          <w:color w:val="000000"/>
          <w:sz w:val="18"/>
          <w:szCs w:val="18"/>
        </w:rPr>
        <w:t>к правовым нормативным актам содержат ценный материал и интересные выводы по отдельным вопросам пенсионной реформы, но, как правило, прикладного характера. Теоретический аспект актуальной российской пенсионной реформы лишь отчасти затронут в небольшом числе научных работ, принадлежащих уму.и перу М.Л.Захарова, Ю.В.Васильевой, М.В.Лушниковой, Е.Е.Мачульской, Э.Г.Тучковой, М.Ю.Федоровой, В.Ш.Шайхатдинова и некоторых других</w:t>
      </w:r>
      <w:r>
        <w:rPr>
          <w:rStyle w:val="WW8Num2z0"/>
          <w:rFonts w:ascii="Verdana" w:hAnsi="Verdana"/>
          <w:color w:val="000000"/>
          <w:sz w:val="18"/>
          <w:szCs w:val="18"/>
        </w:rPr>
        <w:t> </w:t>
      </w:r>
      <w:r>
        <w:rPr>
          <w:rStyle w:val="WW8Num3z0"/>
          <w:rFonts w:ascii="Verdana" w:hAnsi="Verdana"/>
          <w:color w:val="4682B4"/>
          <w:sz w:val="18"/>
          <w:szCs w:val="18"/>
        </w:rPr>
        <w:t>правоведов</w:t>
      </w:r>
      <w:r>
        <w:rPr>
          <w:rFonts w:ascii="Verdana" w:hAnsi="Verdana"/>
          <w:color w:val="000000"/>
          <w:sz w:val="18"/>
          <w:szCs w:val="18"/>
        </w:rPr>
        <w:t>. Но и эти работы не охватывают комплексно пенсионную реформу 90-х годов в России. Поэтому в праве социального обеспечения налицо явная потребность в исследовании общей направленности, позволяющей разработать как прикладные, ток и. концептуальные положения. Представляется, что эти задачи позволяет решить изучение проблем пенсионной реформы с позиций новации принципов. Важно обратить внимание на то, что единственная монография по принципам права социального обеспечения, написанная покойным А.Н.Егоровым, вышла в свет еще в 1984г. Между тем, принципы права можно образно назвать квинтэссенцией права, следовательно, исследование принципов пенсионного нрава, их перемены в современных обстоятельствах позволяет глубже познать сущность действующего российского пенсионного права в его и теоретическом и практическом преломлении.</w:t>
      </w:r>
    </w:p>
    <w:p w14:paraId="5FECC416" w14:textId="77777777" w:rsidR="0009540B" w:rsidRDefault="0009540B" w:rsidP="0009540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Цели и задачи исследования. Целями диссертации являются: 1) определение ^ теоретической базы для решения проблемы новации принципов пенсионного права в условиях современной российской пенсионной реформы; 2) обобщение накопленного опыта работы пенсионной системы в России для оптимальной реализации принципов пенсионного права; 3) выработка предложений, направленных на улучшение программных документов, на развитие пенсионного законодательства и</w:t>
      </w:r>
      <w:r>
        <w:rPr>
          <w:rStyle w:val="WW8Num2z0"/>
          <w:rFonts w:ascii="Verdana" w:hAnsi="Verdana"/>
          <w:color w:val="000000"/>
          <w:sz w:val="18"/>
          <w:szCs w:val="18"/>
        </w:rPr>
        <w:t> </w:t>
      </w:r>
      <w:r>
        <w:rPr>
          <w:rStyle w:val="WW8Num3z0"/>
          <w:rFonts w:ascii="Verdana" w:hAnsi="Verdana"/>
          <w:color w:val="4682B4"/>
          <w:sz w:val="18"/>
          <w:szCs w:val="18"/>
        </w:rPr>
        <w:t>подзаконного</w:t>
      </w:r>
      <w:r>
        <w:rPr>
          <w:rStyle w:val="WW8Num2z0"/>
          <w:rFonts w:ascii="Verdana" w:hAnsi="Verdana"/>
          <w:color w:val="000000"/>
          <w:sz w:val="18"/>
          <w:szCs w:val="18"/>
        </w:rPr>
        <w:t> </w:t>
      </w:r>
      <w:r>
        <w:rPr>
          <w:rFonts w:ascii="Verdana" w:hAnsi="Verdana"/>
          <w:color w:val="000000"/>
          <w:sz w:val="18"/>
          <w:szCs w:val="18"/>
        </w:rPr>
        <w:t xml:space="preserve">нормативного массива о пенсиях, на совершенствование деятельности пенсионных управлений и иных органов пенсионной системы ^ РФ в ходе реализации пенсионной реформы. Исходя из этих целей в диссертации были поставлены следующие задачи: определить понятие принципа пенсионного права; критически осмыслить принципы советского пенсионного права, устанавливая в их содержании то, что ^^ целесообразно сохранить и развивать в современной России, и то, что должно бьггь признано изжившим себя; изучить соотношение национального в России и международного пенсионного права; охарактеризовать общественную потребность в реформировании сложившейся в России пенсионной системы; исследовать в динамике содержание программных документов, опосредующих пенсионную реформу; проанализировать принципы пенсионной реформы как 4 принципы перспективы в российском пенсионном праве; изучить </w:t>
      </w:r>
      <w:r>
        <w:rPr>
          <w:rFonts w:ascii="Verdana" w:hAnsi="Verdana"/>
          <w:color w:val="000000"/>
          <w:sz w:val="18"/>
          <w:szCs w:val="18"/>
        </w:rPr>
        <w:lastRenderedPageBreak/>
        <w:t>правовое обеспечение пенсионной реформы в России на предмет его достаточности и полезности; определить и подробно рассмотреть возможные модели реформирования пенсионных органов в субъектах РФ; осветить основные проблемы введения персонифицированного учета трудового стажа и ^^ заработка для исчисления пенсий, обобщить опыт децентрализованного правового ^ регулирования пенсионных и связанных с ними общественных отношений.</w:t>
      </w:r>
    </w:p>
    <w:p w14:paraId="192B6260" w14:textId="77777777" w:rsidR="0009540B" w:rsidRDefault="0009540B" w:rsidP="0009540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явился технико-юридический метод (называемый также специально-юридическим, формально-логическим, формально-юридическим, догматическим), то есть комментирования, научной систематизации и</w:t>
      </w:r>
      <w:r>
        <w:rPr>
          <w:rStyle w:val="WW8Num2z0"/>
          <w:rFonts w:ascii="Verdana" w:hAnsi="Verdana"/>
          <w:color w:val="000000"/>
          <w:sz w:val="18"/>
          <w:szCs w:val="18"/>
        </w:rPr>
        <w:t> </w:t>
      </w:r>
      <w:r>
        <w:rPr>
          <w:rStyle w:val="WW8Num3z0"/>
          <w:rFonts w:ascii="Verdana" w:hAnsi="Verdana"/>
          <w:color w:val="4682B4"/>
          <w:sz w:val="18"/>
          <w:szCs w:val="18"/>
        </w:rPr>
        <w:t>доктринального</w:t>
      </w:r>
      <w:r>
        <w:rPr>
          <w:rStyle w:val="WW8Num2z0"/>
          <w:rFonts w:ascii="Verdana" w:hAnsi="Verdana"/>
          <w:color w:val="000000"/>
          <w:sz w:val="18"/>
          <w:szCs w:val="18"/>
        </w:rPr>
        <w:t> </w:t>
      </w:r>
      <w:r>
        <w:rPr>
          <w:rFonts w:ascii="Verdana" w:hAnsi="Verdana"/>
          <w:color w:val="000000"/>
          <w:sz w:val="18"/>
          <w:szCs w:val="18"/>
        </w:rPr>
        <w:t>толкования норм российского права социального обеспечения с применением приемов формальной логики. С.С.Алексеев отмечает: "Использование технико-юридического метода важно потому, что полученные в результате его. данные прямо служат специальным # юридическим наукам, юридической практике. Тем самым применение технико-юридического ^^ метода дает такой ощутимый позитивный эффект, который представляет собой постоянную, реальную, значительную теоретико-прикладную ценность"1. Некоторые выводы диссертации получены путем исторического анализа развития пенсионного законодательства 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и РФ и комперативистского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(сравнения с нормами, действующими в других государствах, например, в Казахстане, Великобритании, Германии). Широко использованы конкретно-социологические методы, причем во многих случаях - с применением контент-анализа, то есть с переводом данных в количественные показатели с помощью единиц счета.</w:t>
      </w:r>
    </w:p>
    <w:p w14:paraId="3069C34F" w14:textId="77777777" w:rsidR="0009540B" w:rsidRDefault="0009540B" w:rsidP="0009540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Информационной базой диссертации послужили: 1) российские правовые нормативные акты, а также действующие (действовавшие) на территории РФ правовые нормативные акты СССР; 2) международно-правовые договоры и</w:t>
      </w:r>
      <w:r>
        <w:rPr>
          <w:rStyle w:val="WW8Num2z0"/>
          <w:rFonts w:ascii="Verdana" w:hAnsi="Verdana"/>
          <w:color w:val="000000"/>
          <w:sz w:val="18"/>
          <w:szCs w:val="18"/>
        </w:rPr>
        <w:t> </w:t>
      </w:r>
      <w:r>
        <w:rPr>
          <w:rStyle w:val="WW8Num3z0"/>
          <w:rFonts w:ascii="Verdana" w:hAnsi="Verdana"/>
          <w:color w:val="4682B4"/>
          <w:sz w:val="18"/>
          <w:szCs w:val="18"/>
        </w:rPr>
        <w:t>соглашения</w:t>
      </w:r>
      <w:r>
        <w:rPr>
          <w:rStyle w:val="WW8Num2z0"/>
          <w:rFonts w:ascii="Verdana" w:hAnsi="Verdana"/>
          <w:color w:val="000000"/>
          <w:sz w:val="18"/>
          <w:szCs w:val="18"/>
        </w:rPr>
        <w:t> </w:t>
      </w:r>
      <w:r>
        <w:rPr>
          <w:rFonts w:ascii="Verdana" w:hAnsi="Verdana"/>
          <w:color w:val="000000"/>
          <w:sz w:val="18"/>
          <w:szCs w:val="18"/>
        </w:rPr>
        <w:t>и нормативно-правовые акты иностранных государств; 3) нормативно-правовые акты Пермской и Свердловской областей; 4) практика назначения пенсий в органах пенсионного обеспечения Пермской области; 5) литературные источники по философии, психологии, социологии, управлению, теории государства и права, праву социального обеспечения, трудовому праву, гражданскому праву, иным юридическим наукам; 6) энциклопедические и справочные издания; 7) данные статистических исследований; 8) публикации в периодической печати.</w:t>
      </w:r>
    </w:p>
    <w:p w14:paraId="64767DA5" w14:textId="77777777" w:rsidR="0009540B" w:rsidRDefault="0009540B" w:rsidP="0009540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и положения, выносимые на защиту. Диссертация является первым научным комплексным исследованием некоторых основных теоретических и практических проблем российской пенсионной реформы 90-х гг. В ней выдвигаются следующие наиболее важные новые положения и выводы, которые выносятся на защиту: сформулировано определение понятия "принцип пенсионного права", с современных позиций проанализированы и оценены принципы советского пенсионного права, высказаны суждения по их модернизации; предложено взамен выделения форм и видов социального обеспечения ввести в научный оборот классификацию норм социального обеспечения; доказывается необходимость</w:t>
      </w:r>
      <w:r>
        <w:rPr>
          <w:rStyle w:val="WW8Num2z0"/>
          <w:rFonts w:ascii="Verdana" w:hAnsi="Verdana"/>
          <w:color w:val="000000"/>
          <w:sz w:val="18"/>
          <w:szCs w:val="18"/>
        </w:rPr>
        <w:t> </w:t>
      </w:r>
      <w:r>
        <w:rPr>
          <w:rStyle w:val="WW8Num3z0"/>
          <w:rFonts w:ascii="Verdana" w:hAnsi="Verdana"/>
          <w:color w:val="4682B4"/>
          <w:sz w:val="18"/>
          <w:szCs w:val="18"/>
        </w:rPr>
        <w:t>ратификации</w:t>
      </w:r>
      <w:r>
        <w:rPr>
          <w:rStyle w:val="WW8Num2z0"/>
          <w:rFonts w:ascii="Verdana" w:hAnsi="Verdana"/>
          <w:color w:val="000000"/>
          <w:sz w:val="18"/>
          <w:szCs w:val="18"/>
        </w:rPr>
        <w:t> </w:t>
      </w:r>
      <w:r>
        <w:rPr>
          <w:rFonts w:ascii="Verdana" w:hAnsi="Verdana"/>
          <w:color w:val="000000"/>
          <w:sz w:val="18"/>
          <w:szCs w:val="18"/>
        </w:rPr>
        <w:t>Россией основных конвенций МОТ в области пенсионного обеспечения; выведена целесообразность разграничения порядка создания фондов средств для финансирования социального обеспечения, для чего предложено дополнить ст.39</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подтверждена</w:t>
      </w:r>
    </w:p>
    <w:p w14:paraId="30BF1BE0" w14:textId="77777777" w:rsidR="0009540B" w:rsidRDefault="0009540B" w:rsidP="0009540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С.С.Общая теория правагв 2-х т. М.Д981.Т.1.С.31. полезность принципа пенсионного обеспечения в объеме, удовлетворяющем основные материальные и духовные потребности пенсионеров; в качестве</w:t>
      </w:r>
      <w:r>
        <w:rPr>
          <w:rStyle w:val="WW8Num2z0"/>
          <w:rFonts w:ascii="Verdana" w:hAnsi="Verdana"/>
          <w:color w:val="000000"/>
          <w:sz w:val="18"/>
          <w:szCs w:val="18"/>
        </w:rPr>
        <w:t> </w:t>
      </w:r>
      <w:r>
        <w:rPr>
          <w:rStyle w:val="WW8Num3z0"/>
          <w:rFonts w:ascii="Verdana" w:hAnsi="Verdana"/>
          <w:color w:val="4682B4"/>
          <w:sz w:val="18"/>
          <w:szCs w:val="18"/>
        </w:rPr>
        <w:t>исключительной</w:t>
      </w:r>
      <w:r>
        <w:rPr>
          <w:rStyle w:val="WW8Num2z0"/>
          <w:rFonts w:ascii="Verdana" w:hAnsi="Verdana"/>
          <w:color w:val="000000"/>
          <w:sz w:val="18"/>
          <w:szCs w:val="18"/>
        </w:rPr>
        <w:t> </w:t>
      </w:r>
      <w:r>
        <w:rPr>
          <w:rFonts w:ascii="Verdana" w:hAnsi="Verdana"/>
          <w:color w:val="000000"/>
          <w:sz w:val="18"/>
          <w:szCs w:val="18"/>
        </w:rPr>
        <w:t>меры предложено временно для всех неработающих пенсионеров пенсии исчислять в размере прожиточного минимума с применением к ним районных коэффициентов (при сохранении действующих размеров пенсий в случаях, когда они выше прожиточного минимума); аргументировано предложение о срочном приведении ст.226</w:t>
      </w:r>
      <w:r>
        <w:rPr>
          <w:rStyle w:val="WW8Num2z0"/>
          <w:rFonts w:ascii="Verdana" w:hAnsi="Verdana"/>
          <w:color w:val="000000"/>
          <w:sz w:val="18"/>
          <w:szCs w:val="18"/>
        </w:rPr>
        <w:t> </w:t>
      </w:r>
      <w:r>
        <w:rPr>
          <w:rStyle w:val="WW8Num3z0"/>
          <w:rFonts w:ascii="Verdana" w:hAnsi="Verdana"/>
          <w:color w:val="4682B4"/>
          <w:sz w:val="18"/>
          <w:szCs w:val="18"/>
        </w:rPr>
        <w:t>КЗоТ</w:t>
      </w:r>
      <w:r>
        <w:rPr>
          <w:rStyle w:val="WW8Num2z0"/>
          <w:rFonts w:ascii="Verdana" w:hAnsi="Verdana"/>
          <w:color w:val="000000"/>
          <w:sz w:val="18"/>
          <w:szCs w:val="18"/>
        </w:rPr>
        <w:t> </w:t>
      </w:r>
      <w:r>
        <w:rPr>
          <w:rFonts w:ascii="Verdana" w:hAnsi="Verdana"/>
          <w:color w:val="000000"/>
          <w:sz w:val="18"/>
          <w:szCs w:val="18"/>
        </w:rPr>
        <w:t>РФ в части управления социальным страхованием в полное соответствие с Федеральным законом РФ "О профессиональных союзах, их правах и</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деятельности" от 8 декабря 1995г.; внесены предложения о повсеместном в России возобновлении деятельности комиссий по назначению пенсий на основе нового децентрализованного нормативного материала; обоснована необходимость принятия</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 xml:space="preserve">о социальном обеспечении в РФ; раскрывается сущность общественной потребности в проведении новой пенсионной реформы в России; детально проанализирована динамика программных документов, опосредующих суть пенсионной реформы в России; предложено </w:t>
      </w:r>
      <w:r>
        <w:rPr>
          <w:rFonts w:ascii="Verdana" w:hAnsi="Verdana"/>
          <w:color w:val="000000"/>
          <w:sz w:val="18"/>
          <w:szCs w:val="18"/>
        </w:rPr>
        <w:lastRenderedPageBreak/>
        <w:t>привлечение к ответственности по</w:t>
      </w:r>
      <w:r>
        <w:rPr>
          <w:rStyle w:val="WW8Num2z0"/>
          <w:rFonts w:ascii="Verdana" w:hAnsi="Verdana"/>
          <w:color w:val="000000"/>
          <w:sz w:val="18"/>
          <w:szCs w:val="18"/>
        </w:rPr>
        <w:t> </w:t>
      </w:r>
      <w:r>
        <w:rPr>
          <w:rStyle w:val="WW8Num3z0"/>
          <w:rFonts w:ascii="Verdana" w:hAnsi="Verdana"/>
          <w:color w:val="4682B4"/>
          <w:sz w:val="18"/>
          <w:szCs w:val="18"/>
        </w:rPr>
        <w:t>административному</w:t>
      </w:r>
      <w:r>
        <w:rPr>
          <w:rStyle w:val="WW8Num2z0"/>
          <w:rFonts w:ascii="Verdana" w:hAnsi="Verdana"/>
          <w:color w:val="000000"/>
          <w:sz w:val="18"/>
          <w:szCs w:val="18"/>
        </w:rPr>
        <w:t> </w:t>
      </w:r>
      <w:r>
        <w:rPr>
          <w:rFonts w:ascii="Verdana" w:hAnsi="Verdana"/>
          <w:color w:val="000000"/>
          <w:sz w:val="18"/>
          <w:szCs w:val="18"/>
        </w:rPr>
        <w:t>(конституционному и т.п.) праву лиц,</w:t>
      </w:r>
      <w:r>
        <w:rPr>
          <w:rStyle w:val="WW8Num2z0"/>
          <w:rFonts w:ascii="Verdana" w:hAnsi="Verdana"/>
          <w:color w:val="000000"/>
          <w:sz w:val="18"/>
          <w:szCs w:val="18"/>
        </w:rPr>
        <w:t> </w:t>
      </w:r>
      <w:r>
        <w:rPr>
          <w:rStyle w:val="WW8Num3z0"/>
          <w:rFonts w:ascii="Verdana" w:hAnsi="Verdana"/>
          <w:color w:val="4682B4"/>
          <w:sz w:val="18"/>
          <w:szCs w:val="18"/>
        </w:rPr>
        <w:t>виновных</w:t>
      </w:r>
      <w:r>
        <w:rPr>
          <w:rStyle w:val="WW8Num2z0"/>
          <w:rFonts w:ascii="Verdana" w:hAnsi="Verdana"/>
          <w:color w:val="000000"/>
          <w:sz w:val="18"/>
          <w:szCs w:val="18"/>
        </w:rPr>
        <w:t> </w:t>
      </w:r>
      <w:r>
        <w:rPr>
          <w:rFonts w:ascii="Verdana" w:hAnsi="Verdana"/>
          <w:color w:val="000000"/>
          <w:sz w:val="18"/>
          <w:szCs w:val="18"/>
        </w:rPr>
        <w:t>в неверном программировании (либо в невыполнении программ) пенсионной реформы, в качестве альтернативного варианта высказано мнение о необходимости принятия актов того же уровня, которыми были утверждены несостоявшиеся концепции и программы, с объяснением объективных причин и с четким указанием на отмену соответствующих</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Fonts w:ascii="Verdana" w:hAnsi="Verdana"/>
          <w:color w:val="000000"/>
          <w:sz w:val="18"/>
          <w:szCs w:val="18"/>
        </w:rPr>
        <w:t>; доказывается необходимость отмены Программы пенсионной реформы, принятой Правительством РФ 20 мая 1998г.; обоснована мысль об упреждении реформой оплаты труда широкого развития пенсионной реформы, при этом в нормах пенсионного права исчисления пенсий целесообразно вести не от заработной платы, а именно от дохода, исчисленного по методу, предложенному в диссертации, доказана полезность и других перемен в механизме расчета пенсий по старости; в качестве принципов грядущего пенсионного права России предложено расценивать принципы, определенные в Концепции реформы системы пенсионного обеспечения РФ от 7 августа 1995г., дополнив их указанием на то, что государство обеспечивает необходимыми</w:t>
      </w:r>
      <w:r>
        <w:rPr>
          <w:rStyle w:val="WW8Num2z0"/>
          <w:rFonts w:ascii="Verdana" w:hAnsi="Verdana"/>
          <w:color w:val="000000"/>
          <w:sz w:val="18"/>
          <w:szCs w:val="18"/>
        </w:rPr>
        <w:t> </w:t>
      </w:r>
      <w:r>
        <w:rPr>
          <w:rStyle w:val="WW8Num3z0"/>
          <w:rFonts w:ascii="Verdana" w:hAnsi="Verdana"/>
          <w:color w:val="4682B4"/>
          <w:sz w:val="18"/>
          <w:szCs w:val="18"/>
        </w:rPr>
        <w:t>гарантиями</w:t>
      </w:r>
      <w:r>
        <w:rPr>
          <w:rStyle w:val="WW8Num2z0"/>
          <w:rFonts w:ascii="Verdana" w:hAnsi="Verdana"/>
          <w:color w:val="000000"/>
          <w:sz w:val="18"/>
          <w:szCs w:val="18"/>
        </w:rPr>
        <w:t> </w:t>
      </w:r>
      <w:r>
        <w:rPr>
          <w:rFonts w:ascii="Verdana" w:hAnsi="Verdana"/>
          <w:color w:val="000000"/>
          <w:sz w:val="18"/>
          <w:szCs w:val="18"/>
        </w:rPr>
        <w:t>развитие негосударственных систем пенсионного обеспечения; обосновывается целесообразность особого федерального закона о социальном страховании и дополнения в</w:t>
      </w:r>
      <w:r>
        <w:rPr>
          <w:rStyle w:val="WW8Num2z0"/>
          <w:rFonts w:ascii="Verdana" w:hAnsi="Verdana"/>
          <w:color w:val="000000"/>
          <w:sz w:val="18"/>
          <w:szCs w:val="18"/>
        </w:rPr>
        <w:t> </w:t>
      </w:r>
      <w:r>
        <w:rPr>
          <w:rStyle w:val="WW8Num3z0"/>
          <w:rFonts w:ascii="Verdana" w:hAnsi="Verdana"/>
          <w:color w:val="4682B4"/>
          <w:sz w:val="18"/>
          <w:szCs w:val="18"/>
        </w:rPr>
        <w:t>Конституцию</w:t>
      </w:r>
      <w:r>
        <w:rPr>
          <w:rStyle w:val="WW8Num2z0"/>
          <w:rFonts w:ascii="Verdana" w:hAnsi="Verdana"/>
          <w:color w:val="000000"/>
          <w:sz w:val="18"/>
          <w:szCs w:val="18"/>
        </w:rPr>
        <w:t> </w:t>
      </w:r>
      <w:r>
        <w:rPr>
          <w:rFonts w:ascii="Verdana" w:hAnsi="Verdana"/>
          <w:color w:val="000000"/>
          <w:sz w:val="18"/>
          <w:szCs w:val="18"/>
        </w:rPr>
        <w:t>РФ с указанием на классы социального страхования; высказано мнение о необходимости всенародного обсуждения проектов базовых и иных наиболее важных нормативных актов по пенсионным вопросам; предложено иначе определять организационно-правовую форму негосударственных пенсионных фондов, чем это сделано в соответствующем федеральном законе - как некоммерческую организацию не социального, аииенно пенсионного обеспечения; впервые в науке права социального обеспечения проанализирован правовой эксперимент и дано его определение; проанализировав соотношение государственной власти 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в разрешении пенсионных вопросов, констатируется два юридических варианта создания системы управления пенсионным обеспечением: принять на уровне субъекта РФ правовые акты, признающие органы социальной защиты в районах (городах) территориальными подразделениями органов государственной власти, либо принять закон субъекта РФ о</w:t>
      </w:r>
      <w:r>
        <w:rPr>
          <w:rStyle w:val="WW8Num2z0"/>
          <w:rFonts w:ascii="Verdana" w:hAnsi="Verdana"/>
          <w:color w:val="000000"/>
          <w:sz w:val="18"/>
          <w:szCs w:val="18"/>
        </w:rPr>
        <w:t> </w:t>
      </w:r>
      <w:r>
        <w:rPr>
          <w:rStyle w:val="WW8Num3z0"/>
          <w:rFonts w:ascii="Verdana" w:hAnsi="Verdana"/>
          <w:color w:val="4682B4"/>
          <w:sz w:val="18"/>
          <w:szCs w:val="18"/>
        </w:rPr>
        <w:t>наделении</w:t>
      </w:r>
      <w:r>
        <w:rPr>
          <w:rStyle w:val="WW8Num2z0"/>
          <w:rFonts w:ascii="Verdana" w:hAnsi="Verdana"/>
          <w:color w:val="000000"/>
          <w:sz w:val="18"/>
          <w:szCs w:val="18"/>
        </w:rPr>
        <w:t> </w:t>
      </w:r>
      <w:r>
        <w:rPr>
          <w:rFonts w:ascii="Verdana" w:hAnsi="Verdana"/>
          <w:color w:val="000000"/>
          <w:sz w:val="18"/>
          <w:szCs w:val="18"/>
        </w:rPr>
        <w:t>органов местного самоуправления государственными</w:t>
      </w:r>
      <w:r>
        <w:rPr>
          <w:rStyle w:val="WW8Num3z0"/>
          <w:rFonts w:ascii="Verdana" w:hAnsi="Verdana"/>
          <w:color w:val="4682B4"/>
          <w:sz w:val="18"/>
          <w:szCs w:val="18"/>
        </w:rPr>
        <w:t>полномочиями</w:t>
      </w:r>
      <w:r>
        <w:rPr>
          <w:rFonts w:ascii="Verdana" w:hAnsi="Verdana"/>
          <w:color w:val="000000"/>
          <w:sz w:val="18"/>
          <w:szCs w:val="18"/>
        </w:rPr>
        <w:t>; изучены возможные модели реформирования органов, осуществляющих пенсионное обеспечение в Пермской области и других регионах; предложено освободить Пенсионный фонд РФ от несвойственных ему функций, появившихся в результате правового эксперимента в Московской области; доказана действенность модели реформирования органов пенсионного обеспечения, принятая в Пермской области; предлагаются типовой проект Соглашения между Администрацией области и Администрацией города (района) о сотрудничестве в сфере обеспечения населения государственными пенсиями, а также комплект иных децентрализованных правовых нормативных актов по вопросам пенсионного обеспечения; доказана необходимость изменения ст.5 Закона о персонифицированном учете с тем, чтобы</w:t>
      </w:r>
      <w:r>
        <w:rPr>
          <w:rStyle w:val="WW8Num2z0"/>
          <w:rFonts w:ascii="Verdana" w:hAnsi="Verdana"/>
          <w:color w:val="000000"/>
          <w:sz w:val="18"/>
          <w:szCs w:val="18"/>
        </w:rPr>
        <w:t> </w:t>
      </w:r>
      <w:r>
        <w:rPr>
          <w:rStyle w:val="WW8Num3z0"/>
          <w:rFonts w:ascii="Verdana" w:hAnsi="Verdana"/>
          <w:color w:val="4682B4"/>
          <w:sz w:val="18"/>
          <w:szCs w:val="18"/>
        </w:rPr>
        <w:t>возложить</w:t>
      </w:r>
      <w:r>
        <w:rPr>
          <w:rFonts w:ascii="Verdana" w:hAnsi="Verdana"/>
          <w:color w:val="000000"/>
          <w:sz w:val="18"/>
          <w:szCs w:val="18"/>
        </w:rPr>
        <w:t>соответствующие функции на органы пенсионного обеспечения.</w:t>
      </w:r>
    </w:p>
    <w:p w14:paraId="2E9D40A9" w14:textId="77777777" w:rsidR="0009540B" w:rsidRDefault="0009540B" w:rsidP="0009540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связана прежде всего с анализом сложной проблемы принципов пенсионного права (дано их понятие, показана динамика развития их содержания и т.д.), а также ряда других теоретических положений, включая вопрос о сущности правовых экспериментов в праве социального обеспечения, особенностях децентрализации правового нормативного регулирования пенсионных и смежных с ними общественных отношений.</w:t>
      </w:r>
    </w:p>
    <w:p w14:paraId="61C65687" w14:textId="77777777" w:rsidR="0009540B" w:rsidRDefault="0009540B" w:rsidP="0009540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Практическое значение диссертации сопряжено с обобщением почти тридцатилетнего опыта работы автора в органах пенсионного обеспечения. Это позволило критически оценить имевшиеся и имеющиеся сейчас многие прикладные решения и прежде всего по организации пенсионного обеспечения в субъектах РФ. Внесены и обоснованы многочисленные предложения, направленные на совершенствование пенсионного законодательства и на развитие практики его</w:t>
      </w:r>
      <w:r>
        <w:rPr>
          <w:rStyle w:val="WW8Num2z0"/>
          <w:rFonts w:ascii="Verdana" w:hAnsi="Verdana"/>
          <w:color w:val="000000"/>
          <w:sz w:val="18"/>
          <w:szCs w:val="18"/>
        </w:rPr>
        <w:t> </w:t>
      </w:r>
      <w:r>
        <w:rPr>
          <w:rStyle w:val="WW8Num3z0"/>
          <w:rFonts w:ascii="Verdana" w:hAnsi="Verdana"/>
          <w:color w:val="4682B4"/>
          <w:sz w:val="18"/>
          <w:szCs w:val="18"/>
        </w:rPr>
        <w:t>надлежащей</w:t>
      </w:r>
      <w:r>
        <w:rPr>
          <w:rStyle w:val="WW8Num2z0"/>
          <w:rFonts w:ascii="Verdana" w:hAnsi="Verdana"/>
          <w:color w:val="000000"/>
          <w:sz w:val="18"/>
          <w:szCs w:val="18"/>
        </w:rPr>
        <w:t> </w:t>
      </w:r>
      <w:r>
        <w:rPr>
          <w:rFonts w:ascii="Verdana" w:hAnsi="Verdana"/>
          <w:color w:val="000000"/>
          <w:sz w:val="18"/>
          <w:szCs w:val="18"/>
        </w:rPr>
        <w:t>реализации. На защиту вынесены тексты децентрализованных формальных источников пенсионного права.</w:t>
      </w:r>
    </w:p>
    <w:p w14:paraId="10F26FA8" w14:textId="77777777" w:rsidR="0009540B" w:rsidRDefault="0009540B" w:rsidP="0009540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Диссертация обсуждена на кафедре трудового права и социального обеспечения Пермского государственного университета. По теме диссертации опубликованы две</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 xml:space="preserve">в центральных юридических журналах, тезисы, а также более </w:t>
      </w:r>
      <w:r>
        <w:rPr>
          <w:rFonts w:ascii="Verdana" w:hAnsi="Verdana"/>
          <w:color w:val="000000"/>
          <w:sz w:val="18"/>
          <w:szCs w:val="18"/>
        </w:rPr>
        <w:lastRenderedPageBreak/>
        <w:t>30 статей, заметок и интервью в пермских областных газетах. Состоялись выступления на всероссийской и региональных научных конференциях. Автор участвовал почти во всех основных практических мероприятиях по вопросам пенсионирования, проводимых за два последних десятилетия в СССР, РФ и в Пермской области: в обсуждении</w:t>
      </w:r>
      <w:r>
        <w:rPr>
          <w:rStyle w:val="WW8Num2z0"/>
          <w:rFonts w:ascii="Verdana" w:hAnsi="Verdana"/>
          <w:color w:val="000000"/>
          <w:sz w:val="18"/>
          <w:szCs w:val="18"/>
        </w:rPr>
        <w:t> </w:t>
      </w:r>
      <w:r>
        <w:rPr>
          <w:rStyle w:val="WW8Num3z0"/>
          <w:rFonts w:ascii="Verdana" w:hAnsi="Verdana"/>
          <w:color w:val="4682B4"/>
          <w:sz w:val="18"/>
          <w:szCs w:val="18"/>
        </w:rPr>
        <w:t>законопроектов</w:t>
      </w:r>
      <w:r>
        <w:rPr>
          <w:rFonts w:ascii="Verdana" w:hAnsi="Verdana"/>
          <w:color w:val="000000"/>
          <w:sz w:val="18"/>
          <w:szCs w:val="18"/>
        </w:rPr>
        <w:t>, обобщениях и обмене опытом деятельности, в развернутых заключениях по разным проблемам, в разработке проектов нормативных актов и т.д. Многочисленны выступления на радио и телевидении, лекции и беседы с населением. Есть материалы в системе "Интернет". Автор читает на кафедре трудового права и социального обеспечения</w:t>
      </w:r>
      <w:r>
        <w:rPr>
          <w:rStyle w:val="WW8Num2z0"/>
          <w:rFonts w:ascii="Verdana" w:hAnsi="Verdana"/>
          <w:color w:val="000000"/>
          <w:sz w:val="18"/>
          <w:szCs w:val="18"/>
        </w:rPr>
        <w:t> </w:t>
      </w:r>
      <w:r>
        <w:rPr>
          <w:rStyle w:val="WW8Num3z0"/>
          <w:rFonts w:ascii="Verdana" w:hAnsi="Verdana"/>
          <w:color w:val="4682B4"/>
          <w:sz w:val="18"/>
          <w:szCs w:val="18"/>
        </w:rPr>
        <w:t>ПГУ</w:t>
      </w:r>
      <w:r>
        <w:rPr>
          <w:rStyle w:val="WW8Num2z0"/>
          <w:rFonts w:ascii="Verdana" w:hAnsi="Verdana"/>
          <w:color w:val="000000"/>
          <w:sz w:val="18"/>
          <w:szCs w:val="18"/>
        </w:rPr>
        <w:t> </w:t>
      </w:r>
      <w:r>
        <w:rPr>
          <w:rFonts w:ascii="Verdana" w:hAnsi="Verdana"/>
          <w:color w:val="000000"/>
          <w:sz w:val="18"/>
          <w:szCs w:val="18"/>
        </w:rPr>
        <w:t>спецкурс по пенсионному законодательству, приглашается в качестве председателя</w:t>
      </w:r>
      <w:r>
        <w:rPr>
          <w:rStyle w:val="WW8Num2z0"/>
          <w:rFonts w:ascii="Verdana" w:hAnsi="Verdana"/>
          <w:color w:val="000000"/>
          <w:sz w:val="18"/>
          <w:szCs w:val="18"/>
        </w:rPr>
        <w:t> </w:t>
      </w:r>
      <w:r>
        <w:rPr>
          <w:rStyle w:val="WW8Num3z0"/>
          <w:rFonts w:ascii="Verdana" w:hAnsi="Verdana"/>
          <w:color w:val="4682B4"/>
          <w:sz w:val="18"/>
          <w:szCs w:val="18"/>
        </w:rPr>
        <w:t>ГЭК</w:t>
      </w:r>
      <w:r>
        <w:rPr>
          <w:rFonts w:ascii="Verdana" w:hAnsi="Verdana"/>
          <w:color w:val="000000"/>
          <w:sz w:val="18"/>
          <w:szCs w:val="18"/>
        </w:rPr>
        <w:t>. .</w:t>
      </w:r>
    </w:p>
    <w:p w14:paraId="3FB2481D" w14:textId="77777777" w:rsidR="0009540B" w:rsidRDefault="0009540B" w:rsidP="0009540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диссертации: включает введение, четыре главы с восемью параграфами, списки источников. В диссертации приведены 10 схем и 9 приложений.</w:t>
      </w:r>
    </w:p>
    <w:p w14:paraId="35855056" w14:textId="77777777" w:rsidR="0009540B" w:rsidRDefault="0009540B" w:rsidP="0009540B">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Савостьянова, Валентина Борисовна, 1999 год</w:t>
      </w:r>
    </w:p>
    <w:p w14:paraId="5667B7E0"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О.В. Правовое регулирование труда инвалидов на промышленном предприятии. М., 1981.</w:t>
      </w:r>
    </w:p>
    <w:p w14:paraId="6405F4E6"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О.В. Применение труда инвалидов в специально созданных условиях производства. М., 1982.</w:t>
      </w:r>
    </w:p>
    <w:p w14:paraId="5391044E"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Абышкин</w:t>
      </w:r>
      <w:r>
        <w:rPr>
          <w:rStyle w:val="WW8Num2z0"/>
          <w:rFonts w:ascii="Verdana" w:hAnsi="Verdana"/>
          <w:color w:val="000000"/>
          <w:sz w:val="18"/>
          <w:szCs w:val="18"/>
        </w:rPr>
        <w:t> </w:t>
      </w:r>
      <w:r>
        <w:rPr>
          <w:rFonts w:ascii="Verdana" w:hAnsi="Verdana"/>
          <w:color w:val="000000"/>
          <w:sz w:val="18"/>
          <w:szCs w:val="18"/>
        </w:rPr>
        <w:t>В.А. О построении региональной системы дополнительного пенсионного обеспечения//Пенсия. 1997. № 9.</w:t>
      </w:r>
    </w:p>
    <w:p w14:paraId="7D5EFBA0"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Азарова</w:t>
      </w:r>
      <w:r>
        <w:rPr>
          <w:rStyle w:val="WW8Num2z0"/>
          <w:rFonts w:ascii="Verdana" w:hAnsi="Verdana"/>
          <w:color w:val="000000"/>
          <w:sz w:val="18"/>
          <w:szCs w:val="18"/>
        </w:rPr>
        <w:t> </w:t>
      </w:r>
      <w:r>
        <w:rPr>
          <w:rFonts w:ascii="Verdana" w:hAnsi="Verdana"/>
          <w:color w:val="000000"/>
          <w:sz w:val="18"/>
          <w:szCs w:val="18"/>
        </w:rPr>
        <w:t>Е.Г. Проблемы равноправия женщины и мужчины в социальном обеспечении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1989.</w:t>
      </w:r>
    </w:p>
    <w:p w14:paraId="3FE81A6B"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Трудовое право. М., 1966.</w:t>
      </w:r>
    </w:p>
    <w:p w14:paraId="464A46EC"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Проблемы теории государства и права. М,, 1987.</w:t>
      </w:r>
    </w:p>
    <w:p w14:paraId="2A8FB396"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Теория права. Харьков, 1994.</w:t>
      </w:r>
    </w:p>
    <w:p w14:paraId="65E951E3"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Философия права. М., 1997.</w:t>
      </w:r>
    </w:p>
    <w:p w14:paraId="42F76DD9"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В 2-х т. М., 1981.</w:t>
      </w:r>
    </w:p>
    <w:p w14:paraId="293DE564"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Аналитический вестник. М., 1998. № 8.</w:t>
      </w:r>
    </w:p>
    <w:p w14:paraId="4695F2B6"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B.C. Право социального обеспечения в СССР. М.,.1970.</w:t>
      </w:r>
    </w:p>
    <w:p w14:paraId="018D119A"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B.C. Право социального обеспечения в СССР. М., 1974.</w:t>
      </w:r>
    </w:p>
    <w:p w14:paraId="1BE9007D"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B.C. Право социального обеспечения в СССР. М.; 1987.</w:t>
      </w:r>
    </w:p>
    <w:p w14:paraId="54C47016"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Астрахан</w:t>
      </w:r>
      <w:r>
        <w:rPr>
          <w:rStyle w:val="WW8Num2z0"/>
          <w:rFonts w:ascii="Verdana" w:hAnsi="Verdana"/>
          <w:color w:val="000000"/>
          <w:sz w:val="18"/>
          <w:szCs w:val="18"/>
        </w:rPr>
        <w:t> </w:t>
      </w:r>
      <w:r>
        <w:rPr>
          <w:rFonts w:ascii="Verdana" w:hAnsi="Verdana"/>
          <w:color w:val="000000"/>
          <w:sz w:val="18"/>
          <w:szCs w:val="18"/>
        </w:rPr>
        <w:t>Е.И. Развитие законодательства о пенсиях рабочим и служащим. М.,1971.</w:t>
      </w:r>
    </w:p>
    <w:p w14:paraId="0F0CD593"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Атаманчук</w:t>
      </w:r>
      <w:r>
        <w:rPr>
          <w:rStyle w:val="WW8Num2z0"/>
          <w:rFonts w:ascii="Verdana" w:hAnsi="Verdana"/>
          <w:color w:val="000000"/>
          <w:sz w:val="18"/>
          <w:szCs w:val="18"/>
        </w:rPr>
        <w:t> </w:t>
      </w:r>
      <w:r>
        <w:rPr>
          <w:rFonts w:ascii="Verdana" w:hAnsi="Verdana"/>
          <w:color w:val="000000"/>
          <w:sz w:val="18"/>
          <w:szCs w:val="18"/>
        </w:rPr>
        <w:t>Г.В. Новое государство: поиски, иллюзии, возможности. М., 1996.</w:t>
      </w:r>
    </w:p>
    <w:p w14:paraId="7A6A0E76"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Бовыкин В. Новый менеджмент.М.,1997.</w:t>
      </w:r>
    </w:p>
    <w:p w14:paraId="51B9CF8F"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Бодерскова</w:t>
      </w:r>
      <w:r>
        <w:rPr>
          <w:rStyle w:val="WW8Num2z0"/>
          <w:rFonts w:ascii="Verdana" w:hAnsi="Verdana"/>
          <w:color w:val="000000"/>
          <w:sz w:val="18"/>
          <w:szCs w:val="18"/>
        </w:rPr>
        <w:t> </w:t>
      </w:r>
      <w:r>
        <w:rPr>
          <w:rFonts w:ascii="Verdana" w:hAnsi="Verdana"/>
          <w:color w:val="000000"/>
          <w:sz w:val="18"/>
          <w:szCs w:val="18"/>
        </w:rPr>
        <w:t>Н.Н. Трудовой стаж рабочих и служащих. М.,1974.</w:t>
      </w:r>
    </w:p>
    <w:p w14:paraId="605C832E"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Проблемы свободы труда в трудовом праве России. Пермь, 1992.</w:t>
      </w:r>
    </w:p>
    <w:p w14:paraId="58215A92"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Худякова С.С., Варламова Ю.В.,</w:t>
      </w:r>
      <w:r>
        <w:rPr>
          <w:rStyle w:val="WW8Num2z0"/>
          <w:rFonts w:ascii="Verdana" w:hAnsi="Verdana"/>
          <w:color w:val="000000"/>
          <w:sz w:val="18"/>
          <w:szCs w:val="18"/>
        </w:rPr>
        <w:t> </w:t>
      </w:r>
      <w:r>
        <w:rPr>
          <w:rStyle w:val="WW8Num3z0"/>
          <w:rFonts w:ascii="Verdana" w:hAnsi="Verdana"/>
          <w:color w:val="4682B4"/>
          <w:sz w:val="18"/>
          <w:szCs w:val="18"/>
        </w:rPr>
        <w:t>Гонцов</w:t>
      </w:r>
      <w:r>
        <w:rPr>
          <w:rStyle w:val="WW8Num2z0"/>
          <w:rFonts w:ascii="Verdana" w:hAnsi="Verdana"/>
          <w:color w:val="000000"/>
          <w:sz w:val="18"/>
          <w:szCs w:val="18"/>
        </w:rPr>
        <w:t> </w:t>
      </w:r>
      <w:r>
        <w:rPr>
          <w:rFonts w:ascii="Verdana" w:hAnsi="Verdana"/>
          <w:color w:val="000000"/>
          <w:sz w:val="18"/>
          <w:szCs w:val="18"/>
        </w:rPr>
        <w:t>Н.И. Творчество и трудовое право. Пермь, 1995.</w:t>
      </w:r>
    </w:p>
    <w:p w14:paraId="129C6B3C"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А.М. О правовых идеях принципах //Сов. государство и право. 1975. №3.</w:t>
      </w:r>
    </w:p>
    <w:p w14:paraId="15CA8842"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Ю.В. Пенсии работникам творческих профессий в России: Дисс.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Пермь, 1998.fj</w:t>
      </w:r>
    </w:p>
    <w:p w14:paraId="15DA0CF1"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Воронин</w:t>
      </w:r>
      <w:r>
        <w:rPr>
          <w:rStyle w:val="WW8Num2z0"/>
          <w:rFonts w:ascii="Verdana" w:hAnsi="Verdana"/>
          <w:color w:val="000000"/>
          <w:sz w:val="18"/>
          <w:szCs w:val="18"/>
        </w:rPr>
        <w:t> </w:t>
      </w:r>
      <w:r>
        <w:rPr>
          <w:rFonts w:ascii="Verdana" w:hAnsi="Verdana"/>
          <w:color w:val="000000"/>
          <w:sz w:val="18"/>
          <w:szCs w:val="18"/>
        </w:rPr>
        <w:t>Ю.В. Что ожидать от реформ?// Социальное обеспечение. 1996. №3.</w:t>
      </w:r>
    </w:p>
    <w:p w14:paraId="692F3F88"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Воронин</w:t>
      </w:r>
      <w:r>
        <w:rPr>
          <w:rStyle w:val="WW8Num2z0"/>
          <w:rFonts w:ascii="Verdana" w:hAnsi="Verdana"/>
          <w:color w:val="000000"/>
          <w:sz w:val="18"/>
          <w:szCs w:val="18"/>
        </w:rPr>
        <w:t> </w:t>
      </w:r>
      <w:r>
        <w:rPr>
          <w:rFonts w:ascii="Verdana" w:hAnsi="Verdana"/>
          <w:color w:val="000000"/>
          <w:sz w:val="18"/>
          <w:szCs w:val="18"/>
        </w:rPr>
        <w:t>Ю.В. Отдельные положения Концепции реформы пенсионного обеспечения в РФ //Социальное обеспечение. 1996. №6.</w:t>
      </w:r>
    </w:p>
    <w:p w14:paraId="54A53745"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Воронин</w:t>
      </w:r>
      <w:r>
        <w:rPr>
          <w:rStyle w:val="WW8Num2z0"/>
          <w:rFonts w:ascii="Verdana" w:hAnsi="Verdana"/>
          <w:color w:val="000000"/>
          <w:sz w:val="18"/>
          <w:szCs w:val="18"/>
        </w:rPr>
        <w:t> </w:t>
      </w:r>
      <w:r>
        <w:rPr>
          <w:rFonts w:ascii="Verdana" w:hAnsi="Verdana"/>
          <w:color w:val="000000"/>
          <w:sz w:val="18"/>
          <w:szCs w:val="18"/>
        </w:rPr>
        <w:t>Ю.В. Пенсионная система совершенствуется //Социальное обеспечение. 1996. №10.</w:t>
      </w:r>
    </w:p>
    <w:p w14:paraId="61463D5D"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Воронин</w:t>
      </w:r>
      <w:r>
        <w:rPr>
          <w:rStyle w:val="WW8Num2z0"/>
          <w:rFonts w:ascii="Verdana" w:hAnsi="Verdana"/>
          <w:color w:val="000000"/>
          <w:sz w:val="18"/>
          <w:szCs w:val="18"/>
        </w:rPr>
        <w:t> </w:t>
      </w:r>
      <w:r>
        <w:rPr>
          <w:rFonts w:ascii="Verdana" w:hAnsi="Verdana"/>
          <w:color w:val="000000"/>
          <w:sz w:val="18"/>
          <w:szCs w:val="18"/>
        </w:rPr>
        <w:t>Ю.В. О мерах по стабилизации пенсионного обеспечения в РФ//Пенсия. 1998. №10.</w:t>
      </w:r>
    </w:p>
    <w:p w14:paraId="5EACF6D2"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Вульф JI.C. Пенсия педагогам // Социальная защита. 1996.</w:t>
      </w:r>
    </w:p>
    <w:p w14:paraId="2C85AE8E"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Вульф JI.C, О пенсионном обеспечении народных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Российской Федерации // Пенсия. 1997. № 3.</w:t>
      </w:r>
    </w:p>
    <w:p w14:paraId="1F865661"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 xml:space="preserve">С.Ю. Понятийный аппарат трудового права: Автореф.дисс. докт. юрид. </w:t>
      </w:r>
      <w:r>
        <w:rPr>
          <w:rFonts w:ascii="Verdana" w:hAnsi="Verdana"/>
          <w:color w:val="000000"/>
          <w:sz w:val="18"/>
          <w:szCs w:val="18"/>
        </w:rPr>
        <w:lastRenderedPageBreak/>
        <w:t>наук.8Екатеринбург. 1996.</w:t>
      </w:r>
    </w:p>
    <w:p w14:paraId="7FAC8414"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С.Ю. Понятийный аппарат трудового права. Екатеринбург. 1997.</w:t>
      </w:r>
    </w:p>
    <w:p w14:paraId="1853DFFD"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Гусов</w:t>
      </w:r>
      <w:r>
        <w:rPr>
          <w:rStyle w:val="WW8Num2z0"/>
          <w:rFonts w:ascii="Verdana" w:hAnsi="Verdana"/>
          <w:color w:val="000000"/>
          <w:sz w:val="18"/>
          <w:szCs w:val="18"/>
        </w:rPr>
        <w:t> </w:t>
      </w:r>
      <w:r>
        <w:rPr>
          <w:rFonts w:ascii="Verdana" w:hAnsi="Verdana"/>
          <w:color w:val="000000"/>
          <w:sz w:val="18"/>
          <w:szCs w:val="18"/>
        </w:rPr>
        <w:t>К.Н. Комментарий к КЗоТ РФ. М., 1997.</w:t>
      </w:r>
    </w:p>
    <w:p w14:paraId="64C4B5F7"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Гусов</w:t>
      </w:r>
      <w:r>
        <w:rPr>
          <w:rStyle w:val="WW8Num2z0"/>
          <w:rFonts w:ascii="Verdana" w:hAnsi="Verdana"/>
          <w:color w:val="000000"/>
          <w:sz w:val="18"/>
          <w:szCs w:val="18"/>
        </w:rPr>
        <w:t> </w:t>
      </w:r>
      <w:r>
        <w:rPr>
          <w:rFonts w:ascii="Verdana" w:hAnsi="Verdana"/>
          <w:color w:val="000000"/>
          <w:sz w:val="18"/>
          <w:szCs w:val="18"/>
        </w:rPr>
        <w:t>К.Н., Толкунова В.Н. Трудовое право России. М., 1997.</w:t>
      </w:r>
    </w:p>
    <w:p w14:paraId="6985A263"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Дегтярёв Г.П. От общественного призрения к социальному обеспечению и социальной защите //Пенсия. 1998. № 3(18). •&gt;</w:t>
      </w:r>
    </w:p>
    <w:p w14:paraId="46B3B21D"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Дмитриев</w:t>
      </w:r>
      <w:r>
        <w:rPr>
          <w:rStyle w:val="WW8Num2z0"/>
          <w:rFonts w:ascii="Verdana" w:hAnsi="Verdana"/>
          <w:color w:val="000000"/>
          <w:sz w:val="18"/>
          <w:szCs w:val="18"/>
        </w:rPr>
        <w:t> </w:t>
      </w:r>
      <w:r>
        <w:rPr>
          <w:rFonts w:ascii="Verdana" w:hAnsi="Verdana"/>
          <w:color w:val="000000"/>
          <w:sz w:val="18"/>
          <w:szCs w:val="18"/>
        </w:rPr>
        <w:t>М.Э. Переход к накопительной пенсионной системе неизбежен//Эксперт. 1997. №49.</w:t>
      </w:r>
    </w:p>
    <w:p w14:paraId="76C4EFED"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Дмитриева</w:t>
      </w:r>
      <w:r>
        <w:rPr>
          <w:rStyle w:val="WW8Num2z0"/>
          <w:rFonts w:ascii="Verdana" w:hAnsi="Verdana"/>
          <w:color w:val="000000"/>
          <w:sz w:val="18"/>
          <w:szCs w:val="18"/>
        </w:rPr>
        <w:t> </w:t>
      </w:r>
      <w:r>
        <w:rPr>
          <w:rFonts w:ascii="Verdana" w:hAnsi="Verdana"/>
          <w:color w:val="000000"/>
          <w:sz w:val="18"/>
          <w:szCs w:val="18"/>
        </w:rPr>
        <w:t>О.Г. "Пенсионный фонд — это "черный ящик"//Комсомольская правда 1998. 28 июля.</w:t>
      </w:r>
    </w:p>
    <w:p w14:paraId="7C355ECA"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Доброхотова</w:t>
      </w:r>
      <w:r>
        <w:rPr>
          <w:rStyle w:val="WW8Num2z0"/>
          <w:rFonts w:ascii="Verdana" w:hAnsi="Verdana"/>
          <w:color w:val="000000"/>
          <w:sz w:val="18"/>
          <w:szCs w:val="18"/>
        </w:rPr>
        <w:t> </w:t>
      </w:r>
      <w:r>
        <w:rPr>
          <w:rFonts w:ascii="Verdana" w:hAnsi="Verdana"/>
          <w:color w:val="000000"/>
          <w:sz w:val="18"/>
          <w:szCs w:val="18"/>
        </w:rPr>
        <w:t>Е.Н., Филиппова М.В., Янтураева М.А. Советское право социального обеспечения. СПб., 1992.</w:t>
      </w:r>
    </w:p>
    <w:p w14:paraId="268269CA"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Дубенец</w:t>
      </w:r>
      <w:r>
        <w:rPr>
          <w:rStyle w:val="WW8Num2z0"/>
          <w:rFonts w:ascii="Verdana" w:hAnsi="Verdana"/>
          <w:color w:val="000000"/>
          <w:sz w:val="18"/>
          <w:szCs w:val="18"/>
        </w:rPr>
        <w:t> </w:t>
      </w:r>
      <w:r>
        <w:rPr>
          <w:rFonts w:ascii="Verdana" w:hAnsi="Verdana"/>
          <w:color w:val="000000"/>
          <w:sz w:val="18"/>
          <w:szCs w:val="18"/>
        </w:rPr>
        <w:t>В.А. Правовое регулирование трудоустройства и организация труда инвалидов в СССР: Автореф. дисс. канд.юрид.наук. М., 1978.</w:t>
      </w:r>
    </w:p>
    <w:p w14:paraId="74212E57"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Дубровский</w:t>
      </w:r>
      <w:r>
        <w:rPr>
          <w:rStyle w:val="WW8Num2z0"/>
          <w:rFonts w:ascii="Verdana" w:hAnsi="Verdana"/>
          <w:color w:val="000000"/>
          <w:sz w:val="18"/>
          <w:szCs w:val="18"/>
        </w:rPr>
        <w:t> </w:t>
      </w:r>
      <w:r>
        <w:rPr>
          <w:rFonts w:ascii="Verdana" w:hAnsi="Verdana"/>
          <w:color w:val="000000"/>
          <w:sz w:val="18"/>
          <w:szCs w:val="18"/>
        </w:rPr>
        <w:t>В.Н. Негосударственные пенсионные фонды: ситуационный анализ, итоги 1997г. подтверждают основные тенденции развития рынка//Пенсия. 1998. №4(19).</w:t>
      </w:r>
    </w:p>
    <w:p w14:paraId="37FBB625"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Дюркгейм Э. Социология. Ее предмет, метод, предназначение.М.,1995.</w:t>
      </w:r>
    </w:p>
    <w:p w14:paraId="4E876AB4"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А.Н. Социально-трудовая реабилитация инвалидов и престарелых. М., 1985.</w:t>
      </w:r>
    </w:p>
    <w:p w14:paraId="3C155D3F"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А.Н. Основные принципы советского права социального обеспечения. М., 1984.</w:t>
      </w:r>
    </w:p>
    <w:p w14:paraId="1AA71C45"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Зайкин</w:t>
      </w:r>
      <w:r>
        <w:rPr>
          <w:rStyle w:val="WW8Num2z0"/>
          <w:rFonts w:ascii="Verdana" w:hAnsi="Verdana"/>
          <w:color w:val="000000"/>
          <w:sz w:val="18"/>
          <w:szCs w:val="18"/>
        </w:rPr>
        <w:t> </w:t>
      </w:r>
      <w:r>
        <w:rPr>
          <w:rFonts w:ascii="Verdana" w:hAnsi="Verdana"/>
          <w:color w:val="000000"/>
          <w:sz w:val="18"/>
          <w:szCs w:val="18"/>
        </w:rPr>
        <w:t>А. Д. Правоотношения по пенсионному обеспечению. М., 1974.</w:t>
      </w:r>
    </w:p>
    <w:p w14:paraId="17F44980"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Зайкин</w:t>
      </w:r>
      <w:r>
        <w:rPr>
          <w:rStyle w:val="WW8Num2z0"/>
          <w:rFonts w:ascii="Verdana" w:hAnsi="Verdana"/>
          <w:color w:val="000000"/>
          <w:sz w:val="18"/>
          <w:szCs w:val="18"/>
        </w:rPr>
        <w:t> </w:t>
      </w:r>
      <w:r>
        <w:rPr>
          <w:rFonts w:ascii="Verdana" w:hAnsi="Verdana"/>
          <w:color w:val="000000"/>
          <w:sz w:val="18"/>
          <w:szCs w:val="18"/>
        </w:rPr>
        <w:t>А.Д., Егоров А.Н., Тарасова В.А. Методические разработки по курсу права социального обеспечения в СССР. ч.1. М., 1975.</w:t>
      </w:r>
    </w:p>
    <w:p w14:paraId="11B48374"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Зайкин</w:t>
      </w:r>
      <w:r>
        <w:rPr>
          <w:rStyle w:val="WW8Num2z0"/>
          <w:rFonts w:ascii="Verdana" w:hAnsi="Verdana"/>
          <w:color w:val="000000"/>
          <w:sz w:val="18"/>
          <w:szCs w:val="18"/>
        </w:rPr>
        <w:t> </w:t>
      </w:r>
      <w:r>
        <w:rPr>
          <w:rFonts w:ascii="Verdana" w:hAnsi="Verdana"/>
          <w:color w:val="000000"/>
          <w:sz w:val="18"/>
          <w:szCs w:val="18"/>
        </w:rPr>
        <w:t>А.Д. Советское право социального обеспечения. М., 1982.</w:t>
      </w:r>
    </w:p>
    <w:p w14:paraId="5523A559"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Зайкин</w:t>
      </w:r>
      <w:r>
        <w:rPr>
          <w:rStyle w:val="WW8Num2z0"/>
          <w:rFonts w:ascii="Verdana" w:hAnsi="Verdana"/>
          <w:color w:val="000000"/>
          <w:sz w:val="18"/>
          <w:szCs w:val="18"/>
        </w:rPr>
        <w:t> </w:t>
      </w:r>
      <w:r>
        <w:rPr>
          <w:rFonts w:ascii="Verdana" w:hAnsi="Verdana"/>
          <w:color w:val="000000"/>
          <w:sz w:val="18"/>
          <w:szCs w:val="18"/>
        </w:rPr>
        <w:t>А.Д., Егоров А.Н. Принципы советского права социального обеспечения //Советское право социального обеспечения. М., 1982.</w:t>
      </w:r>
    </w:p>
    <w:p w14:paraId="538B279D"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 Зарубежный опыт в области пенсионного обеспечения. М., 1994.</w:t>
      </w:r>
    </w:p>
    <w:p w14:paraId="1C7B9B89"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Захаров МЛ.,</w:t>
      </w:r>
      <w:r>
        <w:rPr>
          <w:rStyle w:val="WW8Num2z0"/>
          <w:rFonts w:ascii="Verdana" w:hAnsi="Verdana"/>
          <w:color w:val="000000"/>
          <w:sz w:val="18"/>
          <w:szCs w:val="18"/>
        </w:rPr>
        <w:t> </w:t>
      </w:r>
      <w:r>
        <w:rPr>
          <w:rStyle w:val="WW8Num3z0"/>
          <w:rFonts w:ascii="Verdana" w:hAnsi="Verdana"/>
          <w:color w:val="4682B4"/>
          <w:sz w:val="18"/>
          <w:szCs w:val="18"/>
        </w:rPr>
        <w:t>Барыбин</w:t>
      </w:r>
      <w:r>
        <w:rPr>
          <w:rStyle w:val="WW8Num2z0"/>
          <w:rFonts w:ascii="Verdana" w:hAnsi="Verdana"/>
          <w:color w:val="000000"/>
          <w:sz w:val="18"/>
          <w:szCs w:val="18"/>
        </w:rPr>
        <w:t> </w:t>
      </w:r>
      <w:r>
        <w:rPr>
          <w:rFonts w:ascii="Verdana" w:hAnsi="Verdana"/>
          <w:color w:val="000000"/>
          <w:sz w:val="18"/>
          <w:szCs w:val="18"/>
        </w:rPr>
        <w:t>В.П., Караваев В.В., Колесников А.Н.,</w:t>
      </w:r>
      <w:r>
        <w:rPr>
          <w:rStyle w:val="WW8Num2z0"/>
          <w:rFonts w:ascii="Verdana" w:hAnsi="Verdana"/>
          <w:color w:val="000000"/>
          <w:sz w:val="18"/>
          <w:szCs w:val="18"/>
        </w:rPr>
        <w:t> </w:t>
      </w:r>
      <w:r>
        <w:rPr>
          <w:rStyle w:val="WW8Num3z0"/>
          <w:rFonts w:ascii="Verdana" w:hAnsi="Verdana"/>
          <w:color w:val="4682B4"/>
          <w:sz w:val="18"/>
          <w:szCs w:val="18"/>
        </w:rPr>
        <w:t>Фогель</w:t>
      </w:r>
      <w:r>
        <w:rPr>
          <w:rStyle w:val="WW8Num2z0"/>
          <w:rFonts w:ascii="Verdana" w:hAnsi="Verdana"/>
          <w:color w:val="000000"/>
          <w:sz w:val="18"/>
          <w:szCs w:val="18"/>
        </w:rPr>
        <w:t> </w:t>
      </w:r>
      <w:r>
        <w:rPr>
          <w:rFonts w:ascii="Verdana" w:hAnsi="Verdana"/>
          <w:color w:val="000000"/>
          <w:sz w:val="18"/>
          <w:szCs w:val="18"/>
        </w:rPr>
        <w:t>Я.М. Ленинские декреты о социальном обеспечении. М., 1972.</w:t>
      </w:r>
    </w:p>
    <w:p w14:paraId="4D0AA704"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Захаров M.JI. Советское пенсионное право. М., 1974.</w:t>
      </w:r>
    </w:p>
    <w:p w14:paraId="2CB632E6"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Захаров M.JI. Есть ли в России персональные пенсии?//Социальная защита. 1998. №9(78).</w:t>
      </w:r>
    </w:p>
    <w:p w14:paraId="64CB715A"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М.Л., Писков В.М. Социальное обеспечение в СССР. М., 1986.</w:t>
      </w:r>
    </w:p>
    <w:p w14:paraId="6BC874B1"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М.Л., Батыгин К.С., Башин В.Ф.,</w:t>
      </w:r>
      <w:r>
        <w:rPr>
          <w:rStyle w:val="WW8Num2z0"/>
          <w:rFonts w:ascii="Verdana" w:hAnsi="Verdana"/>
          <w:color w:val="000000"/>
          <w:sz w:val="18"/>
          <w:szCs w:val="18"/>
        </w:rPr>
        <w:t> </w:t>
      </w:r>
      <w:r>
        <w:rPr>
          <w:rStyle w:val="WW8Num3z0"/>
          <w:rFonts w:ascii="Verdana" w:hAnsi="Verdana"/>
          <w:color w:val="4682B4"/>
          <w:sz w:val="18"/>
          <w:szCs w:val="18"/>
        </w:rPr>
        <w:t>Куртин</w:t>
      </w:r>
      <w:r>
        <w:rPr>
          <w:rStyle w:val="WW8Num2z0"/>
          <w:rFonts w:ascii="Verdana" w:hAnsi="Verdana"/>
          <w:color w:val="000000"/>
          <w:sz w:val="18"/>
          <w:szCs w:val="18"/>
        </w:rPr>
        <w:t> </w:t>
      </w:r>
      <w:r>
        <w:rPr>
          <w:rFonts w:ascii="Verdana" w:hAnsi="Verdana"/>
          <w:color w:val="000000"/>
          <w:sz w:val="18"/>
          <w:szCs w:val="18"/>
        </w:rPr>
        <w:t>А.В., Рогожин В.В., Цивилев Р.М. Социальная защита за рубежом: Великобритания,</w:t>
      </w:r>
      <w:r>
        <w:rPr>
          <w:rStyle w:val="WW8Num2z0"/>
          <w:rFonts w:ascii="Verdana" w:hAnsi="Verdana"/>
          <w:color w:val="000000"/>
          <w:sz w:val="18"/>
          <w:szCs w:val="18"/>
        </w:rPr>
        <w:t> </w:t>
      </w:r>
      <w:r>
        <w:rPr>
          <w:rStyle w:val="WW8Num3z0"/>
          <w:rFonts w:ascii="Verdana" w:hAnsi="Verdana"/>
          <w:color w:val="4682B4"/>
          <w:sz w:val="18"/>
          <w:szCs w:val="18"/>
        </w:rPr>
        <w:t>ФРГ</w:t>
      </w:r>
      <w:r>
        <w:rPr>
          <w:rFonts w:ascii="Verdana" w:hAnsi="Verdana"/>
          <w:color w:val="000000"/>
          <w:sz w:val="18"/>
          <w:szCs w:val="18"/>
        </w:rPr>
        <w:t>, Франция, Швеция, США, Австрия. М., 1992.</w:t>
      </w:r>
    </w:p>
    <w:p w14:paraId="043192D4"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Зотов</w:t>
      </w:r>
      <w:r>
        <w:rPr>
          <w:rStyle w:val="WW8Num2z0"/>
          <w:rFonts w:ascii="Verdana" w:hAnsi="Verdana"/>
          <w:color w:val="000000"/>
          <w:sz w:val="18"/>
          <w:szCs w:val="18"/>
        </w:rPr>
        <w:t> </w:t>
      </w:r>
      <w:r>
        <w:rPr>
          <w:rFonts w:ascii="Verdana" w:hAnsi="Verdana"/>
          <w:color w:val="000000"/>
          <w:sz w:val="18"/>
          <w:szCs w:val="18"/>
        </w:rPr>
        <w:t>А.М. Информационная система как техническая основа развития индивидуального (персонифицированного) учета//Г1енсия. 1998. №9 (24).</w:t>
      </w:r>
    </w:p>
    <w:p w14:paraId="7CDA9179"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 вопросы теории. М., 1978.</w:t>
      </w:r>
    </w:p>
    <w:p w14:paraId="680BD394"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Р.И., Тарасова В.А. Предмет и метод советского права социального обеспечения. М., 1983.</w:t>
      </w:r>
    </w:p>
    <w:p w14:paraId="28C0C216"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Р.И. Правоотношения по социальному обеспечению.М.,1986.</w:t>
      </w:r>
    </w:p>
    <w:p w14:paraId="05E2A05C"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Р.И. Об отдельных постановлениях и определениях</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Российской Федерации //Охрана труда и социальное страхование. 1997. №2.</w:t>
      </w:r>
    </w:p>
    <w:p w14:paraId="622E9F25"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Калашников</w:t>
      </w:r>
      <w:r>
        <w:rPr>
          <w:rStyle w:val="WW8Num2z0"/>
          <w:rFonts w:ascii="Verdana" w:hAnsi="Verdana"/>
          <w:color w:val="000000"/>
          <w:sz w:val="18"/>
          <w:szCs w:val="18"/>
        </w:rPr>
        <w:t> </w:t>
      </w:r>
      <w:r>
        <w:rPr>
          <w:rFonts w:ascii="Verdana" w:hAnsi="Verdana"/>
          <w:color w:val="000000"/>
          <w:sz w:val="18"/>
          <w:szCs w:val="18"/>
        </w:rPr>
        <w:t>С.В. Пенсии не терпят революции//Эксперт. 1997. №49.</w:t>
      </w:r>
    </w:p>
    <w:p w14:paraId="319C3159"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Калашников</w:t>
      </w:r>
      <w:r>
        <w:rPr>
          <w:rStyle w:val="WW8Num2z0"/>
          <w:rFonts w:ascii="Verdana" w:hAnsi="Verdana"/>
          <w:color w:val="000000"/>
          <w:sz w:val="18"/>
          <w:szCs w:val="18"/>
        </w:rPr>
        <w:t> </w:t>
      </w:r>
      <w:r>
        <w:rPr>
          <w:rFonts w:ascii="Verdana" w:hAnsi="Verdana"/>
          <w:color w:val="000000"/>
          <w:sz w:val="18"/>
          <w:szCs w:val="18"/>
        </w:rPr>
        <w:t>С.В. Реформа социальной сферы как новый этап общественной трансформации. М., 1998.</w:t>
      </w:r>
    </w:p>
    <w:p w14:paraId="501DF42E"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Каминский П.JI. О возможных путях реформы системы пенсионного обеспечения//Пенсия. 1996. №1.</w:t>
      </w:r>
    </w:p>
    <w:p w14:paraId="282D622D"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Караваев</w:t>
      </w:r>
      <w:r>
        <w:rPr>
          <w:rStyle w:val="WW8Num2z0"/>
          <w:rFonts w:ascii="Verdana" w:hAnsi="Verdana"/>
          <w:color w:val="000000"/>
          <w:sz w:val="18"/>
          <w:szCs w:val="18"/>
        </w:rPr>
        <w:t> </w:t>
      </w:r>
      <w:r>
        <w:rPr>
          <w:rFonts w:ascii="Verdana" w:hAnsi="Verdana"/>
          <w:color w:val="000000"/>
          <w:sz w:val="18"/>
          <w:szCs w:val="18"/>
        </w:rPr>
        <w:t>В.В. За дальнейшее совершенствование пенсионного законодательства //Советское государство и право.1959.№ 3.</w:t>
      </w:r>
    </w:p>
    <w:p w14:paraId="701C2D8A"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А.Е. Социальное обеспечение в СССР.М.,1981.</w:t>
      </w:r>
    </w:p>
    <w:p w14:paraId="040BF522"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Колесник</w:t>
      </w:r>
      <w:r>
        <w:rPr>
          <w:rStyle w:val="WW8Num2z0"/>
          <w:rFonts w:ascii="Verdana" w:hAnsi="Verdana"/>
          <w:color w:val="000000"/>
          <w:sz w:val="18"/>
          <w:szCs w:val="18"/>
        </w:rPr>
        <w:t> </w:t>
      </w:r>
      <w:r>
        <w:rPr>
          <w:rFonts w:ascii="Verdana" w:hAnsi="Verdana"/>
          <w:color w:val="000000"/>
          <w:sz w:val="18"/>
          <w:szCs w:val="18"/>
        </w:rPr>
        <w:t>А.П. Технологии пенсионного учета (использование сведений о стаже и заработке) //Пенсия. 1998. №9 (24).</w:t>
      </w:r>
    </w:p>
    <w:p w14:paraId="59C7BF57"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62.</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Закону РФ "О государственных пенсиях в РФ". Челябинск,1993.</w:t>
      </w:r>
    </w:p>
    <w:p w14:paraId="5F0449F7"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Корельский</w:t>
      </w:r>
      <w:r>
        <w:rPr>
          <w:rStyle w:val="WW8Num2z0"/>
          <w:rFonts w:ascii="Verdana" w:hAnsi="Verdana"/>
          <w:color w:val="000000"/>
          <w:sz w:val="18"/>
          <w:szCs w:val="18"/>
        </w:rPr>
        <w:t> </w:t>
      </w:r>
      <w:r>
        <w:rPr>
          <w:rFonts w:ascii="Verdana" w:hAnsi="Verdana"/>
          <w:color w:val="000000"/>
          <w:sz w:val="18"/>
          <w:szCs w:val="18"/>
        </w:rPr>
        <w:t>В.М., Перевалов В.Б. Теория государства и права. Екатеринбург, 1996.</w:t>
      </w:r>
    </w:p>
    <w:p w14:paraId="42966F02"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К.Д. Законодательство России о профессиональных союзах. М.,1996.</w:t>
      </w:r>
    </w:p>
    <w:p w14:paraId="202D773F"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Кудрин</w:t>
      </w:r>
      <w:r>
        <w:rPr>
          <w:rStyle w:val="WW8Num2z0"/>
          <w:rFonts w:ascii="Verdana" w:hAnsi="Verdana"/>
          <w:color w:val="000000"/>
          <w:sz w:val="18"/>
          <w:szCs w:val="18"/>
        </w:rPr>
        <w:t> </w:t>
      </w:r>
      <w:r>
        <w:rPr>
          <w:rFonts w:ascii="Verdana" w:hAnsi="Verdana"/>
          <w:color w:val="000000"/>
          <w:sz w:val="18"/>
          <w:szCs w:val="18"/>
        </w:rPr>
        <w:t>С.М. Обеспечение прогресса технического творчества средствами трудового права: Дисс. .канд.юрид.наук.Пермь,1998.</w:t>
      </w:r>
    </w:p>
    <w:p w14:paraId="0B44655C"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Куренной</w:t>
      </w:r>
      <w:r>
        <w:rPr>
          <w:rStyle w:val="WW8Num2z0"/>
          <w:rFonts w:ascii="Verdana" w:hAnsi="Verdana"/>
          <w:color w:val="000000"/>
          <w:sz w:val="18"/>
          <w:szCs w:val="18"/>
        </w:rPr>
        <w:t> </w:t>
      </w:r>
      <w:r>
        <w:rPr>
          <w:rFonts w:ascii="Verdana" w:hAnsi="Verdana"/>
          <w:color w:val="000000"/>
          <w:sz w:val="18"/>
          <w:szCs w:val="18"/>
        </w:rPr>
        <w:t>A.M. Трудовые отношения в акционерных обществах: правовая</w:t>
      </w:r>
      <w:r>
        <w:rPr>
          <w:rStyle w:val="WW8Num2z0"/>
          <w:rFonts w:ascii="Verdana" w:hAnsi="Verdana"/>
          <w:color w:val="000000"/>
          <w:sz w:val="18"/>
          <w:szCs w:val="18"/>
        </w:rPr>
        <w:t> </w:t>
      </w:r>
      <w:r>
        <w:rPr>
          <w:rStyle w:val="WW8Num3z0"/>
          <w:rFonts w:ascii="Verdana" w:hAnsi="Verdana"/>
          <w:color w:val="4682B4"/>
          <w:sz w:val="18"/>
          <w:szCs w:val="18"/>
        </w:rPr>
        <w:t>регламентация</w:t>
      </w:r>
      <w:r>
        <w:rPr>
          <w:rFonts w:ascii="Verdana" w:hAnsi="Verdana"/>
          <w:color w:val="000000"/>
          <w:sz w:val="18"/>
          <w:szCs w:val="18"/>
        </w:rPr>
        <w:t>. М.,1994.</w:t>
      </w:r>
    </w:p>
    <w:p w14:paraId="59F13A1C"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Кучмий</w:t>
      </w:r>
      <w:r>
        <w:rPr>
          <w:rStyle w:val="WW8Num2z0"/>
          <w:rFonts w:ascii="Verdana" w:hAnsi="Verdana"/>
          <w:color w:val="000000"/>
          <w:sz w:val="18"/>
          <w:szCs w:val="18"/>
        </w:rPr>
        <w:t> </w:t>
      </w:r>
      <w:r>
        <w:rPr>
          <w:rFonts w:ascii="Verdana" w:hAnsi="Verdana"/>
          <w:color w:val="000000"/>
          <w:sz w:val="18"/>
          <w:szCs w:val="18"/>
        </w:rPr>
        <w:t>И.В. Персонифицированный учет в системе государственного пенсионного страхования //Пенсия. 1997. №2(5).</w:t>
      </w:r>
    </w:p>
    <w:p w14:paraId="164F2D26"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Резолюция Шестой (Пражской) Всероссийской конференции</w:t>
      </w:r>
      <w:r>
        <w:rPr>
          <w:rStyle w:val="WW8Num2z0"/>
          <w:rFonts w:ascii="Verdana" w:hAnsi="Verdana"/>
          <w:color w:val="000000"/>
          <w:sz w:val="18"/>
          <w:szCs w:val="18"/>
        </w:rPr>
        <w:t> </w:t>
      </w:r>
      <w:r>
        <w:rPr>
          <w:rStyle w:val="WW8Num3z0"/>
          <w:rFonts w:ascii="Verdana" w:hAnsi="Verdana"/>
          <w:color w:val="4682B4"/>
          <w:sz w:val="18"/>
          <w:szCs w:val="18"/>
        </w:rPr>
        <w:t>РСДРП</w:t>
      </w:r>
      <w:r>
        <w:rPr>
          <w:rStyle w:val="WW8Num2z0"/>
          <w:rFonts w:ascii="Verdana" w:hAnsi="Verdana"/>
          <w:color w:val="000000"/>
          <w:sz w:val="18"/>
          <w:szCs w:val="18"/>
        </w:rPr>
        <w:t> </w:t>
      </w:r>
      <w:r>
        <w:rPr>
          <w:rFonts w:ascii="Verdana" w:hAnsi="Verdana"/>
          <w:color w:val="000000"/>
          <w:sz w:val="18"/>
          <w:szCs w:val="18"/>
        </w:rPr>
        <w:t>"Об отношении к думскому</w:t>
      </w:r>
      <w:r>
        <w:rPr>
          <w:rStyle w:val="WW8Num2z0"/>
          <w:rFonts w:ascii="Verdana" w:hAnsi="Verdana"/>
          <w:color w:val="000000"/>
          <w:sz w:val="18"/>
          <w:szCs w:val="18"/>
        </w:rPr>
        <w:t> </w:t>
      </w:r>
      <w:r>
        <w:rPr>
          <w:rStyle w:val="WW8Num3z0"/>
          <w:rFonts w:ascii="Verdana" w:hAnsi="Verdana"/>
          <w:color w:val="4682B4"/>
          <w:sz w:val="18"/>
          <w:szCs w:val="18"/>
        </w:rPr>
        <w:t>законопроекту</w:t>
      </w:r>
      <w:r>
        <w:rPr>
          <w:rStyle w:val="WW8Num2z0"/>
          <w:rFonts w:ascii="Verdana" w:hAnsi="Verdana"/>
          <w:color w:val="000000"/>
          <w:sz w:val="18"/>
          <w:szCs w:val="18"/>
        </w:rPr>
        <w:t> </w:t>
      </w:r>
      <w:r>
        <w:rPr>
          <w:rFonts w:ascii="Verdana" w:hAnsi="Verdana"/>
          <w:color w:val="000000"/>
          <w:sz w:val="18"/>
          <w:szCs w:val="18"/>
        </w:rPr>
        <w:t>о государственном социальном страховании" //Полн.собр.соч. Т. 21. -;</w:t>
      </w:r>
    </w:p>
    <w:p w14:paraId="7683D0A3"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Логика/Под ред. В.Ф.Беркова, Я.СЛскевича, В.И.Павлюкевича. Минск, 1997.• 70.</w:t>
      </w:r>
      <w:r>
        <w:rPr>
          <w:rStyle w:val="WW8Num2z0"/>
          <w:rFonts w:ascii="Verdana" w:hAnsi="Verdana"/>
          <w:color w:val="000000"/>
          <w:sz w:val="18"/>
          <w:szCs w:val="18"/>
        </w:rPr>
        <w:t> </w:t>
      </w:r>
      <w:r>
        <w:rPr>
          <w:rStyle w:val="WW8Num3z0"/>
          <w:rFonts w:ascii="Verdana" w:hAnsi="Verdana"/>
          <w:color w:val="4682B4"/>
          <w:sz w:val="18"/>
          <w:szCs w:val="18"/>
        </w:rPr>
        <w:t>Лушникова</w:t>
      </w:r>
      <w:r>
        <w:rPr>
          <w:rStyle w:val="WW8Num2z0"/>
          <w:rFonts w:ascii="Verdana" w:hAnsi="Verdana"/>
          <w:color w:val="000000"/>
          <w:sz w:val="18"/>
          <w:szCs w:val="18"/>
        </w:rPr>
        <w:t> </w:t>
      </w:r>
      <w:r>
        <w:rPr>
          <w:rFonts w:ascii="Verdana" w:hAnsi="Verdana"/>
          <w:color w:val="000000"/>
          <w:sz w:val="18"/>
          <w:szCs w:val="18"/>
        </w:rPr>
        <w:t>М.В. Государство, работодатели и работники. Ярославль, 1997.</w:t>
      </w:r>
    </w:p>
    <w:p w14:paraId="39E7E225"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Лушникова</w:t>
      </w:r>
      <w:r>
        <w:rPr>
          <w:rStyle w:val="WW8Num2z0"/>
          <w:rFonts w:ascii="Verdana" w:hAnsi="Verdana"/>
          <w:color w:val="000000"/>
          <w:sz w:val="18"/>
          <w:szCs w:val="18"/>
        </w:rPr>
        <w:t> </w:t>
      </w:r>
      <w:r>
        <w:rPr>
          <w:rFonts w:ascii="Verdana" w:hAnsi="Verdana"/>
          <w:color w:val="000000"/>
          <w:sz w:val="18"/>
          <w:szCs w:val="18"/>
        </w:rPr>
        <w:t>М.В. Право социального обеспечения. Общая часть. Ярославль, 1997.</w:t>
      </w:r>
    </w:p>
    <w:p w14:paraId="0FDB72B2"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Люблин</w:t>
      </w:r>
      <w:r>
        <w:rPr>
          <w:rStyle w:val="WW8Num2z0"/>
          <w:rFonts w:ascii="Verdana" w:hAnsi="Verdana"/>
          <w:color w:val="000000"/>
          <w:sz w:val="18"/>
          <w:szCs w:val="18"/>
        </w:rPr>
        <w:t> </w:t>
      </w:r>
      <w:r>
        <w:rPr>
          <w:rFonts w:ascii="Verdana" w:hAnsi="Verdana"/>
          <w:color w:val="000000"/>
          <w:sz w:val="18"/>
          <w:szCs w:val="18"/>
        </w:rPr>
        <w:t>Ю.З. Обратной дороги нет — только вперед//Пенсия. 1996. №1.</w:t>
      </w:r>
    </w:p>
    <w:p w14:paraId="70CBD48D"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Люблин</w:t>
      </w:r>
      <w:r>
        <w:rPr>
          <w:rStyle w:val="WW8Num2z0"/>
          <w:rFonts w:ascii="Verdana" w:hAnsi="Verdana"/>
          <w:color w:val="000000"/>
          <w:sz w:val="18"/>
          <w:szCs w:val="18"/>
        </w:rPr>
        <w:t> </w:t>
      </w:r>
      <w:r>
        <w:rPr>
          <w:rFonts w:ascii="Verdana" w:hAnsi="Verdana"/>
          <w:color w:val="000000"/>
          <w:sz w:val="18"/>
          <w:szCs w:val="18"/>
        </w:rPr>
        <w:t>Ю.З. Задачи реформы пенсионной системы//Пенсия. 1997. № 1(4).</w:t>
      </w:r>
    </w:p>
    <w:p w14:paraId="56A626C6"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Матвеев</w:t>
      </w:r>
      <w:r>
        <w:rPr>
          <w:rStyle w:val="WW8Num2z0"/>
          <w:rFonts w:ascii="Verdana" w:hAnsi="Verdana"/>
          <w:color w:val="000000"/>
          <w:sz w:val="18"/>
          <w:szCs w:val="18"/>
        </w:rPr>
        <w:t> </w:t>
      </w:r>
      <w:r>
        <w:rPr>
          <w:rFonts w:ascii="Verdana" w:hAnsi="Verdana"/>
          <w:color w:val="000000"/>
          <w:sz w:val="18"/>
          <w:szCs w:val="18"/>
        </w:rPr>
        <w:t>С.П. Правовое регулирование пенсионного обеспечения работников науки: Дисс. канд. юрид. наук. М., 1988.</w:t>
      </w:r>
    </w:p>
    <w:p w14:paraId="3F2A5604"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Мескон М., Альберт М., Хедоури. Основы менеджмента.М. ,1986.</w:t>
      </w:r>
    </w:p>
    <w:p w14:paraId="5632BA5C"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В.К. Социальное страхование рабочих и служащих в европейских социалистических странах. М., 1977.</w:t>
      </w:r>
    </w:p>
    <w:p w14:paraId="73242C44"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С.Г., Зернин Н.В., Микрюкова Г.А.</w:t>
      </w:r>
      <w:r>
        <w:rPr>
          <w:rStyle w:val="WW8Num2z0"/>
          <w:rFonts w:ascii="Verdana" w:hAnsi="Verdana"/>
          <w:color w:val="000000"/>
          <w:sz w:val="18"/>
          <w:szCs w:val="18"/>
        </w:rPr>
        <w:t> </w:t>
      </w:r>
      <w:r>
        <w:rPr>
          <w:rStyle w:val="WW8Num3z0"/>
          <w:rFonts w:ascii="Verdana" w:hAnsi="Verdana"/>
          <w:color w:val="4682B4"/>
          <w:sz w:val="18"/>
          <w:szCs w:val="18"/>
        </w:rPr>
        <w:t>Договорные</w:t>
      </w:r>
      <w:r>
        <w:rPr>
          <w:rStyle w:val="WW8Num2z0"/>
          <w:rFonts w:ascii="Verdana" w:hAnsi="Verdana"/>
          <w:color w:val="000000"/>
          <w:sz w:val="18"/>
          <w:szCs w:val="18"/>
        </w:rPr>
        <w:t> </w:t>
      </w:r>
      <w:r>
        <w:rPr>
          <w:rFonts w:ascii="Verdana" w:hAnsi="Verdana"/>
          <w:color w:val="000000"/>
          <w:sz w:val="18"/>
          <w:szCs w:val="18"/>
        </w:rPr>
        <w:t>формы предпринимательства. ПермьД993.</w:t>
      </w:r>
    </w:p>
    <w:p w14:paraId="4DC32C88"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Михеев</w:t>
      </w:r>
      <w:r>
        <w:rPr>
          <w:rStyle w:val="WW8Num2z0"/>
          <w:rFonts w:ascii="Verdana" w:hAnsi="Verdana"/>
          <w:color w:val="000000"/>
          <w:sz w:val="18"/>
          <w:szCs w:val="18"/>
        </w:rPr>
        <w:t> </w:t>
      </w:r>
      <w:r>
        <w:rPr>
          <w:rFonts w:ascii="Verdana" w:hAnsi="Verdana"/>
          <w:color w:val="000000"/>
          <w:sz w:val="18"/>
          <w:szCs w:val="18"/>
        </w:rPr>
        <w:t>B.C. Некоторые вопросы учета индивидуальных сведений о специальном стаже застрахованных лиц//Пенсия. 1998Jfe6 (21).</w:t>
      </w:r>
    </w:p>
    <w:p w14:paraId="539032C0"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Мудраков</w:t>
      </w:r>
      <w:r>
        <w:rPr>
          <w:rStyle w:val="WW8Num2z0"/>
          <w:rFonts w:ascii="Verdana" w:hAnsi="Verdana"/>
          <w:color w:val="000000"/>
          <w:sz w:val="18"/>
          <w:szCs w:val="18"/>
        </w:rPr>
        <w:t> </w:t>
      </w:r>
      <w:r>
        <w:rPr>
          <w:rFonts w:ascii="Verdana" w:hAnsi="Verdana"/>
          <w:color w:val="000000"/>
          <w:sz w:val="18"/>
          <w:szCs w:val="18"/>
        </w:rPr>
        <w:t>В.И. Реформа системы пенсионного обеспечения в РФ//Пенсия. 1998. №6(21).</w:t>
      </w:r>
    </w:p>
    <w:p w14:paraId="5DF7C551"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В .И. Эффективность норм трудового права.М., 1971.</w:t>
      </w:r>
    </w:p>
    <w:p w14:paraId="05599EE7"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В.В., Васильева Т.С. Человек, ускорение, научно-технический процесс. Пермь, 1989.</w:t>
      </w:r>
    </w:p>
    <w:p w14:paraId="5A31BBAA"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Основные направления социальной политики на 1994 год. М., 1994.</w:t>
      </w:r>
    </w:p>
    <w:p w14:paraId="40F947FE"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Основные проблемы социального развития России. М., 1997.</w:t>
      </w:r>
    </w:p>
    <w:p w14:paraId="364BAFF1"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Панфилов</w:t>
      </w:r>
      <w:r>
        <w:rPr>
          <w:rStyle w:val="WW8Num2z0"/>
          <w:rFonts w:ascii="Verdana" w:hAnsi="Verdana"/>
          <w:color w:val="000000"/>
          <w:sz w:val="18"/>
          <w:szCs w:val="18"/>
        </w:rPr>
        <w:t> </w:t>
      </w:r>
      <w:r>
        <w:rPr>
          <w:rFonts w:ascii="Verdana" w:hAnsi="Verdana"/>
          <w:color w:val="000000"/>
          <w:sz w:val="18"/>
          <w:szCs w:val="18"/>
        </w:rPr>
        <w:t>И.И. Негосударственные пенсионные фонды и региональное законодательство //Пенсия. 1997. №4(7).</w:t>
      </w:r>
    </w:p>
    <w:p w14:paraId="10A99422"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Персонифицированный учет. Этап второй. Опыт работы по сбору сведений о стаже и заработке//Пенсия. 1998. №4(19).</w:t>
      </w:r>
    </w:p>
    <w:p w14:paraId="54A49F30"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Послание</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Федеральному Собранию РФ "Общими силами к подъему России (О положении в стране и основных направлениях политики РФ)" .</w:t>
      </w:r>
    </w:p>
    <w:p w14:paraId="4A7BCF2D"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Послание Президента РФ Федеральному Собранию "Порядок во власти порядок в стране (О положении в стране и основных направлениях политики РФ'7/Пенсия. 1997. № 4(7).</w:t>
      </w:r>
    </w:p>
    <w:p w14:paraId="0AC7C9EB"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Мачульская</w:t>
      </w:r>
      <w:r>
        <w:rPr>
          <w:rStyle w:val="WW8Num2z0"/>
          <w:rFonts w:ascii="Verdana" w:hAnsi="Verdana"/>
          <w:color w:val="000000"/>
          <w:sz w:val="18"/>
          <w:szCs w:val="18"/>
        </w:rPr>
        <w:t> </w:t>
      </w:r>
      <w:r>
        <w:rPr>
          <w:rFonts w:ascii="Verdana" w:hAnsi="Verdana"/>
          <w:color w:val="000000"/>
          <w:sz w:val="18"/>
          <w:szCs w:val="18"/>
        </w:rPr>
        <w:t>Е.Е. Право социального обеспечения. М., 1997.</w:t>
      </w:r>
    </w:p>
    <w:p w14:paraId="2D99E44F"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Мачульская</w:t>
      </w:r>
      <w:r>
        <w:rPr>
          <w:rStyle w:val="WW8Num2z0"/>
          <w:rFonts w:ascii="Verdana" w:hAnsi="Verdana"/>
          <w:color w:val="000000"/>
          <w:sz w:val="18"/>
          <w:szCs w:val="18"/>
        </w:rPr>
        <w:t> </w:t>
      </w:r>
      <w:r>
        <w:rPr>
          <w:rFonts w:ascii="Verdana" w:hAnsi="Verdana"/>
          <w:color w:val="000000"/>
          <w:sz w:val="18"/>
          <w:szCs w:val="18"/>
        </w:rPr>
        <w:t>Е.Е. Правовое регулирование социального обеспечения в Великобритании: Автореф. дисс. канд. юрид. наук. М., 1991.</w:t>
      </w:r>
    </w:p>
    <w:p w14:paraId="03D87D6D"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Пронина</w:t>
      </w:r>
      <w:r>
        <w:rPr>
          <w:rStyle w:val="WW8Num2z0"/>
          <w:rFonts w:ascii="Verdana" w:hAnsi="Verdana"/>
          <w:color w:val="000000"/>
          <w:sz w:val="18"/>
          <w:szCs w:val="18"/>
        </w:rPr>
        <w:t> </w:t>
      </w:r>
      <w:r>
        <w:rPr>
          <w:rFonts w:ascii="Verdana" w:hAnsi="Verdana"/>
          <w:color w:val="000000"/>
          <w:sz w:val="18"/>
          <w:szCs w:val="18"/>
        </w:rPr>
        <w:t>Л.И. Повышение эффективности социального обеспечения. М., 1990.</w:t>
      </w:r>
    </w:p>
    <w:p w14:paraId="23506018"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Рабинович-Захарин С. К вопросу о единстве и дифференциации трудового права//Вопросы советского гражданского и трудового права. М., 1952.</w:t>
      </w:r>
    </w:p>
    <w:p w14:paraId="5D83339C"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Савостьянова</w:t>
      </w:r>
      <w:r>
        <w:rPr>
          <w:rStyle w:val="WW8Num2z0"/>
          <w:rFonts w:ascii="Verdana" w:hAnsi="Verdana"/>
          <w:color w:val="000000"/>
          <w:sz w:val="18"/>
          <w:szCs w:val="18"/>
        </w:rPr>
        <w:t> </w:t>
      </w:r>
      <w:r>
        <w:rPr>
          <w:rFonts w:ascii="Verdana" w:hAnsi="Verdana"/>
          <w:color w:val="000000"/>
          <w:sz w:val="18"/>
          <w:szCs w:val="18"/>
        </w:rPr>
        <w:t>В.Б., Зайферт М.Б., Васильева Ю.В. Закон и пенсия: проблемы практики. Российское законодательство: теория, практика, проблемы развития/Под ред. Л.Ю .Бугрова. Пермь, 1997.</w:t>
      </w:r>
    </w:p>
    <w:p w14:paraId="0D5FDF09"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Савостьянова</w:t>
      </w:r>
      <w:r>
        <w:rPr>
          <w:rStyle w:val="WW8Num2z0"/>
          <w:rFonts w:ascii="Verdana" w:hAnsi="Verdana"/>
          <w:color w:val="000000"/>
          <w:sz w:val="18"/>
          <w:szCs w:val="18"/>
        </w:rPr>
        <w:t> </w:t>
      </w:r>
      <w:r>
        <w:rPr>
          <w:rFonts w:ascii="Verdana" w:hAnsi="Verdana"/>
          <w:color w:val="000000"/>
          <w:sz w:val="18"/>
          <w:szCs w:val="18"/>
        </w:rPr>
        <w:t>В.Б. О работе пенсионной службы Пермской области//Пенсия. 1997» №1(7).</w:t>
      </w:r>
    </w:p>
    <w:p w14:paraId="31FC1D4F"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Савостьянова</w:t>
      </w:r>
      <w:r>
        <w:rPr>
          <w:rStyle w:val="WW8Num2z0"/>
          <w:rFonts w:ascii="Verdana" w:hAnsi="Verdana"/>
          <w:color w:val="000000"/>
          <w:sz w:val="18"/>
          <w:szCs w:val="18"/>
        </w:rPr>
        <w:t> </w:t>
      </w:r>
      <w:r>
        <w:rPr>
          <w:rFonts w:ascii="Verdana" w:hAnsi="Verdana"/>
          <w:color w:val="000000"/>
          <w:sz w:val="18"/>
          <w:szCs w:val="18"/>
        </w:rPr>
        <w:t>В.Б. Пенсионная служба самостоятельный орган в системе</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власти//Социальное обеспечение. 1997. № 10.</w:t>
      </w:r>
    </w:p>
    <w:p w14:paraId="2FFD2CA7"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Савранская</w:t>
      </w:r>
      <w:r>
        <w:rPr>
          <w:rStyle w:val="WW8Num2z0"/>
          <w:rFonts w:ascii="Verdana" w:hAnsi="Verdana"/>
          <w:color w:val="000000"/>
          <w:sz w:val="18"/>
          <w:szCs w:val="18"/>
        </w:rPr>
        <w:t> </w:t>
      </w:r>
      <w:r>
        <w:rPr>
          <w:rFonts w:ascii="Verdana" w:hAnsi="Verdana"/>
          <w:color w:val="000000"/>
          <w:sz w:val="18"/>
          <w:szCs w:val="18"/>
        </w:rPr>
        <w:t>О. Л., Толкачева Е.В. Разграничение</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 xml:space="preserve">между органами </w:t>
      </w:r>
      <w:r>
        <w:rPr>
          <w:rFonts w:ascii="Verdana" w:hAnsi="Verdana"/>
          <w:color w:val="000000"/>
          <w:sz w:val="18"/>
          <w:szCs w:val="18"/>
        </w:rPr>
        <w:lastRenderedPageBreak/>
        <w:t>государственной власти 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в сфере пенсионного обеспечения/Под ред. Ю.В.Воронина. //Пенсия. 1997. № 5 (8).</w:t>
      </w:r>
    </w:p>
    <w:p w14:paraId="1EA6CB0D"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Саликова</w:t>
      </w:r>
      <w:r>
        <w:rPr>
          <w:rStyle w:val="WW8Num2z0"/>
          <w:rFonts w:ascii="Verdana" w:hAnsi="Verdana"/>
          <w:color w:val="000000"/>
          <w:sz w:val="18"/>
          <w:szCs w:val="18"/>
        </w:rPr>
        <w:t> </w:t>
      </w:r>
      <w:r>
        <w:rPr>
          <w:rFonts w:ascii="Verdana" w:hAnsi="Verdana"/>
          <w:color w:val="000000"/>
          <w:sz w:val="18"/>
          <w:szCs w:val="18"/>
        </w:rPr>
        <w:t>Н.М. Роль права социального обеспечения в осуществлении демографической политики Российской Федерации: Автореф. дисс. канд. юрид наук. Екатеринбург, 1992.</w:t>
      </w:r>
    </w:p>
    <w:p w14:paraId="7FC87707"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Самсин</w:t>
      </w:r>
      <w:r>
        <w:rPr>
          <w:rStyle w:val="WW8Num2z0"/>
          <w:rFonts w:ascii="Verdana" w:hAnsi="Verdana"/>
          <w:color w:val="000000"/>
          <w:sz w:val="18"/>
          <w:szCs w:val="18"/>
        </w:rPr>
        <w:t> </w:t>
      </w:r>
      <w:r>
        <w:rPr>
          <w:rFonts w:ascii="Verdana" w:hAnsi="Verdana"/>
          <w:color w:val="000000"/>
          <w:sz w:val="18"/>
          <w:szCs w:val="18"/>
        </w:rPr>
        <w:t>А.И. Социально-философские проблемы исследования потребностей. М., 1987.</w:t>
      </w:r>
    </w:p>
    <w:p w14:paraId="488B486B"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Седегов</w:t>
      </w:r>
      <w:r>
        <w:rPr>
          <w:rStyle w:val="WW8Num2z0"/>
          <w:rFonts w:ascii="Verdana" w:hAnsi="Verdana"/>
          <w:color w:val="000000"/>
          <w:sz w:val="18"/>
          <w:szCs w:val="18"/>
        </w:rPr>
        <w:t> </w:t>
      </w:r>
      <w:r>
        <w:rPr>
          <w:rFonts w:ascii="Verdana" w:hAnsi="Verdana"/>
          <w:color w:val="000000"/>
          <w:sz w:val="18"/>
          <w:szCs w:val="18"/>
        </w:rPr>
        <w:t>Р.С.Основы менеджмента и маркетинга: Учеб. пособие. Минск, 1995.</w:t>
      </w:r>
    </w:p>
    <w:p w14:paraId="22661AE6"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Семенов В. Разграничение полномочий между органами государственной власти и местного самоуправления в сфере социальной защиты населения в Республике Карелия//Пенсия. 1998. № 7 (22).</w:t>
      </w:r>
    </w:p>
    <w:p w14:paraId="42229DDB"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О.В. Эффективность правового регулирования организации труда на предприятии. М., 1968.</w:t>
      </w:r>
    </w:p>
    <w:p w14:paraId="450EAC28"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О.В. Правовой эксперимент и социальная организация труда //</w:t>
      </w:r>
      <w:r>
        <w:rPr>
          <w:rStyle w:val="WW8Num3z0"/>
          <w:rFonts w:ascii="Verdana" w:hAnsi="Verdana"/>
          <w:color w:val="4682B4"/>
          <w:sz w:val="18"/>
          <w:szCs w:val="18"/>
        </w:rPr>
        <w:t>Правоведение</w:t>
      </w:r>
      <w:r>
        <w:rPr>
          <w:rFonts w:ascii="Verdana" w:hAnsi="Verdana"/>
          <w:color w:val="000000"/>
          <w:sz w:val="18"/>
          <w:szCs w:val="18"/>
        </w:rPr>
        <w:t>. 1971Jfel.</w:t>
      </w:r>
    </w:p>
    <w:p w14:paraId="5EEF4CF3"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О.В. Основные принципы советского трудового права. М., 1977.</w:t>
      </w:r>
    </w:p>
    <w:p w14:paraId="1D67FEFD"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Советское право социального обеспеченияУПод ред. П.М.</w:t>
      </w:r>
      <w:r>
        <w:rPr>
          <w:rStyle w:val="WW8Num2z0"/>
          <w:rFonts w:ascii="Verdana" w:hAnsi="Verdana"/>
          <w:color w:val="000000"/>
          <w:sz w:val="18"/>
          <w:szCs w:val="18"/>
        </w:rPr>
        <w:t> </w:t>
      </w:r>
      <w:r>
        <w:rPr>
          <w:rStyle w:val="WW8Num3z0"/>
          <w:rFonts w:ascii="Verdana" w:hAnsi="Verdana"/>
          <w:color w:val="4682B4"/>
          <w:sz w:val="18"/>
          <w:szCs w:val="18"/>
        </w:rPr>
        <w:t>Маргиева</w:t>
      </w:r>
      <w:r>
        <w:rPr>
          <w:rFonts w:ascii="Verdana" w:hAnsi="Verdana"/>
          <w:color w:val="000000"/>
          <w:sz w:val="18"/>
          <w:szCs w:val="18"/>
        </w:rPr>
        <w:t>. М., 1989.</w:t>
      </w:r>
    </w:p>
    <w:p w14:paraId="39ADFB4A"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Советский энциклопедический словарь. М., 1982. i</w:t>
      </w:r>
    </w:p>
    <w:p w14:paraId="628E1561"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А.Г. Реформа пенсионного обеспечения//Пенсия. 1996. №1.</w:t>
      </w:r>
    </w:p>
    <w:p w14:paraId="7FD71FB9"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Е.В. Социальное обеспечение семей с детьми как элемент социальной защиты населения России в переходный к рыночной экономике период: Автореф.дисс.канд. юрид. наук. М., 1995.</w:t>
      </w:r>
    </w:p>
    <w:p w14:paraId="7AE8F537"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Социалистическое трудовое право в условиях научно-технического прогресса/Под ред.С.А.Иванова.М.,1981.</w:t>
      </w:r>
    </w:p>
    <w:p w14:paraId="5614264E"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Социально-трудовая сфера России в переходный период: реалии и перспективы /Под ред. А.К.Акимова, Н.А.Волгана. М., 1996.</w:t>
      </w:r>
    </w:p>
    <w:p w14:paraId="5E0E6AC1"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Социальная защита населения Свердловской области. Информационно-методический сборник, Екатеринбург. 1997.</w:t>
      </w:r>
    </w:p>
    <w:p w14:paraId="6A2267F2"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Станишевская</w:t>
      </w:r>
      <w:r>
        <w:rPr>
          <w:rStyle w:val="WW8Num2z0"/>
          <w:rFonts w:ascii="Verdana" w:hAnsi="Verdana"/>
          <w:color w:val="000000"/>
          <w:sz w:val="18"/>
          <w:szCs w:val="18"/>
        </w:rPr>
        <w:t> </w:t>
      </w:r>
      <w:r>
        <w:rPr>
          <w:rFonts w:ascii="Verdana" w:hAnsi="Verdana"/>
          <w:color w:val="000000"/>
          <w:sz w:val="18"/>
          <w:szCs w:val="18"/>
        </w:rPr>
        <w:t>С.П. Потребительская корзина как основа решения некоторых экономических проблем рынка труда в соглашениях//Российское законодательство: теория, практика, проблемы/ Под ред.Л.Ю.Бугрова.Пермь,1997.</w:t>
      </w:r>
    </w:p>
    <w:p w14:paraId="44FA9617"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Суханов</w:t>
      </w:r>
      <w:r>
        <w:rPr>
          <w:rStyle w:val="WW8Num2z0"/>
          <w:rFonts w:ascii="Verdana" w:hAnsi="Verdana"/>
          <w:color w:val="000000"/>
          <w:sz w:val="18"/>
          <w:szCs w:val="18"/>
        </w:rPr>
        <w:t> </w:t>
      </w:r>
      <w:r>
        <w:rPr>
          <w:rFonts w:ascii="Verdana" w:hAnsi="Verdana"/>
          <w:color w:val="000000"/>
          <w:sz w:val="18"/>
          <w:szCs w:val="18"/>
        </w:rPr>
        <w:t>Е.А. Гражданское право. М., 1994.</w:t>
      </w:r>
    </w:p>
    <w:p w14:paraId="5C5CCEC4"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Сухов</w:t>
      </w:r>
      <w:r>
        <w:rPr>
          <w:rStyle w:val="WW8Num2z0"/>
          <w:rFonts w:ascii="Verdana" w:hAnsi="Verdana"/>
          <w:color w:val="000000"/>
          <w:sz w:val="18"/>
          <w:szCs w:val="18"/>
        </w:rPr>
        <w:t> </w:t>
      </w:r>
      <w:r>
        <w:rPr>
          <w:rFonts w:ascii="Verdana" w:hAnsi="Verdana"/>
          <w:color w:val="000000"/>
          <w:sz w:val="18"/>
          <w:szCs w:val="18"/>
        </w:rPr>
        <w:t>А.Н. Материальное обеспечение при инвалидности, старости, за выслугу лет и по случаю потери кормильца// М., 1948.</w:t>
      </w:r>
    </w:p>
    <w:p w14:paraId="6F7509F2"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Стиглиц</w:t>
      </w:r>
      <w:r>
        <w:rPr>
          <w:rStyle w:val="WW8Num2z0"/>
          <w:rFonts w:ascii="Verdana" w:hAnsi="Verdana"/>
          <w:color w:val="000000"/>
          <w:sz w:val="18"/>
          <w:szCs w:val="18"/>
        </w:rPr>
        <w:t> </w:t>
      </w:r>
      <w:r>
        <w:rPr>
          <w:rFonts w:ascii="Verdana" w:hAnsi="Verdana"/>
          <w:color w:val="000000"/>
          <w:sz w:val="18"/>
          <w:szCs w:val="18"/>
        </w:rPr>
        <w:t>Д.Ю. Экономика государственного сектора- М.,1997.</w:t>
      </w:r>
    </w:p>
    <w:p w14:paraId="780B7376"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Тарасова</w:t>
      </w:r>
      <w:r>
        <w:rPr>
          <w:rStyle w:val="WW8Num2z0"/>
          <w:rFonts w:ascii="Verdana" w:hAnsi="Verdana"/>
          <w:color w:val="000000"/>
          <w:sz w:val="18"/>
          <w:szCs w:val="18"/>
        </w:rPr>
        <w:t> </w:t>
      </w:r>
      <w:r>
        <w:rPr>
          <w:rFonts w:ascii="Verdana" w:hAnsi="Verdana"/>
          <w:color w:val="000000"/>
          <w:sz w:val="18"/>
          <w:szCs w:val="18"/>
        </w:rPr>
        <w:t>В.А. Юридические факты в области пенсионного обеспечения.М.,1974.</w:t>
      </w:r>
    </w:p>
    <w:p w14:paraId="6A595B18"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Теория государства и права: Курс лекций/ Под ред.Н.И.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А.В.Малько. М., 1997.</w:t>
      </w:r>
    </w:p>
    <w:p w14:paraId="010890D9"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Технология пенсионного учета. Сбор сведений о стаже и заработке/ЛТенсия". 1998. №4 (19).</w:t>
      </w:r>
    </w:p>
    <w:p w14:paraId="40A9823D"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Технология сбора анкетных данных //Пенсия. 1998. № 2(17).</w:t>
      </w:r>
    </w:p>
    <w:p w14:paraId="41F63AD9"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Тулисов</w:t>
      </w:r>
      <w:r>
        <w:rPr>
          <w:rStyle w:val="WW8Num2z0"/>
          <w:rFonts w:ascii="Verdana" w:hAnsi="Verdana"/>
          <w:color w:val="000000"/>
          <w:sz w:val="18"/>
          <w:szCs w:val="18"/>
        </w:rPr>
        <w:t> </w:t>
      </w:r>
      <w:r>
        <w:rPr>
          <w:rFonts w:ascii="Verdana" w:hAnsi="Verdana"/>
          <w:color w:val="000000"/>
          <w:sz w:val="18"/>
          <w:szCs w:val="18"/>
        </w:rPr>
        <w:t>М.П. Социальное обеспечение в СССР и буржуазных государствах. М.,1984.</w:t>
      </w:r>
    </w:p>
    <w:p w14:paraId="1E3C7039"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Трудовое право России/Под ред.А.С.Пашкова.СПб,1994.</w:t>
      </w:r>
    </w:p>
    <w:p w14:paraId="0FAA08EF"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Тучкова</w:t>
      </w:r>
      <w:r>
        <w:rPr>
          <w:rStyle w:val="WW8Num2z0"/>
          <w:rFonts w:ascii="Verdana" w:hAnsi="Verdana"/>
          <w:color w:val="000000"/>
          <w:sz w:val="18"/>
          <w:szCs w:val="18"/>
        </w:rPr>
        <w:t> </w:t>
      </w:r>
      <w:r>
        <w:rPr>
          <w:rFonts w:ascii="Verdana" w:hAnsi="Verdana"/>
          <w:color w:val="000000"/>
          <w:sz w:val="18"/>
          <w:szCs w:val="18"/>
        </w:rPr>
        <w:t>Э.Г. Участие профсоюзов СССР в правовом регулировании пенсионного обеспечения: Автореф. дисс. канд.юрид.наук. М., 1974.</w:t>
      </w:r>
    </w:p>
    <w:p w14:paraId="09258495"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Тучкова</w:t>
      </w:r>
      <w:r>
        <w:rPr>
          <w:rStyle w:val="WW8Num2z0"/>
          <w:rFonts w:ascii="Verdana" w:hAnsi="Verdana"/>
          <w:color w:val="000000"/>
          <w:sz w:val="18"/>
          <w:szCs w:val="18"/>
        </w:rPr>
        <w:t> </w:t>
      </w:r>
      <w:r>
        <w:rPr>
          <w:rFonts w:ascii="Verdana" w:hAnsi="Verdana"/>
          <w:color w:val="000000"/>
          <w:sz w:val="18"/>
          <w:szCs w:val="18"/>
        </w:rPr>
        <w:t>Э.Г. Общие вопросы советского пенсионного права. М., 1986г.</w:t>
      </w:r>
    </w:p>
    <w:p w14:paraId="7F5BEDBD"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Тучкова</w:t>
      </w:r>
      <w:r>
        <w:rPr>
          <w:rStyle w:val="WW8Num2z0"/>
          <w:rFonts w:ascii="Verdana" w:hAnsi="Verdana"/>
          <w:color w:val="000000"/>
          <w:sz w:val="18"/>
          <w:szCs w:val="18"/>
        </w:rPr>
        <w:t> </w:t>
      </w:r>
      <w:r>
        <w:rPr>
          <w:rFonts w:ascii="Verdana" w:hAnsi="Verdana"/>
          <w:color w:val="000000"/>
          <w:sz w:val="18"/>
          <w:szCs w:val="18"/>
        </w:rPr>
        <w:t>Э.Г. Право социального обеспечения. М., 1997. *</w:t>
      </w:r>
    </w:p>
    <w:p w14:paraId="04BC72E9"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Установленное законом пенсионное страхование в общей системе защиты старости в Германии//Пенсия.1997.№ 6.</w:t>
      </w:r>
    </w:p>
    <w:p w14:paraId="4C9102E0"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Уржинский</w:t>
      </w:r>
      <w:r>
        <w:rPr>
          <w:rStyle w:val="WW8Num2z0"/>
          <w:rFonts w:ascii="Verdana" w:hAnsi="Verdana"/>
          <w:color w:val="000000"/>
          <w:sz w:val="18"/>
          <w:szCs w:val="18"/>
        </w:rPr>
        <w:t> </w:t>
      </w:r>
      <w:r>
        <w:rPr>
          <w:rFonts w:ascii="Verdana" w:hAnsi="Verdana"/>
          <w:color w:val="000000"/>
          <w:sz w:val="18"/>
          <w:szCs w:val="18"/>
        </w:rPr>
        <w:t>К.П. К вопросу о принципах правового регулирования общественных отношений //Правоведение. 1968. №3.</w:t>
      </w:r>
    </w:p>
    <w:p w14:paraId="722827FC"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Федорова</w:t>
      </w:r>
      <w:r>
        <w:rPr>
          <w:rStyle w:val="WW8Num2z0"/>
          <w:rFonts w:ascii="Verdana" w:hAnsi="Verdana"/>
          <w:color w:val="000000"/>
          <w:sz w:val="18"/>
          <w:szCs w:val="18"/>
        </w:rPr>
        <w:t> </w:t>
      </w:r>
      <w:r>
        <w:rPr>
          <w:rFonts w:ascii="Verdana" w:hAnsi="Verdana"/>
          <w:color w:val="000000"/>
          <w:sz w:val="18"/>
          <w:szCs w:val="18"/>
        </w:rPr>
        <w:t>М.Ю. Право социального обеспечения. Новосибирск, 1997.</w:t>
      </w:r>
    </w:p>
    <w:p w14:paraId="0992DBDF"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Фогель</w:t>
      </w:r>
      <w:r>
        <w:rPr>
          <w:rStyle w:val="WW8Num2z0"/>
          <w:rFonts w:ascii="Verdana" w:hAnsi="Verdana"/>
          <w:color w:val="000000"/>
          <w:sz w:val="18"/>
          <w:szCs w:val="18"/>
        </w:rPr>
        <w:t> </w:t>
      </w:r>
      <w:r>
        <w:rPr>
          <w:rFonts w:ascii="Verdana" w:hAnsi="Verdana"/>
          <w:color w:val="000000"/>
          <w:sz w:val="18"/>
          <w:szCs w:val="18"/>
        </w:rPr>
        <w:t>Я.М. Право на пенсию и его</w:t>
      </w:r>
      <w:r>
        <w:rPr>
          <w:rStyle w:val="WW8Num2z0"/>
          <w:rFonts w:ascii="Verdana" w:hAnsi="Verdana"/>
          <w:color w:val="000000"/>
          <w:sz w:val="18"/>
          <w:szCs w:val="18"/>
        </w:rPr>
        <w:t> </w:t>
      </w:r>
      <w:r>
        <w:rPr>
          <w:rStyle w:val="WW8Num3z0"/>
          <w:rFonts w:ascii="Verdana" w:hAnsi="Verdana"/>
          <w:color w:val="4682B4"/>
          <w:sz w:val="18"/>
          <w:szCs w:val="18"/>
        </w:rPr>
        <w:t>гарантии</w:t>
      </w:r>
      <w:r>
        <w:rPr>
          <w:rFonts w:ascii="Verdana" w:hAnsi="Verdana"/>
          <w:color w:val="000000"/>
          <w:sz w:val="18"/>
          <w:szCs w:val="18"/>
        </w:rPr>
        <w:t>. М., 1972.</w:t>
      </w:r>
    </w:p>
    <w:p w14:paraId="6209AE16"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Фогель</w:t>
      </w:r>
      <w:r>
        <w:rPr>
          <w:rStyle w:val="WW8Num2z0"/>
          <w:rFonts w:ascii="Verdana" w:hAnsi="Verdana"/>
          <w:color w:val="000000"/>
          <w:sz w:val="18"/>
          <w:szCs w:val="18"/>
        </w:rPr>
        <w:t> </w:t>
      </w:r>
      <w:r>
        <w:rPr>
          <w:rFonts w:ascii="Verdana" w:hAnsi="Verdana"/>
          <w:color w:val="000000"/>
          <w:sz w:val="18"/>
          <w:szCs w:val="18"/>
        </w:rPr>
        <w:t>Я.М. О методе правового регулирования в социальном обеспечении//XXV съезд</w:t>
      </w:r>
      <w:r>
        <w:rPr>
          <w:rStyle w:val="WW8Num2z0"/>
          <w:rFonts w:ascii="Verdana" w:hAnsi="Verdana"/>
          <w:color w:val="000000"/>
          <w:sz w:val="18"/>
          <w:szCs w:val="18"/>
        </w:rPr>
        <w:t> </w:t>
      </w:r>
      <w:r>
        <w:rPr>
          <w:rStyle w:val="WW8Num3z0"/>
          <w:rFonts w:ascii="Verdana" w:hAnsi="Verdana"/>
          <w:color w:val="4682B4"/>
          <w:sz w:val="18"/>
          <w:szCs w:val="18"/>
        </w:rPr>
        <w:t>КПСС</w:t>
      </w:r>
      <w:r>
        <w:rPr>
          <w:rStyle w:val="WW8Num2z0"/>
          <w:rFonts w:ascii="Verdana" w:hAnsi="Verdana"/>
          <w:color w:val="000000"/>
          <w:sz w:val="18"/>
          <w:szCs w:val="18"/>
        </w:rPr>
        <w:t> </w:t>
      </w:r>
      <w:r>
        <w:rPr>
          <w:rFonts w:ascii="Verdana" w:hAnsi="Verdana"/>
          <w:color w:val="000000"/>
          <w:sz w:val="18"/>
          <w:szCs w:val="18"/>
        </w:rPr>
        <w:t>и развитие науки трудового права и права социального обеспечения. М., 1987.</w:t>
      </w:r>
    </w:p>
    <w:p w14:paraId="2868650D"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127.</w:t>
      </w:r>
      <w:r>
        <w:rPr>
          <w:rStyle w:val="WW8Num2z0"/>
          <w:rFonts w:ascii="Verdana" w:hAnsi="Verdana"/>
          <w:color w:val="000000"/>
          <w:sz w:val="18"/>
          <w:szCs w:val="18"/>
        </w:rPr>
        <w:t> </w:t>
      </w:r>
      <w:r>
        <w:rPr>
          <w:rStyle w:val="WW8Num3z0"/>
          <w:rFonts w:ascii="Verdana" w:hAnsi="Verdana"/>
          <w:color w:val="4682B4"/>
          <w:sz w:val="18"/>
          <w:szCs w:val="18"/>
        </w:rPr>
        <w:t>Четыркин</w:t>
      </w:r>
      <w:r>
        <w:rPr>
          <w:rStyle w:val="WW8Num2z0"/>
          <w:rFonts w:ascii="Verdana" w:hAnsi="Verdana"/>
          <w:color w:val="000000"/>
          <w:sz w:val="18"/>
          <w:szCs w:val="18"/>
        </w:rPr>
        <w:t> </w:t>
      </w:r>
      <w:r>
        <w:rPr>
          <w:rFonts w:ascii="Verdana" w:hAnsi="Verdana"/>
          <w:color w:val="000000"/>
          <w:sz w:val="18"/>
          <w:szCs w:val="18"/>
        </w:rPr>
        <w:t>Е.М. Пенсионные реформы. М., 1993.</w:t>
      </w:r>
    </w:p>
    <w:p w14:paraId="47F95C25"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Шаманаева</w:t>
      </w:r>
      <w:r>
        <w:rPr>
          <w:rStyle w:val="WW8Num2z0"/>
          <w:rFonts w:ascii="Verdana" w:hAnsi="Verdana"/>
          <w:color w:val="000000"/>
          <w:sz w:val="18"/>
          <w:szCs w:val="18"/>
        </w:rPr>
        <w:t> </w:t>
      </w:r>
      <w:r>
        <w:rPr>
          <w:rFonts w:ascii="Verdana" w:hAnsi="Verdana"/>
          <w:color w:val="000000"/>
          <w:sz w:val="18"/>
          <w:szCs w:val="18"/>
        </w:rPr>
        <w:t>И.И. Соотношение международных стандартов в области прав человека и международных договоров России о социальном обеспечении //Российское законодательство: теория, практика, проблемы развития /Под.ред. Л.Ю.Бугрова. Пермь, 1997.</w:t>
      </w:r>
    </w:p>
    <w:p w14:paraId="4450C8AA"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Шайхатдинов</w:t>
      </w:r>
      <w:r>
        <w:rPr>
          <w:rStyle w:val="WW8Num2z0"/>
          <w:rFonts w:ascii="Verdana" w:hAnsi="Verdana"/>
          <w:color w:val="000000"/>
          <w:sz w:val="18"/>
          <w:szCs w:val="18"/>
        </w:rPr>
        <w:t> </w:t>
      </w:r>
      <w:r>
        <w:rPr>
          <w:rFonts w:ascii="Verdana" w:hAnsi="Verdana"/>
          <w:color w:val="000000"/>
          <w:sz w:val="18"/>
          <w:szCs w:val="18"/>
        </w:rPr>
        <w:t>В.Ш. Теория социального обеспечения. Саратов, 1982.</w:t>
      </w:r>
    </w:p>
    <w:p w14:paraId="6A2EF7B3"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Шайхатдинов</w:t>
      </w:r>
      <w:r>
        <w:rPr>
          <w:rStyle w:val="WW8Num2z0"/>
          <w:rFonts w:ascii="Verdana" w:hAnsi="Verdana"/>
          <w:color w:val="000000"/>
          <w:sz w:val="18"/>
          <w:szCs w:val="18"/>
        </w:rPr>
        <w:t> </w:t>
      </w:r>
      <w:r>
        <w:rPr>
          <w:rFonts w:ascii="Verdana" w:hAnsi="Verdana"/>
          <w:color w:val="000000"/>
          <w:sz w:val="18"/>
          <w:szCs w:val="18"/>
        </w:rPr>
        <w:t>В.Ш. Теоретические проблемы советского права социального обеспечения: Автореф. дисс. докт. юрид. наук. М., 1985.</w:t>
      </w:r>
    </w:p>
    <w:p w14:paraId="26E174FB"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Шайхатдинов</w:t>
      </w:r>
      <w:r>
        <w:rPr>
          <w:rStyle w:val="WW8Num2z0"/>
          <w:rFonts w:ascii="Verdana" w:hAnsi="Verdana"/>
          <w:color w:val="000000"/>
          <w:sz w:val="18"/>
          <w:szCs w:val="18"/>
        </w:rPr>
        <w:t> </w:t>
      </w:r>
      <w:r>
        <w:rPr>
          <w:rFonts w:ascii="Verdana" w:hAnsi="Verdana"/>
          <w:color w:val="000000"/>
          <w:sz w:val="18"/>
          <w:szCs w:val="18"/>
        </w:rPr>
        <w:t>В.Ш. Право социального обеспечения Российской Федерации. Вып.1,П.Екатеринбург, 1996.</w:t>
      </w:r>
    </w:p>
    <w:p w14:paraId="32518AB0"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Эйриян</w:t>
      </w:r>
      <w:r>
        <w:rPr>
          <w:rStyle w:val="WW8Num2z0"/>
          <w:rFonts w:ascii="Verdana" w:hAnsi="Verdana"/>
          <w:color w:val="000000"/>
          <w:sz w:val="18"/>
          <w:szCs w:val="18"/>
        </w:rPr>
        <w:t> </w:t>
      </w:r>
      <w:r>
        <w:rPr>
          <w:rFonts w:ascii="Verdana" w:hAnsi="Verdana"/>
          <w:color w:val="000000"/>
          <w:sz w:val="18"/>
          <w:szCs w:val="18"/>
        </w:rPr>
        <w:t>А.В. Менеджмент и творчество руководителя коммерческой организации (</w:t>
      </w:r>
      <w:r>
        <w:rPr>
          <w:rStyle w:val="WW8Num3z0"/>
          <w:rFonts w:ascii="Verdana" w:hAnsi="Verdana"/>
          <w:color w:val="4682B4"/>
          <w:sz w:val="18"/>
          <w:szCs w:val="18"/>
        </w:rPr>
        <w:t>трудоправовой</w:t>
      </w:r>
      <w:r>
        <w:rPr>
          <w:rStyle w:val="WW8Num2z0"/>
          <w:rFonts w:ascii="Verdana" w:hAnsi="Verdana"/>
          <w:color w:val="000000"/>
          <w:sz w:val="18"/>
          <w:szCs w:val="18"/>
        </w:rPr>
        <w:t> </w:t>
      </w:r>
      <w:r>
        <w:rPr>
          <w:rFonts w:ascii="Verdana" w:hAnsi="Verdana"/>
          <w:color w:val="000000"/>
          <w:sz w:val="18"/>
          <w:szCs w:val="18"/>
        </w:rPr>
        <w:t>аспект): Дисс.канд.юрид.наук.Пермь,1996.</w:t>
      </w:r>
    </w:p>
    <w:p w14:paraId="7D42630B" w14:textId="77777777" w:rsidR="0009540B" w:rsidRDefault="0009540B" w:rsidP="0009540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Ядов В.А. Потребности//Философский энциклопедический словарь. М., 1989.</w:t>
      </w:r>
    </w:p>
    <w:p w14:paraId="76DE866B" w14:textId="77777777" w:rsidR="0009540B" w:rsidRPr="0009540B" w:rsidRDefault="0009540B" w:rsidP="0009540B">
      <w:pPr>
        <w:pStyle w:val="WW8Num1z2"/>
        <w:shd w:val="clear" w:color="auto" w:fill="F7F7F7"/>
        <w:spacing w:after="0" w:line="270" w:lineRule="atLeast"/>
        <w:rPr>
          <w:rFonts w:ascii="Verdana" w:hAnsi="Verdana"/>
          <w:color w:val="000000"/>
          <w:sz w:val="18"/>
          <w:szCs w:val="18"/>
          <w:lang w:val="en-US"/>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Якушев</w:t>
      </w:r>
      <w:r>
        <w:rPr>
          <w:rStyle w:val="WW8Num2z0"/>
          <w:rFonts w:ascii="Verdana" w:hAnsi="Verdana"/>
          <w:color w:val="000000"/>
          <w:sz w:val="18"/>
          <w:szCs w:val="18"/>
        </w:rPr>
        <w:t> </w:t>
      </w:r>
      <w:r>
        <w:rPr>
          <w:rFonts w:ascii="Verdana" w:hAnsi="Verdana"/>
          <w:color w:val="000000"/>
          <w:sz w:val="18"/>
          <w:szCs w:val="18"/>
        </w:rPr>
        <w:t xml:space="preserve">Л.П. Некоторые вопросы стратегии осуществления пенсионной реформы в РоссииШенсия. </w:t>
      </w:r>
      <w:r w:rsidRPr="0009540B">
        <w:rPr>
          <w:rFonts w:ascii="Verdana" w:hAnsi="Verdana"/>
          <w:color w:val="000000"/>
          <w:sz w:val="18"/>
          <w:szCs w:val="18"/>
          <w:lang w:val="en-US"/>
        </w:rPr>
        <w:t>1997. №4(7).</w:t>
      </w:r>
    </w:p>
    <w:p w14:paraId="51D7A697" w14:textId="77777777" w:rsidR="0009540B" w:rsidRPr="0009540B" w:rsidRDefault="0009540B" w:rsidP="0009540B">
      <w:pPr>
        <w:pStyle w:val="WW8Num1z2"/>
        <w:shd w:val="clear" w:color="auto" w:fill="F7F7F7"/>
        <w:spacing w:after="0" w:line="270" w:lineRule="atLeast"/>
        <w:rPr>
          <w:rFonts w:ascii="Verdana" w:hAnsi="Verdana"/>
          <w:color w:val="000000"/>
          <w:sz w:val="18"/>
          <w:szCs w:val="18"/>
          <w:lang w:val="en-US"/>
        </w:rPr>
      </w:pPr>
      <w:r w:rsidRPr="0009540B">
        <w:rPr>
          <w:rFonts w:ascii="Verdana" w:hAnsi="Verdana"/>
          <w:color w:val="000000"/>
          <w:sz w:val="18"/>
          <w:szCs w:val="18"/>
          <w:lang w:val="en-US"/>
        </w:rPr>
        <w:t>135.</w:t>
      </w:r>
      <w:r w:rsidRPr="0009540B">
        <w:rPr>
          <w:rStyle w:val="WW8Num2z0"/>
          <w:rFonts w:ascii="Verdana" w:hAnsi="Verdana"/>
          <w:color w:val="000000"/>
          <w:sz w:val="18"/>
          <w:szCs w:val="18"/>
          <w:lang w:val="en-US"/>
        </w:rPr>
        <w:t> </w:t>
      </w:r>
      <w:r>
        <w:rPr>
          <w:rStyle w:val="WW8Num3z0"/>
          <w:rFonts w:ascii="Verdana" w:hAnsi="Verdana"/>
          <w:color w:val="4682B4"/>
          <w:sz w:val="18"/>
          <w:szCs w:val="18"/>
        </w:rPr>
        <w:t>Якушев</w:t>
      </w:r>
      <w:r w:rsidRPr="0009540B">
        <w:rPr>
          <w:rStyle w:val="WW8Num2z0"/>
          <w:rFonts w:ascii="Verdana" w:hAnsi="Verdana"/>
          <w:color w:val="000000"/>
          <w:sz w:val="18"/>
          <w:szCs w:val="18"/>
          <w:lang w:val="en-US"/>
        </w:rPr>
        <w:t> </w:t>
      </w:r>
      <w:r>
        <w:rPr>
          <w:rFonts w:ascii="Verdana" w:hAnsi="Verdana"/>
          <w:color w:val="000000"/>
          <w:sz w:val="18"/>
          <w:szCs w:val="18"/>
        </w:rPr>
        <w:t>Л</w:t>
      </w:r>
      <w:r w:rsidRPr="0009540B">
        <w:rPr>
          <w:rFonts w:ascii="Verdana" w:hAnsi="Verdana"/>
          <w:color w:val="000000"/>
          <w:sz w:val="18"/>
          <w:szCs w:val="18"/>
          <w:lang w:val="en-US"/>
        </w:rPr>
        <w:t>.</w:t>
      </w:r>
      <w:r>
        <w:rPr>
          <w:rFonts w:ascii="Verdana" w:hAnsi="Verdana"/>
          <w:color w:val="000000"/>
          <w:sz w:val="18"/>
          <w:szCs w:val="18"/>
        </w:rPr>
        <w:t>П</w:t>
      </w:r>
      <w:r w:rsidRPr="0009540B">
        <w:rPr>
          <w:rFonts w:ascii="Verdana" w:hAnsi="Verdana"/>
          <w:color w:val="000000"/>
          <w:sz w:val="18"/>
          <w:szCs w:val="18"/>
          <w:lang w:val="en-US"/>
        </w:rPr>
        <w:t xml:space="preserve">. </w:t>
      </w:r>
      <w:r>
        <w:rPr>
          <w:rFonts w:ascii="Verdana" w:hAnsi="Verdana"/>
          <w:color w:val="000000"/>
          <w:sz w:val="18"/>
          <w:szCs w:val="18"/>
        </w:rPr>
        <w:t>Социальная</w:t>
      </w:r>
      <w:r w:rsidRPr="0009540B">
        <w:rPr>
          <w:rFonts w:ascii="Verdana" w:hAnsi="Verdana"/>
          <w:color w:val="000000"/>
          <w:sz w:val="18"/>
          <w:szCs w:val="18"/>
          <w:lang w:val="en-US"/>
        </w:rPr>
        <w:t xml:space="preserve"> </w:t>
      </w:r>
      <w:r>
        <w:rPr>
          <w:rFonts w:ascii="Verdana" w:hAnsi="Verdana"/>
          <w:color w:val="000000"/>
          <w:sz w:val="18"/>
          <w:szCs w:val="18"/>
        </w:rPr>
        <w:t>защита</w:t>
      </w:r>
      <w:r w:rsidRPr="0009540B">
        <w:rPr>
          <w:rFonts w:ascii="Verdana" w:hAnsi="Verdana"/>
          <w:color w:val="000000"/>
          <w:sz w:val="18"/>
          <w:szCs w:val="18"/>
          <w:lang w:val="en-US"/>
        </w:rPr>
        <w:t xml:space="preserve">. </w:t>
      </w:r>
      <w:r>
        <w:rPr>
          <w:rFonts w:ascii="Verdana" w:hAnsi="Verdana"/>
          <w:color w:val="000000"/>
          <w:sz w:val="18"/>
          <w:szCs w:val="18"/>
        </w:rPr>
        <w:t>М</w:t>
      </w:r>
      <w:r w:rsidRPr="0009540B">
        <w:rPr>
          <w:rFonts w:ascii="Verdana" w:hAnsi="Verdana"/>
          <w:color w:val="000000"/>
          <w:sz w:val="18"/>
          <w:szCs w:val="18"/>
          <w:lang w:val="en-US"/>
        </w:rPr>
        <w:t>., 1998.</w:t>
      </w:r>
    </w:p>
    <w:p w14:paraId="591EC219" w14:textId="77777777" w:rsidR="0009540B" w:rsidRPr="0009540B" w:rsidRDefault="0009540B" w:rsidP="0009540B">
      <w:pPr>
        <w:pStyle w:val="WW8Num1z2"/>
        <w:shd w:val="clear" w:color="auto" w:fill="F7F7F7"/>
        <w:spacing w:after="0" w:line="270" w:lineRule="atLeast"/>
        <w:rPr>
          <w:rFonts w:ascii="Verdana" w:hAnsi="Verdana"/>
          <w:color w:val="000000"/>
          <w:sz w:val="18"/>
          <w:szCs w:val="18"/>
          <w:lang w:val="en-US"/>
        </w:rPr>
      </w:pPr>
      <w:r w:rsidRPr="0009540B">
        <w:rPr>
          <w:rFonts w:ascii="Verdana" w:hAnsi="Verdana"/>
          <w:color w:val="000000"/>
          <w:sz w:val="18"/>
          <w:szCs w:val="18"/>
          <w:lang w:val="en-US"/>
        </w:rPr>
        <w:t xml:space="preserve">136. </w:t>
      </w:r>
      <w:r>
        <w:rPr>
          <w:rFonts w:ascii="Verdana" w:hAnsi="Verdana"/>
          <w:color w:val="000000"/>
          <w:sz w:val="18"/>
          <w:szCs w:val="18"/>
        </w:rPr>
        <w:t>М</w:t>
      </w:r>
      <w:r w:rsidRPr="0009540B">
        <w:rPr>
          <w:rFonts w:ascii="Verdana" w:hAnsi="Verdana"/>
          <w:color w:val="000000"/>
          <w:sz w:val="18"/>
          <w:szCs w:val="18"/>
          <w:lang w:val="en-US"/>
        </w:rPr>
        <w:t>: Lgrom P., Roberts J., Economikcs, Organization and Management. New Jersey,1992.</w:t>
      </w:r>
    </w:p>
    <w:p w14:paraId="0C0931B8" w14:textId="77777777" w:rsidR="0009540B" w:rsidRPr="0009540B" w:rsidRDefault="0009540B" w:rsidP="0009540B">
      <w:pPr>
        <w:pStyle w:val="WW8Num1z2"/>
        <w:shd w:val="clear" w:color="auto" w:fill="F7F7F7"/>
        <w:spacing w:after="0" w:line="270" w:lineRule="atLeast"/>
        <w:rPr>
          <w:rFonts w:ascii="Verdana" w:hAnsi="Verdana"/>
          <w:color w:val="000000"/>
          <w:sz w:val="18"/>
          <w:szCs w:val="18"/>
          <w:lang w:val="en-US"/>
        </w:rPr>
      </w:pPr>
      <w:r w:rsidRPr="0009540B">
        <w:rPr>
          <w:rFonts w:ascii="Verdana" w:hAnsi="Verdana"/>
          <w:color w:val="000000"/>
          <w:sz w:val="18"/>
          <w:szCs w:val="18"/>
          <w:lang w:val="en-US"/>
        </w:rPr>
        <w:t>137. Social security programs throughout the wored.Washington,1977.</w:t>
      </w:r>
    </w:p>
    <w:p w14:paraId="57C52441" w14:textId="77777777" w:rsidR="0009540B" w:rsidRPr="0009540B" w:rsidRDefault="0009540B" w:rsidP="0009540B">
      <w:pPr>
        <w:pStyle w:val="WW8Num1z2"/>
        <w:shd w:val="clear" w:color="auto" w:fill="F7F7F7"/>
        <w:spacing w:after="0" w:line="270" w:lineRule="atLeast"/>
        <w:rPr>
          <w:rFonts w:ascii="Verdana" w:hAnsi="Verdana"/>
          <w:color w:val="000000"/>
          <w:sz w:val="18"/>
          <w:szCs w:val="18"/>
          <w:lang w:val="en-US"/>
        </w:rPr>
      </w:pPr>
      <w:r w:rsidRPr="0009540B">
        <w:rPr>
          <w:rFonts w:ascii="Verdana" w:hAnsi="Verdana"/>
          <w:color w:val="000000"/>
          <w:sz w:val="18"/>
          <w:szCs w:val="18"/>
          <w:lang w:val="en-US"/>
        </w:rPr>
        <w:t>138. Your pension and other benefits.London,l995.P.6.</w:t>
      </w:r>
      <w:r>
        <w:rPr>
          <w:rFonts w:ascii="Verdana" w:hAnsi="Verdana"/>
          <w:color w:val="000000"/>
          <w:sz w:val="18"/>
          <w:szCs w:val="18"/>
        </w:rPr>
        <w:t>Практика</w:t>
      </w:r>
    </w:p>
    <w:bookmarkEnd w:id="0"/>
    <w:p w14:paraId="25E730D5" w14:textId="1D2BBD8D" w:rsidR="0009540B" w:rsidRPr="0009540B" w:rsidRDefault="0009540B" w:rsidP="0009540B">
      <w:pPr>
        <w:rPr>
          <w:lang w:val="en-US"/>
        </w:rPr>
      </w:pPr>
      <w:r w:rsidRPr="0009540B">
        <w:rPr>
          <w:rFonts w:ascii="Verdana" w:hAnsi="Verdana"/>
          <w:color w:val="000000"/>
          <w:sz w:val="18"/>
          <w:szCs w:val="18"/>
          <w:lang w:val="en-US"/>
        </w:rPr>
        <w:br/>
      </w:r>
      <w:r w:rsidRPr="0009540B">
        <w:rPr>
          <w:rFonts w:ascii="Verdana" w:hAnsi="Verdana"/>
          <w:color w:val="000000"/>
          <w:sz w:val="18"/>
          <w:szCs w:val="18"/>
          <w:lang w:val="en-US"/>
        </w:rPr>
        <w:br/>
      </w:r>
    </w:p>
    <w:sectPr w:rsidR="0009540B" w:rsidRPr="0009540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8FD6F" w14:textId="77777777" w:rsidR="00010020" w:rsidRDefault="00010020">
      <w:pPr>
        <w:spacing w:after="0" w:line="240" w:lineRule="auto"/>
      </w:pPr>
      <w:r>
        <w:separator/>
      </w:r>
    </w:p>
  </w:endnote>
  <w:endnote w:type="continuationSeparator" w:id="0">
    <w:p w14:paraId="207D7E36" w14:textId="77777777" w:rsidR="00010020" w:rsidRDefault="00010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6D199" w14:textId="77777777" w:rsidR="00010020" w:rsidRDefault="00010020">
      <w:pPr>
        <w:spacing w:after="0" w:line="240" w:lineRule="auto"/>
      </w:pPr>
      <w:r>
        <w:separator/>
      </w:r>
    </w:p>
  </w:footnote>
  <w:footnote w:type="continuationSeparator" w:id="0">
    <w:p w14:paraId="6728959A" w14:textId="77777777" w:rsidR="00010020" w:rsidRDefault="00010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DF7897" w:rsidRPr="006E463D" w:rsidRDefault="00DF789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37"/>
    <w:lvlOverride w:ilvl="0">
      <w:startOverride w:val="1"/>
    </w:lvlOverride>
    <w:lvlOverride w:ilvl="1"/>
    <w:lvlOverride w:ilvl="2"/>
    <w:lvlOverride w:ilvl="3"/>
    <w:lvlOverride w:ilvl="4"/>
    <w:lvlOverride w:ilvl="5"/>
    <w:lvlOverride w:ilvl="6"/>
    <w:lvlOverride w:ilvl="7"/>
    <w:lvlOverride w:ilvl="8"/>
  </w:num>
  <w:num w:numId="12">
    <w:abstractNumId w:val="2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39"/>
    <w:lvlOverride w:ilvl="0">
      <w:startOverride w:val="1995"/>
    </w:lvlOverride>
    <w:lvlOverride w:ilvl="1"/>
    <w:lvlOverride w:ilvl="2"/>
    <w:lvlOverride w:ilvl="3"/>
    <w:lvlOverride w:ilvl="4"/>
    <w:lvlOverride w:ilvl="5"/>
    <w:lvlOverride w:ilvl="6"/>
    <w:lvlOverride w:ilvl="7"/>
    <w:lvlOverride w:ilvl="8"/>
  </w:num>
  <w:num w:numId="15">
    <w:abstractNumId w:val="34"/>
    <w:lvlOverride w:ilvl="0">
      <w:startOverride w:val="15"/>
    </w:lvlOverride>
    <w:lvlOverride w:ilvl="1"/>
    <w:lvlOverride w:ilvl="2"/>
    <w:lvlOverride w:ilvl="3"/>
    <w:lvlOverride w:ilvl="4"/>
    <w:lvlOverride w:ilvl="5"/>
    <w:lvlOverride w:ilvl="6"/>
    <w:lvlOverride w:ilvl="7"/>
    <w:lvlOverride w:ilvl="8"/>
  </w:num>
  <w:num w:numId="16">
    <w:abstractNumId w:val="35"/>
    <w:lvlOverride w:ilvl="0">
      <w:startOverride w:val="1993"/>
    </w:lvlOverride>
    <w:lvlOverride w:ilvl="1"/>
    <w:lvlOverride w:ilvl="2"/>
    <w:lvlOverride w:ilvl="3"/>
    <w:lvlOverride w:ilvl="4"/>
    <w:lvlOverride w:ilvl="5"/>
    <w:lvlOverride w:ilvl="6"/>
    <w:lvlOverride w:ilvl="7"/>
    <w:lvlOverride w:ilvl="8"/>
  </w:num>
  <w:num w:numId="17">
    <w:abstractNumId w:val="33"/>
    <w:lvlOverride w:ilvl="0">
      <w:startOverride w:val="2007"/>
    </w:lvlOverride>
    <w:lvlOverride w:ilvl="1"/>
    <w:lvlOverride w:ilvl="2"/>
    <w:lvlOverride w:ilvl="3"/>
    <w:lvlOverride w:ilvl="4"/>
    <w:lvlOverride w:ilvl="5"/>
    <w:lvlOverride w:ilvl="6"/>
    <w:lvlOverride w:ilvl="7"/>
    <w:lvlOverride w:ilvl="8"/>
  </w:num>
  <w:num w:numId="18">
    <w:abstractNumId w:val="36"/>
    <w:lvlOverride w:ilvl="0">
      <w:startOverride w:val="1996"/>
    </w:lvlOverride>
    <w:lvlOverride w:ilvl="1"/>
    <w:lvlOverride w:ilvl="2"/>
    <w:lvlOverride w:ilvl="3"/>
    <w:lvlOverride w:ilvl="4"/>
    <w:lvlOverride w:ilvl="5"/>
    <w:lvlOverride w:ilvl="6"/>
    <w:lvlOverride w:ilvl="7"/>
    <w:lvlOverride w:ilvl="8"/>
  </w:num>
  <w:num w:numId="19">
    <w:abstractNumId w:val="29"/>
    <w:lvlOverride w:ilvl="0">
      <w:startOverride w:val="2008"/>
    </w:lvlOverride>
    <w:lvlOverride w:ilvl="1"/>
    <w:lvlOverride w:ilvl="2"/>
    <w:lvlOverride w:ilvl="3"/>
    <w:lvlOverride w:ilvl="4"/>
    <w:lvlOverride w:ilvl="5"/>
    <w:lvlOverride w:ilvl="6"/>
    <w:lvlOverride w:ilvl="7"/>
    <w:lvlOverride w:ilvl="8"/>
  </w:num>
  <w:num w:numId="20">
    <w:abstractNumId w:val="31"/>
    <w:lvlOverride w:ilvl="0">
      <w:startOverride w:val="1993"/>
    </w:lvlOverride>
    <w:lvlOverride w:ilvl="1"/>
    <w:lvlOverride w:ilvl="2"/>
    <w:lvlOverride w:ilvl="3"/>
    <w:lvlOverride w:ilvl="4"/>
    <w:lvlOverride w:ilvl="5"/>
    <w:lvlOverride w:ilvl="6"/>
    <w:lvlOverride w:ilvl="7"/>
    <w:lvlOverride w:ilvl="8"/>
  </w:num>
  <w:num w:numId="21">
    <w:abstractNumId w:val="20"/>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40F6"/>
    <w:rsid w:val="000050F4"/>
    <w:rsid w:val="00005E57"/>
    <w:rsid w:val="00006D05"/>
    <w:rsid w:val="00010020"/>
    <w:rsid w:val="0001128B"/>
    <w:rsid w:val="0001261B"/>
    <w:rsid w:val="0001286F"/>
    <w:rsid w:val="00013A36"/>
    <w:rsid w:val="00013C25"/>
    <w:rsid w:val="00014C87"/>
    <w:rsid w:val="000169F6"/>
    <w:rsid w:val="00017420"/>
    <w:rsid w:val="00020B54"/>
    <w:rsid w:val="00021CD1"/>
    <w:rsid w:val="00022072"/>
    <w:rsid w:val="000223EA"/>
    <w:rsid w:val="000229D0"/>
    <w:rsid w:val="00024196"/>
    <w:rsid w:val="000247A1"/>
    <w:rsid w:val="00024BDC"/>
    <w:rsid w:val="0002508E"/>
    <w:rsid w:val="0002510E"/>
    <w:rsid w:val="00025274"/>
    <w:rsid w:val="000254A4"/>
    <w:rsid w:val="00027332"/>
    <w:rsid w:val="00027AF9"/>
    <w:rsid w:val="00030019"/>
    <w:rsid w:val="00032FCB"/>
    <w:rsid w:val="00033862"/>
    <w:rsid w:val="00033D98"/>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7696"/>
    <w:rsid w:val="00087AE2"/>
    <w:rsid w:val="00087D57"/>
    <w:rsid w:val="00090859"/>
    <w:rsid w:val="00090D55"/>
    <w:rsid w:val="00091C33"/>
    <w:rsid w:val="00091EDA"/>
    <w:rsid w:val="0009540B"/>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54E2"/>
    <w:rsid w:val="000C5B0B"/>
    <w:rsid w:val="000C6A43"/>
    <w:rsid w:val="000D1561"/>
    <w:rsid w:val="000D3AC9"/>
    <w:rsid w:val="000D4EDD"/>
    <w:rsid w:val="000D5A69"/>
    <w:rsid w:val="000D6C59"/>
    <w:rsid w:val="000E128D"/>
    <w:rsid w:val="000E2983"/>
    <w:rsid w:val="000E584E"/>
    <w:rsid w:val="000F0129"/>
    <w:rsid w:val="000F0324"/>
    <w:rsid w:val="000F048F"/>
    <w:rsid w:val="000F13F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19EC"/>
    <w:rsid w:val="001323C4"/>
    <w:rsid w:val="00134047"/>
    <w:rsid w:val="00135479"/>
    <w:rsid w:val="00137782"/>
    <w:rsid w:val="001407F0"/>
    <w:rsid w:val="001409E6"/>
    <w:rsid w:val="00140C5C"/>
    <w:rsid w:val="001419CE"/>
    <w:rsid w:val="001436B6"/>
    <w:rsid w:val="001438DF"/>
    <w:rsid w:val="00146C3C"/>
    <w:rsid w:val="00151A7F"/>
    <w:rsid w:val="00151BB9"/>
    <w:rsid w:val="0015208E"/>
    <w:rsid w:val="00153A4C"/>
    <w:rsid w:val="0015407A"/>
    <w:rsid w:val="00154C24"/>
    <w:rsid w:val="00154E9B"/>
    <w:rsid w:val="00160A63"/>
    <w:rsid w:val="0016197F"/>
    <w:rsid w:val="00162FA8"/>
    <w:rsid w:val="001635A9"/>
    <w:rsid w:val="00163E5F"/>
    <w:rsid w:val="00165161"/>
    <w:rsid w:val="00166078"/>
    <w:rsid w:val="00166579"/>
    <w:rsid w:val="00167989"/>
    <w:rsid w:val="001715EB"/>
    <w:rsid w:val="001723A9"/>
    <w:rsid w:val="0017475F"/>
    <w:rsid w:val="0017495E"/>
    <w:rsid w:val="001764A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58AA"/>
    <w:rsid w:val="001A7214"/>
    <w:rsid w:val="001A7932"/>
    <w:rsid w:val="001B023D"/>
    <w:rsid w:val="001B128D"/>
    <w:rsid w:val="001B1D30"/>
    <w:rsid w:val="001B320C"/>
    <w:rsid w:val="001B3945"/>
    <w:rsid w:val="001B4892"/>
    <w:rsid w:val="001B7295"/>
    <w:rsid w:val="001B78DE"/>
    <w:rsid w:val="001C0184"/>
    <w:rsid w:val="001C0800"/>
    <w:rsid w:val="001C0E8C"/>
    <w:rsid w:val="001C1462"/>
    <w:rsid w:val="001C1E62"/>
    <w:rsid w:val="001C567D"/>
    <w:rsid w:val="001C67EB"/>
    <w:rsid w:val="001C7091"/>
    <w:rsid w:val="001D0A63"/>
    <w:rsid w:val="001D0E20"/>
    <w:rsid w:val="001D2241"/>
    <w:rsid w:val="001D24B5"/>
    <w:rsid w:val="001D3358"/>
    <w:rsid w:val="001D3F7F"/>
    <w:rsid w:val="001D5B62"/>
    <w:rsid w:val="001D63F7"/>
    <w:rsid w:val="001D6BF2"/>
    <w:rsid w:val="001D7592"/>
    <w:rsid w:val="001E0195"/>
    <w:rsid w:val="001E14F7"/>
    <w:rsid w:val="001E1867"/>
    <w:rsid w:val="001E3C36"/>
    <w:rsid w:val="001E523F"/>
    <w:rsid w:val="001E5BE7"/>
    <w:rsid w:val="001E68DF"/>
    <w:rsid w:val="001E79F3"/>
    <w:rsid w:val="001E7FC9"/>
    <w:rsid w:val="001F10AF"/>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86E"/>
    <w:rsid w:val="00223976"/>
    <w:rsid w:val="0022522C"/>
    <w:rsid w:val="00226DCF"/>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704A"/>
    <w:rsid w:val="0027005C"/>
    <w:rsid w:val="00271B15"/>
    <w:rsid w:val="00274FA8"/>
    <w:rsid w:val="0027557C"/>
    <w:rsid w:val="00275A2F"/>
    <w:rsid w:val="00277AC3"/>
    <w:rsid w:val="00280DA2"/>
    <w:rsid w:val="002826C8"/>
    <w:rsid w:val="0028644F"/>
    <w:rsid w:val="00287ADD"/>
    <w:rsid w:val="00287DEA"/>
    <w:rsid w:val="002905B8"/>
    <w:rsid w:val="00291FF7"/>
    <w:rsid w:val="002935E6"/>
    <w:rsid w:val="00293C61"/>
    <w:rsid w:val="00296543"/>
    <w:rsid w:val="002A386A"/>
    <w:rsid w:val="002A5361"/>
    <w:rsid w:val="002A6527"/>
    <w:rsid w:val="002A69AF"/>
    <w:rsid w:val="002A7631"/>
    <w:rsid w:val="002B0B22"/>
    <w:rsid w:val="002B2645"/>
    <w:rsid w:val="002B6594"/>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36E7"/>
    <w:rsid w:val="00304052"/>
    <w:rsid w:val="003046E6"/>
    <w:rsid w:val="003051FD"/>
    <w:rsid w:val="00305369"/>
    <w:rsid w:val="00306CB0"/>
    <w:rsid w:val="00312011"/>
    <w:rsid w:val="00312B21"/>
    <w:rsid w:val="00313A48"/>
    <w:rsid w:val="00314307"/>
    <w:rsid w:val="00314A95"/>
    <w:rsid w:val="00315147"/>
    <w:rsid w:val="00315EA6"/>
    <w:rsid w:val="00316257"/>
    <w:rsid w:val="003169E4"/>
    <w:rsid w:val="0032013A"/>
    <w:rsid w:val="003245D1"/>
    <w:rsid w:val="00326B37"/>
    <w:rsid w:val="00330DFC"/>
    <w:rsid w:val="003317D3"/>
    <w:rsid w:val="003330FA"/>
    <w:rsid w:val="00333611"/>
    <w:rsid w:val="00333902"/>
    <w:rsid w:val="003339AD"/>
    <w:rsid w:val="00334B93"/>
    <w:rsid w:val="00335034"/>
    <w:rsid w:val="00335B44"/>
    <w:rsid w:val="00336037"/>
    <w:rsid w:val="003364CD"/>
    <w:rsid w:val="00337777"/>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AAA"/>
    <w:rsid w:val="00382AE4"/>
    <w:rsid w:val="0038362C"/>
    <w:rsid w:val="00383820"/>
    <w:rsid w:val="00386A31"/>
    <w:rsid w:val="00386F52"/>
    <w:rsid w:val="00387602"/>
    <w:rsid w:val="00390C47"/>
    <w:rsid w:val="00392F1F"/>
    <w:rsid w:val="00393F88"/>
    <w:rsid w:val="00396EB5"/>
    <w:rsid w:val="003A06A7"/>
    <w:rsid w:val="003A0AC8"/>
    <w:rsid w:val="003A28D3"/>
    <w:rsid w:val="003A2CC5"/>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2071"/>
    <w:rsid w:val="003E40FC"/>
    <w:rsid w:val="003E4850"/>
    <w:rsid w:val="003F185B"/>
    <w:rsid w:val="003F1DB7"/>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E6D"/>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3453"/>
    <w:rsid w:val="004935F8"/>
    <w:rsid w:val="00495AAE"/>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FAE"/>
    <w:rsid w:val="004F00EA"/>
    <w:rsid w:val="004F1AA5"/>
    <w:rsid w:val="004F6183"/>
    <w:rsid w:val="004F6C31"/>
    <w:rsid w:val="004F7410"/>
    <w:rsid w:val="004F7A07"/>
    <w:rsid w:val="005045D5"/>
    <w:rsid w:val="00507987"/>
    <w:rsid w:val="005121FF"/>
    <w:rsid w:val="005131A6"/>
    <w:rsid w:val="00513F5B"/>
    <w:rsid w:val="005149BC"/>
    <w:rsid w:val="00514C12"/>
    <w:rsid w:val="005165B0"/>
    <w:rsid w:val="00516D84"/>
    <w:rsid w:val="005209F5"/>
    <w:rsid w:val="00520A01"/>
    <w:rsid w:val="00523A79"/>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4050"/>
    <w:rsid w:val="00566CF4"/>
    <w:rsid w:val="005676D0"/>
    <w:rsid w:val="00570651"/>
    <w:rsid w:val="00570CBE"/>
    <w:rsid w:val="00572B3E"/>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0C9"/>
    <w:rsid w:val="00594C6F"/>
    <w:rsid w:val="00595579"/>
    <w:rsid w:val="005956C6"/>
    <w:rsid w:val="005973E5"/>
    <w:rsid w:val="00597FA4"/>
    <w:rsid w:val="005A5F75"/>
    <w:rsid w:val="005A6EAD"/>
    <w:rsid w:val="005A714F"/>
    <w:rsid w:val="005B0960"/>
    <w:rsid w:val="005B1C52"/>
    <w:rsid w:val="005B2746"/>
    <w:rsid w:val="005B36DE"/>
    <w:rsid w:val="005B3C5C"/>
    <w:rsid w:val="005B5BCF"/>
    <w:rsid w:val="005B6984"/>
    <w:rsid w:val="005C0293"/>
    <w:rsid w:val="005C040A"/>
    <w:rsid w:val="005C2D32"/>
    <w:rsid w:val="005C2D6A"/>
    <w:rsid w:val="005C2DDD"/>
    <w:rsid w:val="005C37AE"/>
    <w:rsid w:val="005C406F"/>
    <w:rsid w:val="005C47B2"/>
    <w:rsid w:val="005C7B3A"/>
    <w:rsid w:val="005D0027"/>
    <w:rsid w:val="005D095C"/>
    <w:rsid w:val="005D1C73"/>
    <w:rsid w:val="005D1C9C"/>
    <w:rsid w:val="005D34D4"/>
    <w:rsid w:val="005D53AF"/>
    <w:rsid w:val="005D55AF"/>
    <w:rsid w:val="005D63F4"/>
    <w:rsid w:val="005D6A6D"/>
    <w:rsid w:val="005D72DC"/>
    <w:rsid w:val="005D7985"/>
    <w:rsid w:val="005E095C"/>
    <w:rsid w:val="005E0E8D"/>
    <w:rsid w:val="005E100A"/>
    <w:rsid w:val="005E1FAE"/>
    <w:rsid w:val="005E54F3"/>
    <w:rsid w:val="005E5666"/>
    <w:rsid w:val="005E5F2E"/>
    <w:rsid w:val="005E6BCA"/>
    <w:rsid w:val="005F1A15"/>
    <w:rsid w:val="005F1A76"/>
    <w:rsid w:val="005F2161"/>
    <w:rsid w:val="005F2A2E"/>
    <w:rsid w:val="005F689F"/>
    <w:rsid w:val="005F6FB4"/>
    <w:rsid w:val="005F706B"/>
    <w:rsid w:val="00600BE9"/>
    <w:rsid w:val="006010AF"/>
    <w:rsid w:val="00603752"/>
    <w:rsid w:val="00606025"/>
    <w:rsid w:val="00606183"/>
    <w:rsid w:val="00606DAE"/>
    <w:rsid w:val="00610029"/>
    <w:rsid w:val="00612FE4"/>
    <w:rsid w:val="0062301F"/>
    <w:rsid w:val="006231FE"/>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E17F4"/>
    <w:rsid w:val="006E2005"/>
    <w:rsid w:val="006E2E4A"/>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C27"/>
    <w:rsid w:val="006F70A1"/>
    <w:rsid w:val="006F774C"/>
    <w:rsid w:val="007007AA"/>
    <w:rsid w:val="007024B4"/>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2D1A"/>
    <w:rsid w:val="00794E93"/>
    <w:rsid w:val="00796445"/>
    <w:rsid w:val="007A0DEB"/>
    <w:rsid w:val="007A2105"/>
    <w:rsid w:val="007A465E"/>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10046"/>
    <w:rsid w:val="0081201C"/>
    <w:rsid w:val="008124CB"/>
    <w:rsid w:val="008179B1"/>
    <w:rsid w:val="00822745"/>
    <w:rsid w:val="008228C2"/>
    <w:rsid w:val="00822DA0"/>
    <w:rsid w:val="00823AB2"/>
    <w:rsid w:val="00827470"/>
    <w:rsid w:val="00831A46"/>
    <w:rsid w:val="00832CFE"/>
    <w:rsid w:val="00833349"/>
    <w:rsid w:val="00833844"/>
    <w:rsid w:val="008343CE"/>
    <w:rsid w:val="008367E8"/>
    <w:rsid w:val="008371FF"/>
    <w:rsid w:val="0083761B"/>
    <w:rsid w:val="00840D36"/>
    <w:rsid w:val="008412B9"/>
    <w:rsid w:val="008449FA"/>
    <w:rsid w:val="00846604"/>
    <w:rsid w:val="00847819"/>
    <w:rsid w:val="008538DD"/>
    <w:rsid w:val="00854BD8"/>
    <w:rsid w:val="008560F8"/>
    <w:rsid w:val="00856210"/>
    <w:rsid w:val="0086066E"/>
    <w:rsid w:val="00860AF2"/>
    <w:rsid w:val="00861A86"/>
    <w:rsid w:val="00862C5D"/>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51CA"/>
    <w:rsid w:val="008A5808"/>
    <w:rsid w:val="008A69BC"/>
    <w:rsid w:val="008A76F6"/>
    <w:rsid w:val="008B01E8"/>
    <w:rsid w:val="008B0900"/>
    <w:rsid w:val="008B10FB"/>
    <w:rsid w:val="008B25F8"/>
    <w:rsid w:val="008B4565"/>
    <w:rsid w:val="008B5109"/>
    <w:rsid w:val="008B7F8C"/>
    <w:rsid w:val="008C0108"/>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7F8B"/>
    <w:rsid w:val="009305E7"/>
    <w:rsid w:val="0093441E"/>
    <w:rsid w:val="009352B8"/>
    <w:rsid w:val="009360E1"/>
    <w:rsid w:val="00937023"/>
    <w:rsid w:val="009373FB"/>
    <w:rsid w:val="00940DD2"/>
    <w:rsid w:val="00941A14"/>
    <w:rsid w:val="0094299E"/>
    <w:rsid w:val="009455B1"/>
    <w:rsid w:val="00946B2E"/>
    <w:rsid w:val="00946F41"/>
    <w:rsid w:val="009477B1"/>
    <w:rsid w:val="00947A47"/>
    <w:rsid w:val="00950E84"/>
    <w:rsid w:val="00952121"/>
    <w:rsid w:val="009524BA"/>
    <w:rsid w:val="00952BC2"/>
    <w:rsid w:val="00953029"/>
    <w:rsid w:val="0095588A"/>
    <w:rsid w:val="00956100"/>
    <w:rsid w:val="00957047"/>
    <w:rsid w:val="009578C1"/>
    <w:rsid w:val="00960825"/>
    <w:rsid w:val="00960CC6"/>
    <w:rsid w:val="00961FA3"/>
    <w:rsid w:val="009649D8"/>
    <w:rsid w:val="00964D03"/>
    <w:rsid w:val="009651E2"/>
    <w:rsid w:val="00970462"/>
    <w:rsid w:val="0097075A"/>
    <w:rsid w:val="0097122E"/>
    <w:rsid w:val="00971D3E"/>
    <w:rsid w:val="00971EEE"/>
    <w:rsid w:val="00973BC4"/>
    <w:rsid w:val="00976030"/>
    <w:rsid w:val="0097680C"/>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0B11"/>
    <w:rsid w:val="00A3177D"/>
    <w:rsid w:val="00A3367D"/>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EFF"/>
    <w:rsid w:val="00A74794"/>
    <w:rsid w:val="00A7535A"/>
    <w:rsid w:val="00A7675E"/>
    <w:rsid w:val="00A76967"/>
    <w:rsid w:val="00A77940"/>
    <w:rsid w:val="00A77EE3"/>
    <w:rsid w:val="00A77F86"/>
    <w:rsid w:val="00A81D33"/>
    <w:rsid w:val="00A82F81"/>
    <w:rsid w:val="00A861BD"/>
    <w:rsid w:val="00A8753F"/>
    <w:rsid w:val="00A93AB7"/>
    <w:rsid w:val="00A942FF"/>
    <w:rsid w:val="00A969F6"/>
    <w:rsid w:val="00A9776D"/>
    <w:rsid w:val="00AA1591"/>
    <w:rsid w:val="00AA356A"/>
    <w:rsid w:val="00AA3E69"/>
    <w:rsid w:val="00AA4CA3"/>
    <w:rsid w:val="00AA6DEB"/>
    <w:rsid w:val="00AA6F16"/>
    <w:rsid w:val="00AA7268"/>
    <w:rsid w:val="00AA783F"/>
    <w:rsid w:val="00AB0BD5"/>
    <w:rsid w:val="00AB0D21"/>
    <w:rsid w:val="00AB15F1"/>
    <w:rsid w:val="00AB1A9A"/>
    <w:rsid w:val="00AB2BAC"/>
    <w:rsid w:val="00AB4135"/>
    <w:rsid w:val="00AB5BCE"/>
    <w:rsid w:val="00AB603D"/>
    <w:rsid w:val="00AB72B2"/>
    <w:rsid w:val="00AB79B6"/>
    <w:rsid w:val="00AC017C"/>
    <w:rsid w:val="00AC1982"/>
    <w:rsid w:val="00AC2C11"/>
    <w:rsid w:val="00AC34B4"/>
    <w:rsid w:val="00AC34BB"/>
    <w:rsid w:val="00AC5539"/>
    <w:rsid w:val="00AC55F7"/>
    <w:rsid w:val="00AC5F04"/>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10E5"/>
    <w:rsid w:val="00B3128B"/>
    <w:rsid w:val="00B31F79"/>
    <w:rsid w:val="00B33C59"/>
    <w:rsid w:val="00B344D9"/>
    <w:rsid w:val="00B348BA"/>
    <w:rsid w:val="00B361F7"/>
    <w:rsid w:val="00B36476"/>
    <w:rsid w:val="00B377A8"/>
    <w:rsid w:val="00B428DE"/>
    <w:rsid w:val="00B44105"/>
    <w:rsid w:val="00B4456D"/>
    <w:rsid w:val="00B45098"/>
    <w:rsid w:val="00B46335"/>
    <w:rsid w:val="00B46509"/>
    <w:rsid w:val="00B5059B"/>
    <w:rsid w:val="00B50A7D"/>
    <w:rsid w:val="00B5396C"/>
    <w:rsid w:val="00B54C72"/>
    <w:rsid w:val="00B608EE"/>
    <w:rsid w:val="00B6226D"/>
    <w:rsid w:val="00B63BCD"/>
    <w:rsid w:val="00B661F5"/>
    <w:rsid w:val="00B6693B"/>
    <w:rsid w:val="00B70563"/>
    <w:rsid w:val="00B7078F"/>
    <w:rsid w:val="00B70C3A"/>
    <w:rsid w:val="00B716AC"/>
    <w:rsid w:val="00B752A9"/>
    <w:rsid w:val="00B75B28"/>
    <w:rsid w:val="00B75E0E"/>
    <w:rsid w:val="00B77811"/>
    <w:rsid w:val="00B81C8C"/>
    <w:rsid w:val="00B8234E"/>
    <w:rsid w:val="00B83656"/>
    <w:rsid w:val="00B83876"/>
    <w:rsid w:val="00B83F92"/>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38"/>
    <w:rsid w:val="00BB44EA"/>
    <w:rsid w:val="00BB54B3"/>
    <w:rsid w:val="00BB5709"/>
    <w:rsid w:val="00BB57A1"/>
    <w:rsid w:val="00BB62DB"/>
    <w:rsid w:val="00BC1B3A"/>
    <w:rsid w:val="00BC390A"/>
    <w:rsid w:val="00BC46FF"/>
    <w:rsid w:val="00BD035C"/>
    <w:rsid w:val="00BD1145"/>
    <w:rsid w:val="00BD2429"/>
    <w:rsid w:val="00BD2786"/>
    <w:rsid w:val="00BD3928"/>
    <w:rsid w:val="00BD3F32"/>
    <w:rsid w:val="00BD4802"/>
    <w:rsid w:val="00BD5E29"/>
    <w:rsid w:val="00BE0D3D"/>
    <w:rsid w:val="00BE29D9"/>
    <w:rsid w:val="00BE56B9"/>
    <w:rsid w:val="00BE57E5"/>
    <w:rsid w:val="00BE6200"/>
    <w:rsid w:val="00BE71B1"/>
    <w:rsid w:val="00BF16F6"/>
    <w:rsid w:val="00BF1D5B"/>
    <w:rsid w:val="00BF2C78"/>
    <w:rsid w:val="00BF35BE"/>
    <w:rsid w:val="00BF37B6"/>
    <w:rsid w:val="00BF401B"/>
    <w:rsid w:val="00BF5B0E"/>
    <w:rsid w:val="00BF7863"/>
    <w:rsid w:val="00BF7AC4"/>
    <w:rsid w:val="00C000C4"/>
    <w:rsid w:val="00C00226"/>
    <w:rsid w:val="00C00FAD"/>
    <w:rsid w:val="00C00FC0"/>
    <w:rsid w:val="00C00FEB"/>
    <w:rsid w:val="00C022A3"/>
    <w:rsid w:val="00C02308"/>
    <w:rsid w:val="00C034CD"/>
    <w:rsid w:val="00C0473C"/>
    <w:rsid w:val="00C058EF"/>
    <w:rsid w:val="00C05C52"/>
    <w:rsid w:val="00C0647A"/>
    <w:rsid w:val="00C07991"/>
    <w:rsid w:val="00C11D67"/>
    <w:rsid w:val="00C12FB4"/>
    <w:rsid w:val="00C15274"/>
    <w:rsid w:val="00C157FB"/>
    <w:rsid w:val="00C214DA"/>
    <w:rsid w:val="00C21610"/>
    <w:rsid w:val="00C21F00"/>
    <w:rsid w:val="00C2215B"/>
    <w:rsid w:val="00C23544"/>
    <w:rsid w:val="00C23ED0"/>
    <w:rsid w:val="00C24F02"/>
    <w:rsid w:val="00C268F6"/>
    <w:rsid w:val="00C276B6"/>
    <w:rsid w:val="00C3179F"/>
    <w:rsid w:val="00C33593"/>
    <w:rsid w:val="00C33860"/>
    <w:rsid w:val="00C36533"/>
    <w:rsid w:val="00C367D7"/>
    <w:rsid w:val="00C42A5A"/>
    <w:rsid w:val="00C4375F"/>
    <w:rsid w:val="00C442E3"/>
    <w:rsid w:val="00C44B90"/>
    <w:rsid w:val="00C44F7A"/>
    <w:rsid w:val="00C46185"/>
    <w:rsid w:val="00C46556"/>
    <w:rsid w:val="00C46E55"/>
    <w:rsid w:val="00C53624"/>
    <w:rsid w:val="00C53F87"/>
    <w:rsid w:val="00C54E04"/>
    <w:rsid w:val="00C57E41"/>
    <w:rsid w:val="00C57F33"/>
    <w:rsid w:val="00C60961"/>
    <w:rsid w:val="00C6261A"/>
    <w:rsid w:val="00C67541"/>
    <w:rsid w:val="00C71FBA"/>
    <w:rsid w:val="00C72E57"/>
    <w:rsid w:val="00C7688D"/>
    <w:rsid w:val="00C805A0"/>
    <w:rsid w:val="00C823EF"/>
    <w:rsid w:val="00C828F9"/>
    <w:rsid w:val="00C83186"/>
    <w:rsid w:val="00C842CE"/>
    <w:rsid w:val="00C848C5"/>
    <w:rsid w:val="00C84C50"/>
    <w:rsid w:val="00C855EB"/>
    <w:rsid w:val="00C85E3E"/>
    <w:rsid w:val="00C86FCB"/>
    <w:rsid w:val="00C870AA"/>
    <w:rsid w:val="00C9025D"/>
    <w:rsid w:val="00C92835"/>
    <w:rsid w:val="00C92D70"/>
    <w:rsid w:val="00C935D8"/>
    <w:rsid w:val="00C94A5F"/>
    <w:rsid w:val="00C952F3"/>
    <w:rsid w:val="00C9558F"/>
    <w:rsid w:val="00C957E5"/>
    <w:rsid w:val="00C969F0"/>
    <w:rsid w:val="00C973F5"/>
    <w:rsid w:val="00CA12B8"/>
    <w:rsid w:val="00CA1713"/>
    <w:rsid w:val="00CA2322"/>
    <w:rsid w:val="00CA62AF"/>
    <w:rsid w:val="00CA6E16"/>
    <w:rsid w:val="00CB07E5"/>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2CD0"/>
    <w:rsid w:val="00CF355F"/>
    <w:rsid w:val="00CF3A32"/>
    <w:rsid w:val="00CF4FFC"/>
    <w:rsid w:val="00CF55C0"/>
    <w:rsid w:val="00CF6EB3"/>
    <w:rsid w:val="00CF6F72"/>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47F0F"/>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76A52"/>
    <w:rsid w:val="00D81FDC"/>
    <w:rsid w:val="00D82686"/>
    <w:rsid w:val="00D837CB"/>
    <w:rsid w:val="00D84B46"/>
    <w:rsid w:val="00D86B66"/>
    <w:rsid w:val="00D86C65"/>
    <w:rsid w:val="00D92B5D"/>
    <w:rsid w:val="00D92F59"/>
    <w:rsid w:val="00D93A91"/>
    <w:rsid w:val="00D94046"/>
    <w:rsid w:val="00D941C6"/>
    <w:rsid w:val="00D94FE2"/>
    <w:rsid w:val="00D97685"/>
    <w:rsid w:val="00DA41E0"/>
    <w:rsid w:val="00DA6EF0"/>
    <w:rsid w:val="00DB08BB"/>
    <w:rsid w:val="00DB1C99"/>
    <w:rsid w:val="00DB2710"/>
    <w:rsid w:val="00DB2B76"/>
    <w:rsid w:val="00DB3918"/>
    <w:rsid w:val="00DB483F"/>
    <w:rsid w:val="00DB50F4"/>
    <w:rsid w:val="00DB6A21"/>
    <w:rsid w:val="00DB7A4E"/>
    <w:rsid w:val="00DC1720"/>
    <w:rsid w:val="00DC18DE"/>
    <w:rsid w:val="00DC2E04"/>
    <w:rsid w:val="00DC30F5"/>
    <w:rsid w:val="00DC3883"/>
    <w:rsid w:val="00DC5548"/>
    <w:rsid w:val="00DC6701"/>
    <w:rsid w:val="00DD0652"/>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2343"/>
    <w:rsid w:val="00E02FA1"/>
    <w:rsid w:val="00E0609C"/>
    <w:rsid w:val="00E12277"/>
    <w:rsid w:val="00E13038"/>
    <w:rsid w:val="00E16217"/>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6130"/>
    <w:rsid w:val="00E46AC4"/>
    <w:rsid w:val="00E472CA"/>
    <w:rsid w:val="00E47563"/>
    <w:rsid w:val="00E4782F"/>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B88"/>
    <w:rsid w:val="00EB1D7E"/>
    <w:rsid w:val="00EB263E"/>
    <w:rsid w:val="00EB72FC"/>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3CFA"/>
    <w:rsid w:val="00F64EBB"/>
    <w:rsid w:val="00F666A6"/>
    <w:rsid w:val="00F6674D"/>
    <w:rsid w:val="00F66924"/>
    <w:rsid w:val="00F672CA"/>
    <w:rsid w:val="00F67329"/>
    <w:rsid w:val="00F70261"/>
    <w:rsid w:val="00F70E1C"/>
    <w:rsid w:val="00F7321B"/>
    <w:rsid w:val="00F73FD0"/>
    <w:rsid w:val="00F74C00"/>
    <w:rsid w:val="00F76387"/>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B7F45"/>
    <w:rsid w:val="00FC0F90"/>
    <w:rsid w:val="00FC25AB"/>
    <w:rsid w:val="00FC7920"/>
    <w:rsid w:val="00FD0347"/>
    <w:rsid w:val="00FD17C4"/>
    <w:rsid w:val="00FD1F2F"/>
    <w:rsid w:val="00FD2855"/>
    <w:rsid w:val="00FD2F74"/>
    <w:rsid w:val="00FE03C6"/>
    <w:rsid w:val="00FE11CB"/>
    <w:rsid w:val="00FE1320"/>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3664</TotalTime>
  <Pages>9</Pages>
  <Words>4265</Words>
  <Characters>24312</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23</cp:revision>
  <cp:lastPrinted>2009-02-06T05:36:00Z</cp:lastPrinted>
  <dcterms:created xsi:type="dcterms:W3CDTF">2016-05-04T14:28:00Z</dcterms:created>
  <dcterms:modified xsi:type="dcterms:W3CDTF">2016-05-31T11:56:00Z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