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1B863" w14:textId="70AA6656" w:rsidR="00431C0D" w:rsidRDefault="00AD28FC" w:rsidP="00AD28F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Мальничук Василь Петрович. Формування техніко-конструкторських знань і вмінь учнів сільської школи в позаурочний час. : Дис... канд. наук: 13.00.02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2005</w:t>
      </w:r>
    </w:p>
    <w:p w14:paraId="2D87598E" w14:textId="77777777" w:rsidR="00AD28FC" w:rsidRPr="00AD28FC" w:rsidRDefault="00AD28FC" w:rsidP="00AD28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28FC">
        <w:rPr>
          <w:rFonts w:ascii="Times New Roman" w:eastAsia="Times New Roman" w:hAnsi="Times New Roman" w:cs="Times New Roman"/>
          <w:color w:val="000000"/>
          <w:sz w:val="27"/>
          <w:szCs w:val="27"/>
        </w:rPr>
        <w:t>Мельничук В.П. Формування техніко-конструкторських знань і вмінь учнів сільської школи в позаурочний час. – Рукопис.</w:t>
      </w:r>
    </w:p>
    <w:p w14:paraId="3C835F0C" w14:textId="77777777" w:rsidR="00AD28FC" w:rsidRPr="00AD28FC" w:rsidRDefault="00AD28FC" w:rsidP="00AD28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28FC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13.00.02 – теорія і методика трудового навчання, Національний педагогічний університет імені М.П. Драгоманова, Київ, 2005.</w:t>
      </w:r>
    </w:p>
    <w:p w14:paraId="16E22D9F" w14:textId="77777777" w:rsidR="00AD28FC" w:rsidRPr="00AD28FC" w:rsidRDefault="00AD28FC" w:rsidP="00AD28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28FC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Дисертаційне дослідження присвячене проблемі обгрунтування та розробки методики формування техніко-конструкторських знань і вмінь учнів сільської школи в позаурочний час, в основу якої покладено модель процесу техніко-конструкторської діяльності. Її головними елементами є дидактична мета та завдання, принципи і зміст, форми і методи, засоби (та їхня класифікація), результати діяльності.</w:t>
      </w:r>
    </w:p>
    <w:p w14:paraId="7DFCF391" w14:textId="77777777" w:rsidR="00AD28FC" w:rsidRPr="00AD28FC" w:rsidRDefault="00AD28FC" w:rsidP="00AD28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28FC">
        <w:rPr>
          <w:rFonts w:ascii="Times New Roman" w:eastAsia="Times New Roman" w:hAnsi="Times New Roman" w:cs="Times New Roman"/>
          <w:color w:val="000000"/>
          <w:sz w:val="27"/>
          <w:szCs w:val="27"/>
        </w:rPr>
        <w:t>Розкрито суть і шляхи організації і проведення позаурочних заходів з технічної творчості учнів.</w:t>
      </w:r>
    </w:p>
    <w:p w14:paraId="6C18F477" w14:textId="77777777" w:rsidR="00AD28FC" w:rsidRPr="00AD28FC" w:rsidRDefault="00AD28FC" w:rsidP="00AD28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28FC">
        <w:rPr>
          <w:rFonts w:ascii="Times New Roman" w:eastAsia="Times New Roman" w:hAnsi="Times New Roman" w:cs="Times New Roman"/>
          <w:color w:val="000000"/>
          <w:sz w:val="27"/>
          <w:szCs w:val="27"/>
        </w:rPr>
        <w:t>Розроблено методичні рекомендації щодо організації техніко-конструкторської діяльності учнів у сільських середніх загальноосвітніх шкіл у позаурочний час, відбору об’єктів конструювання, проведення занять у технічних гуртках.</w:t>
      </w:r>
    </w:p>
    <w:p w14:paraId="14675D90" w14:textId="77777777" w:rsidR="00AD28FC" w:rsidRPr="00AD28FC" w:rsidRDefault="00AD28FC" w:rsidP="00AD28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28FC">
        <w:rPr>
          <w:rFonts w:ascii="Times New Roman" w:eastAsia="Times New Roman" w:hAnsi="Times New Roman" w:cs="Times New Roman"/>
          <w:color w:val="000000"/>
          <w:sz w:val="27"/>
          <w:szCs w:val="27"/>
        </w:rPr>
        <w:t>Визначено, що запропонована методика сприяє ефективності формування техніко-конструкторських знань і вмінь учнів сільської школи в позаурочний час.</w:t>
      </w:r>
    </w:p>
    <w:p w14:paraId="346BE99A" w14:textId="77777777" w:rsidR="00AD28FC" w:rsidRPr="00AD28FC" w:rsidRDefault="00AD28FC" w:rsidP="00AD28FC"/>
    <w:sectPr w:rsidR="00AD28FC" w:rsidRPr="00AD28F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2546E" w14:textId="77777777" w:rsidR="0067413C" w:rsidRDefault="0067413C">
      <w:pPr>
        <w:spacing w:after="0" w:line="240" w:lineRule="auto"/>
      </w:pPr>
      <w:r>
        <w:separator/>
      </w:r>
    </w:p>
  </w:endnote>
  <w:endnote w:type="continuationSeparator" w:id="0">
    <w:p w14:paraId="042D39AE" w14:textId="77777777" w:rsidR="0067413C" w:rsidRDefault="00674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B6DA0" w14:textId="77777777" w:rsidR="0067413C" w:rsidRDefault="0067413C">
      <w:pPr>
        <w:spacing w:after="0" w:line="240" w:lineRule="auto"/>
      </w:pPr>
      <w:r>
        <w:separator/>
      </w:r>
    </w:p>
  </w:footnote>
  <w:footnote w:type="continuationSeparator" w:id="0">
    <w:p w14:paraId="38D61167" w14:textId="77777777" w:rsidR="0067413C" w:rsidRDefault="00674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7413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7C0"/>
    <w:rsid w:val="000439C5"/>
    <w:rsid w:val="000446D6"/>
    <w:rsid w:val="0004537C"/>
    <w:rsid w:val="00045C51"/>
    <w:rsid w:val="000460B8"/>
    <w:rsid w:val="00046E70"/>
    <w:rsid w:val="0004768F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52"/>
    <w:rsid w:val="000812F6"/>
    <w:rsid w:val="000815E4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F11"/>
    <w:rsid w:val="000864B1"/>
    <w:rsid w:val="000865AA"/>
    <w:rsid w:val="0008747D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0A14"/>
    <w:rsid w:val="000A19EC"/>
    <w:rsid w:val="000A1A3F"/>
    <w:rsid w:val="000A1A67"/>
    <w:rsid w:val="000A2472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EC2"/>
    <w:rsid w:val="000C40F7"/>
    <w:rsid w:val="000C422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7941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3AA"/>
    <w:rsid w:val="001D4863"/>
    <w:rsid w:val="001D4CC6"/>
    <w:rsid w:val="001D5B0D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E7D32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11A"/>
    <w:rsid w:val="0023276F"/>
    <w:rsid w:val="0023291B"/>
    <w:rsid w:val="00233DDB"/>
    <w:rsid w:val="0023409F"/>
    <w:rsid w:val="002342C2"/>
    <w:rsid w:val="002345C0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692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3A4C"/>
    <w:rsid w:val="002F4021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22C5"/>
    <w:rsid w:val="003226CD"/>
    <w:rsid w:val="00323848"/>
    <w:rsid w:val="00324D45"/>
    <w:rsid w:val="0032549E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E27"/>
    <w:rsid w:val="003850AA"/>
    <w:rsid w:val="00386185"/>
    <w:rsid w:val="00386197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06D"/>
    <w:rsid w:val="0044375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602DD"/>
    <w:rsid w:val="004603BA"/>
    <w:rsid w:val="004605B8"/>
    <w:rsid w:val="004606BD"/>
    <w:rsid w:val="00460D05"/>
    <w:rsid w:val="00461349"/>
    <w:rsid w:val="00462232"/>
    <w:rsid w:val="00462748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79F"/>
    <w:rsid w:val="0048156A"/>
    <w:rsid w:val="004819F9"/>
    <w:rsid w:val="00482A01"/>
    <w:rsid w:val="00482FE2"/>
    <w:rsid w:val="00483A62"/>
    <w:rsid w:val="00484639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B4A"/>
    <w:rsid w:val="004A285C"/>
    <w:rsid w:val="004A2B7E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7B1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463"/>
    <w:rsid w:val="0066107A"/>
    <w:rsid w:val="0066128A"/>
    <w:rsid w:val="006612D9"/>
    <w:rsid w:val="006619D6"/>
    <w:rsid w:val="00661E63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13C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C00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95C"/>
    <w:rsid w:val="00795960"/>
    <w:rsid w:val="00795982"/>
    <w:rsid w:val="00796436"/>
    <w:rsid w:val="007964DC"/>
    <w:rsid w:val="007979D0"/>
    <w:rsid w:val="007A0031"/>
    <w:rsid w:val="007A0378"/>
    <w:rsid w:val="007A0B17"/>
    <w:rsid w:val="007A0F3D"/>
    <w:rsid w:val="007A2655"/>
    <w:rsid w:val="007A2E41"/>
    <w:rsid w:val="007A2E9F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FD0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6EB9"/>
    <w:rsid w:val="00847053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97ED6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A38"/>
    <w:rsid w:val="00902CB8"/>
    <w:rsid w:val="00902EF4"/>
    <w:rsid w:val="00903673"/>
    <w:rsid w:val="009037D8"/>
    <w:rsid w:val="00904F50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49F"/>
    <w:rsid w:val="009A1C98"/>
    <w:rsid w:val="009A1D32"/>
    <w:rsid w:val="009A21F7"/>
    <w:rsid w:val="009A2C30"/>
    <w:rsid w:val="009A3AD0"/>
    <w:rsid w:val="009A44FD"/>
    <w:rsid w:val="009A4A71"/>
    <w:rsid w:val="009A5592"/>
    <w:rsid w:val="009A5B19"/>
    <w:rsid w:val="009A5B27"/>
    <w:rsid w:val="009A5B4E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391"/>
    <w:rsid w:val="009E2C66"/>
    <w:rsid w:val="009E3566"/>
    <w:rsid w:val="009E365F"/>
    <w:rsid w:val="009E3710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27577"/>
    <w:rsid w:val="00A275F3"/>
    <w:rsid w:val="00A3152C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7794E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2BE"/>
    <w:rsid w:val="00B10C1B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6701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6F8"/>
    <w:rsid w:val="00B35883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21"/>
    <w:rsid w:val="00BA2FBB"/>
    <w:rsid w:val="00BA30E5"/>
    <w:rsid w:val="00BA477C"/>
    <w:rsid w:val="00BA4840"/>
    <w:rsid w:val="00BA4866"/>
    <w:rsid w:val="00BA49D6"/>
    <w:rsid w:val="00BA4D5F"/>
    <w:rsid w:val="00BA50D5"/>
    <w:rsid w:val="00BA5A40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DB0"/>
    <w:rsid w:val="00C51E2F"/>
    <w:rsid w:val="00C51F3D"/>
    <w:rsid w:val="00C52107"/>
    <w:rsid w:val="00C53158"/>
    <w:rsid w:val="00C53A45"/>
    <w:rsid w:val="00C53D7E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21A2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504"/>
    <w:rsid w:val="00D119E6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16D8"/>
    <w:rsid w:val="00D419FF"/>
    <w:rsid w:val="00D41FC0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503"/>
    <w:rsid w:val="00D63CF1"/>
    <w:rsid w:val="00D6416A"/>
    <w:rsid w:val="00D652B0"/>
    <w:rsid w:val="00D65369"/>
    <w:rsid w:val="00D6575B"/>
    <w:rsid w:val="00D66791"/>
    <w:rsid w:val="00D668DA"/>
    <w:rsid w:val="00D6791D"/>
    <w:rsid w:val="00D67AF9"/>
    <w:rsid w:val="00D67C9A"/>
    <w:rsid w:val="00D71A5B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3BD5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4360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3FB8"/>
    <w:rsid w:val="00E44761"/>
    <w:rsid w:val="00E4531D"/>
    <w:rsid w:val="00E45555"/>
    <w:rsid w:val="00E457E2"/>
    <w:rsid w:val="00E45DDF"/>
    <w:rsid w:val="00E45F24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2E75"/>
    <w:rsid w:val="00EA3CEC"/>
    <w:rsid w:val="00EA53A1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307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2D1B"/>
    <w:rsid w:val="00F64054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BE9"/>
    <w:rsid w:val="00FA6E6B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6D9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67D1"/>
    <w:rsid w:val="00FD690E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23661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4590</cp:revision>
  <dcterms:created xsi:type="dcterms:W3CDTF">2024-06-20T08:51:00Z</dcterms:created>
  <dcterms:modified xsi:type="dcterms:W3CDTF">2024-07-14T15:18:00Z</dcterms:modified>
  <cp:category/>
</cp:coreProperties>
</file>