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A6B80F6" w:rsidR="00410372" w:rsidRPr="00A00CC6" w:rsidRDefault="00A00CC6" w:rsidP="00A00CC6">
      <w:r w:rsidRPr="00A00CC6">
        <w:rPr>
          <w:rFonts w:ascii="Helvetica" w:eastAsia="Symbol" w:hAnsi="Helvetica" w:cs="Helvetica"/>
          <w:b/>
          <w:color w:val="222222"/>
          <w:kern w:val="0"/>
          <w:sz w:val="21"/>
          <w:szCs w:val="21"/>
          <w:lang w:eastAsia="ru-RU"/>
        </w:rPr>
        <w:t>Нікітенко Лілія Олександрівна, доцент кафедри конституційного, міжнародного і кримінального права Донецького національного університету імені Василя Стуса. Назва дисертації: «Теоретико-правові засади партисипативної демократії: сучасний концепт». Шифр та назва спеціальності – 12.00.01 «теорія та історія держави і права; історія політичних і правових учень». Докторська рада Д 11.051.12 Донецького національного університету імені Василя Стуса (вул. 600-річчя, 21, Вінниця, 21021, тел. +380(432) 50-89-30). Науковий консультант: Гринюк Роман Федорович, доктор юридичних наук, професор, Заслужений юрист України. Опоненти: Бєлов Дмитро Миколайович, доктор юридичних наук, професор, професор кафедри конституційного права та порівняльного правознавства ДВНЗ «Ужгородський національний університет», Скоморовський Віталій Богданович, доктор юридичних наук, професор, професор кафедри теорії та історії держави і права ВНЗ «Університет економіки та права «КРОК», Кучук Андрій Миколайович, доктор юридичних наук, професор, професор кафедри права та публічного управління Сумського державного педагогічного університету імені А. С. Макаренка.</w:t>
      </w:r>
    </w:p>
    <w:sectPr w:rsidR="00410372" w:rsidRPr="00A00C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CE62" w14:textId="77777777" w:rsidR="00981582" w:rsidRDefault="00981582">
      <w:pPr>
        <w:spacing w:after="0" w:line="240" w:lineRule="auto"/>
      </w:pPr>
      <w:r>
        <w:separator/>
      </w:r>
    </w:p>
  </w:endnote>
  <w:endnote w:type="continuationSeparator" w:id="0">
    <w:p w14:paraId="09CEEB9D" w14:textId="77777777" w:rsidR="00981582" w:rsidRDefault="0098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09B9" w14:textId="77777777" w:rsidR="00981582" w:rsidRDefault="00981582"/>
    <w:p w14:paraId="1FBFD2A7" w14:textId="77777777" w:rsidR="00981582" w:rsidRDefault="00981582"/>
    <w:p w14:paraId="1D011F58" w14:textId="77777777" w:rsidR="00981582" w:rsidRDefault="00981582"/>
    <w:p w14:paraId="4F1C422B" w14:textId="77777777" w:rsidR="00981582" w:rsidRDefault="00981582"/>
    <w:p w14:paraId="0A23453D" w14:textId="77777777" w:rsidR="00981582" w:rsidRDefault="00981582"/>
    <w:p w14:paraId="0623F1EE" w14:textId="77777777" w:rsidR="00981582" w:rsidRDefault="00981582"/>
    <w:p w14:paraId="2C04F6DA" w14:textId="77777777" w:rsidR="00981582" w:rsidRDefault="009815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B350AE" wp14:editId="6C2AF6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F94E" w14:textId="77777777" w:rsidR="00981582" w:rsidRDefault="009815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350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34F94E" w14:textId="77777777" w:rsidR="00981582" w:rsidRDefault="009815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7ED64C" w14:textId="77777777" w:rsidR="00981582" w:rsidRDefault="00981582"/>
    <w:p w14:paraId="7DEFF7EC" w14:textId="77777777" w:rsidR="00981582" w:rsidRDefault="00981582"/>
    <w:p w14:paraId="7A072286" w14:textId="77777777" w:rsidR="00981582" w:rsidRDefault="009815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C798D" wp14:editId="103FF3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2B16A" w14:textId="77777777" w:rsidR="00981582" w:rsidRDefault="00981582"/>
                          <w:p w14:paraId="5B9CEBE6" w14:textId="77777777" w:rsidR="00981582" w:rsidRDefault="009815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C79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42B16A" w14:textId="77777777" w:rsidR="00981582" w:rsidRDefault="00981582"/>
                    <w:p w14:paraId="5B9CEBE6" w14:textId="77777777" w:rsidR="00981582" w:rsidRDefault="009815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C47061" w14:textId="77777777" w:rsidR="00981582" w:rsidRDefault="00981582"/>
    <w:p w14:paraId="51182343" w14:textId="77777777" w:rsidR="00981582" w:rsidRDefault="00981582">
      <w:pPr>
        <w:rPr>
          <w:sz w:val="2"/>
          <w:szCs w:val="2"/>
        </w:rPr>
      </w:pPr>
    </w:p>
    <w:p w14:paraId="260D9C14" w14:textId="77777777" w:rsidR="00981582" w:rsidRDefault="00981582"/>
    <w:p w14:paraId="732983D4" w14:textId="77777777" w:rsidR="00981582" w:rsidRDefault="00981582">
      <w:pPr>
        <w:spacing w:after="0" w:line="240" w:lineRule="auto"/>
      </w:pPr>
    </w:p>
  </w:footnote>
  <w:footnote w:type="continuationSeparator" w:id="0">
    <w:p w14:paraId="2C4E0CA1" w14:textId="77777777" w:rsidR="00981582" w:rsidRDefault="00981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2"/>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134471</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3548</cp:revision>
  <cp:lastPrinted>2009-02-06T05:36:00Z</cp:lastPrinted>
  <dcterms:created xsi:type="dcterms:W3CDTF">2024-01-07T13:43:00Z</dcterms:created>
  <dcterms:modified xsi:type="dcterms:W3CDTF">2025-07-18T19:03:00Z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