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D6860" w14:textId="77777777" w:rsidR="00724AC2" w:rsidRDefault="00724AC2" w:rsidP="00724AC2">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аудит и анализ финансовой устойчивости на предприятиях АПК</w:t>
      </w:r>
    </w:p>
    <w:p w14:paraId="1E440F53" w14:textId="77777777" w:rsidR="00724AC2" w:rsidRDefault="00724AC2" w:rsidP="00724AC2">
      <w:pPr>
        <w:rPr>
          <w:rFonts w:ascii="Verdana" w:hAnsi="Verdana"/>
          <w:color w:val="000000"/>
          <w:sz w:val="18"/>
          <w:szCs w:val="18"/>
          <w:shd w:val="clear" w:color="auto" w:fill="FFFFFF"/>
        </w:rPr>
      </w:pPr>
    </w:p>
    <w:p w14:paraId="340CB546" w14:textId="77777777" w:rsidR="00724AC2" w:rsidRDefault="00724AC2" w:rsidP="00724AC2">
      <w:pPr>
        <w:rPr>
          <w:rFonts w:ascii="Verdana" w:hAnsi="Verdana"/>
          <w:color w:val="000000"/>
          <w:sz w:val="18"/>
          <w:szCs w:val="18"/>
          <w:shd w:val="clear" w:color="auto" w:fill="FFFFFF"/>
        </w:rPr>
      </w:pPr>
    </w:p>
    <w:p w14:paraId="7E8BA1A7" w14:textId="77777777" w:rsidR="00724AC2" w:rsidRDefault="00724AC2" w:rsidP="00724AC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Москвитин, Евгений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DC57C27" w14:textId="77777777" w:rsidR="00724AC2" w:rsidRDefault="00724AC2" w:rsidP="00724AC2">
      <w:pPr>
        <w:spacing w:line="270" w:lineRule="atLeast"/>
        <w:rPr>
          <w:rFonts w:ascii="Verdana" w:hAnsi="Verdana"/>
          <w:color w:val="000000"/>
          <w:sz w:val="18"/>
          <w:szCs w:val="18"/>
        </w:rPr>
      </w:pPr>
      <w:r>
        <w:rPr>
          <w:rFonts w:ascii="Verdana" w:hAnsi="Verdana"/>
          <w:color w:val="000000"/>
          <w:sz w:val="18"/>
          <w:szCs w:val="18"/>
        </w:rPr>
        <w:t>2005</w:t>
      </w:r>
    </w:p>
    <w:p w14:paraId="2C38C101" w14:textId="77777777" w:rsidR="00724AC2" w:rsidRDefault="00724AC2" w:rsidP="00724AC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8511F3A" w14:textId="77777777" w:rsidR="00724AC2" w:rsidRDefault="00724AC2" w:rsidP="00724AC2">
      <w:pPr>
        <w:spacing w:line="270" w:lineRule="atLeast"/>
        <w:rPr>
          <w:rFonts w:ascii="Verdana" w:hAnsi="Verdana"/>
          <w:color w:val="000000"/>
          <w:sz w:val="18"/>
          <w:szCs w:val="18"/>
        </w:rPr>
      </w:pPr>
      <w:r>
        <w:rPr>
          <w:rFonts w:ascii="Verdana" w:hAnsi="Verdana"/>
          <w:color w:val="000000"/>
          <w:sz w:val="18"/>
          <w:szCs w:val="18"/>
        </w:rPr>
        <w:t>Москвитин, Евгений Юрьевич</w:t>
      </w:r>
    </w:p>
    <w:p w14:paraId="7B27C211" w14:textId="77777777" w:rsidR="00724AC2" w:rsidRDefault="00724AC2" w:rsidP="00724AC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4D09C0" w14:textId="77777777" w:rsidR="00724AC2" w:rsidRDefault="00724AC2" w:rsidP="00724AC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7BE318" w14:textId="77777777" w:rsidR="00724AC2" w:rsidRDefault="00724AC2" w:rsidP="00724AC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0C3C91C" w14:textId="77777777" w:rsidR="00724AC2" w:rsidRDefault="00724AC2" w:rsidP="00724AC2">
      <w:pPr>
        <w:spacing w:line="270" w:lineRule="atLeast"/>
        <w:rPr>
          <w:rFonts w:ascii="Verdana" w:hAnsi="Verdana"/>
          <w:color w:val="000000"/>
          <w:sz w:val="18"/>
          <w:szCs w:val="18"/>
        </w:rPr>
      </w:pPr>
      <w:r>
        <w:rPr>
          <w:rFonts w:ascii="Verdana" w:hAnsi="Verdana"/>
          <w:color w:val="000000"/>
          <w:sz w:val="18"/>
          <w:szCs w:val="18"/>
        </w:rPr>
        <w:t>Шахты</w:t>
      </w:r>
    </w:p>
    <w:p w14:paraId="22073C9F" w14:textId="77777777" w:rsidR="00724AC2" w:rsidRDefault="00724AC2" w:rsidP="00724AC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AD6693" w14:textId="77777777" w:rsidR="00724AC2" w:rsidRDefault="00724AC2" w:rsidP="00724AC2">
      <w:pPr>
        <w:spacing w:line="270" w:lineRule="atLeast"/>
        <w:rPr>
          <w:rFonts w:ascii="Verdana" w:hAnsi="Verdana"/>
          <w:color w:val="000000"/>
          <w:sz w:val="18"/>
          <w:szCs w:val="18"/>
        </w:rPr>
      </w:pPr>
      <w:r>
        <w:rPr>
          <w:rFonts w:ascii="Verdana" w:hAnsi="Verdana"/>
          <w:color w:val="000000"/>
          <w:sz w:val="18"/>
          <w:szCs w:val="18"/>
        </w:rPr>
        <w:t>08.00.12</w:t>
      </w:r>
    </w:p>
    <w:p w14:paraId="3944BB77" w14:textId="77777777" w:rsidR="00724AC2" w:rsidRDefault="00724AC2" w:rsidP="00724AC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CD8A890" w14:textId="77777777" w:rsidR="00724AC2" w:rsidRDefault="00724AC2" w:rsidP="00724AC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C7581B" w14:textId="77777777" w:rsidR="00724AC2" w:rsidRDefault="00724AC2" w:rsidP="00724AC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08BDBB4" w14:textId="77777777" w:rsidR="00724AC2" w:rsidRDefault="00724AC2" w:rsidP="00724AC2">
      <w:pPr>
        <w:spacing w:line="270" w:lineRule="atLeast"/>
        <w:rPr>
          <w:rFonts w:ascii="Verdana" w:hAnsi="Verdana"/>
          <w:color w:val="000000"/>
          <w:sz w:val="18"/>
          <w:szCs w:val="18"/>
        </w:rPr>
      </w:pPr>
      <w:r>
        <w:rPr>
          <w:rFonts w:ascii="Verdana" w:hAnsi="Verdana"/>
          <w:color w:val="000000"/>
          <w:sz w:val="18"/>
          <w:szCs w:val="18"/>
        </w:rPr>
        <w:t>177</w:t>
      </w:r>
    </w:p>
    <w:p w14:paraId="10783E58" w14:textId="77777777" w:rsidR="00724AC2" w:rsidRDefault="00724AC2" w:rsidP="00724AC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Москвитин, Евгений Юрьевич</w:t>
      </w:r>
    </w:p>
    <w:p w14:paraId="6FFC610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24261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УСТОЙЧИВОСТИ</w:t>
      </w:r>
    </w:p>
    <w:p w14:paraId="45D569D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СЕЛЬСКОХОЗЯЙСТВЕННЫХ ОРГАНИЗАЦИЙ</w:t>
      </w:r>
    </w:p>
    <w:p w14:paraId="2749324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понятия</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как объекта анализа и аудита</w:t>
      </w:r>
    </w:p>
    <w:p w14:paraId="3E1A558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содержание контроля в условиях рыночной экономики</w:t>
      </w:r>
    </w:p>
    <w:p w14:paraId="134F514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 аналитических процедур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предприятий АПК в системе внутреннего аудита</w:t>
      </w:r>
    </w:p>
    <w:p w14:paraId="64ED6CE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ОРГАНИЗАЦИОННО-МЕТОДИЧЕСКИЙ ПОДХОД К АНАЛИЗУ ФИНАНСОВОЙ УСТОЙЧИВОСТИ В СИСТЕМЕ ВНУТРЕННЕГО АУДИТА СЕЛЬСКОХОЗЯЙСТВЕННЫХ ОРГАНИЗАЦИЙ</w:t>
      </w:r>
    </w:p>
    <w:p w14:paraId="0377B38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анализа финансовой -устойчивости сельскохозяйственных организаций</w:t>
      </w:r>
    </w:p>
    <w:p w14:paraId="222F4B8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Внешние и внутренние факторы, влияющие на финансовую устойчивость сельскохозяйственных предприятий</w:t>
      </w:r>
    </w:p>
    <w:p w14:paraId="0B71AC8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проведения анализа и прогнозирования финансовой устойчивости и их современные интерпретации</w:t>
      </w:r>
    </w:p>
    <w:p w14:paraId="22F45DC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ФОРМИРОВАНИЕ ИНФОРМАЦИОННОЙ БАЗЫ И РАЗРАБОТКА МЕТОДИКИ ВНУТРЕННЕГО АУДИТА ФИНАНСОВОЙ УСТОЙЧИВОСТИ</w:t>
      </w:r>
    </w:p>
    <w:p w14:paraId="13BE97F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СЕЛЬСКОХОЗЯЙСТВЕННЫХ ПРЕДПРИЯТИЙ</w:t>
      </w:r>
    </w:p>
    <w:p w14:paraId="11D90EE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Состав и содержание информационной базы внутреннего аудита</w:t>
      </w:r>
    </w:p>
    <w:p w14:paraId="4F1CF5B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Оперативное управление финансовой устойчивостью в системе внутреннего аудита</w:t>
      </w:r>
    </w:p>
    <w:p w14:paraId="250BC38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Этапы и процедуры проведения внутреннего аудита финансовой устойчивости сельскохозяйственной организации</w:t>
      </w:r>
    </w:p>
    <w:p w14:paraId="4F59D00A" w14:textId="77777777" w:rsidR="00724AC2" w:rsidRDefault="00724AC2" w:rsidP="00724AC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аудит и анализ финансовой устойчивости на предприятиях АПК"</w:t>
      </w:r>
    </w:p>
    <w:p w14:paraId="438EE4FA"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к рынку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экономики в России сопровождалось глубочайшим</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во всех сферах и отраслях экономики страны. Не стало исключением и сельское хозяйство.</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имеет особое значение в экономике государства. Он относится к числу базовых</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народнохозяйственных</w:t>
      </w:r>
      <w:r>
        <w:rPr>
          <w:rStyle w:val="WW8Num2z0"/>
          <w:rFonts w:ascii="Verdana" w:hAnsi="Verdana"/>
          <w:color w:val="000000"/>
          <w:sz w:val="18"/>
          <w:szCs w:val="18"/>
        </w:rPr>
        <w:t> </w:t>
      </w:r>
      <w:r>
        <w:rPr>
          <w:rFonts w:ascii="Verdana" w:hAnsi="Verdana"/>
          <w:color w:val="000000"/>
          <w:sz w:val="18"/>
          <w:szCs w:val="18"/>
        </w:rPr>
        <w:t>комплексов и в значительной мере определяет жизненный уровень населения и является основным источником поддержания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государства.</w:t>
      </w:r>
    </w:p>
    <w:p w14:paraId="5BF32063"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рыночной реформы произошло оформление интересов различных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собственников организаций и</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работников, кредиторов и заемщиков,</w:t>
      </w:r>
      <w:r>
        <w:rPr>
          <w:rStyle w:val="WW8Num2z0"/>
          <w:rFonts w:ascii="Verdana" w:hAnsi="Verdana"/>
          <w:color w:val="000000"/>
          <w:sz w:val="18"/>
          <w:szCs w:val="18"/>
        </w:rPr>
        <w:t> </w:t>
      </w:r>
      <w:r>
        <w:rPr>
          <w:rStyle w:val="WW8Num3z0"/>
          <w:rFonts w:ascii="Verdana" w:hAnsi="Verdana"/>
          <w:color w:val="4682B4"/>
          <w:sz w:val="18"/>
          <w:szCs w:val="18"/>
        </w:rPr>
        <w:t>арендодателей</w:t>
      </w:r>
      <w:r>
        <w:rPr>
          <w:rStyle w:val="WW8Num2z0"/>
          <w:rFonts w:ascii="Verdana" w:hAnsi="Verdana"/>
          <w:color w:val="000000"/>
          <w:sz w:val="18"/>
          <w:szCs w:val="18"/>
        </w:rPr>
        <w:t> </w:t>
      </w:r>
      <w:r>
        <w:rPr>
          <w:rFonts w:ascii="Verdana" w:hAnsi="Verdana"/>
          <w:color w:val="000000"/>
          <w:sz w:val="18"/>
          <w:szCs w:val="18"/>
        </w:rPr>
        <w:t>и арендаторов, поставщиков, потребителей, региональных органов управления. Негативные последствия</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цен, кризис сбыта и потеря</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экономики обострили до крайности проблему</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организаций, затронув интересы многих участников</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В результате актуализировалась проблема финансового состояния и финансовой устойчивости хозяйствующих субъектов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192E6071"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устойчивость</w:t>
      </w:r>
      <w:r>
        <w:rPr>
          <w:rFonts w:ascii="Verdana" w:hAnsi="Verdana"/>
          <w:color w:val="000000"/>
          <w:sz w:val="18"/>
          <w:szCs w:val="18"/>
        </w:rPr>
        <w:t>» широко и многогранно, а в современной экономической литературе трактовка его сущности, систематизация и выбор характеризующих её оценочных показателей неоднозначны и недостаточно аргументированы. Весьма актуальными являются вопросы о границах и возможностях наиболее эффективного использования всей системы методов ч оценки устойчивости в практической деятельности организации, об алгоритмах и интерпретации показателей, их критериях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Одной из основных составляющих устойчивости организации является финансовая устойчивость.</w:t>
      </w:r>
    </w:p>
    <w:p w14:paraId="233686CD"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проблеме устойчивости предприятия посвящены работы многих отечественных ученых: М.С.</w:t>
      </w:r>
      <w:r>
        <w:rPr>
          <w:rStyle w:val="WW8Num2z0"/>
          <w:rFonts w:ascii="Verdana" w:hAnsi="Verdana"/>
          <w:color w:val="000000"/>
          <w:sz w:val="18"/>
          <w:szCs w:val="18"/>
        </w:rPr>
        <w:t> </w:t>
      </w:r>
      <w:r>
        <w:rPr>
          <w:rStyle w:val="WW8Num3z0"/>
          <w:rFonts w:ascii="Verdana" w:hAnsi="Verdana"/>
          <w:color w:val="4682B4"/>
          <w:sz w:val="18"/>
          <w:szCs w:val="18"/>
        </w:rPr>
        <w:t>Абрютиной</w:t>
      </w:r>
      <w:r>
        <w:rPr>
          <w:rFonts w:ascii="Verdana" w:hAnsi="Verdana"/>
          <w:color w:val="000000"/>
          <w:sz w:val="18"/>
          <w:szCs w:val="18"/>
        </w:rPr>
        <w:t>, В.Г. Артеменко, М.И. Баканова,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И.А. Белобжецкого, Ю.А. Данилевского,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Н.П. Любушина,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A.C. Наринского, О.В. Ефимовой, А.И.</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М.Н. Крейниной, А.Д. Шеремета, P.C.</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C.B. Чупрова, В.М. Родионовой, Риполь-Сарагосси Ф.Б.,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В.Ф. Палий, В.И. Макарова, М.Р.</w:t>
      </w:r>
      <w:r>
        <w:rPr>
          <w:rStyle w:val="WW8Num2z0"/>
          <w:rFonts w:ascii="Verdana" w:hAnsi="Verdana"/>
          <w:color w:val="000000"/>
          <w:sz w:val="18"/>
          <w:szCs w:val="18"/>
        </w:rPr>
        <w:t> </w:t>
      </w:r>
      <w:r>
        <w:rPr>
          <w:rStyle w:val="WW8Num3z0"/>
          <w:rFonts w:ascii="Verdana" w:hAnsi="Verdana"/>
          <w:color w:val="4682B4"/>
          <w:sz w:val="18"/>
          <w:szCs w:val="18"/>
        </w:rPr>
        <w:t>Ковбасюка</w:t>
      </w:r>
      <w:r>
        <w:rPr>
          <w:rFonts w:ascii="Verdana" w:hAnsi="Verdana"/>
          <w:color w:val="000000"/>
          <w:sz w:val="18"/>
          <w:szCs w:val="18"/>
        </w:rPr>
        <w:t>, A.M. Ковалевой, И.Б. Загайтова и т.д. Но до сих пор в исследованиях отсутствует единая трактовка сущности финансово-экономической устойчивости организации. В некоторых исследованиях анализ устойчивости дополняется рекомендациями по её повышению. Ещё реже рассматривается процесс оперативного управления финансовой устойчивостью на уровне предприятия. Но именно такое управление финансовой устойчивостью в системе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по нашему мнению, позволяет выявить тенденции в развитии событий, способствует принятию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предупреждения, снижения или устранения негативного влияния складывающихся соотношений между финансовыми результатами производственно-хозяйственной деятельности и затратами на её осуществление.</w:t>
      </w:r>
    </w:p>
    <w:p w14:paraId="7DDE1F57"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Названные обстоятельства обуславливаеют необходимость выявления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финансовой устойчивости сельскохозяйственных организаций путем проведения аналитических процедур по её оценке в системе внутреннего аудита. Теоретическая и практическая значимость поиска эффективных методов анализа финансовой устойчивости в системе внутреннего аудита определили выбор темы диссертационной работы, ее цели и задачи.</w:t>
      </w:r>
    </w:p>
    <w:p w14:paraId="4D6547A3"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настоящего исследования состоит в уточнении теоретических положений и разработке методики проведения внутреннего аудита и анализа финансовой устойчивости сельскохозяйственной организации, которые обеспечат решение важных задач, имеющих существенное значение для управления её финансово-хозяйственной деятельностью.</w:t>
      </w:r>
    </w:p>
    <w:p w14:paraId="417A1BF2"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потребовалось решить следующие задачи:</w:t>
      </w:r>
    </w:p>
    <w:p w14:paraId="048EE3B1"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обобщить, проанализировать и систематизировать понятийный аппарат с целью уточнения определения финансовой устойчивости сельскохозяйственных организаций;</w:t>
      </w:r>
    </w:p>
    <w:p w14:paraId="78C1A96E"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аудита в системе управления организацией для определения его места, роли и значения в функционировании организации;</w:t>
      </w:r>
    </w:p>
    <w:p w14:paraId="388DE0A4"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степень влияния аналитических процедур в системе внутреннего аудита сельскохозяйственной организации на эффективность принятия управленческих решений;</w:t>
      </w:r>
    </w:p>
    <w:p w14:paraId="35EFBAD6"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информационную базу анализа и аудита финансовой устойчивости и оценить её контрольно-аналитические возможности;</w:t>
      </w:r>
    </w:p>
    <w:p w14:paraId="48DF739E"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обобщить организационно-методические особенности проведения анализа, уточнить этапы проведения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w:t>
      </w:r>
    </w:p>
    <w:p w14:paraId="3F634000"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методологические особенности проведения анализа финансовой устойчивости и предложить методику прогнозирования относительных коэффициентов финансовой устойчивости с использованием экономико-математических методов;</w:t>
      </w:r>
    </w:p>
    <w:p w14:paraId="5D9B2467"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состав и содержание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предложить рекомендации по ее составлению в системе внутреннего аудита финансовой устойчивости;</w:t>
      </w:r>
    </w:p>
    <w:p w14:paraId="23D06C8B"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внутреннего аудита финансовой 4 устойчивости: определить этапы внутреннего аудита, обосновать систему аналитических процедур, предложить порядок формирования информационной базы для управления финансовой устойчивостью сельскохозяйственной организацией.</w:t>
      </w:r>
    </w:p>
    <w:p w14:paraId="0DE0E445"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предприятия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Ростовской области: СПК «</w:t>
      </w:r>
      <w:r>
        <w:rPr>
          <w:rStyle w:val="WW8Num3z0"/>
          <w:rFonts w:ascii="Verdana" w:hAnsi="Verdana"/>
          <w:color w:val="4682B4"/>
          <w:sz w:val="18"/>
          <w:szCs w:val="18"/>
        </w:rPr>
        <w:t>Радуга</w:t>
      </w:r>
      <w:r>
        <w:rPr>
          <w:rFonts w:ascii="Verdana" w:hAnsi="Verdana"/>
          <w:color w:val="000000"/>
          <w:sz w:val="18"/>
          <w:szCs w:val="18"/>
        </w:rPr>
        <w:t>», ТнВ «</w:t>
      </w:r>
      <w:r>
        <w:rPr>
          <w:rStyle w:val="WW8Num3z0"/>
          <w:rFonts w:ascii="Verdana" w:hAnsi="Verdana"/>
          <w:color w:val="4682B4"/>
          <w:sz w:val="18"/>
          <w:szCs w:val="18"/>
        </w:rPr>
        <w:t>Титов и 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Крутинский</w:t>
      </w:r>
      <w:r>
        <w:rPr>
          <w:rFonts w:ascii="Verdana" w:hAnsi="Verdana"/>
          <w:color w:val="000000"/>
          <w:sz w:val="18"/>
          <w:szCs w:val="18"/>
        </w:rPr>
        <w:t>».</w:t>
      </w:r>
    </w:p>
    <w:p w14:paraId="07A1E165"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проблемных вопросов, связанных с организацией внутреннего аудита финансовой устойчивости на предприятиях АПК.</w:t>
      </w:r>
    </w:p>
    <w:p w14:paraId="68508740"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данного исследования явились законодательные и нормативные акты, теоретические положения, содержащиеся в работах отечественных и зарубежных исследователей: материалы научно-практических конференций, статистическая информация, относящаяся к рассматриваемым вопросам. Аппарат исследования включает такие общенаучные методы, как анализ и синтез, исторический и логический подходы, системность и компетентность, дедукция и индукция, сравнение, формализация и моделирование. Методика исследования основывается на изучении и обобщении накопленных знаний в отечественной теории и практике, выполнении расчетно-аналитических работ по анализу и контролю</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апробации полученных результатов на объектах исследования.</w:t>
      </w:r>
    </w:p>
    <w:p w14:paraId="74619EDA"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диссертационного исследования. Авторская концепция диссертационного исследования основывается на определении роли и значения финансовой устойчивости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разработке методов и механизмов ее анализа и выработке практических предложения по прогнозированию аналитических коэффициентов при анализе финансовой устойчивости предприятий АПК, совершенствованию оперативного управления финансовой устойчивостью и внедрению внутренней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службы.</w:t>
      </w:r>
    </w:p>
    <w:p w14:paraId="60181405"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важных теоретических и организационно-методических проблем внутреннего аудита и экономического анализа финансовой устойчивости, имеющих существенное значение для управления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деятельностью и финансовым состоянием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процессе исследования получены следующие результаты:</w:t>
      </w:r>
    </w:p>
    <w:p w14:paraId="16C4E35A"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критического анализа имеющихся трактовок категории «</w:t>
      </w:r>
      <w:r>
        <w:rPr>
          <w:rStyle w:val="WW8Num3z0"/>
          <w:rFonts w:ascii="Verdana" w:hAnsi="Verdana"/>
          <w:color w:val="4682B4"/>
          <w:sz w:val="18"/>
          <w:szCs w:val="18"/>
        </w:rPr>
        <w:t>финансовой устойчивости</w:t>
      </w:r>
      <w:r>
        <w:rPr>
          <w:rFonts w:ascii="Verdana" w:hAnsi="Verdana"/>
          <w:color w:val="000000"/>
          <w:sz w:val="18"/>
          <w:szCs w:val="18"/>
        </w:rPr>
        <w:t>» уточнено ее содержание с учетом специфики сельскохозяйственной организации;</w:t>
      </w:r>
    </w:p>
    <w:p w14:paraId="1A52BDE0"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теоретические проблемы внутреннего аудита, определены его отличия от других форм контроля, обоснована необходимость перехода от традиционного пассивного констатирующего контроля к его активным формам, что имеет принципиальное отличие с точки зрения его организации и методического обеспечения;</w:t>
      </w:r>
    </w:p>
    <w:p w14:paraId="734B0D78"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определены этапы организации внутреннего (управленческого) анализа финансовой устойчивости отражающие экономическую сущность, логику и взаимосвязь экономических процессов; обоснованы место и роль такого анализа в системе комплексного экономического анализа, что позволило решить задачи управления в условиях транзитивной экономики;</w:t>
      </w:r>
    </w:p>
    <w:p w14:paraId="21509F4B"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организационно-методические положения комплексного анализа показателей динамики, структуры и эффективности использования финансовых ресурсов;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оценки финансовой устойчивости (на основе использования математических методов); с использованием моделей факторной зависимости определено влияние факторов на финансовую устойчивость;</w:t>
      </w:r>
    </w:p>
    <w:p w14:paraId="2CFBCCE6"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организационно-методические основы создания службы внутреннего аудита на предприятиях сельского хозяйства;</w:t>
      </w:r>
    </w:p>
    <w:p w14:paraId="52F0666D"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-даны методические рекомендации по оперативному управлению финансовой устойчивостью с использованием факторного анализа отклонений</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фактических показателей относительных коэффициентов;</w:t>
      </w:r>
    </w:p>
    <w:p w14:paraId="6B963963"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этапы и предложены процедуры внутреннего аудита финансовой устойчивости; определены субъекты внутреннего аудита и разработана схема их взаимодействия.</w:t>
      </w:r>
    </w:p>
    <w:p w14:paraId="7D248A57"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определяется возможностью использования разработанных методических подходов к организации анализа и аудита финансовой устойчивости в деятельности хозяйствующих субъектов АПК. Ряд теоретических и методических положений может найти применение в учебном процессе по соответствующим экономическим специальностям. В частности, к положениям, обладающим практической значимостью, относятся: рекомендации по формированию информационной базы анализа и аудита финансовой устойчивости; разработанные внутренние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 финансовой устойчивости; предложены подходы к организации службы внутреннего аудита.</w:t>
      </w:r>
    </w:p>
    <w:p w14:paraId="7DDC23B6"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докладывались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научной конференции «Студенческая наука - экономике России», межвузовской научно-практической конференции «Экономика,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в регионе: теория и практика», II Всероссийской научно-практической конференции «Актуальные проблемы учета, экономического анализа и финансового контроля деятельности</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 отражены в пяти публикациях.</w:t>
      </w:r>
    </w:p>
    <w:p w14:paraId="015303EB"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заключения, списка использованной литературы, включающего наименований 151 и 15 приложений. Работа изложена на 177 страницах машинного текста и содержит 14 рисунков, 12 таблиц, 23 формулы.</w:t>
      </w:r>
    </w:p>
    <w:p w14:paraId="68C9F927" w14:textId="77777777" w:rsidR="00724AC2" w:rsidRDefault="00724AC2" w:rsidP="00724AC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Москвитин, Евгений Юрьевич</w:t>
      </w:r>
    </w:p>
    <w:p w14:paraId="27684282"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5CC4566"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ряд обобщающих выводов и предложений.</w:t>
      </w:r>
    </w:p>
    <w:p w14:paraId="688F4187"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Изучение устойчивости как экономической категории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Style w:val="WW8Num2z0"/>
          <w:rFonts w:ascii="Verdana" w:hAnsi="Verdana"/>
          <w:color w:val="000000"/>
          <w:sz w:val="18"/>
          <w:szCs w:val="18"/>
        </w:rPr>
        <w:t> </w:t>
      </w:r>
      <w:r>
        <w:rPr>
          <w:rFonts w:ascii="Verdana" w:hAnsi="Verdana"/>
          <w:color w:val="000000"/>
          <w:sz w:val="18"/>
          <w:szCs w:val="18"/>
        </w:rPr>
        <w:t>привело к выводу, что достижение устойчивости экономической системы государства обеспечивается достижением устойчивости всех отраслей народного хозяйства и каждого отдельного предприятия.</w:t>
      </w:r>
    </w:p>
    <w:p w14:paraId="5AD1D253"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особенности функционирования сельскохозяйственных организаций, которые оказывают значительное влияние на их структуру и деятельность, позволили представить общую устойчивость сельскохозяйственной организации как</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величину, состоящую из нескольких видов устойчивости: технологическую; природно-климатическую; социальную и финансовую (рис. 1).</w:t>
      </w:r>
    </w:p>
    <w:p w14:paraId="3E7EA4C7"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умоляя значения всех составляющих общей устойчивости организации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следует особо подчеркнуть значение финансовой устойчивости влияющей на все компоненты общей устойчивости. Это определяется тем, что достижение остальных видов устойчивости невозможно без</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 xml:space="preserve">финансовых ресурсов, а наличие финансовых ресурсов возможно только при достижении финансовой устойчивости сельскохозяйственной организации. Следовательно, умение </w:t>
      </w:r>
      <w:r>
        <w:rPr>
          <w:rFonts w:ascii="Verdana" w:hAnsi="Verdana"/>
          <w:color w:val="000000"/>
          <w:sz w:val="18"/>
          <w:szCs w:val="18"/>
        </w:rPr>
        <w:lastRenderedPageBreak/>
        <w:t>управлять финансовой устойчивостью является первым шагом к достижению общей устойчивостью сельскохозяйственной организации.</w:t>
      </w:r>
    </w:p>
    <w:p w14:paraId="1B842BFB"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Появление и функционирование в сельском хозяйстве самостоятельных субъектов актуализировало ряд проблем, одной из которых является финансовая устойчивость. В настоящее время в научной литературе нет четкой и однозначной трактовки понятия финансовой устойчивости. Рассмотрение этого понятия различными авторами позволило выделить его основные характеристики: оптимальный состав и структура финансовых ресурсов, эффективность их использования.</w:t>
      </w:r>
    </w:p>
    <w:p w14:paraId="3897ECD0"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приведенных в диссертационном исследовании характеристик категории «</w:t>
      </w:r>
      <w:r>
        <w:rPr>
          <w:rStyle w:val="WW8Num3z0"/>
          <w:rFonts w:ascii="Verdana" w:hAnsi="Verdana"/>
          <w:color w:val="4682B4"/>
          <w:sz w:val="18"/>
          <w:szCs w:val="18"/>
        </w:rPr>
        <w:t>финансовая устойчивость</w:t>
      </w:r>
      <w:r>
        <w:rPr>
          <w:rFonts w:ascii="Verdana" w:hAnsi="Verdana"/>
          <w:color w:val="000000"/>
          <w:sz w:val="18"/>
          <w:szCs w:val="18"/>
        </w:rPr>
        <w:t>» автор диссертации определяет ее как способность организации осуществлять свою финансово-хозяйственную деятельность, обладать гибкой структурой</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обеспечивающей постоянное превышение доходов над расходами в постоянно изменяющейся внутренней и внешней среде функционирования, гарантирующее его способность отвечать по своим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и формирующее инвестиционную привлекательность в условиях риска, а также способность предприятия выполнять возложенные на него экономические и социальные функции.</w:t>
      </w:r>
    </w:p>
    <w:p w14:paraId="3764BCFB"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современном этапе формирования рыночных отношений при разнообразии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диверсификации отраслей экономики возрастают требования к повышению эффективности управления. Соответственно изменились требования к информационной основе деятельности организации со стороны как внешних пользователей, так и внутренних для совершенствования управления. Особое значение в этих условиях приобретает такая функция управления, как контроль.</w:t>
      </w:r>
    </w:p>
    <w:p w14:paraId="2EB2C5B9"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понятие контроль в целом как функцию управления, мы пришли к выводу, что некоторые авторы используют термины финансовый контроль,</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не усматривая между ними принципиальных различий. Понятие «</w:t>
      </w:r>
      <w:r>
        <w:rPr>
          <w:rStyle w:val="WW8Num3z0"/>
          <w:rFonts w:ascii="Verdana" w:hAnsi="Verdana"/>
          <w:color w:val="4682B4"/>
          <w:sz w:val="18"/>
          <w:szCs w:val="18"/>
        </w:rPr>
        <w:t>аудит</w:t>
      </w:r>
      <w:r>
        <w:rPr>
          <w:rFonts w:ascii="Verdana" w:hAnsi="Verdana"/>
          <w:color w:val="000000"/>
          <w:sz w:val="18"/>
          <w:szCs w:val="18"/>
        </w:rPr>
        <w:t>» шире «</w:t>
      </w:r>
      <w:r>
        <w:rPr>
          <w:rStyle w:val="WW8Num3z0"/>
          <w:rFonts w:ascii="Verdana" w:hAnsi="Verdana"/>
          <w:color w:val="4682B4"/>
          <w:sz w:val="18"/>
          <w:szCs w:val="18"/>
        </w:rPr>
        <w:t>финансового контроля</w:t>
      </w:r>
      <w:r>
        <w:rPr>
          <w:rFonts w:ascii="Verdana" w:hAnsi="Verdana"/>
          <w:color w:val="000000"/>
          <w:sz w:val="18"/>
          <w:szCs w:val="18"/>
        </w:rPr>
        <w:t>», так как главным объектом</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является финансово-хозяйственная деятельность экономического субъекта, а информация, точнее, система её сбора и обработки - объект деятельности финансового контроля, который является составной частью аудита, но не эквивалентен ему. На основе понятия аудит нами было определено понятие аудит финансовой устойчивости, как система наблюдения и проверки финансовой устойчивости, проводимых компетентными субъектами для обеспечения достоверности отражения совершаемых операций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их соответствия законодательству и внутренним документам организации,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исполнения обязательств. В свою очередь,</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аудит финансовой устойчивости проводится определенными субъектами -</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руководителями экономического субъекта, подчиненными ему функционирующими службами для решения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управления финансовой устойчивостью организации.</w:t>
      </w:r>
    </w:p>
    <w:p w14:paraId="1B580A33"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Функционирование внутреннего аудита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способствует согласованию интересов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с эффективным использованием капитала и ресурсов, обеспечивает на определенном отрезке времени сочетание доходов с перспективами установленного роста организации, создает условия для осуществления комплексных действий, направленных на достижение различных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 конкурентной борьбе и решения специфических задач. В настоящее время нами видится задача перехода от традиционного констатирующего контроля к его активным формам, в частности, системе внутреннего аудита с применением прогнозирования, аналитических процедур и обоснованию</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экономических решений, что позволяет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1B8BFEA7"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достижения поставленных перед</w:t>
      </w:r>
      <w:r>
        <w:rPr>
          <w:rStyle w:val="WW8Num2z0"/>
          <w:rFonts w:ascii="Verdana" w:hAnsi="Verdana"/>
          <w:color w:val="000000"/>
          <w:sz w:val="18"/>
          <w:szCs w:val="18"/>
        </w:rPr>
        <w:t> </w:t>
      </w:r>
      <w:r>
        <w:rPr>
          <w:rStyle w:val="WW8Num3z0"/>
          <w:rFonts w:ascii="Verdana" w:hAnsi="Verdana"/>
          <w:color w:val="4682B4"/>
          <w:sz w:val="18"/>
          <w:szCs w:val="18"/>
        </w:rPr>
        <w:t>аналитиком</w:t>
      </w:r>
      <w:r>
        <w:rPr>
          <w:rStyle w:val="WW8Num2z0"/>
          <w:rFonts w:ascii="Verdana" w:hAnsi="Verdana"/>
          <w:color w:val="000000"/>
          <w:sz w:val="18"/>
          <w:szCs w:val="18"/>
        </w:rPr>
        <w:t> </w:t>
      </w:r>
      <w:r>
        <w:rPr>
          <w:rFonts w:ascii="Verdana" w:hAnsi="Verdana"/>
          <w:color w:val="000000"/>
          <w:sz w:val="18"/>
          <w:szCs w:val="18"/>
        </w:rPr>
        <w:t>целей необходимо грамотно организовать работу по аналитическому исследованию финансовой устойчивости организаций АПК. Для проведения внутреннего аудита финансовой устойчивости нами выделены 4 этапа:</w:t>
      </w:r>
    </w:p>
    <w:p w14:paraId="64B50204"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объекта и субъекта анализа, распределение обязанностей между различными исполнителями;</w:t>
      </w:r>
    </w:p>
    <w:p w14:paraId="0F1B39E2"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разработка программы аналитической работы, ее информационное и методическое </w:t>
      </w:r>
      <w:r>
        <w:rPr>
          <w:rFonts w:ascii="Verdana" w:hAnsi="Verdana"/>
          <w:color w:val="000000"/>
          <w:sz w:val="18"/>
          <w:szCs w:val="18"/>
        </w:rPr>
        <w:lastRenderedPageBreak/>
        <w:t>обеспечение;</w:t>
      </w:r>
    </w:p>
    <w:p w14:paraId="22885231"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обработка, обобщение и оформление полученных результатов;</w:t>
      </w:r>
    </w:p>
    <w:p w14:paraId="62C5F964"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результатов анализа.</w:t>
      </w:r>
    </w:p>
    <w:p w14:paraId="5FFD5821"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Последовательное применение вышеуказанных этапов позволяет эффективно провести анализ финансовой устойчивости и получить оперативную информацию способствующую принятию эффективных управленческих решений.</w:t>
      </w:r>
    </w:p>
    <w:p w14:paraId="152ACBEC"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проведена оценка предлагаемых разными авторами классификаций факторов влияющих на финансовую устойчивость. Однако, изучив имеющиеся классификации внутренних и внешних факторов, мы пришли к выводу, что несмотря на их глобальность, все же не учитывают природу возникновения и особенности влияния данных факторов на финансовую устойчивость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Для достижения поставленных в диссертационном исследовании целей многообразие факторов, воздействующих на финансовую устойчивость, было систематизировано и классифицировано нами таким образом, чтобы определить пути повышения и укрепления финансового положения предприятий АПК. С учетов этого, автором были предложены классификации внешних и внутренних факторов (рис. 3, 4).</w:t>
      </w:r>
    </w:p>
    <w:p w14:paraId="25DDDFB9"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Проведенное исследование свидетельствует о том, что наиболее нерешенными вопросами,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является определение причин повлекших нарушения не только финансовой дисциплины, соответствия отчетности нормативным документам, но и изменение различных финансовых показателей. В связи с тем, что нормативными документами,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стандартами не определено место аналитических процедур в системе внутреннего аудита, мы разработали алгоритм последовательности применения аналитических процедур для управления финансовой устойчивостью.</w:t>
      </w:r>
    </w:p>
    <w:p w14:paraId="4BDC7E85"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 результатам диссертационного исследования установлено, что имеющиеся методики оценки финансовой устойчивости предлагаемые различными авторами, а также содержащиеся в нормативных документах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не достаточно полно отражают реальную финансовую устойчивость. Исходя из этого можно сделать вывод, что информация полученная таким образом лишь вскрывает тенденцию изменения финансовой устойчивости, но не объясняет почему.</w:t>
      </w:r>
    </w:p>
    <w:p w14:paraId="64EE84A3"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автором предложено на основе</w:t>
      </w:r>
      <w:r>
        <w:rPr>
          <w:rStyle w:val="WW8Num2z0"/>
          <w:rFonts w:ascii="Verdana" w:hAnsi="Verdana"/>
          <w:color w:val="000000"/>
          <w:sz w:val="18"/>
          <w:szCs w:val="18"/>
        </w:rPr>
        <w:t> </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моделей экономической динамики показателей проводить расчет прогноза основных финансовых коэффициентов, характеризующих финансовую устойчивость организации. Сравнение данные полученного прогноза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позволяет выявить отклонения в относительных показателях, свидетельствующее об изменений финансовой устойчивости.</w:t>
      </w:r>
    </w:p>
    <w:p w14:paraId="2D6356A1"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результате исследований было выявлено, что методика контроля направлена на выявление нарушений законодательства, нормативных актов; контрольные процедуры не предусматривают получение оперативной информации о финансовом состоянии предприятия; не достаточное внимание уделяется использованию возможности эффективного использования вычислительной техники. Таким образом, действующая методика контроля не позволяет установить причины изменения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финансовой устойчивости и изменения финансового состояния. В связи с этим в диссертации предложены организационно-методические аспекты и требования к созданию внутреннего аудита сельскохозяйственной организации.</w:t>
      </w:r>
    </w:p>
    <w:p w14:paraId="56FF2A2A"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организационно-методическими мероприятиями и требованиями к созданию отдела внутреннего аудита автором разработано внутреннее «Положение о структурном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которое было построено на принципах коллегиальности, компетентности, самостоятельности, независимости, конфиденциальности, информационной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w:t>
      </w:r>
    </w:p>
    <w:p w14:paraId="160178A2"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Разработанное Положение и организационно-методические мероприятия, применение стандартов внутреннего аудита позволяют эффективно взаимодействовать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как внутри отдела, так и с другими службами.</w:t>
      </w:r>
    </w:p>
    <w:p w14:paraId="517D9D7E"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Внесение в диссертационное исследование предложения по внедрению оперативного управления финансовой устойчивостью, как одного из пунктов методики внутреннего аудита повлекли за собой необходимость совершенствования технологии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информации </w:t>
      </w:r>
      <w:r>
        <w:rPr>
          <w:rFonts w:ascii="Verdana" w:hAnsi="Verdana"/>
          <w:color w:val="000000"/>
          <w:sz w:val="18"/>
          <w:szCs w:val="18"/>
        </w:rPr>
        <w:lastRenderedPageBreak/>
        <w:t>по формированию оперативной информации и, прежде всего, разработки новых регистров. В связи с этим в диссертации разработаны различные регистры аналитического учета для сбора как внутренней, так и внешней информации. Некоторые из этих форм являются видоизмененными типовыми документами, другие - авторскими.</w:t>
      </w:r>
    </w:p>
    <w:p w14:paraId="5B0FBEEB"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оперативного управления финансовой устойчивостью предлагаются:</w:t>
      </w:r>
    </w:p>
    <w:p w14:paraId="061C168A"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Суточный свод № 1 - остатки по наиболее важным счетам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расчетные коэффициенты (приложение 6). В данном суточном своде содержится</w:t>
      </w:r>
      <w:r>
        <w:rPr>
          <w:rStyle w:val="WW8Num2z0"/>
          <w:rFonts w:ascii="Verdana" w:hAnsi="Verdana"/>
          <w:color w:val="000000"/>
          <w:sz w:val="18"/>
          <w:szCs w:val="18"/>
        </w:rPr>
        <w:t> </w:t>
      </w:r>
      <w:r>
        <w:rPr>
          <w:rStyle w:val="WW8Num3z0"/>
          <w:rFonts w:ascii="Verdana" w:hAnsi="Verdana"/>
          <w:color w:val="4682B4"/>
          <w:sz w:val="18"/>
          <w:szCs w:val="18"/>
        </w:rPr>
        <w:t>агрегированная</w:t>
      </w:r>
      <w:r>
        <w:rPr>
          <w:rStyle w:val="WW8Num2z0"/>
          <w:rFonts w:ascii="Verdana" w:hAnsi="Verdana"/>
          <w:color w:val="000000"/>
          <w:sz w:val="18"/>
          <w:szCs w:val="18"/>
        </w:rPr>
        <w:t> </w:t>
      </w:r>
      <w:r>
        <w:rPr>
          <w:rFonts w:ascii="Verdana" w:hAnsi="Verdana"/>
          <w:color w:val="000000"/>
          <w:sz w:val="18"/>
          <w:szCs w:val="18"/>
        </w:rPr>
        <w:t>информация в разбивке по каждому виду деятельности и отдельным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включает в себя сведения о состоянии некоторых счетов бухгалтерского учета на конкретную дату и время. Время необходимо указывать потому, что в течение одного и того же дня можно неоднократно получать этот свод и видеть происходящие изменения, осуществлять управленческие воздействия, принимать решения и контролировать их выполнение.</w:t>
      </w:r>
    </w:p>
    <w:p w14:paraId="7E996573"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суточный отчет № 2 по движению</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(приложение 7). Данная форма внутренней отчетности предназначена для анализа и оценки денежных потоков. В связи с этим все поступления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разбиваются на отдельные статьи, а сам суточный отчет может составляться как по отдельным видам деятельности, так и в целом по предприятию.</w:t>
      </w:r>
    </w:p>
    <w:p w14:paraId="5DD5EB41"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предлагаемой формы</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отчета видны источники поступления денежных средств и направления их использования, а также причины появления положительного или отрицательного остатка денежных средств.</w:t>
      </w:r>
    </w:p>
    <w:p w14:paraId="72AF0DD4"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Сводный отчет № 3 поступления 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ТМЦ (приложение 8), в котором приводится перечень всех</w:t>
      </w:r>
      <w:r>
        <w:rPr>
          <w:rStyle w:val="WW8Num2z0"/>
          <w:rFonts w:ascii="Verdana" w:hAnsi="Verdana"/>
          <w:color w:val="000000"/>
          <w:sz w:val="18"/>
          <w:szCs w:val="18"/>
        </w:rPr>
        <w:t> </w:t>
      </w:r>
      <w:r>
        <w:rPr>
          <w:rStyle w:val="WW8Num3z0"/>
          <w:rFonts w:ascii="Verdana" w:hAnsi="Verdana"/>
          <w:color w:val="4682B4"/>
          <w:sz w:val="18"/>
          <w:szCs w:val="18"/>
        </w:rPr>
        <w:t>ТМЦ</w:t>
      </w:r>
      <w:r>
        <w:rPr>
          <w:rFonts w:ascii="Verdana" w:hAnsi="Verdana"/>
          <w:color w:val="000000"/>
          <w:sz w:val="18"/>
          <w:szCs w:val="18"/>
        </w:rPr>
        <w:t>, их остатки на начало и конец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день) отчетного периода, их поступление и</w:t>
      </w:r>
      <w:r>
        <w:rPr>
          <w:rStyle w:val="WW8Num2z0"/>
          <w:rFonts w:ascii="Verdana" w:hAnsi="Verdana"/>
          <w:color w:val="000000"/>
          <w:sz w:val="18"/>
          <w:szCs w:val="18"/>
        </w:rPr>
        <w:t> </w:t>
      </w:r>
      <w:r>
        <w:rPr>
          <w:rStyle w:val="WW8Num3z0"/>
          <w:rFonts w:ascii="Verdana" w:hAnsi="Verdana"/>
          <w:color w:val="4682B4"/>
          <w:sz w:val="18"/>
          <w:szCs w:val="18"/>
        </w:rPr>
        <w:t>оплата</w:t>
      </w:r>
      <w:r>
        <w:rPr>
          <w:rFonts w:ascii="Verdana" w:hAnsi="Verdana"/>
          <w:color w:val="000000"/>
          <w:sz w:val="18"/>
          <w:szCs w:val="18"/>
        </w:rPr>
        <w:t>. Основная задача составления данной формы - выявление остатка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предприятия по тем или иным ТМЦ. Показатели данной таблицы необходимо давать дробью: в числителе - натуральные показатели, а в знаменателе -</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Fonts w:ascii="Verdana" w:hAnsi="Verdana"/>
          <w:color w:val="000000"/>
          <w:sz w:val="18"/>
          <w:szCs w:val="18"/>
        </w:rPr>
        <w:t>.</w:t>
      </w:r>
    </w:p>
    <w:p w14:paraId="40B26977"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Сводный отчет № 4 движения ТМЦ по</w:t>
      </w:r>
      <w:r>
        <w:rPr>
          <w:rStyle w:val="WW8Num2z0"/>
          <w:rFonts w:ascii="Verdana" w:hAnsi="Verdana"/>
          <w:color w:val="000000"/>
          <w:sz w:val="18"/>
          <w:szCs w:val="18"/>
        </w:rPr>
        <w:t> </w:t>
      </w:r>
      <w:r>
        <w:rPr>
          <w:rStyle w:val="WW8Num3z0"/>
          <w:rFonts w:ascii="Verdana" w:hAnsi="Verdana"/>
          <w:color w:val="4682B4"/>
          <w:sz w:val="18"/>
          <w:szCs w:val="18"/>
        </w:rPr>
        <w:t>складу</w:t>
      </w:r>
      <w:r>
        <w:rPr>
          <w:rStyle w:val="WW8Num2z0"/>
          <w:rFonts w:ascii="Verdana" w:hAnsi="Verdana"/>
          <w:color w:val="000000"/>
          <w:sz w:val="18"/>
          <w:szCs w:val="18"/>
        </w:rPr>
        <w:t> </w:t>
      </w:r>
      <w:r>
        <w:rPr>
          <w:rFonts w:ascii="Verdana" w:hAnsi="Verdana"/>
          <w:color w:val="000000"/>
          <w:sz w:val="18"/>
          <w:szCs w:val="18"/>
        </w:rPr>
        <w:t>сырья и материалов (приложение 9), в котором содержится необходимая информация об остатках ТМЦ на начало и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 приходу и отпуску ТМЦ, а также приводится весь перечень ТМЦ в</w:t>
      </w:r>
      <w:r>
        <w:rPr>
          <w:rStyle w:val="WW8Num2z0"/>
          <w:rFonts w:ascii="Verdana" w:hAnsi="Verdana"/>
          <w:color w:val="000000"/>
          <w:sz w:val="18"/>
          <w:szCs w:val="18"/>
        </w:rPr>
        <w:t> </w:t>
      </w:r>
      <w:r>
        <w:rPr>
          <w:rStyle w:val="WW8Num3z0"/>
          <w:rFonts w:ascii="Verdana" w:hAnsi="Verdana"/>
          <w:color w:val="4682B4"/>
          <w:sz w:val="18"/>
          <w:szCs w:val="18"/>
        </w:rPr>
        <w:t>разбивке</w:t>
      </w:r>
      <w:r>
        <w:rPr>
          <w:rStyle w:val="WW8Num2z0"/>
          <w:rFonts w:ascii="Verdana" w:hAnsi="Verdana"/>
          <w:color w:val="000000"/>
          <w:sz w:val="18"/>
          <w:szCs w:val="18"/>
        </w:rPr>
        <w:t> </w:t>
      </w:r>
      <w:r>
        <w:rPr>
          <w:rFonts w:ascii="Verdana" w:hAnsi="Verdana"/>
          <w:color w:val="000000"/>
          <w:sz w:val="18"/>
          <w:szCs w:val="18"/>
        </w:rPr>
        <w:t>по местам расположения. В результате на основе данной формы оценивается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 оборачиваемость запасов сырья и материалов.</w:t>
      </w:r>
    </w:p>
    <w:p w14:paraId="1784BFFE"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Сводный отчет № 5 -</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таблица производства продукции (приложениеЮ ), в которой дается перечень выращенной в течение отчетного периода продукции, остатки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имеющейся продукции, а также объемы производства и</w:t>
      </w:r>
      <w:r>
        <w:rPr>
          <w:rStyle w:val="WW8Num2z0"/>
          <w:rFonts w:ascii="Verdana" w:hAnsi="Verdana"/>
          <w:color w:val="000000"/>
          <w:sz w:val="18"/>
          <w:szCs w:val="18"/>
        </w:rPr>
        <w:t> </w:t>
      </w:r>
      <w:r>
        <w:rPr>
          <w:rStyle w:val="WW8Num3z0"/>
          <w:rFonts w:ascii="Verdana" w:hAnsi="Verdana"/>
          <w:color w:val="4682B4"/>
          <w:sz w:val="18"/>
          <w:szCs w:val="18"/>
        </w:rPr>
        <w:t>отгрузки</w:t>
      </w:r>
      <w:r>
        <w:rPr>
          <w:rFonts w:ascii="Verdana" w:hAnsi="Verdana"/>
          <w:color w:val="000000"/>
          <w:sz w:val="18"/>
          <w:szCs w:val="18"/>
        </w:rPr>
        <w:t>. Учитывая специфику сельскохозяйственного производства, данный отчет особенно актуален в период уборки урожая, в котором также указывается урожайность определенного вида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а также качество произведенной продукции. Вот почему эта форма внутренней отчетности дает представление о выполнении плана производства.</w:t>
      </w:r>
    </w:p>
    <w:p w14:paraId="5AC62ADE"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Сводный отчет № б - сводная таблица отгрузки продукции (приложение 11) нацелена на отражение движения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 взаимоотношений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 а сводный отчет №7 - сводная таблица реализации продукции (приложение 12) - раскрывает состояние</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полученных и их движение. На основе анализа этих двух взаимосвязанных отчетов можно сделать выводы об</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дебиторской задолженности и авансов полученных;</w:t>
      </w:r>
    </w:p>
    <w:p w14:paraId="7F677E4E"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Сводный отчет № 8 - ведомость учета</w:t>
      </w:r>
      <w:r>
        <w:rPr>
          <w:rStyle w:val="WW8Num2z0"/>
          <w:rFonts w:ascii="Verdana" w:hAnsi="Verdana"/>
          <w:color w:val="000000"/>
          <w:sz w:val="18"/>
          <w:szCs w:val="18"/>
        </w:rPr>
        <w:t> </w:t>
      </w:r>
      <w:r>
        <w:rPr>
          <w:rStyle w:val="WW8Num3z0"/>
          <w:rFonts w:ascii="Verdana" w:hAnsi="Verdana"/>
          <w:color w:val="4682B4"/>
          <w:sz w:val="18"/>
          <w:szCs w:val="18"/>
        </w:rPr>
        <w:t>дебиторов</w:t>
      </w:r>
      <w:r>
        <w:rPr>
          <w:rStyle w:val="WW8Num2z0"/>
          <w:rFonts w:ascii="Verdana" w:hAnsi="Verdana"/>
          <w:color w:val="000000"/>
          <w:sz w:val="18"/>
          <w:szCs w:val="18"/>
        </w:rPr>
        <w:t> </w:t>
      </w:r>
      <w:r>
        <w:rPr>
          <w:rFonts w:ascii="Verdana" w:hAnsi="Verdana"/>
          <w:color w:val="000000"/>
          <w:sz w:val="18"/>
          <w:szCs w:val="18"/>
        </w:rPr>
        <w:t>(приложение 13) и сводный отчет № 9 - ведомость учета</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(приложение 14) необходимы для учета конкретных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в увязке с тем или иным видом продукции, а также конкретного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в увязке с приобретенными ТМЦ и услугами. В соответствии с данными формами отчетности</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средний срок и средняя сумма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4065799C"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Сводный отчет № 10 - ведомость учета материально-ответственных и</w:t>
      </w:r>
      <w:r>
        <w:rPr>
          <w:rStyle w:val="WW8Num2z0"/>
          <w:rFonts w:ascii="Verdana" w:hAnsi="Verdana"/>
          <w:color w:val="000000"/>
          <w:sz w:val="18"/>
          <w:szCs w:val="18"/>
        </w:rPr>
        <w:t> </w:t>
      </w:r>
      <w:r>
        <w:rPr>
          <w:rStyle w:val="WW8Num3z0"/>
          <w:rFonts w:ascii="Verdana" w:hAnsi="Verdana"/>
          <w:color w:val="4682B4"/>
          <w:sz w:val="18"/>
          <w:szCs w:val="18"/>
        </w:rPr>
        <w:t>подотчетных</w:t>
      </w:r>
      <w:r>
        <w:rPr>
          <w:rStyle w:val="WW8Num2z0"/>
          <w:rFonts w:ascii="Verdana" w:hAnsi="Verdana"/>
          <w:color w:val="000000"/>
          <w:sz w:val="18"/>
          <w:szCs w:val="18"/>
        </w:rPr>
        <w:t> </w:t>
      </w:r>
      <w:r>
        <w:rPr>
          <w:rFonts w:ascii="Verdana" w:hAnsi="Verdana"/>
          <w:color w:val="000000"/>
          <w:sz w:val="18"/>
          <w:szCs w:val="18"/>
        </w:rPr>
        <w:t>лиц (приложение 15) приводит всю</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информацию о задолженности этих лиц и сроках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долга, что позволяет судить о размерах выданных и</w:t>
      </w:r>
      <w:r>
        <w:rPr>
          <w:rStyle w:val="WW8Num2z0"/>
          <w:rFonts w:ascii="Verdana" w:hAnsi="Verdana"/>
          <w:color w:val="000000"/>
          <w:sz w:val="18"/>
          <w:szCs w:val="18"/>
        </w:rPr>
        <w:t> </w:t>
      </w:r>
      <w:r>
        <w:rPr>
          <w:rStyle w:val="WW8Num3z0"/>
          <w:rFonts w:ascii="Verdana" w:hAnsi="Verdana"/>
          <w:color w:val="4682B4"/>
          <w:sz w:val="18"/>
          <w:szCs w:val="18"/>
        </w:rPr>
        <w:t>просроченных</w:t>
      </w:r>
      <w:r>
        <w:rPr>
          <w:rStyle w:val="WW8Num2z0"/>
          <w:rFonts w:ascii="Verdana" w:hAnsi="Verdana"/>
          <w:color w:val="000000"/>
          <w:sz w:val="18"/>
          <w:szCs w:val="18"/>
        </w:rPr>
        <w:t> </w:t>
      </w:r>
      <w:r>
        <w:rPr>
          <w:rFonts w:ascii="Verdana" w:hAnsi="Verdana"/>
          <w:color w:val="000000"/>
          <w:sz w:val="18"/>
          <w:szCs w:val="18"/>
        </w:rPr>
        <w:t>сумм</w:t>
      </w:r>
    </w:p>
    <w:p w14:paraId="0FF73881"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Внесенные предложения позволят более полно и оперативно формировать внутреннюю информацию, что, прежде всего, необходимо для принятия обоснованных управленческих решений.</w:t>
      </w:r>
    </w:p>
    <w:p w14:paraId="1A3F76BF"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достижения успешного решения задач, поставленных перед внутренним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потребовалось совершенствование методологии и приведения ее в соответствии с новыми условиями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0FBB349D"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автором предложена методика проведения внутреннего аудита финансовой устойчивости в сельскохозяйственной организации:</w:t>
      </w:r>
    </w:p>
    <w:p w14:paraId="1BDE197E"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работа с администрацией организации (цели, условия, проблемы и риски);</w:t>
      </w:r>
    </w:p>
    <w:p w14:paraId="3284C1ED"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плана аудита (стратегия аудита, программа аудита);</w:t>
      </w:r>
    </w:p>
    <w:p w14:paraId="2A10820E"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 прогноза финансовой устойчивости;</w:t>
      </w:r>
    </w:p>
    <w:p w14:paraId="565A2E93"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технологические процедура (сбор аудиторских доказательств, изучение и оценка систем бухгалтерского учета, контрольные процедуры); документирование работы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выводы, разработка рекомендаций по устранению негативных моментов.</w:t>
      </w:r>
    </w:p>
    <w:p w14:paraId="5CB98EEC" w14:textId="77777777" w:rsidR="00724AC2" w:rsidRDefault="00724AC2" w:rsidP="00724A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этапов методики внутреннего аудита явилась развитием его целей и задач, а также отражает последовательность процедур, необходимых для обратной связи в системе управления финансовой устойчивостью. Выделенные этапы внутреннего аудита использовались при разработке методики оперативного управления финансовой устойчивостью.</w:t>
      </w:r>
    </w:p>
    <w:p w14:paraId="55ACE58D" w14:textId="77777777" w:rsidR="00724AC2" w:rsidRDefault="00724AC2" w:rsidP="00724A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внесенные предложения по совершенствованию методики внутреннего аудита финансовой устойчивости позволят повысить независимости, конфиденциальности, информационную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Fonts w:ascii="Verdana" w:hAnsi="Verdana"/>
          <w:color w:val="000000"/>
          <w:sz w:val="18"/>
          <w:szCs w:val="18"/>
        </w:rPr>
        <w:t>, оперативность получения информации, также роль внутреннего аудита в системе управления современным предприятием.</w:t>
      </w:r>
    </w:p>
    <w:p w14:paraId="64EF28B0" w14:textId="77777777" w:rsidR="00724AC2" w:rsidRDefault="00724AC2" w:rsidP="00724AC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Москвитин, Евгений Юрьевич, 2005 год</w:t>
      </w:r>
    </w:p>
    <w:p w14:paraId="45F8D94E"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Экономический учет и анализ деятельности предприятий/М.С.</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//Вопросы статистики. 2000. - №11. - С.</w:t>
      </w:r>
    </w:p>
    <w:p w14:paraId="76B5585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Пер. с англ.; под. ред. Я.В.Соколова.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1995.-398с.</w:t>
      </w:r>
    </w:p>
    <w:p w14:paraId="260B7EC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Аудит: современная организация и развитие /А.Ф. Аксененко//Бухгалтерский учет,- 1992.-JMM.</w:t>
      </w:r>
    </w:p>
    <w:p w14:paraId="220BDC3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 боров 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3-е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2003.-464с.</w:t>
      </w:r>
    </w:p>
    <w:p w14:paraId="3C0C9CE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H.A.</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В.И. Стражев, E.H. Мигун и др. Минск: Высш. шк., 1998.</w:t>
      </w:r>
    </w:p>
    <w:p w14:paraId="4AEBF8BF"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Использование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работе / В.Д. Андреев. М.:</w:t>
      </w:r>
      <w:r>
        <w:rPr>
          <w:rStyle w:val="WW8Num2z0"/>
          <w:rFonts w:ascii="Verdana" w:hAnsi="Verdana"/>
          <w:color w:val="000000"/>
          <w:sz w:val="18"/>
          <w:szCs w:val="18"/>
        </w:rPr>
        <w:t> </w:t>
      </w:r>
      <w:r>
        <w:rPr>
          <w:rStyle w:val="WW8Num3z0"/>
          <w:rFonts w:ascii="Verdana" w:hAnsi="Verdana"/>
          <w:color w:val="4682B4"/>
          <w:sz w:val="18"/>
          <w:szCs w:val="18"/>
        </w:rPr>
        <w:t>МКИ</w:t>
      </w:r>
      <w:r>
        <w:rPr>
          <w:rFonts w:ascii="Verdana" w:hAnsi="Verdana"/>
          <w:color w:val="000000"/>
          <w:sz w:val="18"/>
          <w:szCs w:val="18"/>
        </w:rPr>
        <w:t>, 1985.</w:t>
      </w:r>
    </w:p>
    <w:p w14:paraId="59B2A561"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 пособие / В.Д.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- 464с.</w:t>
      </w:r>
    </w:p>
    <w:p w14:paraId="357F6CF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Пер. с англ./ Э.А Арене.,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Гл. редактор серии проф. Я.В.Соколов. М.: Финансы и статистика, 1995.-560с.</w:t>
      </w:r>
    </w:p>
    <w:p w14:paraId="7483AA0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Финансовый анализ / В.Г. Артеменко,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2-е изд. перераб. и доп. - Москва-Новосибирск: Издательство «</w:t>
      </w:r>
      <w:r>
        <w:rPr>
          <w:rStyle w:val="WW8Num3z0"/>
          <w:rFonts w:ascii="Verdana" w:hAnsi="Verdana"/>
          <w:color w:val="4682B4"/>
          <w:sz w:val="18"/>
          <w:szCs w:val="18"/>
        </w:rPr>
        <w:t>Дело и Сервис</w:t>
      </w:r>
      <w:r>
        <w:rPr>
          <w:rFonts w:ascii="Verdana" w:hAnsi="Verdana"/>
          <w:color w:val="000000"/>
          <w:sz w:val="18"/>
          <w:szCs w:val="18"/>
        </w:rPr>
        <w:t>» - Издательский дом «</w:t>
      </w:r>
      <w:r>
        <w:rPr>
          <w:rStyle w:val="WW8Num3z0"/>
          <w:rFonts w:ascii="Verdana" w:hAnsi="Verdana"/>
          <w:color w:val="4682B4"/>
          <w:sz w:val="18"/>
          <w:szCs w:val="18"/>
        </w:rPr>
        <w:t>Сибирское соглашение</w:t>
      </w:r>
      <w:r>
        <w:rPr>
          <w:rFonts w:ascii="Verdana" w:hAnsi="Verdana"/>
          <w:color w:val="000000"/>
          <w:sz w:val="18"/>
          <w:szCs w:val="18"/>
        </w:rPr>
        <w:t>», 1999.</w:t>
      </w:r>
    </w:p>
    <w:p w14:paraId="7A1DA84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 Финансы и статистика, 2000. - 416с.</w:t>
      </w:r>
    </w:p>
    <w:p w14:paraId="5ECD836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З.Барышников Н. П. Организация и методика проведения общего аудита / Н.П.</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1995.-448с.</w:t>
      </w:r>
    </w:p>
    <w:p w14:paraId="0D362D7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М.:Финансы, 1979.-160с.</w:t>
      </w:r>
    </w:p>
    <w:p w14:paraId="727B8A3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И.А.Белобжецкий. М.: Финансы и статистика, 1989.-256с.</w:t>
      </w:r>
    </w:p>
    <w:p w14:paraId="08726B9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Теория финансово-хозяйственного контроля и аудита: Учебник/ Н.Т. Белуха. Киев. Вышэйшая школа. 1999. - 304с.</w:t>
      </w:r>
    </w:p>
    <w:p w14:paraId="2895A92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Аудит и ревизия / И.Н. Белый.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1994г. -357с.</w:t>
      </w:r>
    </w:p>
    <w:p w14:paraId="1087840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Пер. с англ./ Науч.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 серии проф. Я.В. Соколов. -М.: Финансы и статистика, 1996.</w:t>
      </w:r>
    </w:p>
    <w:p w14:paraId="39E0DD3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В. Диверсификация производства как фактор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агропредприятий</w:t>
      </w:r>
      <w:r>
        <w:rPr>
          <w:rStyle w:val="WW8Num2z0"/>
          <w:rFonts w:ascii="Verdana" w:hAnsi="Verdana"/>
          <w:color w:val="000000"/>
          <w:sz w:val="18"/>
          <w:szCs w:val="18"/>
        </w:rPr>
        <w:t> </w:t>
      </w:r>
      <w:r>
        <w:rPr>
          <w:rFonts w:ascii="Verdana" w:hAnsi="Verdana"/>
          <w:color w:val="000000"/>
          <w:sz w:val="18"/>
          <w:szCs w:val="18"/>
        </w:rPr>
        <w:t>/В. Бирман, И. Бурейко //</w:t>
      </w:r>
      <w:r>
        <w:rPr>
          <w:rStyle w:val="WW8Num3z0"/>
          <w:rFonts w:ascii="Verdana" w:hAnsi="Verdana"/>
          <w:color w:val="4682B4"/>
          <w:sz w:val="18"/>
          <w:szCs w:val="18"/>
        </w:rPr>
        <w:t>Экономист</w:t>
      </w:r>
      <w:r>
        <w:rPr>
          <w:rFonts w:ascii="Verdana" w:hAnsi="Verdana"/>
          <w:color w:val="000000"/>
          <w:sz w:val="18"/>
          <w:szCs w:val="18"/>
        </w:rPr>
        <w:t>. 2003,-№5.-С.76-83</w:t>
      </w:r>
    </w:p>
    <w:p w14:paraId="0293EE5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 М. Внутренний аудит. Организация и методика проведения /А.М. Богомолов, H.A.</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 М.: Экзамен, 1999</w:t>
      </w:r>
    </w:p>
    <w:p w14:paraId="002C15A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1999.-574с.</w:t>
      </w:r>
    </w:p>
    <w:p w14:paraId="3647F73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Борисов Л. Анализ финансового состояния предприятия /Л.Борисов // Экономика и жизнь. 2001.-№5(февр.)- С. 12-18</w:t>
      </w:r>
    </w:p>
    <w:p w14:paraId="01E415B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Борхунов</w:t>
      </w:r>
      <w:r>
        <w:rPr>
          <w:rStyle w:val="WW8Num2z0"/>
          <w:rFonts w:ascii="Verdana" w:hAnsi="Verdana"/>
          <w:color w:val="000000"/>
          <w:sz w:val="18"/>
          <w:szCs w:val="18"/>
        </w:rPr>
        <w:t> </w:t>
      </w:r>
      <w:r>
        <w:rPr>
          <w:rFonts w:ascii="Verdana" w:hAnsi="Verdana"/>
          <w:color w:val="000000"/>
          <w:sz w:val="18"/>
          <w:szCs w:val="18"/>
        </w:rPr>
        <w:t>Н. Паритет цен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сельского хозяйства /Н.Борхунов //АПК: экономика, управление.-2003.-№5- С.40-46</w:t>
      </w:r>
    </w:p>
    <w:p w14:paraId="262249D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/В.В. Бочаров Санкт-Петербург.: Питер, 2002. - 479с.</w:t>
      </w:r>
    </w:p>
    <w:p w14:paraId="0C77FC6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Будюк Н. Социально-экономические факторы устойчивого функционирования сельского хозяйства /Н. Будюк //</w:t>
      </w:r>
      <w:r>
        <w:rPr>
          <w:rStyle w:val="WW8Num3z0"/>
          <w:rFonts w:ascii="Verdana" w:hAnsi="Verdana"/>
          <w:color w:val="4682B4"/>
          <w:sz w:val="18"/>
          <w:szCs w:val="18"/>
        </w:rPr>
        <w:t>АПК</w:t>
      </w:r>
      <w:r>
        <w:rPr>
          <w:rFonts w:ascii="Verdana" w:hAnsi="Verdana"/>
          <w:color w:val="000000"/>
          <w:sz w:val="18"/>
          <w:szCs w:val="18"/>
        </w:rPr>
        <w:t>: экономика, управление.-2003.-№6 С.70-77</w:t>
      </w:r>
    </w:p>
    <w:p w14:paraId="721ABB7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Экзамен, 2000. - 320с.</w:t>
      </w:r>
    </w:p>
    <w:p w14:paraId="0697432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 В.В. Бурцев //Бухгалтерский учет. 1998. - №7. - С.64-65.</w:t>
      </w:r>
    </w:p>
    <w:p w14:paraId="73F76D7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Об этике и принципах финансового контроля / В.В. Бурцев // Финансы. -2000. №7 - С.59 -62.</w:t>
      </w:r>
    </w:p>
    <w:p w14:paraId="762EEFE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 / В.В. Бурцев //Бухгалтерский учет. 1998. - С.80-81</w:t>
      </w:r>
    </w:p>
    <w:p w14:paraId="01B5649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 М.А. Бахрушина. 2-е изд., доп. и пер.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Омега-Jl; Высш. шк., 2002. - 528с.</w:t>
      </w:r>
    </w:p>
    <w:p w14:paraId="26E0538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w:t>
      </w:r>
    </w:p>
    <w:p w14:paraId="06F0A8F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Векпенко В. Проблема устойчивости сельскохозяйственного производства / В. Векленко, Е. Золотарева // АПК: экономика, у правление.-2002.-№10-С.49-56.</w:t>
      </w:r>
    </w:p>
    <w:p w14:paraId="598E536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A.A. Операционный аудит-анализ / Под ред. акад. A.A. Ветрова. -М.: Перспектива, 1996. 127с.</w:t>
      </w:r>
    </w:p>
    <w:p w14:paraId="4421C00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Видянин</w:t>
      </w:r>
      <w:r>
        <w:rPr>
          <w:rStyle w:val="WW8Num2z0"/>
          <w:rFonts w:ascii="Verdana" w:hAnsi="Verdana"/>
          <w:color w:val="000000"/>
          <w:sz w:val="18"/>
          <w:szCs w:val="18"/>
        </w:rPr>
        <w:t> </w:t>
      </w:r>
      <w:r>
        <w:rPr>
          <w:rFonts w:ascii="Verdana" w:hAnsi="Verdana"/>
          <w:color w:val="000000"/>
          <w:sz w:val="18"/>
          <w:szCs w:val="18"/>
        </w:rPr>
        <w:t>В.И. Теория финансово-хозяйственного контроля / В.И.Видянин, И.С.</w:t>
      </w:r>
      <w:r>
        <w:rPr>
          <w:rStyle w:val="WW8Num2z0"/>
          <w:rFonts w:ascii="Verdana" w:hAnsi="Verdana"/>
          <w:color w:val="000000"/>
          <w:sz w:val="18"/>
          <w:szCs w:val="18"/>
        </w:rPr>
        <w:t> </w:t>
      </w:r>
      <w:r>
        <w:rPr>
          <w:rStyle w:val="WW8Num3z0"/>
          <w:rFonts w:ascii="Verdana" w:hAnsi="Verdana"/>
          <w:color w:val="4682B4"/>
          <w:sz w:val="18"/>
          <w:szCs w:val="18"/>
        </w:rPr>
        <w:t>Барсукова</w:t>
      </w:r>
      <w:r>
        <w:rPr>
          <w:rFonts w:ascii="Verdana" w:hAnsi="Verdana"/>
          <w:color w:val="000000"/>
          <w:sz w:val="18"/>
          <w:szCs w:val="18"/>
        </w:rPr>
        <w:t>. М.: МИНХ, 1988. - 166с.</w:t>
      </w:r>
    </w:p>
    <w:p w14:paraId="5DD095D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 / Ю.Н. Воропаев // Бухгалтерский учет. 1996. - №2. - С.43-46.</w:t>
      </w:r>
    </w:p>
    <w:p w14:paraId="26108BD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Выборова</w:t>
      </w:r>
      <w:r>
        <w:rPr>
          <w:rStyle w:val="WW8Num2z0"/>
          <w:rFonts w:ascii="Verdana" w:hAnsi="Verdana"/>
          <w:color w:val="000000"/>
          <w:sz w:val="18"/>
          <w:szCs w:val="18"/>
        </w:rPr>
        <w:t> </w:t>
      </w:r>
      <w:r>
        <w:rPr>
          <w:rFonts w:ascii="Verdana" w:hAnsi="Verdana"/>
          <w:color w:val="000000"/>
          <w:sz w:val="18"/>
          <w:szCs w:val="18"/>
        </w:rPr>
        <w:t>E.H. Предварительная диагностика финансового состояния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/E.H. Выборова //Современные аспекты экономики. 2002. - №11 - С.54-74</w:t>
      </w:r>
    </w:p>
    <w:p w14:paraId="63D21FF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A.A. Совершенствование мониторинга финансового состояния предприятия /A.A. Гаврилов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.- 1999. №10</w:t>
      </w:r>
    </w:p>
    <w:p w14:paraId="0F21CEB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Гаджиев Н. Контроль как система социально-экономических отношений /Н.Гаджиев // Аудитор. 1996. - №7.-С.4-7</w:t>
      </w:r>
    </w:p>
    <w:p w14:paraId="1F03A62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 Т. Аудит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методология и методика / JI.T. Гиляровская. Воронеж: Изд-во Воронеж, ун-та, 2000.</w:t>
      </w:r>
    </w:p>
    <w:p w14:paraId="6A0A336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 JI.T. Гиляровская, A.A.</w:t>
      </w:r>
      <w:r>
        <w:rPr>
          <w:rStyle w:val="WW8Num2z0"/>
          <w:rFonts w:ascii="Verdana" w:hAnsi="Verdana"/>
          <w:color w:val="000000"/>
          <w:sz w:val="18"/>
          <w:szCs w:val="18"/>
        </w:rPr>
        <w:t> </w:t>
      </w:r>
      <w:r>
        <w:rPr>
          <w:rStyle w:val="WW8Num3z0"/>
          <w:rFonts w:ascii="Verdana" w:hAnsi="Verdana"/>
          <w:color w:val="4682B4"/>
          <w:sz w:val="18"/>
          <w:szCs w:val="18"/>
        </w:rPr>
        <w:t>Вехорева</w:t>
      </w:r>
      <w:r>
        <w:rPr>
          <w:rFonts w:ascii="Verdana" w:hAnsi="Verdana"/>
          <w:color w:val="000000"/>
          <w:sz w:val="18"/>
          <w:szCs w:val="18"/>
        </w:rPr>
        <w:t>. СПб.: Питер. - 2003. - 256с.</w:t>
      </w:r>
    </w:p>
    <w:p w14:paraId="246305AF"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финансовых результатов: Методология и методика / JI.T. Гиляровская, Ж.А.</w:t>
      </w:r>
      <w:r>
        <w:rPr>
          <w:rStyle w:val="WW8Num2z0"/>
          <w:rFonts w:ascii="Verdana" w:hAnsi="Verdana"/>
          <w:color w:val="000000"/>
          <w:sz w:val="18"/>
          <w:szCs w:val="18"/>
        </w:rPr>
        <w:t> </w:t>
      </w:r>
      <w:r>
        <w:rPr>
          <w:rStyle w:val="WW8Num3z0"/>
          <w:rFonts w:ascii="Verdana" w:hAnsi="Verdana"/>
          <w:color w:val="4682B4"/>
          <w:sz w:val="18"/>
          <w:szCs w:val="18"/>
        </w:rPr>
        <w:t>Кеворкова</w:t>
      </w:r>
      <w:r>
        <w:rPr>
          <w:rFonts w:ascii="Verdana" w:hAnsi="Verdana"/>
          <w:color w:val="000000"/>
          <w:sz w:val="18"/>
          <w:szCs w:val="18"/>
        </w:rPr>
        <w:t>. Воронеж: Изд-во Воронеж, гос. ун-та, 1997.-168 с.</w:t>
      </w:r>
    </w:p>
    <w:p w14:paraId="05DDC971"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Гомас</w:t>
      </w:r>
      <w:r>
        <w:rPr>
          <w:rStyle w:val="WW8Num2z0"/>
          <w:rFonts w:ascii="Verdana" w:hAnsi="Verdana"/>
          <w:color w:val="000000"/>
          <w:sz w:val="18"/>
          <w:szCs w:val="18"/>
        </w:rPr>
        <w:t> </w:t>
      </w:r>
      <w:r>
        <w:rPr>
          <w:rStyle w:val="WW8Num3z0"/>
          <w:rFonts w:ascii="Verdana" w:hAnsi="Verdana"/>
          <w:color w:val="4682B4"/>
          <w:sz w:val="18"/>
          <w:szCs w:val="18"/>
        </w:rPr>
        <w:t>Патрик</w:t>
      </w:r>
      <w:r>
        <w:rPr>
          <w:rStyle w:val="WW8Num2z0"/>
          <w:rFonts w:ascii="Verdana" w:hAnsi="Verdana"/>
          <w:color w:val="000000"/>
          <w:sz w:val="18"/>
          <w:szCs w:val="18"/>
        </w:rPr>
        <w:t> </w:t>
      </w:r>
      <w:r>
        <w:rPr>
          <w:rFonts w:ascii="Verdana" w:hAnsi="Verdana"/>
          <w:color w:val="000000"/>
          <w:sz w:val="18"/>
          <w:szCs w:val="18"/>
        </w:rPr>
        <w:t>Э.В. Анализ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предприятий (на примере Республики Конго): Автореф. дис. . канд.экон.наук.-СПб., 1994.-25с.</w:t>
      </w:r>
    </w:p>
    <w:p w14:paraId="2885B6B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Горбунов С., Бутырин В. Крупные сельскохозяйственные предприятия основа</w:t>
      </w:r>
      <w:r>
        <w:rPr>
          <w:rStyle w:val="WW8Num2z0"/>
          <w:rFonts w:ascii="Verdana" w:hAnsi="Verdana"/>
          <w:color w:val="000000"/>
          <w:sz w:val="18"/>
          <w:szCs w:val="18"/>
        </w:rPr>
        <w:t> </w:t>
      </w:r>
      <w:r>
        <w:rPr>
          <w:rStyle w:val="WW8Num3z0"/>
          <w:rFonts w:ascii="Verdana" w:hAnsi="Verdana"/>
          <w:color w:val="4682B4"/>
          <w:sz w:val="18"/>
          <w:szCs w:val="18"/>
        </w:rPr>
        <w:t>агроэкономики</w:t>
      </w:r>
      <w:r>
        <w:rPr>
          <w:rStyle w:val="WW8Num2z0"/>
          <w:rFonts w:ascii="Verdana" w:hAnsi="Verdana"/>
          <w:color w:val="000000"/>
          <w:sz w:val="18"/>
          <w:szCs w:val="18"/>
        </w:rPr>
        <w:t> </w:t>
      </w:r>
      <w:r>
        <w:rPr>
          <w:rFonts w:ascii="Verdana" w:hAnsi="Verdana"/>
          <w:color w:val="000000"/>
          <w:sz w:val="18"/>
          <w:szCs w:val="18"/>
        </w:rPr>
        <w:t>/ С. Горбунов, В. Бутырин // АПК: экономика, управление.-2003.-№3 - С.55-58</w:t>
      </w:r>
    </w:p>
    <w:p w14:paraId="2CC03D7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промышленных акционерных обществ / Ю.А. Данилевский.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-517с.</w:t>
      </w:r>
    </w:p>
    <w:p w14:paraId="6602B8A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Ю.А. Данилевский, Т.М.</w:t>
      </w:r>
      <w:r>
        <w:rPr>
          <w:rStyle w:val="WW8Num2z0"/>
          <w:rFonts w:ascii="Verdana" w:hAnsi="Verdana"/>
          <w:color w:val="000000"/>
          <w:sz w:val="18"/>
          <w:szCs w:val="18"/>
        </w:rPr>
        <w:t> </w:t>
      </w:r>
      <w:r>
        <w:rPr>
          <w:rStyle w:val="WW8Num3z0"/>
          <w:rFonts w:ascii="Verdana" w:hAnsi="Verdana"/>
          <w:color w:val="4682B4"/>
          <w:sz w:val="18"/>
          <w:szCs w:val="18"/>
        </w:rPr>
        <w:t>Мезенцева</w:t>
      </w:r>
      <w:r>
        <w:rPr>
          <w:rFonts w:ascii="Verdana" w:hAnsi="Verdana"/>
          <w:color w:val="000000"/>
          <w:sz w:val="18"/>
          <w:szCs w:val="18"/>
        </w:rPr>
        <w:t>. М.: Финансы и статистика. - 1992. - 136с.</w:t>
      </w:r>
    </w:p>
    <w:p w14:paraId="1173926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Девликамова</w:t>
      </w:r>
      <w:r>
        <w:rPr>
          <w:rStyle w:val="WW8Num2z0"/>
          <w:rFonts w:ascii="Verdana" w:hAnsi="Verdana"/>
          <w:color w:val="000000"/>
          <w:sz w:val="18"/>
          <w:szCs w:val="18"/>
        </w:rPr>
        <w:t> </w:t>
      </w:r>
      <w:r>
        <w:rPr>
          <w:rFonts w:ascii="Verdana" w:hAnsi="Verdana"/>
          <w:color w:val="000000"/>
          <w:sz w:val="18"/>
          <w:szCs w:val="18"/>
        </w:rPr>
        <w:t>Г. В. Налоговой анализ как составная часть анализа хозяйственной деятельности предприятия /Г.В. Девликамова // Финансы. — 2001.—№8. С. 15-19</w:t>
      </w:r>
    </w:p>
    <w:p w14:paraId="19C42CD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 В. 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JI. В.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ДИС. - 1998.</w:t>
      </w:r>
    </w:p>
    <w:p w14:paraId="15F83EFF"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Предисловие проф. П.С. Безруких.-3-е изд., перераб. и доп.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-1998.-783с.</w:t>
      </w:r>
    </w:p>
    <w:p w14:paraId="6F9573C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Егорова Е. Управление программой повышения платежеспособности хозяйств / Е. Егорова, Л. Рогова, В. Ткаченко //АПК: экономика, управление.-2003.-№1-С.53-57.</w:t>
      </w:r>
    </w:p>
    <w:p w14:paraId="5387B3DF"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И.И. Елисеева, А.А.</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 М.: Финансы и статистика, 1998.</w:t>
      </w:r>
    </w:p>
    <w:p w14:paraId="180C415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Комплексный анализ и контроль инвестиционной деятельности. Методология и практика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 М.: Финансы и статистика, 2001.</w:t>
      </w:r>
    </w:p>
    <w:p w14:paraId="29344DF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Н.Г. Финансовый анализ. 2-е изд., перераб. и доп. /Н.Г. Ефимова. М.: Бухгалтерский учет. - 1998. -320с.</w:t>
      </w:r>
    </w:p>
    <w:p w14:paraId="56A0245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2004,- 408с.</w:t>
      </w:r>
    </w:p>
    <w:p w14:paraId="589F2A7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финансового состояния предприятия: Учебное пособие / Н.Е. Зимин М.: ИКФ «</w:t>
      </w:r>
      <w:r>
        <w:rPr>
          <w:rStyle w:val="WW8Num3z0"/>
          <w:rFonts w:ascii="Verdana" w:hAnsi="Verdana"/>
          <w:color w:val="4682B4"/>
          <w:sz w:val="18"/>
          <w:szCs w:val="18"/>
        </w:rPr>
        <w:t>ЭКМОС</w:t>
      </w:r>
      <w:r>
        <w:rPr>
          <w:rFonts w:ascii="Verdana" w:hAnsi="Verdana"/>
          <w:color w:val="000000"/>
          <w:sz w:val="18"/>
          <w:szCs w:val="18"/>
        </w:rPr>
        <w:t>», 2002.-240с.</w:t>
      </w:r>
    </w:p>
    <w:p w14:paraId="6D2D2A0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Технико-экономический анализ деятельности предприятий АПК / Н.Е. Зимин. М.: Колос. 2001. - 256с.</w:t>
      </w:r>
    </w:p>
    <w:p w14:paraId="78B1AEE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С.А. Зубарева // Бухгалтерский учет. 2003. - №12. - С.45-47.</w:t>
      </w:r>
    </w:p>
    <w:p w14:paraId="53907B0F"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Игнатущенко</w:t>
      </w:r>
      <w:r>
        <w:rPr>
          <w:rStyle w:val="WW8Num2z0"/>
          <w:rFonts w:ascii="Verdana" w:hAnsi="Verdana"/>
          <w:color w:val="000000"/>
          <w:sz w:val="18"/>
          <w:szCs w:val="18"/>
        </w:rPr>
        <w:t> </w:t>
      </w:r>
      <w:r>
        <w:rPr>
          <w:rFonts w:ascii="Verdana" w:hAnsi="Verdana"/>
          <w:color w:val="000000"/>
          <w:sz w:val="18"/>
          <w:szCs w:val="18"/>
        </w:rPr>
        <w:t>Н.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при подготовке аудиторского заключения/ Н. Игнатущенко, А. Беляев, Е. Изотова // Аудитор. 1998. - № 10. - С. 33-39.</w:t>
      </w:r>
    </w:p>
    <w:p w14:paraId="68CDDADE"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Ирфин Д. Финансовый контроль: Пер. с англ./ Под ред.И.И.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- 256с.</w:t>
      </w:r>
    </w:p>
    <w:p w14:paraId="3C52707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Проблемы становления аудита / Ю.М. Иткин. М.: Финансы и статистика. 1991. - 192с.</w:t>
      </w:r>
    </w:p>
    <w:p w14:paraId="41B205D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П.И. Камышанов.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1996. - 159с.</w:t>
      </w:r>
    </w:p>
    <w:p w14:paraId="6597A75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Учебник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М.000 «</w:t>
      </w:r>
      <w:r>
        <w:rPr>
          <w:rStyle w:val="WW8Num3z0"/>
          <w:rFonts w:ascii="Verdana" w:hAnsi="Verdana"/>
          <w:color w:val="4682B4"/>
          <w:sz w:val="18"/>
          <w:szCs w:val="18"/>
        </w:rPr>
        <w:t>ТК Велби</w:t>
      </w:r>
      <w:r>
        <w:rPr>
          <w:rFonts w:ascii="Verdana" w:hAnsi="Verdana"/>
          <w:color w:val="000000"/>
          <w:sz w:val="18"/>
          <w:szCs w:val="18"/>
        </w:rPr>
        <w:t>», 2002.- 424с.</w:t>
      </w:r>
    </w:p>
    <w:p w14:paraId="05FB3CA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Коробейников М.</w:t>
      </w:r>
      <w:r>
        <w:rPr>
          <w:rStyle w:val="WW8Num2z0"/>
          <w:rFonts w:ascii="Verdana" w:hAnsi="Verdana"/>
          <w:color w:val="000000"/>
          <w:sz w:val="18"/>
          <w:szCs w:val="18"/>
        </w:rPr>
        <w:t> </w:t>
      </w:r>
      <w:r>
        <w:rPr>
          <w:rStyle w:val="WW8Num3z0"/>
          <w:rFonts w:ascii="Verdana" w:hAnsi="Verdana"/>
          <w:color w:val="4682B4"/>
          <w:sz w:val="18"/>
          <w:szCs w:val="18"/>
        </w:rPr>
        <w:t>Самоокупаемость</w:t>
      </w:r>
      <w:r>
        <w:rPr>
          <w:rStyle w:val="WW8Num2z0"/>
          <w:rFonts w:ascii="Verdana" w:hAnsi="Verdana"/>
          <w:color w:val="000000"/>
          <w:sz w:val="18"/>
          <w:szCs w:val="18"/>
        </w:rPr>
        <w:t> </w:t>
      </w:r>
      <w:r>
        <w:rPr>
          <w:rFonts w:ascii="Verdana" w:hAnsi="Verdana"/>
          <w:color w:val="000000"/>
          <w:sz w:val="18"/>
          <w:szCs w:val="18"/>
        </w:rPr>
        <w:t>предприятий АПК основа их устойчивого финансового состояния /М. Коробейников // АПК: экономика, управление. - 2000. -№8 С.41-47.</w:t>
      </w:r>
    </w:p>
    <w:p w14:paraId="12518A5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Коровин А. Экспресс-анализ финансового состояния предприятия в аудите / А. Коровин, В. Каширин //Аудитор. — 1999. — № 3. — С. 19-24.</w:t>
      </w:r>
    </w:p>
    <w:p w14:paraId="5D33DDC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Коровкин В. Решение проблем развития АПК России перед вступлением её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 В. Коровкин, А.</w:t>
      </w:r>
      <w:r>
        <w:rPr>
          <w:rStyle w:val="WW8Num2z0"/>
          <w:rFonts w:ascii="Verdana" w:hAnsi="Verdana"/>
          <w:color w:val="000000"/>
          <w:sz w:val="18"/>
          <w:szCs w:val="18"/>
        </w:rPr>
        <w:t> </w:t>
      </w:r>
      <w:r>
        <w:rPr>
          <w:rStyle w:val="WW8Num3z0"/>
          <w:rFonts w:ascii="Verdana" w:hAnsi="Verdana"/>
          <w:color w:val="4682B4"/>
          <w:sz w:val="18"/>
          <w:szCs w:val="18"/>
        </w:rPr>
        <w:t>Незадоров</w:t>
      </w:r>
      <w:r>
        <w:rPr>
          <w:rStyle w:val="WW8Num2z0"/>
          <w:rFonts w:ascii="Verdana" w:hAnsi="Verdana"/>
          <w:color w:val="000000"/>
          <w:sz w:val="18"/>
          <w:szCs w:val="18"/>
        </w:rPr>
        <w:t> </w:t>
      </w:r>
      <w:r>
        <w:rPr>
          <w:rFonts w:ascii="Verdana" w:hAnsi="Verdana"/>
          <w:color w:val="000000"/>
          <w:sz w:val="18"/>
          <w:szCs w:val="18"/>
        </w:rPr>
        <w:t>//Международный сельскохозяйственный журнал. 2002. №6 - С. 14-20.</w:t>
      </w:r>
    </w:p>
    <w:p w14:paraId="29CFF66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Коростылев</w:t>
      </w:r>
      <w:r>
        <w:rPr>
          <w:rStyle w:val="WW8Num2z0"/>
          <w:rFonts w:ascii="Verdana" w:hAnsi="Verdana"/>
          <w:color w:val="000000"/>
          <w:sz w:val="18"/>
          <w:szCs w:val="18"/>
        </w:rPr>
        <w:t> </w:t>
      </w:r>
      <w:r>
        <w:rPr>
          <w:rFonts w:ascii="Verdana" w:hAnsi="Verdana"/>
          <w:color w:val="000000"/>
          <w:sz w:val="18"/>
          <w:szCs w:val="18"/>
        </w:rPr>
        <w:t>Ю.В. Государственный финансовый контроль: проблемы и перспективы / Ю.В. Коростылев//Финансы. 1997. - №8. - С.3-5.</w:t>
      </w:r>
    </w:p>
    <w:p w14:paraId="2A2CC8D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Краморовский JI.M. Ревизия и контроль / JI.M. Краморовский -М.: Финансы и статистика, 1982. -227с.</w:t>
      </w:r>
    </w:p>
    <w:p w14:paraId="132126B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Крейнине М.Н. Финансовое состояние предприятия / М.Н. Крейнине. -М.: ДиС, 1997.</w:t>
      </w:r>
    </w:p>
    <w:p w14:paraId="79D6E8B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Крикунов А. Финансовый контроль: этапы развития / А. Крикунов // Финансовая газета, 1998. №42 - С.1.</w:t>
      </w:r>
    </w:p>
    <w:p w14:paraId="44AA6AB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Кундиус</w:t>
      </w:r>
      <w:r>
        <w:rPr>
          <w:rStyle w:val="WW8Num2z0"/>
          <w:rFonts w:ascii="Verdana" w:hAnsi="Verdana"/>
          <w:color w:val="000000"/>
          <w:sz w:val="18"/>
          <w:szCs w:val="18"/>
        </w:rPr>
        <w:t> </w:t>
      </w:r>
      <w:r>
        <w:rPr>
          <w:rFonts w:ascii="Verdana" w:hAnsi="Verdana"/>
          <w:color w:val="000000"/>
          <w:sz w:val="18"/>
          <w:szCs w:val="18"/>
        </w:rPr>
        <w:t>В. Необходимые условия для вывода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регионального АПК / В.Кундиус //АПК: экономика, управление.-2002.-№1-С.61-68</w:t>
      </w:r>
    </w:p>
    <w:p w14:paraId="58CD4EE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методология и практика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 Финансы и статистика, 1998. -512с.</w:t>
      </w:r>
    </w:p>
    <w:p w14:paraId="57585B31"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И.Ю. Ткаченко. -Ростов на Дону: Изд. центр «МарТ», 2000.</w:t>
      </w:r>
    </w:p>
    <w:p w14:paraId="73AF42E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 Г.М. Лисович. -Ростов н/Д: Издательский центр «МарТ», 2002.-720с.</w:t>
      </w:r>
    </w:p>
    <w:p w14:paraId="25A5E15F"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Стратегические показатели финансового анализа/ И.Я.</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 Финансы. -М.,2002.-Ж7.-С.52</w:t>
      </w:r>
    </w:p>
    <w:p w14:paraId="67C3CA5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 -экономической деятельности предприятия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-М.: ЮНИТИ., 2001. -470с.</w:t>
      </w:r>
    </w:p>
    <w:p w14:paraId="5D3704E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 К. Внутренний аудит: Учебно-практ. пособие /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Дело и Сервис, 2001.-112с.</w:t>
      </w:r>
    </w:p>
    <w:p w14:paraId="22C34DA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М.В. Производственный менеджмент: Учебное пособие для вузов / М.В. Макаренко, О.М.</w:t>
      </w:r>
      <w:r>
        <w:rPr>
          <w:rStyle w:val="WW8Num2z0"/>
          <w:rFonts w:ascii="Verdana" w:hAnsi="Verdana"/>
          <w:color w:val="000000"/>
          <w:sz w:val="18"/>
          <w:szCs w:val="18"/>
        </w:rPr>
        <w:t> </w:t>
      </w:r>
      <w:r>
        <w:rPr>
          <w:rStyle w:val="WW8Num3z0"/>
          <w:rFonts w:ascii="Verdana" w:hAnsi="Verdana"/>
          <w:color w:val="4682B4"/>
          <w:sz w:val="18"/>
          <w:szCs w:val="18"/>
        </w:rPr>
        <w:t>Махалина</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 1998.- 384с.</w:t>
      </w:r>
    </w:p>
    <w:p w14:paraId="3987140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Макарец</w:t>
      </w:r>
      <w:r>
        <w:rPr>
          <w:rStyle w:val="WW8Num2z0"/>
          <w:rFonts w:ascii="Verdana" w:hAnsi="Verdana"/>
          <w:color w:val="000000"/>
          <w:sz w:val="18"/>
          <w:szCs w:val="18"/>
        </w:rPr>
        <w:t> </w:t>
      </w:r>
      <w:r>
        <w:rPr>
          <w:rFonts w:ascii="Verdana" w:hAnsi="Verdana"/>
          <w:color w:val="000000"/>
          <w:sz w:val="18"/>
          <w:szCs w:val="18"/>
        </w:rPr>
        <w:t>Л.И. Экономика производства сельскохозяйственной продукции: Учебное пособие / Л.И. Макарец, М.Н. Макарец. СПб.: Издательство «Лань», 2002. -224с.</w:t>
      </w:r>
    </w:p>
    <w:p w14:paraId="0E181CE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Г.Д. Внутриведомственный контроль / Г.Д. Максименко.- М.: Финансы и статистика, 1981. 208с.</w:t>
      </w:r>
    </w:p>
    <w:p w14:paraId="4E195A8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Финансовый анализ: Учеб. пособие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Издание 3-е, перераб. и доп.</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2001.</w:t>
      </w:r>
    </w:p>
    <w:p w14:paraId="3DB3B98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A.M. Агропромышленное производство в системе</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обеспечения: региональный аспект / A.M. Матвеев, Ю.Н.</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 Современные аспекты экономики. 2002. - №3 С.84-100.</w:t>
      </w:r>
    </w:p>
    <w:p w14:paraId="32E03B0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Оценка аудиторами качества внутреннего контроля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О.В. Виноградов// Бухгалтерский учет. 1996. - №2 -С.54-57</w:t>
      </w:r>
    </w:p>
    <w:p w14:paraId="5F44E84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Финансовый контроль: проблемы и перспективы / В.А. Мстиславский, B.C.</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Бухгалтерский учет. 1996. - С.30-31.</w:t>
      </w:r>
    </w:p>
    <w:p w14:paraId="71901E9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Контроль в условиях рыночной экономики / A.C. 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М.: Финансы и статистика. 1994. -175с.</w:t>
      </w:r>
    </w:p>
    <w:p w14:paraId="40F1B00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 В. Управленческий аудит / Под ред. проф. Ю. Г.</w:t>
      </w:r>
      <w:r>
        <w:rPr>
          <w:rStyle w:val="WW8Num2z0"/>
          <w:rFonts w:ascii="Verdana" w:hAnsi="Verdana"/>
          <w:color w:val="000000"/>
          <w:sz w:val="18"/>
          <w:szCs w:val="18"/>
        </w:rPr>
        <w:t> </w:t>
      </w:r>
      <w:r>
        <w:rPr>
          <w:rStyle w:val="WW8Num3z0"/>
          <w:rFonts w:ascii="Verdana" w:hAnsi="Verdana"/>
          <w:color w:val="4682B4"/>
          <w:sz w:val="18"/>
          <w:szCs w:val="18"/>
        </w:rPr>
        <w:t>Одегова</w:t>
      </w:r>
      <w:r>
        <w:rPr>
          <w:rFonts w:ascii="Verdana" w:hAnsi="Verdana"/>
          <w:color w:val="000000"/>
          <w:sz w:val="18"/>
          <w:szCs w:val="18"/>
        </w:rPr>
        <w:t>, Т.В. Никонова. М.: Экзамен, 2002.</w:t>
      </w:r>
    </w:p>
    <w:p w14:paraId="12FA4F5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Огарков С.</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воспроизводство основных фондов: взаимосвязи и прогноз /С. Огарков //АПК: экономика, управление.-2002.-№7-С.28-33.</w:t>
      </w:r>
    </w:p>
    <w:p w14:paraId="27C3685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некоторых вопросах государственного финансового контроля в стране / В.Г.</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 Финансы. -2001. -№01. -С.56 -60.</w:t>
      </w:r>
    </w:p>
    <w:p w14:paraId="0E85DAD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Парахин Ю. Инвестиции в АПК: состояние и перспектива /Ю. Парахин //АПК: экономика, управление.-2002.-№10-С.70-73</w:t>
      </w:r>
    </w:p>
    <w:p w14:paraId="40296E21"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Финансовое положение: новые тенденции /Б.П.</w:t>
      </w:r>
      <w:r>
        <w:rPr>
          <w:rStyle w:val="WW8Num2z0"/>
          <w:rFonts w:ascii="Verdana" w:hAnsi="Verdana"/>
          <w:color w:val="000000"/>
          <w:sz w:val="18"/>
          <w:szCs w:val="18"/>
        </w:rPr>
        <w:t> </w:t>
      </w:r>
      <w:r>
        <w:rPr>
          <w:rStyle w:val="WW8Num3z0"/>
          <w:rFonts w:ascii="Verdana" w:hAnsi="Verdana"/>
          <w:color w:val="4682B4"/>
          <w:sz w:val="18"/>
          <w:szCs w:val="18"/>
        </w:rPr>
        <w:t>Плышевский</w:t>
      </w:r>
      <w:r>
        <w:rPr>
          <w:rFonts w:ascii="Verdana" w:hAnsi="Verdana"/>
          <w:color w:val="000000"/>
          <w:sz w:val="18"/>
          <w:szCs w:val="18"/>
        </w:rPr>
        <w:t>// Финансы. М., 2002.-№2.-С.18</w:t>
      </w:r>
    </w:p>
    <w:p w14:paraId="1072C3C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 Б. Аудит предприятия.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комплексный анализ финансовых результатов деятельности предприятия: Учеб. пособие / Под ред. Г. Б.</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Г. И. Кузьмина, Г. И.</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М.: Экзамен, 2001</w:t>
      </w:r>
    </w:p>
    <w:p w14:paraId="1DCD705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Порядок проведения мониторинга финансового состояния организации и учета их платежеспособности. Федеральная служба России по делам о несостоятельности и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 Распоряжение от 31.03.99 №13-р //Экономика и жизнь. 1999. №22</w:t>
      </w:r>
    </w:p>
    <w:p w14:paraId="6D5B017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Постановление Правительства РФ от 23.09.2002 г. № 696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5754CA0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Постановление Правительства РФ от 6.03. 98 г. № 276 «О Департаменте государственного финансового контроля и аудита Министерства финансов Российской Федерации».</w:t>
      </w:r>
    </w:p>
    <w:p w14:paraId="6AD6B88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 Правило (стандарт) аудиторской деятельности «Аудит оценочных значений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Одобрено Комиссией по аудиторскойдеятельности при Президенте РФ 20.08.99. Протокол №5// Аудитор,-1999.-№11.-с.54-57</w:t>
      </w:r>
    </w:p>
    <w:p w14:paraId="4A71A19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Правило (стандарт) аудиторской деятельности «</w:t>
      </w:r>
      <w:r>
        <w:rPr>
          <w:rStyle w:val="WW8Num3z0"/>
          <w:rFonts w:ascii="Verdana" w:hAnsi="Verdana"/>
          <w:color w:val="4682B4"/>
          <w:sz w:val="18"/>
          <w:szCs w:val="18"/>
        </w:rPr>
        <w:t>Проведение аудита с помощью компьютеров</w:t>
      </w:r>
      <w:r>
        <w:rPr>
          <w:rFonts w:ascii="Verdana" w:hAnsi="Verdana"/>
          <w:color w:val="000000"/>
          <w:sz w:val="18"/>
          <w:szCs w:val="18"/>
        </w:rPr>
        <w:t>» одобрено Комиссией по аудиторской деятельности при Президенте РФ 11 июля 2000, протокол № 1</w:t>
      </w:r>
    </w:p>
    <w:p w14:paraId="04508DE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Правило (стандарт) аудиторской деятельности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Одобрено Комиссией по аудиторской деятельности при Президенте РФ 20.08.99. Протокол №5//Аудитор.-1999. -№11. С.58-61</w:t>
      </w:r>
    </w:p>
    <w:p w14:paraId="21606FF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Пресняков В. Подойдем к проверке творчески / В. Пресняков // Компьютер и</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-2000. -№7 -С.32 -38.</w:t>
      </w:r>
    </w:p>
    <w:p w14:paraId="0BB3640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14.04.2000 г. № 42н «Об утверждении Инструкции о порядке проведения ревизии и проверки контрольно-ревизионными органами Министерства финансов Российской Федерации».</w:t>
      </w:r>
    </w:p>
    <w:p w14:paraId="7C10C3C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Приказ от 23 января 2001 года №16 Методические указания по проведению анализа финансового состояния организации</w:t>
      </w:r>
    </w:p>
    <w:p w14:paraId="2A333FFF"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 Ф.Б. Риполь-Сарогосси. М.: «Из-во ПРИОР», 1999г. - 224с.</w:t>
      </w:r>
    </w:p>
    <w:p w14:paraId="0B2AF4F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Риполь-Сарогосси Ф.Б. Комментарий к составу затрат. Анализ и оценка финансового результата. Учебно-практическое пособие/ Ф.Б. Риполь-Сарогосси, Р.В.</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 2000. - 224с.</w:t>
      </w:r>
    </w:p>
    <w:p w14:paraId="0A04DE6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 / Под ред. Л.П. Белых. М.: Аудит, ЮНИТИ, 1997. - 375с.</w:t>
      </w:r>
    </w:p>
    <w:p w14:paraId="77D50F7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Робертсон Дж. Аудит: Пер. с англ. — 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1993.-495с.</w:t>
      </w:r>
    </w:p>
    <w:p w14:paraId="43BF910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Внутрифирменный контроль / В.М. Родионова -Санкт-Петербург.: Питер., 1999г. -170с.</w:t>
      </w:r>
    </w:p>
    <w:p w14:paraId="272BFEAE"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В.М. Родионова,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1995.</w:t>
      </w:r>
    </w:p>
    <w:p w14:paraId="5DD62F1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Финансовый контроль: Учебник / В.М. Родионова, В.И.</w:t>
      </w:r>
      <w:r>
        <w:rPr>
          <w:rStyle w:val="WW8Num2z0"/>
          <w:rFonts w:ascii="Verdana" w:hAnsi="Verdana"/>
          <w:color w:val="000000"/>
          <w:sz w:val="18"/>
          <w:szCs w:val="18"/>
        </w:rPr>
        <w:t> </w:t>
      </w:r>
      <w:r>
        <w:rPr>
          <w:rStyle w:val="WW8Num3z0"/>
          <w:rFonts w:ascii="Verdana" w:hAnsi="Verdana"/>
          <w:color w:val="4682B4"/>
          <w:sz w:val="18"/>
          <w:szCs w:val="18"/>
        </w:rPr>
        <w:t>Шлейников</w:t>
      </w:r>
      <w:r>
        <w:rPr>
          <w:rFonts w:ascii="Verdana" w:hAnsi="Verdana"/>
          <w:color w:val="000000"/>
          <w:sz w:val="18"/>
          <w:szCs w:val="18"/>
        </w:rPr>
        <w:t>. М.: ИД ФБК-ПРЕСС, 2002.</w:t>
      </w:r>
    </w:p>
    <w:p w14:paraId="7CD8F23F"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Розанова Е. Информационная база финансового анализа / Е. Розанова // Инвестиции в России. -1999. №12 - С.27-33.</w:t>
      </w:r>
    </w:p>
    <w:p w14:paraId="29D24EE1"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Рыманов</w:t>
      </w:r>
      <w:r>
        <w:rPr>
          <w:rStyle w:val="WW8Num2z0"/>
          <w:rFonts w:ascii="Verdana" w:hAnsi="Verdana"/>
          <w:color w:val="000000"/>
          <w:sz w:val="18"/>
          <w:szCs w:val="18"/>
        </w:rPr>
        <w:t> </w:t>
      </w:r>
      <w:r>
        <w:rPr>
          <w:rFonts w:ascii="Verdana" w:hAnsi="Verdana"/>
          <w:color w:val="000000"/>
          <w:sz w:val="18"/>
          <w:szCs w:val="18"/>
        </w:rPr>
        <w:t>А.Ю. Финансово-экономическая устойчивость предприятия: сущность, формы проявления / А.Ю.</w:t>
      </w:r>
      <w:r>
        <w:rPr>
          <w:rStyle w:val="WW8Num2z0"/>
          <w:rFonts w:ascii="Verdana" w:hAnsi="Verdana"/>
          <w:color w:val="000000"/>
          <w:sz w:val="18"/>
          <w:szCs w:val="18"/>
        </w:rPr>
        <w:t> </w:t>
      </w:r>
      <w:r>
        <w:rPr>
          <w:rStyle w:val="WW8Num3z0"/>
          <w:rFonts w:ascii="Verdana" w:hAnsi="Verdana"/>
          <w:color w:val="4682B4"/>
          <w:sz w:val="18"/>
          <w:szCs w:val="18"/>
        </w:rPr>
        <w:t>Рыманов</w:t>
      </w:r>
      <w:r>
        <w:rPr>
          <w:rStyle w:val="WW8Num2z0"/>
          <w:rFonts w:ascii="Verdana" w:hAnsi="Verdana"/>
          <w:color w:val="000000"/>
          <w:sz w:val="18"/>
          <w:szCs w:val="18"/>
        </w:rPr>
        <w:t> </w:t>
      </w:r>
      <w:r>
        <w:rPr>
          <w:rFonts w:ascii="Verdana" w:hAnsi="Verdana"/>
          <w:color w:val="000000"/>
          <w:sz w:val="18"/>
          <w:szCs w:val="18"/>
        </w:rPr>
        <w:t>//Экономический анализ: теория и практика.-2002.-№1 -С. 16-19.</w:t>
      </w:r>
    </w:p>
    <w:p w14:paraId="0428C81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Рыманова</w:t>
      </w:r>
      <w:r>
        <w:rPr>
          <w:rStyle w:val="WW8Num2z0"/>
          <w:rFonts w:ascii="Verdana" w:hAnsi="Verdana"/>
          <w:color w:val="000000"/>
          <w:sz w:val="18"/>
          <w:szCs w:val="18"/>
        </w:rPr>
        <w:t> </w:t>
      </w:r>
      <w:r>
        <w:rPr>
          <w:rFonts w:ascii="Verdana" w:hAnsi="Verdana"/>
          <w:color w:val="000000"/>
          <w:sz w:val="18"/>
          <w:szCs w:val="18"/>
        </w:rPr>
        <w:t>JI. Междисциплинарные методологические аспекты регулирования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Style w:val="WW8Num2z0"/>
          <w:rFonts w:ascii="Verdana" w:hAnsi="Verdana"/>
          <w:color w:val="000000"/>
          <w:sz w:val="18"/>
          <w:szCs w:val="18"/>
        </w:rPr>
        <w:t> </w:t>
      </w:r>
      <w:r>
        <w:rPr>
          <w:rFonts w:ascii="Verdana" w:hAnsi="Verdana"/>
          <w:color w:val="000000"/>
          <w:sz w:val="18"/>
          <w:szCs w:val="18"/>
        </w:rPr>
        <w:t>/ JI. Рыманова //АПК: экономика, управление.-2003.-№3-С.34-42.</w:t>
      </w:r>
    </w:p>
    <w:p w14:paraId="2B91A0C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 Г.В. Савицкая. — 4-е изд., перераб. и доп. — Минск: Новое знание, 2000.</w:t>
      </w:r>
    </w:p>
    <w:p w14:paraId="0CD0EA0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Сельское хозяйство России в 2002г. (экономический обзор)//АПК: экономика, управление.-2003.-№3-С.24-26.</w:t>
      </w:r>
    </w:p>
    <w:p w14:paraId="45ADCC5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Семяшкин</w:t>
      </w:r>
      <w:r>
        <w:rPr>
          <w:rStyle w:val="WW8Num2z0"/>
          <w:rFonts w:ascii="Verdana" w:hAnsi="Verdana"/>
          <w:color w:val="000000"/>
          <w:sz w:val="18"/>
          <w:szCs w:val="18"/>
        </w:rPr>
        <w:t> </w:t>
      </w:r>
      <w:r>
        <w:rPr>
          <w:rFonts w:ascii="Verdana" w:hAnsi="Verdana"/>
          <w:color w:val="000000"/>
          <w:sz w:val="18"/>
          <w:szCs w:val="18"/>
        </w:rPr>
        <w:t>Г.М. Оценка финансовой деятельности предприятия / Г.М. Семяшкин // Достижение науки и техники АПК. 2000.-№1.-С.39-42.</w:t>
      </w:r>
    </w:p>
    <w:p w14:paraId="3784938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Середа А. Финансовое состояние отраслей пищевой промышленности Краснодарского края/ А. Середа //АПК: экономика, управление.-2003.-№4 С.34-40.</w:t>
      </w:r>
    </w:p>
    <w:p w14:paraId="741D445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Система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 Н. Игнатущенко, Е. Изотова, Э. Баронская, А. Беляев//Аудитор. 2000. - № 6. - С. 12-15.</w:t>
      </w:r>
    </w:p>
    <w:p w14:paraId="21D2A4D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Слуцкий МЛ. Анализ в финансовом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/Л.М. Слуцкий // Финансы. 2002.-№6.-С.53.</w:t>
      </w:r>
    </w:p>
    <w:p w14:paraId="290A24E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 реальность / Я.В. Соколов // Бухгалтерский учет. 2000. - №18.</w:t>
      </w:r>
    </w:p>
    <w:p w14:paraId="0537254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Внутренний контроль и аудит: Учебник /Л.В. Сотникова.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- 239с.</w:t>
      </w:r>
    </w:p>
    <w:p w14:paraId="2F9E3A2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 Стариков И.</w:t>
      </w:r>
      <w:r>
        <w:rPr>
          <w:rStyle w:val="WW8Num2z0"/>
          <w:rFonts w:ascii="Verdana" w:hAnsi="Verdana"/>
          <w:color w:val="000000"/>
          <w:sz w:val="18"/>
          <w:szCs w:val="18"/>
        </w:rPr>
        <w:t> </w:t>
      </w:r>
      <w:r>
        <w:rPr>
          <w:rStyle w:val="WW8Num3z0"/>
          <w:rFonts w:ascii="Verdana" w:hAnsi="Verdana"/>
          <w:color w:val="4682B4"/>
          <w:sz w:val="18"/>
          <w:szCs w:val="18"/>
        </w:rPr>
        <w:t>Аграрные</w:t>
      </w:r>
      <w:r>
        <w:rPr>
          <w:rStyle w:val="WW8Num2z0"/>
          <w:rFonts w:ascii="Verdana" w:hAnsi="Verdana"/>
          <w:color w:val="000000"/>
          <w:sz w:val="18"/>
          <w:szCs w:val="18"/>
        </w:rPr>
        <w:t> </w:t>
      </w:r>
      <w:r>
        <w:rPr>
          <w:rFonts w:ascii="Verdana" w:hAnsi="Verdana"/>
          <w:color w:val="000000"/>
          <w:sz w:val="18"/>
          <w:szCs w:val="18"/>
        </w:rPr>
        <w:t>аспекты вступления России в ВТО / И. Стариков //АПК: экономика, управление.-2002.-№7- С.9-12.</w:t>
      </w:r>
    </w:p>
    <w:p w14:paraId="642A0C2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Статистический бюллетень «Финансовая деятельность сельскохозяйственных предприятий за 2001-2002 годы»: Статистический бюллетень /</w:t>
      </w:r>
      <w:r>
        <w:rPr>
          <w:rStyle w:val="WW8Num3z0"/>
          <w:rFonts w:ascii="Verdana" w:hAnsi="Verdana"/>
          <w:color w:val="4682B4"/>
          <w:sz w:val="18"/>
          <w:szCs w:val="18"/>
        </w:rPr>
        <w:t>Ростоблкомстат</w:t>
      </w:r>
      <w:r>
        <w:rPr>
          <w:rFonts w:ascii="Verdana" w:hAnsi="Verdana"/>
          <w:color w:val="000000"/>
          <w:sz w:val="18"/>
          <w:szCs w:val="18"/>
        </w:rPr>
        <w:t>. Ростов-н/Д. 2003-53с.</w:t>
      </w:r>
    </w:p>
    <w:p w14:paraId="3C2175D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Статистический сборник «</w:t>
      </w:r>
      <w:r>
        <w:rPr>
          <w:rStyle w:val="WW8Num3z0"/>
          <w:rFonts w:ascii="Verdana" w:hAnsi="Verdana"/>
          <w:color w:val="4682B4"/>
          <w:sz w:val="18"/>
          <w:szCs w:val="18"/>
        </w:rPr>
        <w:t>сельское хозяйство Ростовской области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сборн./Ростоблкомстат. Ростов-н/Д. 2004- 83с.</w:t>
      </w:r>
    </w:p>
    <w:p w14:paraId="6AB3412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 В.П.</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М.: Финансы и статистика, 1987. - 127с.</w:t>
      </w:r>
    </w:p>
    <w:p w14:paraId="79D752E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Терентьев И.</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состояние и перспективы / И. Терентьев //Экономист,- 2002. №10 - С.88-92.</w:t>
      </w:r>
    </w:p>
    <w:p w14:paraId="54944AA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Контроль и аудит: основные методические приемы и технология / A.A. Терехов, М.А. Терехов М.: Финансы и статистика, 1998. -208с.</w:t>
      </w:r>
    </w:p>
    <w:p w14:paraId="580191E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Технология и опыт вывода предприятия из критического и</w:t>
      </w:r>
      <w:r>
        <w:rPr>
          <w:rStyle w:val="WW8Num2z0"/>
          <w:rFonts w:ascii="Verdana" w:hAnsi="Verdana"/>
          <w:color w:val="000000"/>
          <w:sz w:val="18"/>
          <w:szCs w:val="18"/>
        </w:rPr>
        <w:t> </w:t>
      </w:r>
      <w:r>
        <w:rPr>
          <w:rStyle w:val="WW8Num3z0"/>
          <w:rFonts w:ascii="Verdana" w:hAnsi="Verdana"/>
          <w:color w:val="4682B4"/>
          <w:sz w:val="18"/>
          <w:szCs w:val="18"/>
        </w:rPr>
        <w:t>банкротного</w:t>
      </w:r>
      <w:r>
        <w:rPr>
          <w:rStyle w:val="WW8Num2z0"/>
          <w:rFonts w:ascii="Verdana" w:hAnsi="Verdana"/>
          <w:color w:val="000000"/>
          <w:sz w:val="18"/>
          <w:szCs w:val="18"/>
        </w:rPr>
        <w:t> </w:t>
      </w:r>
      <w:r>
        <w:rPr>
          <w:rFonts w:ascii="Verdana" w:hAnsi="Verdana"/>
          <w:color w:val="000000"/>
          <w:sz w:val="18"/>
          <w:szCs w:val="18"/>
        </w:rPr>
        <w:t>состояния в конкурентоспособное. М.: «Аллегро- пресс», 1996.</w:t>
      </w:r>
    </w:p>
    <w:p w14:paraId="4F4760E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Тришин 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и оценочные задачи и методы их решения в системе ASIS / В. Тришин //Компьютер и бухгалтер -2001. -№5 -С.21 -24.</w:t>
      </w:r>
    </w:p>
    <w:p w14:paraId="005E304E"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Угольников K.JI. История аудита / K.J1. Угольников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-1991.-№5 -С.32 -36.</w:t>
      </w:r>
    </w:p>
    <w:p w14:paraId="386FC96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Социально-экономические проблемы развития АПК России /И. Ушачев //АПК: экономика, управление.-2003.-№4-С.9-20</w:t>
      </w:r>
    </w:p>
    <w:p w14:paraId="338E163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Федеральный закон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6CF6FAC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Федеральный закон от 21 ноября 1996г. №129-ФЗ «</w:t>
      </w:r>
      <w:r>
        <w:rPr>
          <w:rStyle w:val="WW8Num3z0"/>
          <w:rFonts w:ascii="Verdana" w:hAnsi="Verdana"/>
          <w:color w:val="4682B4"/>
          <w:sz w:val="18"/>
          <w:szCs w:val="18"/>
        </w:rPr>
        <w:t>О бухгалтерском учете</w:t>
      </w:r>
      <w:r>
        <w:rPr>
          <w:rFonts w:ascii="Verdana" w:hAnsi="Verdana"/>
          <w:color w:val="000000"/>
          <w:sz w:val="18"/>
          <w:szCs w:val="18"/>
        </w:rPr>
        <w:t>» // Финансовая газета. 1996. №49.</w:t>
      </w:r>
    </w:p>
    <w:p w14:paraId="59FF39A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Федеральный закон от 8 января 1998г. №6-ФЗ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Российская газета. 1998. №10,11.</w:t>
      </w:r>
    </w:p>
    <w:p w14:paraId="2F53664E"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Федеральный закон РФ «</w:t>
      </w:r>
      <w:r>
        <w:rPr>
          <w:rStyle w:val="WW8Num3z0"/>
          <w:rFonts w:ascii="Verdana" w:hAnsi="Verdana"/>
          <w:color w:val="4682B4"/>
          <w:sz w:val="18"/>
          <w:szCs w:val="18"/>
        </w:rPr>
        <w:t>Об аудиторской деятельности</w:t>
      </w:r>
      <w:r>
        <w:rPr>
          <w:rFonts w:ascii="Verdana" w:hAnsi="Verdana"/>
          <w:color w:val="000000"/>
          <w:sz w:val="18"/>
          <w:szCs w:val="18"/>
        </w:rPr>
        <w:t>» №119 -ФЗ от 07.08.2001г.</w:t>
      </w:r>
    </w:p>
    <w:p w14:paraId="2D887F6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Финансы: Учебное пособие/Под ред. проф. A.M. Ковалевой.-4-е изд., перераб. и дополненное.-М.:Финансы и статистика, 2001.-384с.</w:t>
      </w:r>
    </w:p>
    <w:p w14:paraId="688B52D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/А.Н. Хорин // Бухгалтерский учет. 1999. - №9. - С.81-86; №10. -С.68-72; №11.- С.82-86; №12. - С.91-96; 2000. -№1.- С.67-71.</w:t>
      </w:r>
    </w:p>
    <w:p w14:paraId="43F5576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риска банкротства на основе интегральной оценки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 В.А. Чернов //Аудит и</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анализ.-2002.-№3 (3 кварт.).-С.119-126.</w:t>
      </w:r>
    </w:p>
    <w:p w14:paraId="3626A95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 Под ред.М.И.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2001 -320с.</w:t>
      </w:r>
    </w:p>
    <w:p w14:paraId="043C2F4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C.B. Анализ нормативов показателей финансовой устойчивости предприятия /C.B. Чупров // Финансы 2003.-№2.-С. 17-19.</w:t>
      </w:r>
    </w:p>
    <w:p w14:paraId="13EF60A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Негашаев</w:t>
      </w:r>
      <w:r>
        <w:rPr>
          <w:rFonts w:ascii="Verdana" w:hAnsi="Verdana"/>
          <w:color w:val="000000"/>
          <w:sz w:val="18"/>
          <w:szCs w:val="18"/>
        </w:rPr>
        <w:t>. -М.: Инфра -М., 2000. -260с.</w:t>
      </w:r>
    </w:p>
    <w:p w14:paraId="615B018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1996.-176с.</w:t>
      </w:r>
    </w:p>
    <w:p w14:paraId="7B55F68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Шогенов</w:t>
      </w:r>
      <w:r>
        <w:rPr>
          <w:rStyle w:val="WW8Num2z0"/>
          <w:rFonts w:ascii="Verdana" w:hAnsi="Verdana"/>
          <w:color w:val="000000"/>
          <w:sz w:val="18"/>
          <w:szCs w:val="18"/>
        </w:rPr>
        <w:t> </w:t>
      </w:r>
      <w:r>
        <w:rPr>
          <w:rFonts w:ascii="Verdana" w:hAnsi="Verdana"/>
          <w:color w:val="000000"/>
          <w:sz w:val="18"/>
          <w:szCs w:val="18"/>
        </w:rPr>
        <w:t>Б.А. Индикаторы социально-экономических преобразований в АПК / Б.А. Шогенов, М.К.</w:t>
      </w:r>
      <w:r>
        <w:rPr>
          <w:rStyle w:val="WW8Num2z0"/>
          <w:rFonts w:ascii="Verdana" w:hAnsi="Verdana"/>
          <w:color w:val="000000"/>
          <w:sz w:val="18"/>
          <w:szCs w:val="18"/>
        </w:rPr>
        <w:t> </w:t>
      </w:r>
      <w:r>
        <w:rPr>
          <w:rStyle w:val="WW8Num3z0"/>
          <w:rFonts w:ascii="Verdana" w:hAnsi="Verdana"/>
          <w:color w:val="4682B4"/>
          <w:sz w:val="18"/>
          <w:szCs w:val="18"/>
        </w:rPr>
        <w:t>Купова</w:t>
      </w:r>
      <w:r>
        <w:rPr>
          <w:rFonts w:ascii="Verdana" w:hAnsi="Verdana"/>
          <w:color w:val="000000"/>
          <w:sz w:val="18"/>
          <w:szCs w:val="18"/>
        </w:rPr>
        <w:t>, А.Б. Шогенов// Экономика сельскохозяйственных и перерабатывающих предприятий. 2002. -№12 - С.10-12.</w:t>
      </w:r>
    </w:p>
    <w:p w14:paraId="2BE051A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С.А. Проблемы и перспективы развития финансового контроля в Российской Федерации /С.А.</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М.:Финансы и статистика, 1999.</w:t>
      </w:r>
    </w:p>
    <w:p w14:paraId="57A8F94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Бюджетно-финансовый контроль и аудит. Теория и практика применения в России. Научно-методическое пособие / С.О. Шохин. -М.: Финансы и статистика. 1997. 240с.</w:t>
      </w:r>
    </w:p>
    <w:p w14:paraId="0870574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Нужен закон о государственном финансовом контроле / С.О. Шохин // Финансы. 1997. - №9. - С.56-58.</w:t>
      </w:r>
    </w:p>
    <w:p w14:paraId="58D074D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Сравнительный анализ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w:t>
      </w:r>
    </w:p>
    <w:p w14:paraId="501F2B3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Автор Основные характеристики Недостатки</w:t>
      </w:r>
    </w:p>
    <w:p w14:paraId="56CA491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P.C. Сайфулин Определенное состояние счетов предприятия, гарантирующее его постоянную</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Состояние счетов меняется после каждой операции, поэтому они не могут выступать единственной характеристикой финансовой устойчивости</w:t>
      </w:r>
    </w:p>
    <w:p w14:paraId="29626B8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В.П. Суйц Способность обеспечить за счет собственных средств свои</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и затраты Не рассмотрена возможность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заемных средств</w:t>
      </w:r>
    </w:p>
    <w:p w14:paraId="3FC38C5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Оценивается показателем обеспеченности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затрат собственными и</w:t>
      </w:r>
      <w:r>
        <w:rPr>
          <w:rStyle w:val="WW8Num2z0"/>
          <w:rFonts w:ascii="Verdana" w:hAnsi="Verdana"/>
          <w:color w:val="000000"/>
          <w:sz w:val="18"/>
          <w:szCs w:val="18"/>
        </w:rPr>
        <w:t> </w:t>
      </w:r>
      <w:r>
        <w:rPr>
          <w:rStyle w:val="WW8Num3z0"/>
          <w:rFonts w:ascii="Verdana" w:hAnsi="Verdana"/>
          <w:color w:val="4682B4"/>
          <w:sz w:val="18"/>
          <w:szCs w:val="18"/>
        </w:rPr>
        <w:t>заемными</w:t>
      </w:r>
      <w:r>
        <w:rPr>
          <w:rStyle w:val="WW8Num2z0"/>
          <w:rFonts w:ascii="Verdana" w:hAnsi="Verdana"/>
          <w:color w:val="000000"/>
          <w:sz w:val="18"/>
          <w:szCs w:val="18"/>
        </w:rPr>
        <w:t> </w:t>
      </w:r>
      <w:r>
        <w:rPr>
          <w:rFonts w:ascii="Verdana" w:hAnsi="Verdana"/>
          <w:color w:val="000000"/>
          <w:sz w:val="18"/>
          <w:szCs w:val="18"/>
        </w:rPr>
        <w:t>источниками.</w:t>
      </w:r>
    </w:p>
    <w:p w14:paraId="4BEB698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Определение «</w:t>
      </w:r>
      <w:r>
        <w:rPr>
          <w:rStyle w:val="WW8Num3z0"/>
          <w:rFonts w:ascii="Verdana" w:hAnsi="Verdana"/>
          <w:color w:val="4682B4"/>
          <w:sz w:val="18"/>
          <w:szCs w:val="18"/>
        </w:rPr>
        <w:t>контроля</w:t>
      </w:r>
      <w:r>
        <w:rPr>
          <w:rFonts w:ascii="Verdana" w:hAnsi="Verdana"/>
          <w:color w:val="000000"/>
          <w:sz w:val="18"/>
          <w:szCs w:val="18"/>
        </w:rPr>
        <w:t>» данное различными авторами1. Автор Определение</w:t>
      </w:r>
    </w:p>
    <w:p w14:paraId="213B3E6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Процесс, обеспечивающий соответствие функционирования являемого объекта принятым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решениям и направленный на</w:t>
      </w:r>
      <w:r>
        <w:rPr>
          <w:rStyle w:val="WW8Num2z0"/>
          <w:rFonts w:ascii="Verdana" w:hAnsi="Verdana"/>
          <w:color w:val="000000"/>
          <w:sz w:val="18"/>
          <w:szCs w:val="18"/>
        </w:rPr>
        <w:t> </w:t>
      </w:r>
      <w:r>
        <w:rPr>
          <w:rStyle w:val="WW8Num3z0"/>
          <w:rFonts w:ascii="Verdana" w:hAnsi="Verdana"/>
          <w:color w:val="4682B4"/>
          <w:sz w:val="18"/>
          <w:szCs w:val="18"/>
        </w:rPr>
        <w:t>ценное</w:t>
      </w:r>
      <w:r>
        <w:rPr>
          <w:rStyle w:val="WW8Num2z0"/>
          <w:rFonts w:ascii="Verdana" w:hAnsi="Verdana"/>
          <w:color w:val="000000"/>
          <w:sz w:val="18"/>
          <w:szCs w:val="18"/>
        </w:rPr>
        <w:t> </w:t>
      </w:r>
      <w:r>
        <w:rPr>
          <w:rFonts w:ascii="Verdana" w:hAnsi="Verdana"/>
          <w:color w:val="000000"/>
          <w:sz w:val="18"/>
          <w:szCs w:val="18"/>
        </w:rPr>
        <w:t>достижение поставленных целей.</w:t>
      </w:r>
    </w:p>
    <w:p w14:paraId="78D696C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Керженцев Ü.M. Основные направления контроля определил так: «. следить чтобы организация работала в соответствии со своими задачами и согласно своей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сфере; наблюдать »</w:t>
      </w:r>
    </w:p>
    <w:p w14:paraId="5B63B041"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Краморовский JI.M. С помощью контроля устанавливается законность, правильность и целенаправленность осуществляемой деятельности и выявляются возникшие в процессе её выполнения отклонения по ответственности, причинам и виновникам</w:t>
      </w:r>
    </w:p>
    <w:p w14:paraId="1A6D849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H.A. Система наблюдений и проверки хозяйственной деятельности, необходимая для решения поставленных перед ней задач и устранения негативных условий, препятствующих достижению ее целей.</w:t>
      </w:r>
    </w:p>
    <w:p w14:paraId="768503B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Внутрихозяйственный контроль охватывает все этапы цикла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 предприятии, все хозяйственные и финансовые операции, 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контроль является его составной частью, ограниченной сферой производства.</w:t>
      </w:r>
    </w:p>
    <w:p w14:paraId="67ECD31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Сельскохозяйственные предприятия различных форм хозяйствования на0101.2004г. (данные по 58 регионам)1. Количество, ед. %</w:t>
      </w:r>
    </w:p>
    <w:p w14:paraId="036B993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Финансовые результаты деятельности сельскохозяйственных предприятий Ростовской области2002 2003 2004</w:t>
      </w:r>
    </w:p>
    <w:p w14:paraId="51E27840"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Число сельскохозяйственных 743 708 640предприятий 1. Из них:</w:t>
      </w:r>
    </w:p>
    <w:p w14:paraId="782C06D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Число</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хозяйств 556 520 490</w:t>
      </w:r>
    </w:p>
    <w:p w14:paraId="4C0F4CE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Ими получено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тыс. рублей 2 164 610 1 691 821 2 837 242</w:t>
      </w:r>
    </w:p>
    <w:p w14:paraId="0206423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Число</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хозяйств 187 188 150</w:t>
      </w:r>
    </w:p>
    <w:p w14:paraId="4526FAF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Удельный вес убыточных хозяйств, % 27,1 28,05 23,4</w:t>
      </w:r>
    </w:p>
    <w:p w14:paraId="0376BE6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Ими получено</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тыс. рублей 440 872 574 741 523 3461. УТВЕРЖДАЮ</w:t>
      </w:r>
    </w:p>
    <w:p w14:paraId="7D73831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ПОЛОЖЕНИЕ ОБ ОТДЕЛЕ ВНУТРЕННЕГО АУДИТА1. Общие положения</w:t>
      </w:r>
    </w:p>
    <w:p w14:paraId="53798F27"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Отдел внутреннего аудита является самостоятельным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СПК «</w:t>
      </w:r>
      <w:r>
        <w:rPr>
          <w:rStyle w:val="WW8Num3z0"/>
          <w:rFonts w:ascii="Verdana" w:hAnsi="Verdana"/>
          <w:color w:val="4682B4"/>
          <w:sz w:val="18"/>
          <w:szCs w:val="18"/>
        </w:rPr>
        <w:t>Радуга</w:t>
      </w:r>
      <w:r>
        <w:rPr>
          <w:rFonts w:ascii="Verdana" w:hAnsi="Verdana"/>
          <w:color w:val="000000"/>
          <w:sz w:val="18"/>
          <w:szCs w:val="18"/>
        </w:rPr>
        <w:t>» и подчиняется непосредственно генеральному директору.</w:t>
      </w:r>
    </w:p>
    <w:p w14:paraId="7975BE2E"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В своей деятельности отдел внутреннего аудита руководствуется законодательством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внутрифирменными</w:t>
      </w:r>
      <w:r>
        <w:rPr>
          <w:rStyle w:val="WW8Num2z0"/>
          <w:rFonts w:ascii="Verdana" w:hAnsi="Verdana"/>
          <w:color w:val="000000"/>
          <w:sz w:val="18"/>
          <w:szCs w:val="18"/>
        </w:rPr>
        <w:t> </w:t>
      </w:r>
      <w:r>
        <w:rPr>
          <w:rFonts w:ascii="Verdana" w:hAnsi="Verdana"/>
          <w:color w:val="000000"/>
          <w:sz w:val="18"/>
          <w:szCs w:val="18"/>
        </w:rPr>
        <w:t>нормативными актами, приказами генерального директора.</w:t>
      </w:r>
    </w:p>
    <w:p w14:paraId="350DE3F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Организация комплексного контроля за работой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w:t>
      </w:r>
    </w:p>
    <w:p w14:paraId="70EE90D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Структуру и штат отдела утверждает генеральный директор</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Радуга</w:t>
      </w:r>
      <w:r>
        <w:rPr>
          <w:rFonts w:ascii="Verdana" w:hAnsi="Verdana"/>
          <w:color w:val="000000"/>
          <w:sz w:val="18"/>
          <w:szCs w:val="18"/>
        </w:rPr>
        <w:t>» в соответствии с предложениями начальника отдела.</w:t>
      </w:r>
    </w:p>
    <w:p w14:paraId="0B380883"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Распределение обязанностей между работниками отдела осуществляет начальник отдела в соответствии с должностными инструкциями и настоящим Положением.</w:t>
      </w:r>
    </w:p>
    <w:p w14:paraId="7FAB533E"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Начальник отдела назначается из числа лиц имеющих высшее экономическое или юридическое образование и стаж работы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не менее 5 лет.4. Функции</w:t>
      </w:r>
    </w:p>
    <w:p w14:paraId="6AA56091"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СПК «</w:t>
      </w:r>
      <w:r>
        <w:rPr>
          <w:rStyle w:val="WW8Num3z0"/>
          <w:rFonts w:ascii="Verdana" w:hAnsi="Verdana"/>
          <w:color w:val="4682B4"/>
          <w:sz w:val="18"/>
          <w:szCs w:val="18"/>
        </w:rPr>
        <w:t>Радуга</w:t>
      </w:r>
      <w:r>
        <w:rPr>
          <w:rFonts w:ascii="Verdana" w:hAnsi="Verdana"/>
          <w:color w:val="000000"/>
          <w:sz w:val="18"/>
          <w:szCs w:val="18"/>
        </w:rPr>
        <w:t>» осуществляет</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с целью недопущение осложнения финансового состояния, способного привести</w:t>
      </w:r>
      <w:r>
        <w:rPr>
          <w:rStyle w:val="WW8Num2z0"/>
          <w:rFonts w:ascii="Verdana" w:hAnsi="Verdana"/>
          <w:color w:val="000000"/>
          <w:sz w:val="18"/>
          <w:szCs w:val="18"/>
        </w:rPr>
        <w:t> </w:t>
      </w:r>
      <w:r>
        <w:rPr>
          <w:rStyle w:val="WW8Num3z0"/>
          <w:rFonts w:ascii="Verdana" w:hAnsi="Verdana"/>
          <w:color w:val="4682B4"/>
          <w:sz w:val="18"/>
          <w:szCs w:val="18"/>
        </w:rPr>
        <w:t>фирму</w:t>
      </w:r>
      <w:r>
        <w:rPr>
          <w:rStyle w:val="WW8Num2z0"/>
          <w:rFonts w:ascii="Verdana" w:hAnsi="Verdana"/>
          <w:color w:val="000000"/>
          <w:sz w:val="18"/>
          <w:szCs w:val="18"/>
        </w:rPr>
        <w:t> </w:t>
      </w:r>
      <w:r>
        <w:rPr>
          <w:rFonts w:ascii="Verdana" w:hAnsi="Verdana"/>
          <w:color w:val="000000"/>
          <w:sz w:val="18"/>
          <w:szCs w:val="18"/>
        </w:rPr>
        <w:t>к банкротству.</w:t>
      </w:r>
    </w:p>
    <w:p w14:paraId="65767C01"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Отдел самостоятельно</w:t>
      </w:r>
      <w:r>
        <w:rPr>
          <w:rStyle w:val="WW8Num2z0"/>
          <w:rFonts w:ascii="Verdana" w:hAnsi="Verdana"/>
          <w:color w:val="000000"/>
          <w:sz w:val="18"/>
          <w:szCs w:val="18"/>
        </w:rPr>
        <w:t> </w:t>
      </w:r>
      <w:r>
        <w:rPr>
          <w:rStyle w:val="WW8Num3z0"/>
          <w:rFonts w:ascii="Verdana" w:hAnsi="Verdana"/>
          <w:color w:val="4682B4"/>
          <w:sz w:val="18"/>
          <w:szCs w:val="18"/>
        </w:rPr>
        <w:t>планирует</w:t>
      </w:r>
      <w:r>
        <w:rPr>
          <w:rStyle w:val="WW8Num2z0"/>
          <w:rFonts w:ascii="Verdana" w:hAnsi="Verdana"/>
          <w:color w:val="000000"/>
          <w:sz w:val="18"/>
          <w:szCs w:val="18"/>
        </w:rPr>
        <w:t> </w:t>
      </w:r>
      <w:r>
        <w:rPr>
          <w:rFonts w:ascii="Verdana" w:hAnsi="Verdana"/>
          <w:color w:val="000000"/>
          <w:sz w:val="18"/>
          <w:szCs w:val="18"/>
        </w:rPr>
        <w:t>проверки, ревизии, инвентаризации, экспертизы и другие мероприятия, вытекающие из его задач.5.</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w:t>
      </w:r>
    </w:p>
    <w:p w14:paraId="0D8030B2"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Оплата труда работников внутреннего аудита осуществляется в соответствии с принятым на</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Положением об оплате труда</w:t>
      </w:r>
      <w:r>
        <w:rPr>
          <w:rFonts w:ascii="Verdana" w:hAnsi="Verdana"/>
          <w:color w:val="000000"/>
          <w:sz w:val="18"/>
          <w:szCs w:val="18"/>
        </w:rPr>
        <w:t xml:space="preserve">». Работникам аудита производится также оплата в размере </w:t>
      </w: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от выявленной ими экономии денежных и материальных средств.</w:t>
      </w:r>
    </w:p>
    <w:p w14:paraId="09D8D99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Взаимоотношения отдела внутреннего аудита с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фирмы.61. С бухгалтерией.</w:t>
      </w:r>
    </w:p>
    <w:p w14:paraId="5F1FF67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Представляет акты проверок, справки о проведенном анализе, документы о проведенных</w:t>
      </w:r>
      <w:r>
        <w:rPr>
          <w:rStyle w:val="WW8Num2z0"/>
          <w:rFonts w:ascii="Verdana" w:hAnsi="Verdana"/>
          <w:color w:val="000000"/>
          <w:sz w:val="18"/>
          <w:szCs w:val="18"/>
        </w:rPr>
        <w:t> </w:t>
      </w:r>
      <w:r>
        <w:rPr>
          <w:rStyle w:val="WW8Num3z0"/>
          <w:rFonts w:ascii="Verdana" w:hAnsi="Verdana"/>
          <w:color w:val="4682B4"/>
          <w:sz w:val="18"/>
          <w:szCs w:val="18"/>
        </w:rPr>
        <w:t>инвентаризациях</w:t>
      </w:r>
      <w:r>
        <w:rPr>
          <w:rStyle w:val="WW8Num2z0"/>
          <w:rFonts w:ascii="Verdana" w:hAnsi="Verdana"/>
          <w:color w:val="000000"/>
          <w:sz w:val="18"/>
          <w:szCs w:val="18"/>
        </w:rPr>
        <w:t> </w:t>
      </w:r>
      <w:r>
        <w:rPr>
          <w:rFonts w:ascii="Verdana" w:hAnsi="Verdana"/>
          <w:color w:val="000000"/>
          <w:sz w:val="18"/>
          <w:szCs w:val="18"/>
        </w:rPr>
        <w:t>и другие документы, вытекающие из деятельности отдела и требующие информирования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683EAB5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 планово-экономическим отделом.</w:t>
      </w:r>
    </w:p>
    <w:p w14:paraId="4740E5DA"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Получает</w:t>
      </w:r>
      <w:r>
        <w:rPr>
          <w:rStyle w:val="WW8Num2z0"/>
          <w:rFonts w:ascii="Verdana" w:hAnsi="Verdana"/>
          <w:color w:val="000000"/>
          <w:sz w:val="18"/>
          <w:szCs w:val="18"/>
        </w:rPr>
        <w:t> </w:t>
      </w:r>
      <w:r>
        <w:rPr>
          <w:rStyle w:val="WW8Num3z0"/>
          <w:rFonts w:ascii="Verdana" w:hAnsi="Verdana"/>
          <w:color w:val="4682B4"/>
          <w:sz w:val="18"/>
          <w:szCs w:val="18"/>
        </w:rPr>
        <w:t>годовые</w:t>
      </w:r>
      <w:r>
        <w:rPr>
          <w:rFonts w:ascii="Verdana" w:hAnsi="Verdana"/>
          <w:color w:val="000000"/>
          <w:sz w:val="18"/>
          <w:szCs w:val="18"/>
        </w:rPr>
        <w:t>, квартальные и месячные планы производства, справки по анализу</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себестоимости продукции и другую документацию, необходимую для проведения объективного контроля.</w:t>
      </w:r>
    </w:p>
    <w:p w14:paraId="1FBEB89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Представляет предложения по</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материальных и денежных средств,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работы, хозрасчета и самофинансированию</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72BC048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 производственным подразделением.</w:t>
      </w:r>
    </w:p>
    <w:p w14:paraId="32072F39"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Представляет результат анализа использования материальных средств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справки проверок.64. Юридическим отделом.</w:t>
      </w:r>
    </w:p>
    <w:p w14:paraId="58AB78BE"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Получает результаты судебного рассмотрения по гражданским и уголовным делам; проекты приказов, инструкций договоров, и других актов, вытекающих из деятельности фирмы.</w:t>
      </w:r>
    </w:p>
    <w:p w14:paraId="4544057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Представляет материалы по фактам хищений,</w:t>
      </w:r>
      <w:r>
        <w:rPr>
          <w:rStyle w:val="WW8Num2z0"/>
          <w:rFonts w:ascii="Verdana" w:hAnsi="Verdana"/>
          <w:color w:val="000000"/>
          <w:sz w:val="18"/>
          <w:szCs w:val="18"/>
        </w:rPr>
        <w:t> </w:t>
      </w:r>
      <w:r>
        <w:rPr>
          <w:rStyle w:val="WW8Num3z0"/>
          <w:rFonts w:ascii="Verdana" w:hAnsi="Verdana"/>
          <w:color w:val="4682B4"/>
          <w:sz w:val="18"/>
          <w:szCs w:val="18"/>
        </w:rPr>
        <w:t>недостач</w:t>
      </w:r>
      <w:r>
        <w:rPr>
          <w:rStyle w:val="WW8Num2z0"/>
          <w:rFonts w:ascii="Verdana" w:hAnsi="Verdana"/>
          <w:color w:val="000000"/>
          <w:sz w:val="18"/>
          <w:szCs w:val="18"/>
        </w:rPr>
        <w:t> </w:t>
      </w:r>
      <w:r>
        <w:rPr>
          <w:rFonts w:ascii="Verdana" w:hAnsi="Verdana"/>
          <w:color w:val="000000"/>
          <w:sz w:val="18"/>
          <w:szCs w:val="18"/>
        </w:rPr>
        <w:t>и взысканий дебиторской задолженности с граждан. Справки и акты проверок для юридической оценки негативных фактов, выявленных проверками.65. Отдел кадров.</w:t>
      </w:r>
    </w:p>
    <w:p w14:paraId="5D92640B"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Получает штатное расписание и изменения в них; Положение об оплатетруда</w:t>
      </w:r>
    </w:p>
    <w:p w14:paraId="5414F49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Представляет предложения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 справки по проверке подразделений в части оплаты труда и использования рабочего времени.66. С другими отделами.</w:t>
      </w:r>
    </w:p>
    <w:p w14:paraId="42F7B1E6"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Получает первичные документы по видам деятельности отделов,</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регистры, справки, объяснения; направляет специалистов для участие в проверках по руководством</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3370A01E"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Представляет предложения по совершенствованию работы, справки, отчеты и другие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документы по проведенным проверкам.7. Права.</w:t>
      </w:r>
    </w:p>
    <w:p w14:paraId="02BB7765"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Требовать от подразделений предприятия представления планов, отчетов, справок, объяснений, разъяснений и других документов, необходимых для осуществления действенного и объективного контроля.</w:t>
      </w:r>
    </w:p>
    <w:p w14:paraId="6CDFFEA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Подписывать акты проверок и ревизий, предложений по улучшению работы и другие документы, вытекающие из деятельности отдела.</w:t>
      </w:r>
    </w:p>
    <w:p w14:paraId="6839703D"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Представлять руководству фирмы и</w:t>
      </w:r>
      <w:r>
        <w:rPr>
          <w:rStyle w:val="WW8Num2z0"/>
          <w:rFonts w:ascii="Verdana" w:hAnsi="Verdana"/>
          <w:color w:val="000000"/>
          <w:sz w:val="18"/>
          <w:szCs w:val="18"/>
        </w:rPr>
        <w:t> </w:t>
      </w:r>
      <w:r>
        <w:rPr>
          <w:rStyle w:val="WW8Num3z0"/>
          <w:rFonts w:ascii="Verdana" w:hAnsi="Verdana"/>
          <w:color w:val="4682B4"/>
          <w:sz w:val="18"/>
          <w:szCs w:val="18"/>
        </w:rPr>
        <w:t>учредителям</w:t>
      </w:r>
      <w:r>
        <w:rPr>
          <w:rStyle w:val="WW8Num2z0"/>
          <w:rFonts w:ascii="Verdana" w:hAnsi="Verdana"/>
          <w:color w:val="000000"/>
          <w:sz w:val="18"/>
          <w:szCs w:val="18"/>
        </w:rPr>
        <w:t> </w:t>
      </w:r>
      <w:r>
        <w:rPr>
          <w:rFonts w:ascii="Verdana" w:hAnsi="Verdana"/>
          <w:color w:val="000000"/>
          <w:sz w:val="18"/>
          <w:szCs w:val="18"/>
        </w:rPr>
        <w:t>предложения о наложении материальных и дисциплинарных взысканий на лиц, нарушающих действующее законодательство.</w:t>
      </w:r>
    </w:p>
    <w:p w14:paraId="7E93B2A4"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Осуществлять связь с другими организациями по вопросам, входящим в компетенцию отдела.</w:t>
      </w:r>
    </w:p>
    <w:p w14:paraId="03393FA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Указания отдела внутреннего аудита в пределах функций и задач, предусмотренных настоящим Положением, являются обязательными к руководству и исполнению всеми работниками СПК «</w:t>
      </w:r>
      <w:r>
        <w:rPr>
          <w:rStyle w:val="WW8Num3z0"/>
          <w:rFonts w:ascii="Verdana" w:hAnsi="Verdana"/>
          <w:color w:val="4682B4"/>
          <w:sz w:val="18"/>
          <w:szCs w:val="18"/>
        </w:rPr>
        <w:t>Радуга</w:t>
      </w:r>
      <w:r>
        <w:rPr>
          <w:rFonts w:ascii="Verdana" w:hAnsi="Verdana"/>
          <w:color w:val="000000"/>
          <w:sz w:val="18"/>
          <w:szCs w:val="18"/>
        </w:rPr>
        <w:t>».8. Ответственность.</w:t>
      </w:r>
    </w:p>
    <w:p w14:paraId="464BD018"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Всю полноту ответственности за качество, достоверность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выполнения возложенных настоящим Положением на отдел задач и функций несет начальник отдела.</w:t>
      </w:r>
    </w:p>
    <w:p w14:paraId="657B0E2C" w14:textId="77777777" w:rsidR="00724AC2" w:rsidRDefault="00724AC2" w:rsidP="00724A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Степень ответственности других работников от дела устанавливается должностными инструкциями.</w:t>
      </w:r>
    </w:p>
    <w:p w14:paraId="5324D9C3" w14:textId="5012B780" w:rsidR="00331771" w:rsidRPr="00724AC2" w:rsidRDefault="00724AC2" w:rsidP="00724AC2">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724AC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EC155" w14:textId="77777777" w:rsidR="00FA74E7" w:rsidRDefault="00FA74E7">
      <w:pPr>
        <w:spacing w:after="0" w:line="240" w:lineRule="auto"/>
      </w:pPr>
      <w:r>
        <w:separator/>
      </w:r>
    </w:p>
  </w:endnote>
  <w:endnote w:type="continuationSeparator" w:id="0">
    <w:p w14:paraId="69D61CA8" w14:textId="77777777" w:rsidR="00FA74E7" w:rsidRDefault="00FA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86F97" w14:textId="77777777" w:rsidR="00FA74E7" w:rsidRDefault="00FA74E7">
      <w:pPr>
        <w:spacing w:after="0" w:line="240" w:lineRule="auto"/>
      </w:pPr>
      <w:r>
        <w:separator/>
      </w:r>
    </w:p>
  </w:footnote>
  <w:footnote w:type="continuationSeparator" w:id="0">
    <w:p w14:paraId="63915261" w14:textId="77777777" w:rsidR="00FA74E7" w:rsidRDefault="00FA7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4E7"/>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8B40-0D0D-4F78-8BDD-09C7B2B7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12076</TotalTime>
  <Pages>15</Pages>
  <Words>7781</Words>
  <Characters>44356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1231</cp:revision>
  <cp:lastPrinted>2009-02-06T05:36:00Z</cp:lastPrinted>
  <dcterms:created xsi:type="dcterms:W3CDTF">2016-05-04T14:28:00Z</dcterms:created>
  <dcterms:modified xsi:type="dcterms:W3CDTF">2016-08-02T11:53:00Z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