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E3" w:rsidRDefault="009000E3" w:rsidP="009000E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Аксюк Ярослав Анатолійович, </w:t>
      </w:r>
      <w:r>
        <w:rPr>
          <w:rFonts w:ascii="CIDFont+F3" w:hAnsi="CIDFont+F3" w:cs="CIDFont+F3"/>
          <w:kern w:val="0"/>
          <w:sz w:val="28"/>
          <w:szCs w:val="28"/>
          <w:lang w:eastAsia="ru-RU"/>
        </w:rPr>
        <w:t>директор ТОВ "Флора-Трейд", тема</w:t>
      </w:r>
    </w:p>
    <w:p w:rsidR="009000E3" w:rsidRDefault="009000E3" w:rsidP="009000E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«Менеджмент маркетингової підсистеми підприємств</w:t>
      </w:r>
    </w:p>
    <w:p w:rsidR="009000E3" w:rsidRDefault="009000E3" w:rsidP="009000E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агропродовольчої сфери в контексті глобалізації», (073 Менеджмент).</w:t>
      </w:r>
    </w:p>
    <w:p w:rsidR="009000E3" w:rsidRDefault="009000E3" w:rsidP="009000E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44.887.002 у Полтавській державній</w:t>
      </w:r>
    </w:p>
    <w:p w:rsidR="00623B9C" w:rsidRPr="009000E3" w:rsidRDefault="009000E3" w:rsidP="009000E3">
      <w:r>
        <w:rPr>
          <w:rFonts w:ascii="CIDFont+F3" w:hAnsi="CIDFont+F3" w:cs="CIDFont+F3"/>
          <w:kern w:val="0"/>
          <w:sz w:val="28"/>
          <w:szCs w:val="28"/>
          <w:lang w:eastAsia="ru-RU"/>
        </w:rPr>
        <w:t>аграрній академії</w:t>
      </w:r>
    </w:p>
    <w:sectPr w:rsidR="00623B9C" w:rsidRPr="009000E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9000E3" w:rsidRPr="009000E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D335C-AEE3-4D26-B376-2A10A347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2192</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2021-12-17T08:06:00Z</dcterms:created>
  <dcterms:modified xsi:type="dcterms:W3CDTF">2021-12-22T15:53:00Z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