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FA030E" w:rsidRPr="001A424F" w:rsidRDefault="00FA030E" w:rsidP="00FA030E">
      <w:pPr>
        <w:tabs>
          <w:tab w:val="left" w:pos="7296"/>
        </w:tabs>
        <w:spacing w:line="360" w:lineRule="auto"/>
        <w:jc w:val="center"/>
        <w:rPr>
          <w:b/>
          <w:sz w:val="28"/>
          <w:szCs w:val="28"/>
          <w:lang w:val="uk-UA"/>
        </w:rPr>
      </w:pPr>
      <w:bookmarkStart w:id="0" w:name="_Hlt522973996"/>
      <w:bookmarkEnd w:id="0"/>
      <w:r>
        <w:rPr>
          <w:b/>
          <w:sz w:val="28"/>
          <w:szCs w:val="28"/>
          <w:lang w:val="uk-UA"/>
        </w:rPr>
        <w:t>МІНІСТЕРСТВО</w:t>
      </w:r>
      <w:r w:rsidRPr="001A424F">
        <w:rPr>
          <w:b/>
          <w:sz w:val="28"/>
          <w:szCs w:val="28"/>
          <w:lang w:val="uk-UA"/>
        </w:rPr>
        <w:t xml:space="preserve"> ОХОРОНИ ЗДОРОВ</w:t>
      </w:r>
      <w:r>
        <w:rPr>
          <w:b/>
          <w:sz w:val="28"/>
          <w:szCs w:val="28"/>
          <w:lang w:val="uk-UA"/>
        </w:rPr>
        <w:t>’</w:t>
      </w:r>
      <w:r w:rsidRPr="001A424F">
        <w:rPr>
          <w:b/>
          <w:sz w:val="28"/>
          <w:szCs w:val="28"/>
          <w:lang w:val="uk-UA"/>
        </w:rPr>
        <w:t>Я УКРАЇНИ</w:t>
      </w:r>
    </w:p>
    <w:p w:rsidR="00FA030E" w:rsidRPr="001A424F" w:rsidRDefault="00FA030E" w:rsidP="00FA030E">
      <w:pPr>
        <w:tabs>
          <w:tab w:val="left" w:pos="7296"/>
        </w:tabs>
        <w:spacing w:line="360" w:lineRule="auto"/>
        <w:jc w:val="center"/>
        <w:rPr>
          <w:b/>
          <w:sz w:val="28"/>
          <w:szCs w:val="28"/>
          <w:lang w:val="uk-UA"/>
        </w:rPr>
      </w:pPr>
      <w:r w:rsidRPr="001A424F">
        <w:rPr>
          <w:b/>
          <w:sz w:val="28"/>
          <w:szCs w:val="28"/>
          <w:lang w:val="uk-UA"/>
        </w:rPr>
        <w:t>НАЦІОНАЛЬНИЙ МЕДИЧНИЙ УНІВЕРСИТЕТ</w:t>
      </w:r>
    </w:p>
    <w:p w:rsidR="00FA030E" w:rsidRPr="001A424F" w:rsidRDefault="00FA030E" w:rsidP="00FA030E">
      <w:pPr>
        <w:tabs>
          <w:tab w:val="left" w:pos="7296"/>
        </w:tabs>
        <w:spacing w:line="360" w:lineRule="auto"/>
        <w:jc w:val="center"/>
        <w:rPr>
          <w:b/>
          <w:sz w:val="28"/>
          <w:szCs w:val="28"/>
          <w:lang w:val="uk-UA"/>
        </w:rPr>
      </w:pPr>
      <w:r w:rsidRPr="001A424F">
        <w:rPr>
          <w:b/>
          <w:sz w:val="28"/>
          <w:szCs w:val="28"/>
          <w:lang w:val="uk-UA"/>
        </w:rPr>
        <w:t>ІМ. О.О. БОГОМОЛЬЦЯ</w:t>
      </w:r>
    </w:p>
    <w:p w:rsidR="00FA030E" w:rsidRPr="00FA030E" w:rsidRDefault="00FA030E" w:rsidP="00FA030E">
      <w:pPr>
        <w:tabs>
          <w:tab w:val="center" w:pos="4898"/>
        </w:tabs>
        <w:autoSpaceDE w:val="0"/>
        <w:autoSpaceDN w:val="0"/>
        <w:spacing w:line="360" w:lineRule="auto"/>
        <w:jc w:val="both"/>
        <w:rPr>
          <w:b/>
          <w:sz w:val="28"/>
          <w:szCs w:val="28"/>
        </w:rPr>
      </w:pPr>
    </w:p>
    <w:p w:rsidR="00FA030E" w:rsidRPr="000130C1" w:rsidRDefault="00FA030E" w:rsidP="00FA030E">
      <w:pPr>
        <w:autoSpaceDE w:val="0"/>
        <w:autoSpaceDN w:val="0"/>
        <w:jc w:val="both"/>
        <w:rPr>
          <w:sz w:val="28"/>
          <w:szCs w:val="28"/>
          <w:lang w:val="uk-UA"/>
        </w:rPr>
      </w:pPr>
    </w:p>
    <w:p w:rsidR="00FA030E" w:rsidRPr="003B05CF" w:rsidRDefault="00FA030E" w:rsidP="00FA030E">
      <w:pPr>
        <w:autoSpaceDE w:val="0"/>
        <w:autoSpaceDN w:val="0"/>
        <w:jc w:val="right"/>
        <w:rPr>
          <w:sz w:val="28"/>
          <w:szCs w:val="28"/>
        </w:rPr>
      </w:pPr>
      <w:r>
        <w:rPr>
          <w:sz w:val="28"/>
          <w:szCs w:val="28"/>
          <w:lang w:val="uk-UA"/>
        </w:rPr>
        <w:t>На правах рукопису</w:t>
      </w:r>
    </w:p>
    <w:p w:rsidR="00FA030E" w:rsidRPr="00FA030E" w:rsidRDefault="00FA030E" w:rsidP="00FA030E">
      <w:pPr>
        <w:autoSpaceDE w:val="0"/>
        <w:autoSpaceDN w:val="0"/>
        <w:jc w:val="both"/>
        <w:rPr>
          <w:b/>
          <w:sz w:val="28"/>
          <w:szCs w:val="28"/>
        </w:rPr>
      </w:pPr>
    </w:p>
    <w:p w:rsidR="00FA030E" w:rsidRPr="00FA030E" w:rsidRDefault="00FA030E" w:rsidP="00FA030E">
      <w:pPr>
        <w:autoSpaceDE w:val="0"/>
        <w:autoSpaceDN w:val="0"/>
        <w:jc w:val="both"/>
        <w:rPr>
          <w:b/>
          <w:sz w:val="28"/>
          <w:szCs w:val="28"/>
        </w:rPr>
      </w:pPr>
    </w:p>
    <w:p w:rsidR="00FA030E" w:rsidRPr="00EC181F" w:rsidRDefault="00FA030E" w:rsidP="00FA030E">
      <w:pPr>
        <w:autoSpaceDE w:val="0"/>
        <w:autoSpaceDN w:val="0"/>
        <w:jc w:val="center"/>
        <w:rPr>
          <w:b/>
          <w:bCs/>
          <w:sz w:val="28"/>
          <w:szCs w:val="28"/>
          <w:lang w:val="uk-UA"/>
        </w:rPr>
      </w:pPr>
      <w:r w:rsidRPr="00EC181F">
        <w:rPr>
          <w:b/>
          <w:bCs/>
          <w:sz w:val="28"/>
          <w:szCs w:val="28"/>
          <w:lang w:val="uk-UA"/>
        </w:rPr>
        <w:t>КАМУЗ</w:t>
      </w:r>
      <w:r w:rsidRPr="00FA030E">
        <w:rPr>
          <w:b/>
          <w:bCs/>
          <w:sz w:val="28"/>
          <w:szCs w:val="28"/>
        </w:rPr>
        <w:t xml:space="preserve"> </w:t>
      </w:r>
      <w:r>
        <w:rPr>
          <w:b/>
          <w:bCs/>
          <w:sz w:val="28"/>
          <w:szCs w:val="28"/>
          <w:lang w:val="uk-UA"/>
        </w:rPr>
        <w:t>НАТАЛІЯ ЮРІЇ</w:t>
      </w:r>
      <w:r w:rsidRPr="00EC181F">
        <w:rPr>
          <w:b/>
          <w:bCs/>
          <w:sz w:val="28"/>
          <w:szCs w:val="28"/>
          <w:lang w:val="uk-UA"/>
        </w:rPr>
        <w:t>ВНА</w:t>
      </w:r>
    </w:p>
    <w:p w:rsidR="00FA030E" w:rsidRPr="00EC181F" w:rsidRDefault="00FA030E" w:rsidP="00FA030E">
      <w:pPr>
        <w:autoSpaceDE w:val="0"/>
        <w:autoSpaceDN w:val="0"/>
        <w:jc w:val="both"/>
        <w:rPr>
          <w:b/>
          <w:bCs/>
          <w:sz w:val="28"/>
          <w:szCs w:val="28"/>
          <w:lang w:val="uk-UA"/>
        </w:rPr>
      </w:pPr>
    </w:p>
    <w:p w:rsidR="00FA030E" w:rsidRDefault="00FA030E" w:rsidP="00FA030E">
      <w:pPr>
        <w:autoSpaceDE w:val="0"/>
        <w:autoSpaceDN w:val="0"/>
        <w:jc w:val="right"/>
        <w:rPr>
          <w:bCs/>
          <w:sz w:val="28"/>
          <w:szCs w:val="28"/>
          <w:lang w:val="uk-UA"/>
        </w:rPr>
      </w:pPr>
    </w:p>
    <w:p w:rsidR="00FA030E" w:rsidRPr="00EC181F" w:rsidRDefault="00FA030E" w:rsidP="00FA030E">
      <w:pPr>
        <w:autoSpaceDE w:val="0"/>
        <w:autoSpaceDN w:val="0"/>
        <w:jc w:val="right"/>
        <w:rPr>
          <w:bCs/>
          <w:sz w:val="28"/>
          <w:szCs w:val="28"/>
          <w:lang w:val="uk-UA"/>
        </w:rPr>
      </w:pPr>
      <w:r w:rsidRPr="00EC181F">
        <w:rPr>
          <w:bCs/>
          <w:sz w:val="28"/>
          <w:szCs w:val="28"/>
          <w:lang w:val="uk-UA"/>
        </w:rPr>
        <w:t>УДК</w:t>
      </w:r>
      <w:r>
        <w:rPr>
          <w:bCs/>
          <w:sz w:val="28"/>
          <w:szCs w:val="28"/>
          <w:lang w:val="uk-UA"/>
        </w:rPr>
        <w:t>: 618.146–006.52–07–08</w:t>
      </w:r>
    </w:p>
    <w:p w:rsidR="00FA030E" w:rsidRPr="00EC181F" w:rsidRDefault="00FA030E" w:rsidP="00FA030E">
      <w:pPr>
        <w:autoSpaceDE w:val="0"/>
        <w:autoSpaceDN w:val="0"/>
        <w:jc w:val="both"/>
        <w:rPr>
          <w:bCs/>
          <w:sz w:val="28"/>
          <w:szCs w:val="28"/>
          <w:lang w:val="uk-UA"/>
        </w:rPr>
      </w:pPr>
    </w:p>
    <w:p w:rsidR="00FA030E" w:rsidRPr="00FA030E" w:rsidRDefault="00FA030E" w:rsidP="00FA030E">
      <w:pPr>
        <w:autoSpaceDE w:val="0"/>
        <w:autoSpaceDN w:val="0"/>
        <w:jc w:val="both"/>
        <w:rPr>
          <w:bCs/>
          <w:sz w:val="28"/>
          <w:szCs w:val="28"/>
        </w:rPr>
      </w:pPr>
    </w:p>
    <w:p w:rsidR="00FA030E" w:rsidRPr="00EC181F" w:rsidRDefault="00FA030E" w:rsidP="00FA030E">
      <w:pPr>
        <w:autoSpaceDE w:val="0"/>
        <w:autoSpaceDN w:val="0"/>
        <w:jc w:val="both"/>
        <w:rPr>
          <w:bCs/>
          <w:sz w:val="28"/>
          <w:szCs w:val="28"/>
          <w:lang w:val="uk-UA"/>
        </w:rPr>
      </w:pPr>
    </w:p>
    <w:p w:rsidR="00FA030E" w:rsidRPr="000130C1" w:rsidRDefault="00FA030E" w:rsidP="00FA030E">
      <w:pPr>
        <w:autoSpaceDE w:val="0"/>
        <w:autoSpaceDN w:val="0"/>
        <w:jc w:val="both"/>
        <w:rPr>
          <w:b/>
          <w:bCs/>
          <w:sz w:val="28"/>
          <w:szCs w:val="28"/>
          <w:lang w:val="uk-UA"/>
        </w:rPr>
      </w:pPr>
    </w:p>
    <w:p w:rsidR="00FA030E" w:rsidRPr="00EC181F" w:rsidRDefault="00FA030E" w:rsidP="00FA030E">
      <w:pPr>
        <w:autoSpaceDE w:val="0"/>
        <w:autoSpaceDN w:val="0"/>
        <w:spacing w:line="360" w:lineRule="auto"/>
        <w:jc w:val="center"/>
        <w:rPr>
          <w:b/>
          <w:bCs/>
          <w:sz w:val="28"/>
          <w:szCs w:val="28"/>
          <w:lang w:val="uk-UA"/>
        </w:rPr>
      </w:pPr>
      <w:bookmarkStart w:id="1" w:name="_GoBack"/>
      <w:r w:rsidRPr="00EC181F">
        <w:rPr>
          <w:b/>
          <w:bCs/>
          <w:sz w:val="28"/>
          <w:szCs w:val="28"/>
          <w:lang w:val="uk-UA"/>
        </w:rPr>
        <w:t>СУЧАСНИЙ ПІД</w:t>
      </w:r>
      <w:r>
        <w:rPr>
          <w:b/>
          <w:bCs/>
          <w:sz w:val="28"/>
          <w:szCs w:val="28"/>
          <w:lang w:val="uk-UA"/>
        </w:rPr>
        <w:t xml:space="preserve">ХІД ДО ДІАГНОСТИКИ І ЛІКУВАННЯ </w:t>
      </w:r>
      <w:r w:rsidRPr="00EC181F">
        <w:rPr>
          <w:b/>
          <w:bCs/>
          <w:sz w:val="28"/>
          <w:szCs w:val="28"/>
          <w:lang w:val="uk-UA"/>
        </w:rPr>
        <w:t xml:space="preserve">ІНВЕРТОВАНОЇ ПАПІЛОМИ ШИЙКИ МАТКИ </w:t>
      </w:r>
    </w:p>
    <w:p w:rsidR="00FA030E" w:rsidRDefault="00FA030E" w:rsidP="00FA030E">
      <w:pPr>
        <w:autoSpaceDE w:val="0"/>
        <w:autoSpaceDN w:val="0"/>
        <w:spacing w:line="360" w:lineRule="auto"/>
        <w:rPr>
          <w:b/>
          <w:bCs/>
          <w:sz w:val="28"/>
          <w:szCs w:val="28"/>
          <w:lang w:val="uk-UA"/>
        </w:rPr>
      </w:pPr>
    </w:p>
    <w:bookmarkEnd w:id="1"/>
    <w:p w:rsidR="00FA030E" w:rsidRPr="00A51D43" w:rsidRDefault="00FA030E" w:rsidP="00FA030E">
      <w:pPr>
        <w:autoSpaceDE w:val="0"/>
        <w:autoSpaceDN w:val="0"/>
        <w:jc w:val="center"/>
        <w:rPr>
          <w:bCs/>
          <w:i/>
          <w:iCs/>
          <w:sz w:val="32"/>
          <w:szCs w:val="32"/>
          <w:lang w:val="uk-UA"/>
        </w:rPr>
      </w:pPr>
      <w:r w:rsidRPr="00A51D43">
        <w:rPr>
          <w:bCs/>
          <w:sz w:val="28"/>
          <w:szCs w:val="28"/>
          <w:lang w:val="uk-UA"/>
        </w:rPr>
        <w:t>14.01.01 – акушерство та гінекологія</w:t>
      </w:r>
    </w:p>
    <w:p w:rsidR="00FA030E" w:rsidRPr="00A51D43" w:rsidRDefault="00FA030E" w:rsidP="00FA030E">
      <w:pPr>
        <w:autoSpaceDE w:val="0"/>
        <w:autoSpaceDN w:val="0"/>
        <w:jc w:val="both"/>
        <w:rPr>
          <w:bCs/>
          <w:i/>
          <w:iCs/>
          <w:sz w:val="28"/>
          <w:szCs w:val="28"/>
          <w:lang w:val="uk-UA"/>
        </w:rPr>
      </w:pPr>
    </w:p>
    <w:p w:rsidR="00FA030E" w:rsidRPr="00FA030E" w:rsidRDefault="00FA030E" w:rsidP="00FA030E">
      <w:pPr>
        <w:autoSpaceDE w:val="0"/>
        <w:autoSpaceDN w:val="0"/>
        <w:jc w:val="both"/>
        <w:rPr>
          <w:b/>
          <w:bCs/>
          <w:i/>
          <w:iCs/>
          <w:sz w:val="28"/>
          <w:szCs w:val="28"/>
        </w:rPr>
      </w:pPr>
    </w:p>
    <w:p w:rsidR="00FA030E" w:rsidRPr="00FA030E" w:rsidRDefault="00FA030E" w:rsidP="00FA030E">
      <w:pPr>
        <w:autoSpaceDE w:val="0"/>
        <w:autoSpaceDN w:val="0"/>
        <w:jc w:val="both"/>
        <w:rPr>
          <w:b/>
          <w:bCs/>
          <w:i/>
          <w:iCs/>
          <w:sz w:val="28"/>
          <w:szCs w:val="28"/>
        </w:rPr>
      </w:pPr>
    </w:p>
    <w:p w:rsidR="00FA030E" w:rsidRPr="000130C1" w:rsidRDefault="00FA030E" w:rsidP="00FA030E">
      <w:pPr>
        <w:autoSpaceDE w:val="0"/>
        <w:autoSpaceDN w:val="0"/>
        <w:jc w:val="both"/>
        <w:rPr>
          <w:b/>
          <w:bCs/>
          <w:i/>
          <w:iCs/>
          <w:sz w:val="28"/>
          <w:szCs w:val="28"/>
          <w:lang w:val="uk-UA"/>
        </w:rPr>
      </w:pPr>
    </w:p>
    <w:p w:rsidR="00FA030E" w:rsidRPr="000130C1" w:rsidRDefault="00FA030E" w:rsidP="00FA030E">
      <w:pPr>
        <w:autoSpaceDE w:val="0"/>
        <w:autoSpaceDN w:val="0"/>
        <w:jc w:val="both"/>
        <w:rPr>
          <w:b/>
          <w:bCs/>
          <w:i/>
          <w:iCs/>
          <w:sz w:val="28"/>
          <w:szCs w:val="28"/>
          <w:lang w:val="uk-UA"/>
        </w:rPr>
      </w:pPr>
    </w:p>
    <w:p w:rsidR="00FA030E" w:rsidRPr="00FA030E" w:rsidRDefault="00FA030E" w:rsidP="00FA030E">
      <w:pPr>
        <w:autoSpaceDE w:val="0"/>
        <w:autoSpaceDN w:val="0"/>
        <w:spacing w:line="360" w:lineRule="auto"/>
        <w:jc w:val="center"/>
        <w:rPr>
          <w:bCs/>
          <w:iCs/>
          <w:sz w:val="28"/>
          <w:szCs w:val="28"/>
        </w:rPr>
      </w:pPr>
      <w:r w:rsidRPr="00A51D43">
        <w:rPr>
          <w:bCs/>
          <w:iCs/>
          <w:sz w:val="28"/>
          <w:szCs w:val="28"/>
          <w:lang w:val="uk-UA"/>
        </w:rPr>
        <w:t>Дисертація на здобуття</w:t>
      </w:r>
      <w:r w:rsidRPr="00A51D43">
        <w:rPr>
          <w:bCs/>
          <w:iCs/>
          <w:sz w:val="28"/>
          <w:szCs w:val="28"/>
        </w:rPr>
        <w:t xml:space="preserve"> </w:t>
      </w:r>
      <w:r w:rsidRPr="00A51D43">
        <w:rPr>
          <w:bCs/>
          <w:iCs/>
          <w:sz w:val="28"/>
          <w:szCs w:val="28"/>
          <w:lang w:val="uk-UA"/>
        </w:rPr>
        <w:t xml:space="preserve">наукового ступеня </w:t>
      </w:r>
    </w:p>
    <w:p w:rsidR="00FA030E" w:rsidRPr="00A51D43" w:rsidRDefault="00FA030E" w:rsidP="00FA030E">
      <w:pPr>
        <w:autoSpaceDE w:val="0"/>
        <w:autoSpaceDN w:val="0"/>
        <w:spacing w:line="360" w:lineRule="auto"/>
        <w:jc w:val="center"/>
        <w:rPr>
          <w:bCs/>
          <w:iCs/>
          <w:sz w:val="28"/>
          <w:szCs w:val="28"/>
          <w:lang w:val="uk-UA"/>
        </w:rPr>
      </w:pPr>
      <w:r w:rsidRPr="00A51D43">
        <w:rPr>
          <w:bCs/>
          <w:iCs/>
          <w:sz w:val="28"/>
          <w:szCs w:val="28"/>
          <w:lang w:val="uk-UA"/>
        </w:rPr>
        <w:t>кандидата медичних наук</w:t>
      </w:r>
    </w:p>
    <w:p w:rsidR="00FA030E" w:rsidRPr="00A51D43" w:rsidRDefault="00FA030E" w:rsidP="00FA030E">
      <w:pPr>
        <w:autoSpaceDE w:val="0"/>
        <w:autoSpaceDN w:val="0"/>
        <w:jc w:val="both"/>
        <w:rPr>
          <w:bCs/>
          <w:i/>
          <w:iCs/>
          <w:sz w:val="28"/>
          <w:szCs w:val="28"/>
          <w:lang w:val="uk-UA"/>
        </w:rPr>
      </w:pPr>
    </w:p>
    <w:p w:rsidR="00FA030E" w:rsidRPr="00A51D43" w:rsidRDefault="00FA030E" w:rsidP="00FA030E">
      <w:pPr>
        <w:autoSpaceDE w:val="0"/>
        <w:autoSpaceDN w:val="0"/>
        <w:jc w:val="both"/>
        <w:rPr>
          <w:bCs/>
          <w:i/>
          <w:iCs/>
          <w:sz w:val="28"/>
          <w:szCs w:val="28"/>
          <w:lang w:val="uk-UA"/>
        </w:rPr>
      </w:pPr>
    </w:p>
    <w:p w:rsidR="00FA030E" w:rsidRPr="000130C1" w:rsidRDefault="00FA030E" w:rsidP="00FA030E">
      <w:pPr>
        <w:autoSpaceDE w:val="0"/>
        <w:autoSpaceDN w:val="0"/>
        <w:jc w:val="both"/>
        <w:rPr>
          <w:b/>
          <w:bCs/>
          <w:i/>
          <w:iCs/>
          <w:sz w:val="28"/>
          <w:szCs w:val="28"/>
          <w:lang w:val="uk-UA"/>
        </w:rPr>
      </w:pPr>
    </w:p>
    <w:p w:rsidR="00FA030E" w:rsidRPr="001A424F" w:rsidRDefault="00FA030E" w:rsidP="00FA030E">
      <w:pPr>
        <w:autoSpaceDE w:val="0"/>
        <w:autoSpaceDN w:val="0"/>
        <w:spacing w:line="360" w:lineRule="auto"/>
        <w:ind w:firstLine="5760"/>
        <w:jc w:val="both"/>
        <w:rPr>
          <w:b/>
          <w:sz w:val="28"/>
          <w:szCs w:val="28"/>
          <w:lang w:val="uk-UA"/>
        </w:rPr>
      </w:pPr>
      <w:r w:rsidRPr="00EC181F">
        <w:rPr>
          <w:b/>
          <w:sz w:val="28"/>
          <w:szCs w:val="28"/>
          <w:lang w:val="uk-UA"/>
        </w:rPr>
        <w:t>Науковий керівник</w:t>
      </w:r>
      <w:r w:rsidRPr="00FA030E">
        <w:rPr>
          <w:b/>
          <w:sz w:val="28"/>
          <w:szCs w:val="28"/>
        </w:rPr>
        <w:t>:</w:t>
      </w:r>
    </w:p>
    <w:p w:rsidR="00FA030E" w:rsidRPr="00A51D43" w:rsidRDefault="00FA030E" w:rsidP="00FA030E">
      <w:pPr>
        <w:autoSpaceDE w:val="0"/>
        <w:autoSpaceDN w:val="0"/>
        <w:spacing w:line="360" w:lineRule="auto"/>
        <w:ind w:left="5664" w:firstLine="96"/>
        <w:jc w:val="both"/>
        <w:rPr>
          <w:sz w:val="28"/>
          <w:szCs w:val="28"/>
          <w:lang w:val="uk-UA"/>
        </w:rPr>
      </w:pPr>
      <w:r w:rsidRPr="00A51D43">
        <w:rPr>
          <w:sz w:val="28"/>
          <w:szCs w:val="28"/>
          <w:lang w:val="uk-UA"/>
        </w:rPr>
        <w:t xml:space="preserve">доктор медичних наук, </w:t>
      </w:r>
    </w:p>
    <w:p w:rsidR="00FA030E" w:rsidRPr="00A51D43" w:rsidRDefault="00FA030E" w:rsidP="00FA030E">
      <w:pPr>
        <w:autoSpaceDE w:val="0"/>
        <w:autoSpaceDN w:val="0"/>
        <w:spacing w:line="360" w:lineRule="auto"/>
        <w:ind w:left="5664" w:firstLine="96"/>
        <w:jc w:val="both"/>
        <w:rPr>
          <w:sz w:val="28"/>
          <w:szCs w:val="28"/>
          <w:lang w:val="uk-UA"/>
        </w:rPr>
      </w:pPr>
      <w:r w:rsidRPr="00A51D43">
        <w:rPr>
          <w:sz w:val="28"/>
          <w:szCs w:val="28"/>
          <w:lang w:val="uk-UA"/>
        </w:rPr>
        <w:t>професор</w:t>
      </w:r>
    </w:p>
    <w:p w:rsidR="00FA030E" w:rsidRPr="00FA030E" w:rsidRDefault="00FA030E" w:rsidP="00FA030E">
      <w:pPr>
        <w:autoSpaceDE w:val="0"/>
        <w:autoSpaceDN w:val="0"/>
        <w:spacing w:line="360" w:lineRule="auto"/>
        <w:ind w:left="5760"/>
        <w:jc w:val="both"/>
        <w:rPr>
          <w:sz w:val="28"/>
          <w:szCs w:val="28"/>
        </w:rPr>
      </w:pPr>
      <w:r w:rsidRPr="00A51D43">
        <w:rPr>
          <w:sz w:val="28"/>
          <w:szCs w:val="28"/>
          <w:lang w:val="uk-UA"/>
        </w:rPr>
        <w:t>Лакатош</w:t>
      </w:r>
      <w:r>
        <w:rPr>
          <w:sz w:val="28"/>
          <w:szCs w:val="28"/>
          <w:lang w:val="uk-UA"/>
        </w:rPr>
        <w:t xml:space="preserve"> Володимир Павлович</w:t>
      </w:r>
    </w:p>
    <w:p w:rsidR="00FA030E" w:rsidRPr="00FA030E" w:rsidRDefault="00FA030E" w:rsidP="00FA030E">
      <w:pPr>
        <w:autoSpaceDE w:val="0"/>
        <w:autoSpaceDN w:val="0"/>
        <w:jc w:val="both"/>
        <w:rPr>
          <w:sz w:val="28"/>
          <w:szCs w:val="28"/>
        </w:rPr>
      </w:pPr>
    </w:p>
    <w:p w:rsidR="00FA030E" w:rsidRDefault="00FA030E" w:rsidP="00FA030E">
      <w:pPr>
        <w:autoSpaceDE w:val="0"/>
        <w:autoSpaceDN w:val="0"/>
        <w:jc w:val="both"/>
        <w:rPr>
          <w:sz w:val="28"/>
          <w:szCs w:val="28"/>
          <w:lang w:val="uk-UA"/>
        </w:rPr>
      </w:pPr>
    </w:p>
    <w:p w:rsidR="00FA030E" w:rsidRPr="004961C1" w:rsidRDefault="00FA030E" w:rsidP="00FA030E">
      <w:pPr>
        <w:autoSpaceDE w:val="0"/>
        <w:autoSpaceDN w:val="0"/>
        <w:jc w:val="both"/>
        <w:rPr>
          <w:sz w:val="28"/>
          <w:szCs w:val="28"/>
          <w:lang w:val="uk-UA"/>
        </w:rPr>
      </w:pPr>
    </w:p>
    <w:p w:rsidR="00FA030E" w:rsidRPr="00EC181F" w:rsidRDefault="00FA030E" w:rsidP="00FA030E">
      <w:pPr>
        <w:autoSpaceDE w:val="0"/>
        <w:autoSpaceDN w:val="0"/>
        <w:jc w:val="center"/>
        <w:rPr>
          <w:lang w:val="uk-UA"/>
        </w:rPr>
      </w:pPr>
      <w:r w:rsidRPr="00EC181F">
        <w:rPr>
          <w:b/>
          <w:sz w:val="28"/>
          <w:szCs w:val="28"/>
          <w:lang w:val="uk-UA"/>
        </w:rPr>
        <w:t>Київ</w:t>
      </w:r>
      <w:r>
        <w:rPr>
          <w:b/>
          <w:sz w:val="28"/>
          <w:szCs w:val="28"/>
          <w:lang w:val="uk-UA"/>
        </w:rPr>
        <w:t>–</w:t>
      </w:r>
      <w:r w:rsidRPr="00EC181F">
        <w:rPr>
          <w:b/>
          <w:sz w:val="28"/>
          <w:szCs w:val="28"/>
          <w:lang w:val="uk-UA"/>
        </w:rPr>
        <w:t>2009</w:t>
      </w:r>
    </w:p>
    <w:p w:rsidR="00FA030E" w:rsidRPr="00EC181F" w:rsidRDefault="00FA030E" w:rsidP="00FA030E">
      <w:pPr>
        <w:jc w:val="center"/>
        <w:rPr>
          <w:b/>
          <w:sz w:val="28"/>
          <w:szCs w:val="28"/>
          <w:lang w:val="uk-UA"/>
        </w:rPr>
      </w:pPr>
      <w:r>
        <w:rPr>
          <w:b/>
          <w:sz w:val="28"/>
          <w:szCs w:val="28"/>
          <w:lang w:val="uk-UA"/>
        </w:rPr>
        <w:t>ЗМІС</w:t>
      </w:r>
      <w:r w:rsidRPr="00EC181F">
        <w:rPr>
          <w:b/>
          <w:sz w:val="28"/>
          <w:szCs w:val="28"/>
          <w:lang w:val="uk-UA"/>
        </w:rPr>
        <w:t>Т</w:t>
      </w:r>
    </w:p>
    <w:p w:rsidR="00FA030E" w:rsidRPr="00EC181F" w:rsidRDefault="00FA030E" w:rsidP="00FA030E">
      <w:pPr>
        <w:jc w:val="both"/>
        <w:rPr>
          <w:b/>
          <w:sz w:val="28"/>
          <w:szCs w:val="28"/>
          <w:lang w:val="uk-UA"/>
        </w:rPr>
      </w:pPr>
    </w:p>
    <w:p w:rsidR="00FA030E" w:rsidRPr="00EC181F" w:rsidRDefault="00FA030E" w:rsidP="00FA030E">
      <w:pPr>
        <w:jc w:val="both"/>
        <w:rPr>
          <w:b/>
          <w:sz w:val="28"/>
          <w:szCs w:val="28"/>
          <w:lang w:val="uk-UA"/>
        </w:rPr>
      </w:pPr>
    </w:p>
    <w:p w:rsidR="00FA030E" w:rsidRPr="00EC181F" w:rsidRDefault="00FA030E" w:rsidP="00FA030E">
      <w:pPr>
        <w:jc w:val="both"/>
        <w:rPr>
          <w:b/>
          <w:sz w:val="28"/>
          <w:szCs w:val="28"/>
          <w:lang w:val="uk-UA"/>
        </w:rPr>
      </w:pPr>
    </w:p>
    <w:p w:rsidR="00FA030E" w:rsidRPr="004961C1" w:rsidRDefault="00FA030E" w:rsidP="00FA030E">
      <w:pPr>
        <w:tabs>
          <w:tab w:val="right" w:leader="dot" w:pos="9720"/>
        </w:tabs>
        <w:spacing w:line="360" w:lineRule="auto"/>
        <w:jc w:val="both"/>
        <w:rPr>
          <w:sz w:val="28"/>
          <w:szCs w:val="28"/>
          <w:lang w:val="uk-UA"/>
        </w:rPr>
      </w:pPr>
      <w:r w:rsidRPr="004961C1">
        <w:rPr>
          <w:sz w:val="28"/>
          <w:szCs w:val="28"/>
          <w:lang w:val="uk-UA"/>
        </w:rPr>
        <w:t>ПЕРЕЛІК  УМОВНИХ СКОРОЧЕНЬ</w:t>
      </w:r>
      <w:r>
        <w:rPr>
          <w:sz w:val="28"/>
          <w:szCs w:val="28"/>
          <w:lang w:val="uk-UA"/>
        </w:rPr>
        <w:tab/>
      </w:r>
      <w:r w:rsidRPr="004961C1">
        <w:rPr>
          <w:sz w:val="28"/>
          <w:szCs w:val="28"/>
          <w:lang w:val="uk-UA"/>
        </w:rPr>
        <w:t>5</w:t>
      </w:r>
    </w:p>
    <w:p w:rsidR="00FA030E" w:rsidRPr="004961C1" w:rsidRDefault="00FA030E" w:rsidP="00FA030E">
      <w:pPr>
        <w:tabs>
          <w:tab w:val="right" w:leader="dot" w:pos="9720"/>
        </w:tabs>
        <w:spacing w:line="360" w:lineRule="auto"/>
        <w:jc w:val="both"/>
        <w:rPr>
          <w:sz w:val="28"/>
          <w:szCs w:val="28"/>
          <w:lang w:val="uk-UA"/>
        </w:rPr>
      </w:pPr>
      <w:r w:rsidRPr="004961C1">
        <w:rPr>
          <w:sz w:val="28"/>
          <w:szCs w:val="28"/>
          <w:lang w:val="uk-UA"/>
        </w:rPr>
        <w:t>ВСТУП</w:t>
      </w:r>
      <w:r>
        <w:rPr>
          <w:sz w:val="28"/>
          <w:szCs w:val="28"/>
          <w:lang w:val="uk-UA"/>
        </w:rPr>
        <w:tab/>
      </w:r>
      <w:r w:rsidRPr="004961C1">
        <w:rPr>
          <w:sz w:val="28"/>
          <w:szCs w:val="28"/>
          <w:lang w:val="uk-UA"/>
        </w:rPr>
        <w:t>6</w:t>
      </w:r>
    </w:p>
    <w:p w:rsidR="00FA030E" w:rsidRPr="004961C1" w:rsidRDefault="00FA030E" w:rsidP="00FA030E">
      <w:pPr>
        <w:tabs>
          <w:tab w:val="right" w:leader="dot" w:pos="9720"/>
        </w:tabs>
        <w:spacing w:line="360" w:lineRule="auto"/>
        <w:jc w:val="both"/>
        <w:rPr>
          <w:sz w:val="28"/>
          <w:szCs w:val="28"/>
          <w:lang w:val="uk-UA"/>
        </w:rPr>
      </w:pPr>
      <w:r w:rsidRPr="004961C1">
        <w:rPr>
          <w:sz w:val="28"/>
          <w:szCs w:val="28"/>
          <w:lang w:val="uk-UA"/>
        </w:rPr>
        <w:t>РОЗДІЛ 1. ОСОБЛИВОСТІ ПАТОГЕНЕЗУ ПЕРЕДПУХЛИННИХ ТА</w:t>
      </w:r>
    </w:p>
    <w:p w:rsidR="00FA030E" w:rsidRPr="004961C1" w:rsidRDefault="00FA030E" w:rsidP="00FA030E">
      <w:pPr>
        <w:tabs>
          <w:tab w:val="right" w:leader="dot" w:pos="9720"/>
        </w:tabs>
        <w:spacing w:line="360" w:lineRule="auto"/>
        <w:jc w:val="both"/>
        <w:rPr>
          <w:sz w:val="28"/>
          <w:szCs w:val="28"/>
          <w:lang w:val="uk-UA"/>
        </w:rPr>
      </w:pPr>
      <w:r w:rsidRPr="004961C1">
        <w:rPr>
          <w:sz w:val="28"/>
          <w:szCs w:val="28"/>
          <w:lang w:val="uk-UA"/>
        </w:rPr>
        <w:t>ПУХЛИННИХ ПРОЦЕСІВ ШИЙКИ МАТКИ, АСОЦІЙОВАНИХ З</w:t>
      </w:r>
    </w:p>
    <w:p w:rsidR="00FA030E" w:rsidRPr="004961C1" w:rsidRDefault="00FA030E" w:rsidP="00FA030E">
      <w:pPr>
        <w:tabs>
          <w:tab w:val="right" w:leader="dot" w:pos="9720"/>
        </w:tabs>
        <w:spacing w:line="360" w:lineRule="auto"/>
        <w:jc w:val="both"/>
        <w:rPr>
          <w:sz w:val="28"/>
          <w:szCs w:val="28"/>
          <w:lang w:val="uk-UA"/>
        </w:rPr>
      </w:pPr>
      <w:r w:rsidRPr="004961C1">
        <w:rPr>
          <w:sz w:val="28"/>
          <w:szCs w:val="28"/>
          <w:lang w:val="uk-UA"/>
        </w:rPr>
        <w:t>ПАПІЛОМА ВІРУСАМИ ЛЮДИНИ</w:t>
      </w:r>
      <w:r>
        <w:rPr>
          <w:sz w:val="28"/>
          <w:szCs w:val="28"/>
          <w:lang w:val="uk-UA"/>
        </w:rPr>
        <w:tab/>
        <w:t>12</w:t>
      </w:r>
    </w:p>
    <w:p w:rsidR="00FA030E" w:rsidRDefault="00FA030E" w:rsidP="0062654B">
      <w:pPr>
        <w:numPr>
          <w:ilvl w:val="1"/>
          <w:numId w:val="40"/>
        </w:numPr>
        <w:spacing w:after="0" w:line="360" w:lineRule="auto"/>
        <w:ind w:left="900" w:hanging="540"/>
        <w:jc w:val="both"/>
        <w:rPr>
          <w:sz w:val="28"/>
          <w:szCs w:val="28"/>
          <w:lang w:val="uk-UA"/>
        </w:rPr>
      </w:pPr>
      <w:r w:rsidRPr="004961C1">
        <w:rPr>
          <w:sz w:val="28"/>
          <w:szCs w:val="28"/>
          <w:lang w:val="uk-UA"/>
        </w:rPr>
        <w:lastRenderedPageBreak/>
        <w:t xml:space="preserve">Роль вірусів папілом людини у розвитку передпухлинних та </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пухлинних захворювань слизової оболонки шийки матки</w:t>
      </w:r>
      <w:r w:rsidRPr="00B13AC0">
        <w:rPr>
          <w:sz w:val="28"/>
          <w:szCs w:val="28"/>
        </w:rPr>
        <w:tab/>
      </w:r>
      <w:r>
        <w:rPr>
          <w:sz w:val="28"/>
          <w:szCs w:val="28"/>
          <w:lang w:val="uk-UA"/>
        </w:rPr>
        <w:t>12</w:t>
      </w:r>
    </w:p>
    <w:p w:rsidR="00FA030E" w:rsidRPr="004961C1" w:rsidRDefault="00FA030E" w:rsidP="0062654B">
      <w:pPr>
        <w:numPr>
          <w:ilvl w:val="1"/>
          <w:numId w:val="40"/>
        </w:numPr>
        <w:tabs>
          <w:tab w:val="right" w:pos="900"/>
          <w:tab w:val="right" w:leader="dot" w:pos="9720"/>
        </w:tabs>
        <w:spacing w:after="0" w:line="360" w:lineRule="auto"/>
        <w:ind w:left="900" w:hanging="540"/>
        <w:jc w:val="both"/>
        <w:rPr>
          <w:sz w:val="28"/>
          <w:szCs w:val="28"/>
          <w:lang w:val="uk-UA"/>
        </w:rPr>
      </w:pPr>
      <w:r w:rsidRPr="004961C1">
        <w:rPr>
          <w:sz w:val="28"/>
          <w:szCs w:val="28"/>
          <w:lang w:val="uk-UA"/>
        </w:rPr>
        <w:t>Біологія папілома вірусів</w:t>
      </w:r>
      <w:r w:rsidRPr="00B13AC0">
        <w:rPr>
          <w:sz w:val="28"/>
          <w:szCs w:val="28"/>
          <w:lang w:val="uk-UA"/>
        </w:rPr>
        <w:tab/>
      </w:r>
      <w:r>
        <w:rPr>
          <w:sz w:val="28"/>
          <w:szCs w:val="28"/>
          <w:lang w:val="uk-UA"/>
        </w:rPr>
        <w:t>13</w:t>
      </w:r>
    </w:p>
    <w:p w:rsidR="00FA030E" w:rsidRPr="004961C1" w:rsidRDefault="00FA030E" w:rsidP="0062654B">
      <w:pPr>
        <w:numPr>
          <w:ilvl w:val="1"/>
          <w:numId w:val="40"/>
        </w:numPr>
        <w:tabs>
          <w:tab w:val="right" w:pos="900"/>
          <w:tab w:val="right" w:leader="dot" w:pos="9720"/>
        </w:tabs>
        <w:spacing w:after="0" w:line="360" w:lineRule="auto"/>
        <w:ind w:left="900" w:hanging="540"/>
        <w:jc w:val="both"/>
        <w:rPr>
          <w:sz w:val="28"/>
          <w:szCs w:val="28"/>
          <w:lang w:val="uk-UA"/>
        </w:rPr>
      </w:pPr>
      <w:r w:rsidRPr="004961C1">
        <w:rPr>
          <w:sz w:val="28"/>
          <w:szCs w:val="28"/>
          <w:lang w:val="uk-UA"/>
        </w:rPr>
        <w:t>Епідеміологічні аспекти па</w:t>
      </w:r>
      <w:r>
        <w:rPr>
          <w:sz w:val="28"/>
          <w:szCs w:val="28"/>
          <w:lang w:val="uk-UA"/>
        </w:rPr>
        <w:t>пілома</w:t>
      </w:r>
      <w:r w:rsidRPr="004961C1">
        <w:rPr>
          <w:sz w:val="28"/>
          <w:szCs w:val="28"/>
          <w:lang w:val="uk-UA"/>
        </w:rPr>
        <w:t>вірусної інфекції</w:t>
      </w:r>
      <w:r w:rsidRPr="00B13AC0">
        <w:rPr>
          <w:sz w:val="28"/>
          <w:szCs w:val="28"/>
          <w:lang w:val="uk-UA"/>
        </w:rPr>
        <w:tab/>
      </w:r>
      <w:r>
        <w:rPr>
          <w:sz w:val="28"/>
          <w:szCs w:val="28"/>
          <w:lang w:val="uk-UA"/>
        </w:rPr>
        <w:t>15</w:t>
      </w:r>
    </w:p>
    <w:p w:rsidR="00FA030E" w:rsidRPr="004961C1" w:rsidRDefault="00FA030E" w:rsidP="0062654B">
      <w:pPr>
        <w:numPr>
          <w:ilvl w:val="1"/>
          <w:numId w:val="40"/>
        </w:numPr>
        <w:tabs>
          <w:tab w:val="right" w:pos="900"/>
          <w:tab w:val="right" w:leader="dot" w:pos="9720"/>
        </w:tabs>
        <w:spacing w:after="0" w:line="360" w:lineRule="auto"/>
        <w:ind w:left="900" w:hanging="540"/>
        <w:jc w:val="both"/>
        <w:rPr>
          <w:sz w:val="28"/>
          <w:szCs w:val="28"/>
          <w:lang w:val="uk-UA"/>
        </w:rPr>
      </w:pPr>
      <w:r w:rsidRPr="004961C1">
        <w:rPr>
          <w:sz w:val="28"/>
          <w:szCs w:val="28"/>
          <w:lang w:val="uk-UA"/>
        </w:rPr>
        <w:t>Ф</w:t>
      </w:r>
      <w:r>
        <w:rPr>
          <w:sz w:val="28"/>
          <w:szCs w:val="28"/>
          <w:lang w:val="uk-UA"/>
        </w:rPr>
        <w:t>актори ризику розвитку папілома</w:t>
      </w:r>
      <w:r w:rsidRPr="004961C1">
        <w:rPr>
          <w:sz w:val="28"/>
          <w:szCs w:val="28"/>
          <w:lang w:val="uk-UA"/>
        </w:rPr>
        <w:t>вірусної інфекції</w:t>
      </w:r>
      <w:r w:rsidRPr="00B13AC0">
        <w:rPr>
          <w:sz w:val="28"/>
          <w:szCs w:val="28"/>
          <w:lang w:val="uk-UA"/>
        </w:rPr>
        <w:tab/>
      </w:r>
      <w:r>
        <w:rPr>
          <w:sz w:val="28"/>
          <w:szCs w:val="28"/>
          <w:lang w:val="uk-UA"/>
        </w:rPr>
        <w:t>18</w:t>
      </w:r>
    </w:p>
    <w:p w:rsidR="00FA030E" w:rsidRDefault="00FA030E" w:rsidP="0062654B">
      <w:pPr>
        <w:numPr>
          <w:ilvl w:val="1"/>
          <w:numId w:val="40"/>
        </w:numPr>
        <w:tabs>
          <w:tab w:val="right" w:pos="900"/>
          <w:tab w:val="right" w:leader="dot" w:pos="9720"/>
        </w:tabs>
        <w:spacing w:after="0" w:line="360" w:lineRule="auto"/>
        <w:ind w:left="900" w:hanging="540"/>
        <w:jc w:val="both"/>
        <w:rPr>
          <w:sz w:val="28"/>
          <w:szCs w:val="28"/>
          <w:lang w:val="uk-UA"/>
        </w:rPr>
      </w:pPr>
      <w:r w:rsidRPr="004961C1">
        <w:rPr>
          <w:sz w:val="28"/>
          <w:szCs w:val="28"/>
          <w:lang w:val="uk-UA"/>
        </w:rPr>
        <w:t>Імунна відповідь та функціональний стан системи інтерферону</w:t>
      </w:r>
    </w:p>
    <w:p w:rsidR="00FA030E" w:rsidRPr="004961C1" w:rsidRDefault="00FA030E" w:rsidP="00FA030E">
      <w:pPr>
        <w:tabs>
          <w:tab w:val="right" w:pos="900"/>
          <w:tab w:val="right" w:leader="dot" w:pos="9720"/>
        </w:tabs>
        <w:spacing w:line="360" w:lineRule="auto"/>
        <w:ind w:left="360"/>
        <w:jc w:val="both"/>
        <w:rPr>
          <w:sz w:val="28"/>
          <w:szCs w:val="28"/>
          <w:lang w:val="uk-UA"/>
        </w:rPr>
      </w:pPr>
      <w:r>
        <w:rPr>
          <w:sz w:val="28"/>
          <w:szCs w:val="28"/>
          <w:lang w:val="uk-UA"/>
        </w:rPr>
        <w:t>при папілома</w:t>
      </w:r>
      <w:r w:rsidRPr="004961C1">
        <w:rPr>
          <w:sz w:val="28"/>
          <w:szCs w:val="28"/>
          <w:lang w:val="uk-UA"/>
        </w:rPr>
        <w:t>вірусній інфекції та асоційованих з нею захворюваннях</w:t>
      </w:r>
      <w:r w:rsidRPr="00B13AC0">
        <w:rPr>
          <w:sz w:val="28"/>
          <w:szCs w:val="28"/>
          <w:lang w:val="uk-UA"/>
        </w:rPr>
        <w:tab/>
      </w:r>
      <w:r>
        <w:rPr>
          <w:sz w:val="28"/>
          <w:szCs w:val="28"/>
          <w:lang w:val="uk-UA"/>
        </w:rPr>
        <w:t>19</w:t>
      </w:r>
    </w:p>
    <w:p w:rsidR="00FA030E" w:rsidRDefault="00FA030E" w:rsidP="0062654B">
      <w:pPr>
        <w:numPr>
          <w:ilvl w:val="1"/>
          <w:numId w:val="40"/>
        </w:numPr>
        <w:tabs>
          <w:tab w:val="right" w:pos="900"/>
          <w:tab w:val="right" w:leader="dot" w:pos="9720"/>
        </w:tabs>
        <w:spacing w:after="0" w:line="360" w:lineRule="auto"/>
        <w:ind w:left="900" w:hanging="540"/>
        <w:jc w:val="both"/>
        <w:rPr>
          <w:sz w:val="28"/>
          <w:szCs w:val="28"/>
          <w:lang w:val="uk-UA"/>
        </w:rPr>
      </w:pPr>
      <w:r>
        <w:rPr>
          <w:sz w:val="28"/>
          <w:szCs w:val="28"/>
          <w:lang w:val="uk-UA"/>
        </w:rPr>
        <w:t>Особливості клінічного</w:t>
      </w:r>
      <w:r w:rsidRPr="004961C1">
        <w:rPr>
          <w:sz w:val="28"/>
          <w:szCs w:val="28"/>
          <w:lang w:val="uk-UA"/>
        </w:rPr>
        <w:t xml:space="preserve"> перебігу, діагностика </w:t>
      </w:r>
      <w:r>
        <w:rPr>
          <w:sz w:val="28"/>
          <w:szCs w:val="28"/>
          <w:lang w:val="uk-UA"/>
        </w:rPr>
        <w:t>цервікальної</w:t>
      </w:r>
    </w:p>
    <w:p w:rsidR="00FA030E" w:rsidRPr="004961C1" w:rsidRDefault="00FA030E" w:rsidP="00FA030E">
      <w:pPr>
        <w:tabs>
          <w:tab w:val="right" w:pos="900"/>
          <w:tab w:val="right" w:leader="dot" w:pos="9720"/>
        </w:tabs>
        <w:spacing w:line="360" w:lineRule="auto"/>
        <w:ind w:left="360"/>
        <w:jc w:val="both"/>
        <w:rPr>
          <w:sz w:val="28"/>
          <w:szCs w:val="28"/>
          <w:lang w:val="uk-UA"/>
        </w:rPr>
      </w:pPr>
      <w:r>
        <w:rPr>
          <w:sz w:val="28"/>
          <w:szCs w:val="28"/>
          <w:lang w:val="uk-UA"/>
        </w:rPr>
        <w:t xml:space="preserve">папіломавірусної </w:t>
      </w:r>
      <w:r w:rsidRPr="004961C1">
        <w:rPr>
          <w:sz w:val="28"/>
          <w:szCs w:val="28"/>
          <w:lang w:val="uk-UA"/>
        </w:rPr>
        <w:t>інфекції та методичні підходи до лікування</w:t>
      </w:r>
      <w:r w:rsidRPr="00B13AC0">
        <w:rPr>
          <w:sz w:val="28"/>
          <w:szCs w:val="28"/>
          <w:lang w:val="uk-UA"/>
        </w:rPr>
        <w:tab/>
      </w:r>
      <w:r>
        <w:rPr>
          <w:sz w:val="28"/>
          <w:szCs w:val="28"/>
          <w:lang w:val="uk-UA"/>
        </w:rPr>
        <w:t>28</w:t>
      </w:r>
    </w:p>
    <w:p w:rsidR="00FA030E" w:rsidRPr="004961C1" w:rsidRDefault="00FA030E" w:rsidP="00FA030E">
      <w:pPr>
        <w:tabs>
          <w:tab w:val="right" w:leader="dot" w:pos="9720"/>
        </w:tabs>
        <w:spacing w:line="360" w:lineRule="auto"/>
        <w:jc w:val="both"/>
        <w:rPr>
          <w:sz w:val="28"/>
          <w:szCs w:val="28"/>
          <w:lang w:val="uk-UA"/>
        </w:rPr>
      </w:pPr>
      <w:r w:rsidRPr="004961C1">
        <w:rPr>
          <w:sz w:val="28"/>
          <w:szCs w:val="28"/>
          <w:lang w:val="uk-UA"/>
        </w:rPr>
        <w:t>РОЗДІЛ 2. МАТЕРИАЛИ ТА МЕТОДИ</w:t>
      </w:r>
      <w:r>
        <w:rPr>
          <w:sz w:val="28"/>
          <w:szCs w:val="28"/>
          <w:lang w:val="uk-UA"/>
        </w:rPr>
        <w:t xml:space="preserve"> ДОСЛІДЖЕННЯ</w:t>
      </w:r>
      <w:r w:rsidRPr="00FA030E">
        <w:rPr>
          <w:sz w:val="28"/>
          <w:szCs w:val="28"/>
        </w:rPr>
        <w:tab/>
      </w:r>
      <w:r>
        <w:rPr>
          <w:sz w:val="28"/>
          <w:szCs w:val="28"/>
          <w:lang w:val="uk-UA"/>
        </w:rPr>
        <w:t>42</w:t>
      </w:r>
    </w:p>
    <w:p w:rsidR="00FA030E" w:rsidRDefault="00FA030E" w:rsidP="00FA030E">
      <w:pPr>
        <w:tabs>
          <w:tab w:val="right" w:pos="9720"/>
        </w:tabs>
        <w:spacing w:line="360" w:lineRule="auto"/>
        <w:ind w:left="360"/>
        <w:jc w:val="both"/>
        <w:rPr>
          <w:sz w:val="28"/>
          <w:szCs w:val="28"/>
          <w:lang w:val="uk-UA"/>
        </w:rPr>
      </w:pPr>
      <w:r>
        <w:rPr>
          <w:sz w:val="28"/>
          <w:szCs w:val="28"/>
          <w:lang w:val="uk-UA"/>
        </w:rPr>
        <w:t xml:space="preserve">2.1. </w:t>
      </w:r>
      <w:r w:rsidRPr="004961C1">
        <w:rPr>
          <w:sz w:val="28"/>
          <w:szCs w:val="28"/>
          <w:lang w:val="uk-UA"/>
        </w:rPr>
        <w:t>Клінічні методи обстеження хворих на інвертовану папілому</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шийки матки</w:t>
      </w:r>
      <w:r w:rsidRPr="00B13AC0">
        <w:rPr>
          <w:sz w:val="28"/>
          <w:szCs w:val="28"/>
          <w:lang w:val="uk-UA"/>
        </w:rPr>
        <w:tab/>
      </w:r>
      <w:r>
        <w:rPr>
          <w:sz w:val="28"/>
          <w:szCs w:val="28"/>
          <w:lang w:val="uk-UA"/>
        </w:rPr>
        <w:t>42</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2.2. Кольпоскопічні дослідження</w:t>
      </w:r>
      <w:r w:rsidRPr="00B13AC0">
        <w:rPr>
          <w:sz w:val="28"/>
          <w:szCs w:val="28"/>
          <w:lang w:val="uk-UA"/>
        </w:rPr>
        <w:tab/>
      </w:r>
      <w:r>
        <w:rPr>
          <w:sz w:val="28"/>
          <w:szCs w:val="28"/>
          <w:lang w:val="uk-UA"/>
        </w:rPr>
        <w:t>44</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2.3. Цитологічні дослідження</w:t>
      </w:r>
      <w:r w:rsidRPr="00B13AC0">
        <w:rPr>
          <w:sz w:val="28"/>
          <w:szCs w:val="28"/>
          <w:lang w:val="uk-UA"/>
        </w:rPr>
        <w:tab/>
      </w:r>
      <w:r>
        <w:rPr>
          <w:sz w:val="28"/>
          <w:szCs w:val="28"/>
          <w:lang w:val="uk-UA"/>
        </w:rPr>
        <w:t>44</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2.4. Гістолочні дослідження</w:t>
      </w:r>
      <w:r w:rsidRPr="00B13AC0">
        <w:rPr>
          <w:sz w:val="28"/>
          <w:szCs w:val="28"/>
          <w:lang w:val="uk-UA"/>
        </w:rPr>
        <w:tab/>
      </w:r>
      <w:r>
        <w:rPr>
          <w:sz w:val="28"/>
          <w:szCs w:val="28"/>
          <w:lang w:val="uk-UA"/>
        </w:rPr>
        <w:t>44</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2.5. </w:t>
      </w:r>
      <w:r>
        <w:rPr>
          <w:sz w:val="28"/>
          <w:szCs w:val="28"/>
          <w:lang w:val="uk-UA"/>
        </w:rPr>
        <w:t>Методика е</w:t>
      </w:r>
      <w:r w:rsidRPr="004961C1">
        <w:rPr>
          <w:sz w:val="28"/>
          <w:szCs w:val="28"/>
          <w:lang w:val="uk-UA"/>
        </w:rPr>
        <w:t>лектронно–</w:t>
      </w:r>
      <w:r>
        <w:rPr>
          <w:sz w:val="28"/>
          <w:szCs w:val="28"/>
          <w:lang w:val="uk-UA"/>
        </w:rPr>
        <w:t>мікроскопічного</w:t>
      </w:r>
      <w:r w:rsidRPr="004961C1">
        <w:rPr>
          <w:sz w:val="28"/>
          <w:szCs w:val="28"/>
          <w:lang w:val="uk-UA"/>
        </w:rPr>
        <w:t xml:space="preserve"> дослідження</w:t>
      </w:r>
      <w:r w:rsidRPr="00B13AC0">
        <w:rPr>
          <w:sz w:val="28"/>
          <w:szCs w:val="28"/>
          <w:lang w:val="uk-UA"/>
        </w:rPr>
        <w:tab/>
      </w:r>
      <w:r>
        <w:rPr>
          <w:sz w:val="28"/>
          <w:szCs w:val="28"/>
          <w:lang w:val="uk-UA"/>
        </w:rPr>
        <w:t>45</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2.6. Методика постановки полімеразної ланцюгової реакції</w:t>
      </w:r>
      <w:r w:rsidRPr="00B13AC0">
        <w:rPr>
          <w:sz w:val="28"/>
          <w:szCs w:val="28"/>
          <w:lang w:val="uk-UA"/>
        </w:rPr>
        <w:tab/>
      </w:r>
      <w:r>
        <w:rPr>
          <w:sz w:val="28"/>
          <w:szCs w:val="28"/>
          <w:lang w:val="uk-UA"/>
        </w:rPr>
        <w:t>45</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2.7. Дослідження імунологічного статусу</w:t>
      </w:r>
      <w:r w:rsidRPr="00FA030E">
        <w:rPr>
          <w:sz w:val="28"/>
          <w:szCs w:val="28"/>
        </w:rPr>
        <w:tab/>
      </w:r>
      <w:r>
        <w:rPr>
          <w:sz w:val="28"/>
          <w:szCs w:val="28"/>
          <w:lang w:val="uk-UA"/>
        </w:rPr>
        <w:t>46</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2.7.1.</w:t>
      </w:r>
      <w:r>
        <w:rPr>
          <w:sz w:val="28"/>
          <w:szCs w:val="28"/>
          <w:lang w:val="uk-UA"/>
        </w:rPr>
        <w:t xml:space="preserve"> </w:t>
      </w:r>
      <w:r w:rsidRPr="004961C1">
        <w:rPr>
          <w:sz w:val="28"/>
          <w:szCs w:val="28"/>
          <w:lang w:val="uk-UA"/>
        </w:rPr>
        <w:t>Визначення показників інтерферонового статусу</w:t>
      </w:r>
      <w:r w:rsidRPr="00FA030E">
        <w:rPr>
          <w:sz w:val="28"/>
          <w:szCs w:val="28"/>
        </w:rPr>
        <w:tab/>
      </w:r>
      <w:r>
        <w:rPr>
          <w:sz w:val="28"/>
          <w:szCs w:val="28"/>
          <w:lang w:val="uk-UA"/>
        </w:rPr>
        <w:t>46</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2.7.2. Продукція та тестування фактору некрозу пухлин</w:t>
      </w:r>
      <w:r w:rsidRPr="00B13AC0">
        <w:rPr>
          <w:sz w:val="28"/>
          <w:szCs w:val="28"/>
        </w:rPr>
        <w:tab/>
      </w:r>
      <w:r>
        <w:rPr>
          <w:sz w:val="28"/>
          <w:szCs w:val="28"/>
          <w:lang w:val="uk-UA"/>
        </w:rPr>
        <w:t>47</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2.7.3. Дослідження функціональної активності клітин фагоцитарної </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системи </w:t>
      </w:r>
      <w:r>
        <w:rPr>
          <w:sz w:val="28"/>
          <w:szCs w:val="28"/>
          <w:lang w:val="uk-UA"/>
        </w:rPr>
        <w:t>(моноцитів та нейтрофілів) в периферійній</w:t>
      </w:r>
      <w:r w:rsidRPr="004961C1">
        <w:rPr>
          <w:sz w:val="28"/>
          <w:szCs w:val="28"/>
          <w:lang w:val="uk-UA"/>
        </w:rPr>
        <w:t xml:space="preserve"> крові</w:t>
      </w:r>
      <w:r w:rsidRPr="00FA030E">
        <w:rPr>
          <w:sz w:val="28"/>
          <w:szCs w:val="28"/>
          <w:lang w:val="uk-UA"/>
        </w:rPr>
        <w:tab/>
      </w:r>
      <w:r>
        <w:rPr>
          <w:sz w:val="28"/>
          <w:szCs w:val="28"/>
          <w:lang w:val="uk-UA"/>
        </w:rPr>
        <w:t>48</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lastRenderedPageBreak/>
        <w:t>2.8. Методика визначення гормонів в крові радіоімунологічним методом</w:t>
      </w:r>
      <w:r w:rsidRPr="00B13AC0">
        <w:rPr>
          <w:sz w:val="28"/>
          <w:szCs w:val="28"/>
        </w:rPr>
        <w:tab/>
      </w:r>
      <w:r>
        <w:rPr>
          <w:sz w:val="28"/>
          <w:szCs w:val="28"/>
          <w:lang w:val="uk-UA"/>
        </w:rPr>
        <w:t>50</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2.9. Статистична обробка даних</w:t>
      </w:r>
      <w:r w:rsidRPr="00FA030E">
        <w:rPr>
          <w:sz w:val="28"/>
          <w:szCs w:val="28"/>
        </w:rPr>
        <w:tab/>
      </w:r>
      <w:r>
        <w:rPr>
          <w:sz w:val="28"/>
          <w:szCs w:val="28"/>
          <w:lang w:val="uk-UA"/>
        </w:rPr>
        <w:t>50</w:t>
      </w:r>
    </w:p>
    <w:p w:rsidR="00FA030E" w:rsidRPr="00E6406F" w:rsidRDefault="00FA030E" w:rsidP="00FA030E">
      <w:pPr>
        <w:tabs>
          <w:tab w:val="right" w:leader="dot" w:pos="9720"/>
        </w:tabs>
        <w:spacing w:line="360" w:lineRule="auto"/>
        <w:rPr>
          <w:b/>
          <w:sz w:val="28"/>
          <w:szCs w:val="28"/>
          <w:lang w:val="uk-UA"/>
        </w:rPr>
      </w:pPr>
      <w:r w:rsidRPr="004961C1">
        <w:rPr>
          <w:sz w:val="28"/>
          <w:szCs w:val="28"/>
          <w:lang w:val="uk-UA"/>
        </w:rPr>
        <w:t>РОЗДІЛ 3</w:t>
      </w:r>
      <w:r w:rsidRPr="0047435B">
        <w:rPr>
          <w:sz w:val="28"/>
          <w:szCs w:val="28"/>
          <w:lang w:val="uk-UA"/>
        </w:rPr>
        <w:t xml:space="preserve">. </w:t>
      </w:r>
      <w:r>
        <w:rPr>
          <w:sz w:val="28"/>
          <w:szCs w:val="28"/>
          <w:lang w:val="uk-UA"/>
        </w:rPr>
        <w:t>КЛІНІКО-</w:t>
      </w:r>
      <w:r w:rsidRPr="0047435B">
        <w:rPr>
          <w:sz w:val="28"/>
          <w:szCs w:val="28"/>
          <w:lang w:val="uk-UA"/>
        </w:rPr>
        <w:t>ПАРАКЛІНІЧНА ХАРАКТЕРИСТИКА ХВОРИХ НА ІНВЕРТОВАНУ ПАПІЛОМУ ШИЙКИ МАТКИ</w:t>
      </w:r>
      <w:r w:rsidRPr="00B13AC0">
        <w:rPr>
          <w:sz w:val="28"/>
          <w:szCs w:val="28"/>
        </w:rPr>
        <w:tab/>
      </w:r>
      <w:r>
        <w:rPr>
          <w:sz w:val="28"/>
          <w:szCs w:val="28"/>
          <w:lang w:val="uk-UA"/>
        </w:rPr>
        <w:t>51</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3.1.Клінічна характеристика хворих на інвертовану папі</w:t>
      </w:r>
      <w:r>
        <w:rPr>
          <w:sz w:val="28"/>
          <w:szCs w:val="28"/>
          <w:lang w:val="uk-UA"/>
        </w:rPr>
        <w:t xml:space="preserve">лому шийки </w:t>
      </w:r>
    </w:p>
    <w:p w:rsidR="00FA030E" w:rsidRPr="004961C1" w:rsidRDefault="00FA030E" w:rsidP="00FA030E">
      <w:pPr>
        <w:tabs>
          <w:tab w:val="right" w:leader="dot" w:pos="9720"/>
        </w:tabs>
        <w:spacing w:line="360" w:lineRule="auto"/>
        <w:ind w:left="360"/>
        <w:jc w:val="both"/>
        <w:rPr>
          <w:sz w:val="28"/>
          <w:szCs w:val="28"/>
          <w:lang w:val="uk-UA"/>
        </w:rPr>
      </w:pPr>
      <w:r>
        <w:rPr>
          <w:sz w:val="28"/>
          <w:szCs w:val="28"/>
          <w:lang w:val="uk-UA"/>
        </w:rPr>
        <w:t>матки</w:t>
      </w:r>
      <w:r w:rsidRPr="00B13AC0">
        <w:rPr>
          <w:sz w:val="28"/>
          <w:szCs w:val="28"/>
          <w:lang w:val="uk-UA"/>
        </w:rPr>
        <w:tab/>
      </w:r>
      <w:r>
        <w:rPr>
          <w:sz w:val="28"/>
          <w:szCs w:val="28"/>
          <w:lang w:val="uk-UA"/>
        </w:rPr>
        <w:t>51</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3.2.Кольпоскопічна діагностика інвертованої папіломи шийки матки</w:t>
      </w:r>
      <w:r w:rsidRPr="00B13AC0">
        <w:rPr>
          <w:sz w:val="28"/>
          <w:szCs w:val="28"/>
          <w:lang w:val="uk-UA"/>
        </w:rPr>
        <w:tab/>
      </w:r>
      <w:r>
        <w:rPr>
          <w:sz w:val="28"/>
          <w:szCs w:val="28"/>
          <w:lang w:val="uk-UA"/>
        </w:rPr>
        <w:t>59</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3.3.Цитоморфологічна, ультраструктурна та молекулярно</w:t>
      </w:r>
      <w:r>
        <w:rPr>
          <w:sz w:val="28"/>
          <w:szCs w:val="28"/>
          <w:lang w:val="uk-UA"/>
        </w:rPr>
        <w:t>-</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біологічна верифікація діагнозу: </w:t>
      </w:r>
      <w:r>
        <w:rPr>
          <w:sz w:val="28"/>
          <w:szCs w:val="28"/>
          <w:lang w:val="uk-UA"/>
        </w:rPr>
        <w:t>“</w:t>
      </w:r>
      <w:r w:rsidRPr="004961C1">
        <w:rPr>
          <w:sz w:val="28"/>
          <w:szCs w:val="28"/>
          <w:lang w:val="uk-UA"/>
        </w:rPr>
        <w:t>Інвертована папілома шийки матки</w:t>
      </w:r>
      <w:r>
        <w:rPr>
          <w:sz w:val="28"/>
          <w:szCs w:val="28"/>
          <w:lang w:val="uk-UA"/>
        </w:rPr>
        <w:t>”</w:t>
      </w:r>
      <w:r w:rsidRPr="00B13AC0">
        <w:rPr>
          <w:sz w:val="28"/>
          <w:szCs w:val="28"/>
        </w:rPr>
        <w:tab/>
      </w:r>
      <w:r>
        <w:rPr>
          <w:sz w:val="28"/>
          <w:szCs w:val="28"/>
          <w:lang w:val="uk-UA"/>
        </w:rPr>
        <w:t>63</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3.4.Стан гормонального гомеостазу у хворих на інвертовану папілому </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шийки матки і динаміка його змін при лікуванні </w:t>
      </w:r>
      <w:r>
        <w:rPr>
          <w:sz w:val="28"/>
          <w:szCs w:val="28"/>
          <w:lang w:val="uk-UA"/>
        </w:rPr>
        <w:t>“Індинолом”</w:t>
      </w:r>
      <w:r w:rsidRPr="00B13AC0">
        <w:rPr>
          <w:sz w:val="28"/>
          <w:szCs w:val="28"/>
        </w:rPr>
        <w:tab/>
      </w:r>
      <w:r>
        <w:rPr>
          <w:sz w:val="28"/>
          <w:szCs w:val="28"/>
          <w:lang w:val="uk-UA"/>
        </w:rPr>
        <w:t>68</w:t>
      </w:r>
    </w:p>
    <w:p w:rsidR="00FA030E" w:rsidRPr="0047435B" w:rsidRDefault="00FA030E" w:rsidP="00FA030E">
      <w:pPr>
        <w:pStyle w:val="af6"/>
        <w:tabs>
          <w:tab w:val="right" w:leader="dot" w:pos="9720"/>
        </w:tabs>
        <w:spacing w:line="360" w:lineRule="auto"/>
        <w:rPr>
          <w:b/>
          <w:sz w:val="28"/>
          <w:szCs w:val="28"/>
        </w:rPr>
      </w:pPr>
      <w:r w:rsidRPr="0047435B">
        <w:rPr>
          <w:sz w:val="28"/>
          <w:szCs w:val="28"/>
        </w:rPr>
        <w:t>РОЗДІЛ 4 СТАН СИСТЕМИ ІМУНІТЕТУ ПРИ ІНВЕРТОВАНІЙ ПАПІЛОМІ ШИЙКИ МАТКИ</w:t>
      </w:r>
      <w:r w:rsidRPr="00B13AC0">
        <w:rPr>
          <w:sz w:val="28"/>
          <w:szCs w:val="28"/>
        </w:rPr>
        <w:tab/>
      </w:r>
      <w:r>
        <w:rPr>
          <w:sz w:val="28"/>
          <w:szCs w:val="28"/>
        </w:rPr>
        <w:t>72</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4.1. Характеристика показників інтерферонового статусу</w:t>
      </w:r>
      <w:r w:rsidRPr="00B13AC0">
        <w:rPr>
          <w:sz w:val="28"/>
          <w:szCs w:val="28"/>
        </w:rPr>
        <w:tab/>
      </w:r>
      <w:r>
        <w:rPr>
          <w:sz w:val="28"/>
          <w:szCs w:val="28"/>
          <w:lang w:val="uk-UA"/>
        </w:rPr>
        <w:t>72</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4.2. Продукція фактора некрозу пухлин</w:t>
      </w:r>
      <w:r w:rsidRPr="00FA030E">
        <w:rPr>
          <w:sz w:val="28"/>
          <w:szCs w:val="28"/>
        </w:rPr>
        <w:tab/>
      </w:r>
      <w:r>
        <w:rPr>
          <w:sz w:val="28"/>
          <w:szCs w:val="28"/>
          <w:lang w:val="uk-UA"/>
        </w:rPr>
        <w:t>76</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4.3. Цитокінпродукуюча здатність мононуклеарних клітин </w:t>
      </w:r>
    </w:p>
    <w:p w:rsidR="00FA030E" w:rsidRPr="004961C1" w:rsidRDefault="00FA030E" w:rsidP="00FA030E">
      <w:pPr>
        <w:tabs>
          <w:tab w:val="right" w:leader="dot" w:pos="9720"/>
        </w:tabs>
        <w:spacing w:line="360" w:lineRule="auto"/>
        <w:ind w:left="360"/>
        <w:jc w:val="both"/>
        <w:rPr>
          <w:sz w:val="28"/>
          <w:szCs w:val="28"/>
          <w:lang w:val="uk-UA"/>
        </w:rPr>
      </w:pPr>
      <w:r>
        <w:rPr>
          <w:sz w:val="28"/>
          <w:szCs w:val="28"/>
          <w:lang w:val="uk-UA"/>
        </w:rPr>
        <w:t>периферійної</w:t>
      </w:r>
      <w:r w:rsidRPr="004961C1">
        <w:rPr>
          <w:sz w:val="28"/>
          <w:szCs w:val="28"/>
          <w:lang w:val="uk-UA"/>
        </w:rPr>
        <w:t xml:space="preserve"> крові</w:t>
      </w:r>
      <w:r w:rsidRPr="00FA030E">
        <w:rPr>
          <w:sz w:val="28"/>
          <w:szCs w:val="28"/>
          <w:lang w:val="uk-UA"/>
        </w:rPr>
        <w:tab/>
      </w:r>
      <w:r>
        <w:rPr>
          <w:sz w:val="28"/>
          <w:szCs w:val="28"/>
          <w:lang w:val="uk-UA"/>
        </w:rPr>
        <w:t>78</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4.4. Характеристика фунуціонального стану фагоцитів </w:t>
      </w:r>
      <w:r>
        <w:rPr>
          <w:sz w:val="28"/>
          <w:szCs w:val="28"/>
          <w:lang w:val="uk-UA"/>
        </w:rPr>
        <w:t>периферійної</w:t>
      </w:r>
      <w:r w:rsidRPr="004961C1">
        <w:rPr>
          <w:sz w:val="28"/>
          <w:szCs w:val="28"/>
          <w:lang w:val="uk-UA"/>
        </w:rPr>
        <w:t xml:space="preserve"> </w:t>
      </w:r>
    </w:p>
    <w:p w:rsidR="00FA030E" w:rsidRPr="00B13AC0" w:rsidRDefault="00FA030E" w:rsidP="00FA030E">
      <w:pPr>
        <w:tabs>
          <w:tab w:val="right" w:leader="dot" w:pos="9720"/>
        </w:tabs>
        <w:spacing w:line="360" w:lineRule="auto"/>
        <w:ind w:left="360"/>
        <w:jc w:val="both"/>
        <w:rPr>
          <w:sz w:val="28"/>
          <w:szCs w:val="28"/>
        </w:rPr>
      </w:pPr>
      <w:r w:rsidRPr="004961C1">
        <w:rPr>
          <w:sz w:val="28"/>
          <w:szCs w:val="28"/>
          <w:lang w:val="uk-UA"/>
        </w:rPr>
        <w:t>крові</w:t>
      </w:r>
      <w:r w:rsidRPr="00B13AC0">
        <w:rPr>
          <w:sz w:val="28"/>
          <w:szCs w:val="28"/>
        </w:rPr>
        <w:tab/>
      </w:r>
      <w:r>
        <w:rPr>
          <w:sz w:val="28"/>
          <w:szCs w:val="28"/>
          <w:lang w:val="uk-UA"/>
        </w:rPr>
        <w:t>80</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4.5.</w:t>
      </w:r>
      <w:r w:rsidRPr="00B13AC0">
        <w:rPr>
          <w:sz w:val="28"/>
          <w:szCs w:val="28"/>
        </w:rPr>
        <w:t xml:space="preserve"> </w:t>
      </w:r>
      <w:r w:rsidRPr="004961C1">
        <w:rPr>
          <w:sz w:val="28"/>
          <w:szCs w:val="28"/>
          <w:lang w:val="uk-UA"/>
        </w:rPr>
        <w:t>Характеристика показників гуморального імунітету</w:t>
      </w:r>
      <w:r w:rsidRPr="00B13AC0">
        <w:rPr>
          <w:sz w:val="28"/>
          <w:szCs w:val="28"/>
        </w:rPr>
        <w:tab/>
      </w:r>
      <w:r>
        <w:rPr>
          <w:sz w:val="28"/>
          <w:szCs w:val="28"/>
          <w:lang w:val="uk-UA"/>
        </w:rPr>
        <w:t>84</w:t>
      </w:r>
    </w:p>
    <w:p w:rsidR="00FA030E" w:rsidRPr="004961C1" w:rsidRDefault="00FA030E" w:rsidP="00FA030E">
      <w:pPr>
        <w:tabs>
          <w:tab w:val="right" w:leader="dot" w:pos="9720"/>
        </w:tabs>
        <w:spacing w:line="360" w:lineRule="auto"/>
        <w:ind w:left="360"/>
        <w:jc w:val="both"/>
        <w:rPr>
          <w:sz w:val="28"/>
          <w:szCs w:val="28"/>
          <w:lang w:val="uk-UA"/>
        </w:rPr>
      </w:pPr>
      <w:r>
        <w:rPr>
          <w:sz w:val="28"/>
          <w:szCs w:val="28"/>
          <w:lang w:val="uk-UA"/>
        </w:rPr>
        <w:t xml:space="preserve">4.6. </w:t>
      </w:r>
      <w:r w:rsidRPr="004961C1">
        <w:rPr>
          <w:sz w:val="28"/>
          <w:szCs w:val="28"/>
          <w:lang w:val="uk-UA"/>
        </w:rPr>
        <w:t>Характеристика показників клітинного імунітету</w:t>
      </w:r>
      <w:r w:rsidRPr="00B13AC0">
        <w:rPr>
          <w:sz w:val="28"/>
          <w:szCs w:val="28"/>
        </w:rPr>
        <w:tab/>
      </w:r>
      <w:r>
        <w:rPr>
          <w:sz w:val="28"/>
          <w:szCs w:val="28"/>
          <w:lang w:val="uk-UA"/>
        </w:rPr>
        <w:t>88</w:t>
      </w:r>
    </w:p>
    <w:p w:rsidR="00FA030E" w:rsidRPr="0047435B" w:rsidRDefault="00FA030E" w:rsidP="00FA030E">
      <w:pPr>
        <w:tabs>
          <w:tab w:val="right" w:leader="dot" w:pos="9720"/>
        </w:tabs>
        <w:spacing w:line="360" w:lineRule="auto"/>
        <w:rPr>
          <w:sz w:val="28"/>
          <w:szCs w:val="28"/>
          <w:lang w:val="uk-UA"/>
        </w:rPr>
      </w:pPr>
      <w:r w:rsidRPr="004961C1">
        <w:rPr>
          <w:sz w:val="28"/>
          <w:szCs w:val="28"/>
          <w:lang w:val="uk-UA"/>
        </w:rPr>
        <w:lastRenderedPageBreak/>
        <w:t>РОЗДІЛ 5</w:t>
      </w:r>
      <w:r>
        <w:rPr>
          <w:sz w:val="28"/>
          <w:szCs w:val="28"/>
          <w:lang w:val="uk-UA"/>
        </w:rPr>
        <w:t xml:space="preserve">. </w:t>
      </w:r>
      <w:r w:rsidRPr="0047435B">
        <w:rPr>
          <w:sz w:val="28"/>
          <w:szCs w:val="28"/>
          <w:lang w:val="uk-UA"/>
        </w:rPr>
        <w:t>КОМПЛЕКСНЕ ЛІКУВАННЯ ІНВЕРТОВАНОЇ ПАПІЛОМИ ШИЙКИ МАТКИ</w:t>
      </w:r>
      <w:r w:rsidRPr="00B13AC0">
        <w:rPr>
          <w:sz w:val="28"/>
          <w:szCs w:val="28"/>
        </w:rPr>
        <w:tab/>
      </w:r>
      <w:r>
        <w:rPr>
          <w:sz w:val="28"/>
          <w:szCs w:val="28"/>
          <w:lang w:val="uk-UA"/>
        </w:rPr>
        <w:t>93</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5.1. Резуль</w:t>
      </w:r>
      <w:r>
        <w:rPr>
          <w:sz w:val="28"/>
          <w:szCs w:val="28"/>
          <w:lang w:val="uk-UA"/>
        </w:rPr>
        <w:t>тати</w:t>
      </w:r>
      <w:r w:rsidRPr="004961C1">
        <w:rPr>
          <w:sz w:val="28"/>
          <w:szCs w:val="28"/>
          <w:lang w:val="uk-UA"/>
        </w:rPr>
        <w:t xml:space="preserve"> електроконізації та комплексного лікування </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інвертованої папіломи шийки матки</w:t>
      </w:r>
      <w:r w:rsidRPr="00B13AC0">
        <w:rPr>
          <w:sz w:val="28"/>
          <w:szCs w:val="28"/>
          <w:lang w:val="uk-UA"/>
        </w:rPr>
        <w:tab/>
      </w:r>
      <w:r>
        <w:rPr>
          <w:sz w:val="28"/>
          <w:szCs w:val="28"/>
          <w:lang w:val="uk-UA"/>
        </w:rPr>
        <w:t>93</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5.2. Стан системи імунітету у хворих на інвертовану папілому шийки </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матки в динаміці лікування</w:t>
      </w:r>
      <w:r w:rsidRPr="00FA030E">
        <w:rPr>
          <w:sz w:val="28"/>
          <w:szCs w:val="28"/>
        </w:rPr>
        <w:tab/>
      </w:r>
      <w:r>
        <w:rPr>
          <w:sz w:val="28"/>
          <w:szCs w:val="28"/>
          <w:lang w:val="uk-UA"/>
        </w:rPr>
        <w:t>96</w:t>
      </w:r>
    </w:p>
    <w:p w:rsidR="00FA030E" w:rsidRDefault="00FA030E" w:rsidP="00FA030E">
      <w:pPr>
        <w:tabs>
          <w:tab w:val="right" w:leader="dot" w:pos="9720"/>
        </w:tabs>
        <w:spacing w:line="360" w:lineRule="auto"/>
        <w:ind w:left="360"/>
        <w:jc w:val="both"/>
        <w:rPr>
          <w:sz w:val="28"/>
          <w:szCs w:val="28"/>
          <w:lang w:val="uk-UA"/>
        </w:rPr>
      </w:pPr>
      <w:r w:rsidRPr="004961C1">
        <w:rPr>
          <w:sz w:val="28"/>
          <w:szCs w:val="28"/>
          <w:lang w:val="uk-UA"/>
        </w:rPr>
        <w:t xml:space="preserve">5.2.1.Цитокінпродукуюча здатність мононуклеарних клітин </w:t>
      </w:r>
    </w:p>
    <w:p w:rsidR="00FA030E" w:rsidRPr="004961C1" w:rsidRDefault="00FA030E" w:rsidP="00FA030E">
      <w:pPr>
        <w:tabs>
          <w:tab w:val="right" w:leader="dot" w:pos="9720"/>
        </w:tabs>
        <w:spacing w:line="360" w:lineRule="auto"/>
        <w:ind w:left="360"/>
        <w:jc w:val="both"/>
        <w:rPr>
          <w:sz w:val="28"/>
          <w:szCs w:val="28"/>
          <w:lang w:val="uk-UA"/>
        </w:rPr>
      </w:pPr>
      <w:r>
        <w:rPr>
          <w:sz w:val="28"/>
          <w:szCs w:val="28"/>
          <w:lang w:val="uk-UA"/>
        </w:rPr>
        <w:t>периферійної</w:t>
      </w:r>
      <w:r w:rsidRPr="004961C1">
        <w:rPr>
          <w:sz w:val="28"/>
          <w:szCs w:val="28"/>
          <w:lang w:val="uk-UA"/>
        </w:rPr>
        <w:t xml:space="preserve"> крові в динаміці лікування</w:t>
      </w:r>
      <w:r w:rsidRPr="00B13AC0">
        <w:rPr>
          <w:sz w:val="28"/>
          <w:szCs w:val="28"/>
          <w:lang w:val="uk-UA"/>
        </w:rPr>
        <w:tab/>
      </w:r>
      <w:r>
        <w:rPr>
          <w:sz w:val="28"/>
          <w:szCs w:val="28"/>
          <w:lang w:val="uk-UA"/>
        </w:rPr>
        <w:t>99</w:t>
      </w:r>
    </w:p>
    <w:p w:rsidR="00FA030E" w:rsidRDefault="00FA030E" w:rsidP="00FA030E">
      <w:pPr>
        <w:tabs>
          <w:tab w:val="right" w:pos="9720"/>
        </w:tabs>
        <w:spacing w:line="360" w:lineRule="auto"/>
        <w:ind w:left="360"/>
        <w:jc w:val="both"/>
        <w:rPr>
          <w:sz w:val="28"/>
          <w:szCs w:val="28"/>
          <w:lang w:val="uk-UA"/>
        </w:rPr>
      </w:pPr>
      <w:r w:rsidRPr="004961C1">
        <w:rPr>
          <w:sz w:val="28"/>
          <w:szCs w:val="28"/>
          <w:lang w:val="uk-UA"/>
        </w:rPr>
        <w:t xml:space="preserve">5.3. Зміна показників місцевого імунітету цервікального каналу у хворих </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на інвертовану папілому шийки матки в динаміці лікування</w:t>
      </w:r>
      <w:r w:rsidRPr="00B13AC0">
        <w:rPr>
          <w:sz w:val="28"/>
          <w:szCs w:val="28"/>
        </w:rPr>
        <w:tab/>
      </w:r>
      <w:r>
        <w:rPr>
          <w:sz w:val="28"/>
          <w:szCs w:val="28"/>
          <w:lang w:val="uk-UA"/>
        </w:rPr>
        <w:t>109</w:t>
      </w:r>
    </w:p>
    <w:p w:rsidR="00FA030E" w:rsidRPr="004961C1" w:rsidRDefault="00FA030E" w:rsidP="00FA030E">
      <w:pPr>
        <w:tabs>
          <w:tab w:val="right" w:leader="dot" w:pos="9720"/>
        </w:tabs>
        <w:spacing w:line="360" w:lineRule="auto"/>
        <w:ind w:left="360"/>
        <w:jc w:val="both"/>
        <w:rPr>
          <w:sz w:val="28"/>
          <w:szCs w:val="28"/>
          <w:lang w:val="uk-UA"/>
        </w:rPr>
      </w:pPr>
      <w:r w:rsidRPr="004961C1">
        <w:rPr>
          <w:sz w:val="28"/>
          <w:szCs w:val="28"/>
          <w:lang w:val="uk-UA"/>
        </w:rPr>
        <w:t>5.4. Спосіб визначення ризику малігнізації інвертованої папіломи</w:t>
      </w:r>
      <w:r w:rsidRPr="00B13AC0">
        <w:rPr>
          <w:sz w:val="28"/>
          <w:szCs w:val="28"/>
        </w:rPr>
        <w:tab/>
      </w:r>
      <w:r>
        <w:rPr>
          <w:sz w:val="28"/>
          <w:szCs w:val="28"/>
          <w:lang w:val="uk-UA"/>
        </w:rPr>
        <w:t>112</w:t>
      </w:r>
    </w:p>
    <w:p w:rsidR="00FA030E" w:rsidRPr="0047435B" w:rsidRDefault="00FA030E" w:rsidP="00FA030E">
      <w:pPr>
        <w:shd w:val="clear" w:color="auto" w:fill="FFFFFF"/>
        <w:tabs>
          <w:tab w:val="right" w:leader="dot" w:pos="9720"/>
        </w:tabs>
        <w:spacing w:line="360" w:lineRule="auto"/>
        <w:rPr>
          <w:bCs/>
          <w:color w:val="212121"/>
          <w:spacing w:val="3"/>
          <w:sz w:val="28"/>
          <w:szCs w:val="28"/>
          <w:lang w:val="uk-UA"/>
        </w:rPr>
      </w:pPr>
      <w:r w:rsidRPr="004961C1">
        <w:rPr>
          <w:sz w:val="28"/>
          <w:szCs w:val="28"/>
          <w:lang w:val="uk-UA"/>
        </w:rPr>
        <w:t xml:space="preserve">РОЗДІЛ 6. </w:t>
      </w:r>
      <w:r w:rsidRPr="0047435B">
        <w:rPr>
          <w:bCs/>
          <w:color w:val="212121"/>
          <w:spacing w:val="3"/>
          <w:sz w:val="28"/>
          <w:szCs w:val="28"/>
          <w:lang w:val="uk-UA"/>
        </w:rPr>
        <w:t>ОБГОВОРЕННЯ РЕЗУЛЬТАТІВ</w:t>
      </w:r>
      <w:r w:rsidRPr="00B13AC0">
        <w:rPr>
          <w:bCs/>
          <w:color w:val="212121"/>
          <w:spacing w:val="3"/>
          <w:sz w:val="28"/>
          <w:szCs w:val="28"/>
        </w:rPr>
        <w:tab/>
      </w:r>
      <w:r>
        <w:rPr>
          <w:bCs/>
          <w:color w:val="212121"/>
          <w:spacing w:val="3"/>
          <w:sz w:val="28"/>
          <w:szCs w:val="28"/>
          <w:lang w:val="uk-UA"/>
        </w:rPr>
        <w:t>120</w:t>
      </w:r>
    </w:p>
    <w:p w:rsidR="00FA030E" w:rsidRPr="0047435B" w:rsidRDefault="00FA030E" w:rsidP="00FA030E">
      <w:pPr>
        <w:tabs>
          <w:tab w:val="right" w:leader="dot" w:pos="9720"/>
        </w:tabs>
        <w:spacing w:line="360" w:lineRule="auto"/>
        <w:jc w:val="both"/>
        <w:rPr>
          <w:sz w:val="28"/>
          <w:szCs w:val="28"/>
          <w:lang w:val="uk-UA"/>
        </w:rPr>
      </w:pPr>
      <w:r w:rsidRPr="0047435B">
        <w:rPr>
          <w:sz w:val="28"/>
          <w:szCs w:val="28"/>
          <w:lang w:val="uk-UA"/>
        </w:rPr>
        <w:t>ВИСНОВКИ</w:t>
      </w:r>
      <w:r w:rsidRPr="00B13AC0">
        <w:rPr>
          <w:sz w:val="28"/>
          <w:szCs w:val="28"/>
        </w:rPr>
        <w:tab/>
      </w:r>
      <w:r>
        <w:rPr>
          <w:sz w:val="28"/>
          <w:szCs w:val="28"/>
          <w:lang w:val="uk-UA"/>
        </w:rPr>
        <w:t>141</w:t>
      </w:r>
    </w:p>
    <w:p w:rsidR="00FA030E" w:rsidRPr="004961C1" w:rsidRDefault="00FA030E" w:rsidP="00FA030E">
      <w:pPr>
        <w:tabs>
          <w:tab w:val="right" w:leader="dot" w:pos="9720"/>
        </w:tabs>
        <w:spacing w:line="360" w:lineRule="auto"/>
        <w:jc w:val="both"/>
        <w:rPr>
          <w:sz w:val="28"/>
          <w:szCs w:val="28"/>
          <w:lang w:val="uk-UA"/>
        </w:rPr>
      </w:pPr>
      <w:r w:rsidRPr="004961C1">
        <w:rPr>
          <w:sz w:val="28"/>
          <w:szCs w:val="28"/>
          <w:lang w:val="uk-UA"/>
        </w:rPr>
        <w:t>СПИСОК ВИКОРИСТАНИХ ДЖЕРЕЛ</w:t>
      </w:r>
      <w:r w:rsidRPr="00A54960">
        <w:rPr>
          <w:sz w:val="28"/>
          <w:szCs w:val="28"/>
        </w:rPr>
        <w:tab/>
      </w:r>
      <w:r>
        <w:rPr>
          <w:sz w:val="28"/>
          <w:szCs w:val="28"/>
          <w:lang w:val="uk-UA"/>
        </w:rPr>
        <w:t>144</w:t>
      </w:r>
    </w:p>
    <w:p w:rsidR="00FA030E" w:rsidRPr="001A16B4" w:rsidRDefault="00FA030E" w:rsidP="00FA030E">
      <w:pPr>
        <w:tabs>
          <w:tab w:val="left" w:pos="3435"/>
        </w:tabs>
        <w:spacing w:line="360" w:lineRule="auto"/>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Pr="001A16B4"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Pr="00EC181F" w:rsidRDefault="00FA030E" w:rsidP="00FA030E">
      <w:pPr>
        <w:jc w:val="center"/>
        <w:rPr>
          <w:b/>
          <w:sz w:val="28"/>
          <w:szCs w:val="28"/>
          <w:lang w:val="uk-UA"/>
        </w:rPr>
      </w:pPr>
      <w:r w:rsidRPr="00EC181F">
        <w:rPr>
          <w:b/>
          <w:sz w:val="28"/>
          <w:szCs w:val="28"/>
          <w:lang w:val="uk-UA"/>
        </w:rPr>
        <w:lastRenderedPageBreak/>
        <w:t>ПЕРЕЛІК УМОВНИХ СКОРОЧЕНЬ</w:t>
      </w:r>
    </w:p>
    <w:p w:rsidR="00FA030E" w:rsidRDefault="00FA030E" w:rsidP="00FA030E">
      <w:pPr>
        <w:jc w:val="both"/>
        <w:rPr>
          <w:b/>
          <w:sz w:val="28"/>
          <w:szCs w:val="28"/>
          <w:lang w:val="uk-UA"/>
        </w:rPr>
      </w:pPr>
    </w:p>
    <w:p w:rsidR="00FA030E" w:rsidRDefault="00FA030E" w:rsidP="00FA030E">
      <w:pPr>
        <w:jc w:val="both"/>
        <w:rPr>
          <w:b/>
          <w:sz w:val="28"/>
          <w:szCs w:val="28"/>
          <w:lang w:val="uk-UA"/>
        </w:rPr>
      </w:pPr>
    </w:p>
    <w:p w:rsidR="00FA030E" w:rsidRPr="00EC181F" w:rsidRDefault="00FA030E" w:rsidP="00FA030E">
      <w:pPr>
        <w:jc w:val="both"/>
        <w:rPr>
          <w:sz w:val="28"/>
          <w:szCs w:val="28"/>
          <w:lang w:val="uk-UA"/>
        </w:rPr>
      </w:pPr>
      <w:r w:rsidRPr="00301859">
        <w:rPr>
          <w:sz w:val="28"/>
          <w:szCs w:val="28"/>
          <w:lang w:val="uk-UA"/>
        </w:rPr>
        <w:t>АПК</w:t>
      </w:r>
      <w:r w:rsidRPr="00EC181F">
        <w:rPr>
          <w:lang w:val="uk-UA"/>
        </w:rPr>
        <w:t xml:space="preserve"> –  </w:t>
      </w:r>
      <w:r w:rsidRPr="00EC181F">
        <w:rPr>
          <w:sz w:val="28"/>
          <w:szCs w:val="28"/>
          <w:lang w:val="uk-UA"/>
        </w:rPr>
        <w:t>антигенпредставляючі клітини</w:t>
      </w:r>
    </w:p>
    <w:p w:rsidR="00FA030E" w:rsidRDefault="00FA030E" w:rsidP="00FA030E">
      <w:pPr>
        <w:jc w:val="both"/>
        <w:rPr>
          <w:sz w:val="28"/>
          <w:szCs w:val="28"/>
          <w:lang w:val="uk-UA"/>
        </w:rPr>
      </w:pPr>
      <w:r w:rsidRPr="00EC181F">
        <w:rPr>
          <w:sz w:val="28"/>
          <w:szCs w:val="28"/>
          <w:lang w:val="uk-UA"/>
        </w:rPr>
        <w:t>ВВС – вірус везикулярного стоматиту</w:t>
      </w:r>
    </w:p>
    <w:p w:rsidR="00FA030E" w:rsidRPr="00EC181F" w:rsidRDefault="00FA030E" w:rsidP="00FA030E">
      <w:pPr>
        <w:jc w:val="both"/>
        <w:rPr>
          <w:sz w:val="28"/>
          <w:szCs w:val="28"/>
          <w:lang w:val="uk-UA"/>
        </w:rPr>
      </w:pPr>
      <w:r w:rsidRPr="00EC181F">
        <w:rPr>
          <w:sz w:val="28"/>
          <w:szCs w:val="28"/>
          <w:lang w:val="uk-UA"/>
        </w:rPr>
        <w:t>ВПГ – вірус простого герпесу</w:t>
      </w:r>
    </w:p>
    <w:p w:rsidR="00FA030E" w:rsidRPr="00EC181F" w:rsidRDefault="00FA030E" w:rsidP="00FA030E">
      <w:pPr>
        <w:jc w:val="both"/>
        <w:rPr>
          <w:sz w:val="28"/>
          <w:szCs w:val="28"/>
          <w:lang w:val="uk-UA"/>
        </w:rPr>
      </w:pPr>
      <w:r w:rsidRPr="00EC181F">
        <w:rPr>
          <w:sz w:val="28"/>
          <w:szCs w:val="28"/>
          <w:lang w:val="uk-UA"/>
        </w:rPr>
        <w:t>ВПЛ – вірус папіломи людини</w:t>
      </w:r>
    </w:p>
    <w:p w:rsidR="00FA030E" w:rsidRDefault="00FA030E" w:rsidP="00FA030E">
      <w:pPr>
        <w:jc w:val="both"/>
        <w:rPr>
          <w:sz w:val="28"/>
          <w:szCs w:val="28"/>
          <w:lang w:val="uk-UA"/>
        </w:rPr>
      </w:pPr>
      <w:r w:rsidRPr="00EC181F">
        <w:rPr>
          <w:sz w:val="28"/>
          <w:szCs w:val="28"/>
          <w:lang w:val="uk-UA"/>
        </w:rPr>
        <w:t>ВХН – вірус хвороби Нь</w:t>
      </w:r>
      <w:r>
        <w:rPr>
          <w:sz w:val="28"/>
          <w:szCs w:val="28"/>
          <w:lang w:val="uk-UA"/>
        </w:rPr>
        <w:t>ю</w:t>
      </w:r>
      <w:r w:rsidRPr="00EC181F">
        <w:rPr>
          <w:sz w:val="28"/>
          <w:szCs w:val="28"/>
          <w:lang w:val="uk-UA"/>
        </w:rPr>
        <w:t>касла</w:t>
      </w:r>
    </w:p>
    <w:p w:rsidR="00FA030E" w:rsidRDefault="00FA030E" w:rsidP="00FA030E">
      <w:pPr>
        <w:jc w:val="both"/>
        <w:rPr>
          <w:sz w:val="28"/>
          <w:szCs w:val="28"/>
          <w:lang w:val="uk-UA"/>
        </w:rPr>
      </w:pPr>
      <w:r>
        <w:rPr>
          <w:sz w:val="28"/>
          <w:szCs w:val="28"/>
          <w:lang w:val="uk-UA"/>
        </w:rPr>
        <w:t xml:space="preserve">ЕФР – </w:t>
      </w:r>
      <w:r w:rsidRPr="00EC181F">
        <w:rPr>
          <w:color w:val="000000"/>
          <w:spacing w:val="7"/>
          <w:sz w:val="28"/>
          <w:szCs w:val="28"/>
          <w:lang w:val="uk-UA"/>
        </w:rPr>
        <w:t>епідермальний фактор росту</w:t>
      </w:r>
    </w:p>
    <w:p w:rsidR="00FA030E" w:rsidRDefault="00FA030E" w:rsidP="00FA030E">
      <w:pPr>
        <w:jc w:val="both"/>
        <w:rPr>
          <w:sz w:val="28"/>
          <w:szCs w:val="28"/>
          <w:lang w:val="uk-UA"/>
        </w:rPr>
      </w:pPr>
      <w:r>
        <w:rPr>
          <w:sz w:val="28"/>
          <w:szCs w:val="28"/>
          <w:lang w:val="uk-UA"/>
        </w:rPr>
        <w:t xml:space="preserve">ГКГС – </w:t>
      </w:r>
      <w:r>
        <w:rPr>
          <w:color w:val="212121"/>
          <w:spacing w:val="2"/>
          <w:sz w:val="28"/>
          <w:szCs w:val="28"/>
        </w:rPr>
        <w:t>головн</w:t>
      </w:r>
      <w:r>
        <w:rPr>
          <w:color w:val="212121"/>
          <w:spacing w:val="2"/>
          <w:sz w:val="28"/>
          <w:szCs w:val="28"/>
          <w:lang w:val="uk-UA"/>
        </w:rPr>
        <w:t>ий</w:t>
      </w:r>
      <w:r>
        <w:rPr>
          <w:color w:val="212121"/>
          <w:spacing w:val="2"/>
          <w:sz w:val="28"/>
          <w:szCs w:val="28"/>
        </w:rPr>
        <w:t xml:space="preserve"> комплекс</w:t>
      </w:r>
      <w:r w:rsidRPr="006423FF">
        <w:rPr>
          <w:color w:val="212121"/>
          <w:spacing w:val="2"/>
          <w:sz w:val="28"/>
          <w:szCs w:val="28"/>
        </w:rPr>
        <w:t xml:space="preserve"> гістосумісності</w:t>
      </w:r>
    </w:p>
    <w:p w:rsidR="00FA030E" w:rsidRDefault="00FA030E" w:rsidP="00FA030E">
      <w:pPr>
        <w:jc w:val="both"/>
        <w:rPr>
          <w:sz w:val="28"/>
          <w:szCs w:val="28"/>
          <w:lang w:val="uk-UA"/>
        </w:rPr>
      </w:pPr>
      <w:r>
        <w:rPr>
          <w:sz w:val="28"/>
          <w:szCs w:val="28"/>
          <w:lang w:val="uk-UA"/>
        </w:rPr>
        <w:t xml:space="preserve">ІК – </w:t>
      </w:r>
      <w:r w:rsidRPr="00FA030E">
        <w:rPr>
          <w:sz w:val="28"/>
          <w:lang w:val="uk-UA"/>
        </w:rPr>
        <w:t>імунні комплекси</w:t>
      </w:r>
    </w:p>
    <w:p w:rsidR="00FA030E" w:rsidRPr="00EC181F" w:rsidRDefault="00FA030E" w:rsidP="00FA030E">
      <w:pPr>
        <w:jc w:val="both"/>
        <w:rPr>
          <w:sz w:val="28"/>
          <w:szCs w:val="28"/>
          <w:lang w:val="uk-UA"/>
        </w:rPr>
      </w:pPr>
      <w:r w:rsidRPr="00E958F4">
        <w:rPr>
          <w:color w:val="000000"/>
          <w:spacing w:val="1"/>
          <w:sz w:val="28"/>
          <w:szCs w:val="28"/>
          <w:lang w:val="uk-UA"/>
        </w:rPr>
        <w:t>ІЛ – інтерлейкін</w:t>
      </w:r>
    </w:p>
    <w:p w:rsidR="00FA030E" w:rsidRDefault="00FA030E" w:rsidP="00FA030E">
      <w:pPr>
        <w:jc w:val="both"/>
        <w:rPr>
          <w:sz w:val="28"/>
          <w:szCs w:val="28"/>
          <w:lang w:val="uk-UA"/>
        </w:rPr>
      </w:pPr>
      <w:r w:rsidRPr="00EC181F">
        <w:rPr>
          <w:sz w:val="28"/>
          <w:szCs w:val="28"/>
          <w:lang w:val="uk-UA"/>
        </w:rPr>
        <w:t>І</w:t>
      </w:r>
      <w:r>
        <w:rPr>
          <w:sz w:val="28"/>
          <w:szCs w:val="28"/>
          <w:lang w:val="uk-UA"/>
        </w:rPr>
        <w:t>П</w:t>
      </w:r>
      <w:r w:rsidRPr="00EC181F">
        <w:rPr>
          <w:sz w:val="28"/>
          <w:szCs w:val="28"/>
          <w:lang w:val="uk-UA"/>
        </w:rPr>
        <w:t>ШМ</w:t>
      </w:r>
      <w:r>
        <w:rPr>
          <w:sz w:val="28"/>
          <w:szCs w:val="28"/>
          <w:lang w:val="uk-UA"/>
        </w:rPr>
        <w:t>–</w:t>
      </w:r>
      <w:r w:rsidRPr="00EC181F">
        <w:rPr>
          <w:sz w:val="28"/>
          <w:szCs w:val="28"/>
          <w:lang w:val="uk-UA"/>
        </w:rPr>
        <w:t xml:space="preserve"> інвертована </w:t>
      </w:r>
      <w:r>
        <w:rPr>
          <w:sz w:val="28"/>
          <w:szCs w:val="28"/>
          <w:lang w:val="uk-UA"/>
        </w:rPr>
        <w:t>папі</w:t>
      </w:r>
      <w:r w:rsidRPr="00EC181F">
        <w:rPr>
          <w:sz w:val="28"/>
          <w:szCs w:val="28"/>
          <w:lang w:val="uk-UA"/>
        </w:rPr>
        <w:t>лома шийки матки</w:t>
      </w:r>
    </w:p>
    <w:p w:rsidR="00FA030E" w:rsidRDefault="00FA030E" w:rsidP="00FA030E">
      <w:pPr>
        <w:jc w:val="both"/>
        <w:rPr>
          <w:sz w:val="28"/>
          <w:szCs w:val="28"/>
          <w:lang w:val="uk-UA"/>
        </w:rPr>
      </w:pPr>
      <w:r w:rsidRPr="00E958F4">
        <w:rPr>
          <w:sz w:val="28"/>
          <w:szCs w:val="28"/>
          <w:lang w:val="uk-UA"/>
        </w:rPr>
        <w:t>ІРІ – імунорегуляторний індекс</w:t>
      </w:r>
    </w:p>
    <w:p w:rsidR="00FA030E" w:rsidRDefault="00FA030E" w:rsidP="00FA030E">
      <w:pPr>
        <w:jc w:val="both"/>
        <w:rPr>
          <w:sz w:val="28"/>
          <w:szCs w:val="28"/>
          <w:lang w:val="uk-UA"/>
        </w:rPr>
      </w:pPr>
      <w:r w:rsidRPr="00E958F4">
        <w:rPr>
          <w:sz w:val="28"/>
          <w:szCs w:val="28"/>
          <w:lang w:val="uk-UA"/>
        </w:rPr>
        <w:t>ІФН – сироватковий інтерферон</w:t>
      </w:r>
    </w:p>
    <w:p w:rsidR="00FA030E" w:rsidRPr="00EC181F" w:rsidRDefault="00FA030E" w:rsidP="00FA030E">
      <w:pPr>
        <w:jc w:val="both"/>
        <w:rPr>
          <w:sz w:val="28"/>
          <w:szCs w:val="28"/>
          <w:lang w:val="uk-UA"/>
        </w:rPr>
      </w:pPr>
      <w:r>
        <w:rPr>
          <w:sz w:val="28"/>
          <w:szCs w:val="28"/>
          <w:lang w:val="uk-UA"/>
        </w:rPr>
        <w:t>ІЦ</w:t>
      </w:r>
      <w:r w:rsidRPr="00934601">
        <w:rPr>
          <w:sz w:val="28"/>
          <w:szCs w:val="28"/>
          <w:lang w:val="uk-UA"/>
        </w:rPr>
        <w:t xml:space="preserve"> – індекс цититоксичності</w:t>
      </w:r>
    </w:p>
    <w:p w:rsidR="00FA030E" w:rsidRDefault="00FA030E" w:rsidP="00FA030E">
      <w:pPr>
        <w:jc w:val="both"/>
        <w:rPr>
          <w:sz w:val="28"/>
          <w:szCs w:val="28"/>
          <w:lang w:val="uk-UA"/>
        </w:rPr>
      </w:pPr>
      <w:r w:rsidRPr="00EC181F">
        <w:rPr>
          <w:sz w:val="28"/>
          <w:szCs w:val="28"/>
          <w:lang w:val="uk-UA"/>
        </w:rPr>
        <w:t>ЛПС</w:t>
      </w:r>
      <w:r>
        <w:rPr>
          <w:sz w:val="28"/>
          <w:szCs w:val="28"/>
          <w:lang w:val="uk-UA"/>
        </w:rPr>
        <w:t>–</w:t>
      </w:r>
      <w:r w:rsidRPr="00EC181F">
        <w:rPr>
          <w:sz w:val="28"/>
          <w:szCs w:val="28"/>
          <w:lang w:val="uk-UA"/>
        </w:rPr>
        <w:t xml:space="preserve"> ліпополісахарид</w:t>
      </w:r>
    </w:p>
    <w:p w:rsidR="00FA030E" w:rsidRPr="00EC181F" w:rsidRDefault="00FA030E" w:rsidP="00FA030E">
      <w:pPr>
        <w:jc w:val="both"/>
        <w:rPr>
          <w:sz w:val="28"/>
          <w:szCs w:val="28"/>
          <w:lang w:val="uk-UA"/>
        </w:rPr>
      </w:pPr>
      <w:r w:rsidRPr="00E958F4">
        <w:rPr>
          <w:sz w:val="28"/>
          <w:szCs w:val="28"/>
          <w:lang w:val="uk-UA"/>
        </w:rPr>
        <w:t>Мц – моноцити</w:t>
      </w:r>
    </w:p>
    <w:p w:rsidR="00FA030E" w:rsidRPr="00EC181F" w:rsidRDefault="00FA030E" w:rsidP="00FA030E">
      <w:pPr>
        <w:jc w:val="both"/>
        <w:rPr>
          <w:sz w:val="28"/>
          <w:szCs w:val="28"/>
          <w:lang w:val="uk-UA"/>
        </w:rPr>
      </w:pPr>
      <w:r w:rsidRPr="00EC181F">
        <w:rPr>
          <w:sz w:val="28"/>
          <w:szCs w:val="28"/>
          <w:lang w:val="uk-UA"/>
        </w:rPr>
        <w:t>НСТ</w:t>
      </w:r>
      <w:r>
        <w:rPr>
          <w:sz w:val="28"/>
          <w:szCs w:val="28"/>
          <w:lang w:val="uk-UA"/>
        </w:rPr>
        <w:t>–</w:t>
      </w:r>
      <w:r w:rsidRPr="00EC181F">
        <w:rPr>
          <w:sz w:val="28"/>
          <w:szCs w:val="28"/>
          <w:lang w:val="uk-UA"/>
        </w:rPr>
        <w:t xml:space="preserve"> нітросиній тетразолій</w:t>
      </w:r>
    </w:p>
    <w:p w:rsidR="00FA030E" w:rsidRDefault="00FA030E" w:rsidP="00FA030E">
      <w:pPr>
        <w:jc w:val="both"/>
        <w:rPr>
          <w:sz w:val="28"/>
          <w:szCs w:val="28"/>
          <w:lang w:val="uk-UA"/>
        </w:rPr>
      </w:pPr>
      <w:r w:rsidRPr="00EC181F">
        <w:rPr>
          <w:sz w:val="28"/>
          <w:szCs w:val="28"/>
          <w:lang w:val="uk-UA"/>
        </w:rPr>
        <w:t>НСТ</w:t>
      </w:r>
      <w:r>
        <w:rPr>
          <w:sz w:val="28"/>
          <w:szCs w:val="28"/>
          <w:lang w:val="uk-UA"/>
        </w:rPr>
        <w:t>–</w:t>
      </w:r>
      <w:r w:rsidRPr="00EC181F">
        <w:rPr>
          <w:sz w:val="28"/>
          <w:szCs w:val="28"/>
          <w:lang w:val="uk-UA"/>
        </w:rPr>
        <w:t>тест – тест  відновлення нітросинього тетразолію</w:t>
      </w:r>
    </w:p>
    <w:p w:rsidR="00FA030E" w:rsidRPr="00EC181F" w:rsidRDefault="00FA030E" w:rsidP="00FA030E">
      <w:pPr>
        <w:jc w:val="both"/>
        <w:rPr>
          <w:sz w:val="28"/>
          <w:szCs w:val="28"/>
          <w:lang w:val="uk-UA"/>
        </w:rPr>
      </w:pPr>
      <w:r w:rsidRPr="00E958F4">
        <w:rPr>
          <w:sz w:val="28"/>
          <w:szCs w:val="28"/>
          <w:lang w:val="uk-UA"/>
        </w:rPr>
        <w:t>Нф – нейтрофіли</w:t>
      </w:r>
    </w:p>
    <w:p w:rsidR="00FA030E" w:rsidRDefault="00FA030E" w:rsidP="00FA030E">
      <w:pPr>
        <w:jc w:val="both"/>
        <w:rPr>
          <w:sz w:val="28"/>
          <w:szCs w:val="28"/>
          <w:lang w:val="uk-UA"/>
        </w:rPr>
      </w:pPr>
      <w:r w:rsidRPr="00EC181F">
        <w:rPr>
          <w:sz w:val="28"/>
          <w:szCs w:val="28"/>
          <w:lang w:val="uk-UA"/>
        </w:rPr>
        <w:t>ПВІ –папіломавірусна інфекція</w:t>
      </w:r>
    </w:p>
    <w:p w:rsidR="00FA030E" w:rsidRPr="00EC181F" w:rsidRDefault="00FA030E" w:rsidP="00FA030E">
      <w:pPr>
        <w:jc w:val="both"/>
        <w:rPr>
          <w:sz w:val="28"/>
          <w:szCs w:val="28"/>
          <w:lang w:val="uk-UA"/>
        </w:rPr>
      </w:pPr>
      <w:r w:rsidRPr="00EC181F">
        <w:rPr>
          <w:sz w:val="28"/>
          <w:szCs w:val="28"/>
          <w:lang w:val="uk-UA"/>
        </w:rPr>
        <w:t>ПЛР</w:t>
      </w:r>
      <w:r>
        <w:rPr>
          <w:sz w:val="28"/>
          <w:szCs w:val="28"/>
          <w:lang w:val="uk-UA"/>
        </w:rPr>
        <w:t>–</w:t>
      </w:r>
      <w:r w:rsidRPr="00EC181F">
        <w:rPr>
          <w:sz w:val="28"/>
          <w:szCs w:val="28"/>
          <w:lang w:val="uk-UA"/>
        </w:rPr>
        <w:t xml:space="preserve"> полімеразно</w:t>
      </w:r>
      <w:r>
        <w:rPr>
          <w:sz w:val="28"/>
          <w:szCs w:val="28"/>
          <w:lang w:val="uk-UA"/>
        </w:rPr>
        <w:t>–</w:t>
      </w:r>
      <w:r w:rsidRPr="00EC181F">
        <w:rPr>
          <w:sz w:val="28"/>
          <w:szCs w:val="28"/>
          <w:lang w:val="uk-UA"/>
        </w:rPr>
        <w:t>ланцюгова реакція</w:t>
      </w:r>
    </w:p>
    <w:p w:rsidR="00FA030E" w:rsidRPr="00EC181F" w:rsidRDefault="00FA030E" w:rsidP="00FA030E">
      <w:pPr>
        <w:jc w:val="both"/>
        <w:rPr>
          <w:sz w:val="28"/>
          <w:szCs w:val="28"/>
          <w:lang w:val="uk-UA"/>
        </w:rPr>
      </w:pPr>
      <w:r>
        <w:rPr>
          <w:sz w:val="28"/>
          <w:szCs w:val="28"/>
          <w:lang w:val="uk-UA"/>
        </w:rPr>
        <w:t>ПФ – процент</w:t>
      </w:r>
      <w:r w:rsidRPr="00EC181F">
        <w:rPr>
          <w:sz w:val="28"/>
          <w:szCs w:val="28"/>
          <w:lang w:val="uk-UA"/>
        </w:rPr>
        <w:t xml:space="preserve"> фагоцитозу</w:t>
      </w:r>
    </w:p>
    <w:p w:rsidR="00FA030E" w:rsidRDefault="00FA030E" w:rsidP="00FA030E">
      <w:pPr>
        <w:jc w:val="both"/>
        <w:rPr>
          <w:sz w:val="28"/>
          <w:szCs w:val="28"/>
          <w:lang w:val="uk-UA"/>
        </w:rPr>
      </w:pPr>
      <w:r w:rsidRPr="00EC181F">
        <w:rPr>
          <w:sz w:val="28"/>
          <w:szCs w:val="28"/>
          <w:lang w:val="uk-UA"/>
        </w:rPr>
        <w:t>РІФ – реакція імунофлюоресценції</w:t>
      </w:r>
    </w:p>
    <w:p w:rsidR="00FA030E" w:rsidRDefault="00FA030E" w:rsidP="00FA030E">
      <w:pPr>
        <w:jc w:val="both"/>
        <w:rPr>
          <w:sz w:val="28"/>
          <w:szCs w:val="28"/>
          <w:lang w:val="uk-UA"/>
        </w:rPr>
      </w:pPr>
      <w:r w:rsidRPr="00E958F4">
        <w:rPr>
          <w:sz w:val="28"/>
          <w:szCs w:val="28"/>
          <w:lang w:val="uk-UA"/>
        </w:rPr>
        <w:t>РШМ</w:t>
      </w:r>
      <w:r w:rsidRPr="00E958F4">
        <w:rPr>
          <w:color w:val="000000"/>
          <w:sz w:val="28"/>
          <w:szCs w:val="28"/>
          <w:lang w:val="uk-UA"/>
        </w:rPr>
        <w:t xml:space="preserve"> –</w:t>
      </w:r>
      <w:r w:rsidRPr="00E958F4">
        <w:rPr>
          <w:sz w:val="28"/>
          <w:szCs w:val="28"/>
          <w:lang w:val="uk-UA"/>
        </w:rPr>
        <w:t xml:space="preserve"> рак шийки матки</w:t>
      </w:r>
    </w:p>
    <w:p w:rsidR="00FA030E" w:rsidRPr="00473AA7" w:rsidRDefault="00FA030E" w:rsidP="00FA030E">
      <w:pPr>
        <w:jc w:val="both"/>
        <w:rPr>
          <w:sz w:val="28"/>
          <w:szCs w:val="28"/>
          <w:lang w:val="uk-UA"/>
        </w:rPr>
      </w:pPr>
      <w:r>
        <w:rPr>
          <w:sz w:val="28"/>
          <w:szCs w:val="28"/>
          <w:lang w:val="uk-UA"/>
        </w:rPr>
        <w:t xml:space="preserve">ТАР-білки – </w:t>
      </w:r>
      <w:r>
        <w:rPr>
          <w:color w:val="212121"/>
          <w:spacing w:val="2"/>
          <w:sz w:val="28"/>
          <w:szCs w:val="28"/>
        </w:rPr>
        <w:t>білк</w:t>
      </w:r>
      <w:r>
        <w:rPr>
          <w:color w:val="212121"/>
          <w:spacing w:val="2"/>
          <w:sz w:val="28"/>
          <w:szCs w:val="28"/>
          <w:lang w:val="uk-UA"/>
        </w:rPr>
        <w:t>и-</w:t>
      </w:r>
      <w:r w:rsidRPr="006423FF">
        <w:rPr>
          <w:color w:val="212121"/>
          <w:spacing w:val="2"/>
          <w:sz w:val="28"/>
          <w:szCs w:val="28"/>
        </w:rPr>
        <w:t>транспортер</w:t>
      </w:r>
      <w:r>
        <w:rPr>
          <w:color w:val="212121"/>
          <w:spacing w:val="2"/>
          <w:sz w:val="28"/>
          <w:szCs w:val="28"/>
          <w:lang w:val="uk-UA"/>
        </w:rPr>
        <w:t>и</w:t>
      </w:r>
    </w:p>
    <w:p w:rsidR="00FA030E" w:rsidRPr="00EC181F" w:rsidRDefault="00FA030E" w:rsidP="00FA030E">
      <w:pPr>
        <w:jc w:val="both"/>
        <w:rPr>
          <w:sz w:val="28"/>
          <w:szCs w:val="28"/>
          <w:lang w:val="uk-UA"/>
        </w:rPr>
      </w:pPr>
      <w:r w:rsidRPr="00EC181F">
        <w:rPr>
          <w:sz w:val="28"/>
          <w:szCs w:val="28"/>
          <w:lang w:val="uk-UA"/>
        </w:rPr>
        <w:lastRenderedPageBreak/>
        <w:t>УГМ – урогенітальний мікоплазмоз</w:t>
      </w:r>
    </w:p>
    <w:p w:rsidR="00FA030E" w:rsidRPr="00EC181F" w:rsidRDefault="00FA030E" w:rsidP="00FA030E">
      <w:pPr>
        <w:jc w:val="both"/>
        <w:rPr>
          <w:sz w:val="28"/>
          <w:szCs w:val="28"/>
          <w:lang w:val="uk-UA"/>
        </w:rPr>
      </w:pPr>
      <w:r w:rsidRPr="00EC181F">
        <w:rPr>
          <w:sz w:val="28"/>
          <w:szCs w:val="28"/>
          <w:lang w:val="uk-UA"/>
        </w:rPr>
        <w:t>ФГА – фітогемаглютинін</w:t>
      </w:r>
    </w:p>
    <w:p w:rsidR="00FA030E" w:rsidRPr="00EC181F" w:rsidRDefault="00FA030E" w:rsidP="00FA030E">
      <w:pPr>
        <w:jc w:val="both"/>
        <w:rPr>
          <w:sz w:val="28"/>
          <w:szCs w:val="28"/>
          <w:lang w:val="uk-UA"/>
        </w:rPr>
      </w:pPr>
      <w:r w:rsidRPr="00EC181F">
        <w:rPr>
          <w:sz w:val="28"/>
          <w:szCs w:val="28"/>
          <w:lang w:val="uk-UA"/>
        </w:rPr>
        <w:t>ФІ – фагоцитарний індекс</w:t>
      </w:r>
    </w:p>
    <w:p w:rsidR="00FA030E" w:rsidRPr="00EC181F" w:rsidRDefault="00FA030E" w:rsidP="00FA030E">
      <w:pPr>
        <w:jc w:val="both"/>
        <w:rPr>
          <w:sz w:val="28"/>
          <w:szCs w:val="28"/>
          <w:lang w:val="uk-UA"/>
        </w:rPr>
      </w:pPr>
      <w:r w:rsidRPr="00EC181F">
        <w:rPr>
          <w:sz w:val="28"/>
          <w:szCs w:val="28"/>
          <w:lang w:val="uk-UA"/>
        </w:rPr>
        <w:t>ФНП – фактор некрозу пухлин</w:t>
      </w:r>
    </w:p>
    <w:p w:rsidR="00FA030E" w:rsidRDefault="00FA030E" w:rsidP="00FA030E">
      <w:pPr>
        <w:jc w:val="both"/>
        <w:rPr>
          <w:sz w:val="28"/>
          <w:szCs w:val="28"/>
          <w:lang w:val="uk-UA"/>
        </w:rPr>
      </w:pPr>
      <w:r w:rsidRPr="00EC181F">
        <w:rPr>
          <w:sz w:val="28"/>
          <w:szCs w:val="28"/>
          <w:lang w:val="uk-UA"/>
        </w:rPr>
        <w:t>ФР – функціональний резерв</w:t>
      </w:r>
    </w:p>
    <w:p w:rsidR="00FA030E" w:rsidRDefault="00FA030E" w:rsidP="00FA030E">
      <w:pPr>
        <w:jc w:val="both"/>
        <w:rPr>
          <w:sz w:val="28"/>
          <w:szCs w:val="28"/>
          <w:lang w:val="uk-UA"/>
        </w:rPr>
      </w:pPr>
      <w:r w:rsidRPr="00E958F4">
        <w:rPr>
          <w:sz w:val="28"/>
          <w:szCs w:val="28"/>
          <w:lang w:val="uk-UA"/>
        </w:rPr>
        <w:t>ФЧ – фагоцитарне число</w:t>
      </w:r>
    </w:p>
    <w:p w:rsidR="00FA030E" w:rsidRPr="00EC181F" w:rsidRDefault="00FA030E" w:rsidP="00FA030E">
      <w:pPr>
        <w:jc w:val="both"/>
        <w:rPr>
          <w:sz w:val="28"/>
          <w:szCs w:val="28"/>
          <w:lang w:val="uk-UA"/>
        </w:rPr>
      </w:pPr>
      <w:r w:rsidRPr="00E958F4">
        <w:rPr>
          <w:sz w:val="28"/>
          <w:szCs w:val="28"/>
          <w:lang w:val="uk-UA"/>
        </w:rPr>
        <w:t>ЦІК – циркулюючі імунні комплекси</w:t>
      </w:r>
    </w:p>
    <w:p w:rsidR="00FA030E" w:rsidRDefault="00FA030E" w:rsidP="00FA030E">
      <w:pPr>
        <w:jc w:val="both"/>
        <w:rPr>
          <w:sz w:val="28"/>
          <w:szCs w:val="28"/>
          <w:lang w:val="uk-UA"/>
        </w:rPr>
      </w:pPr>
      <w:r>
        <w:rPr>
          <w:sz w:val="28"/>
          <w:szCs w:val="28"/>
          <w:lang w:val="uk-UA"/>
        </w:rPr>
        <w:t>ЦІН – цервікальна інтраепітеліальна неоплазія</w:t>
      </w:r>
    </w:p>
    <w:p w:rsidR="00FA030E" w:rsidRDefault="00FA030E" w:rsidP="00FA030E">
      <w:pPr>
        <w:jc w:val="both"/>
        <w:rPr>
          <w:sz w:val="28"/>
          <w:szCs w:val="28"/>
          <w:lang w:val="uk-UA"/>
        </w:rPr>
      </w:pPr>
      <w:r w:rsidRPr="00EC181F">
        <w:rPr>
          <w:sz w:val="28"/>
          <w:szCs w:val="28"/>
          <w:lang w:val="uk-UA"/>
        </w:rPr>
        <w:t>ШМ – шийка матки</w:t>
      </w:r>
    </w:p>
    <w:p w:rsidR="00FA030E" w:rsidRPr="003C3E6B" w:rsidRDefault="00FA030E" w:rsidP="00FA030E">
      <w:pPr>
        <w:jc w:val="both"/>
        <w:rPr>
          <w:sz w:val="28"/>
          <w:szCs w:val="28"/>
          <w:lang w:val="uk-UA"/>
        </w:rPr>
      </w:pPr>
      <w:r w:rsidRPr="00E958F4">
        <w:rPr>
          <w:sz w:val="28"/>
          <w:szCs w:val="28"/>
          <w:lang w:val="en-US"/>
        </w:rPr>
        <w:t>Ig</w:t>
      </w:r>
      <w:r w:rsidRPr="00E958F4">
        <w:rPr>
          <w:sz w:val="28"/>
          <w:szCs w:val="28"/>
          <w:lang w:val="uk-UA"/>
        </w:rPr>
        <w:t xml:space="preserve">А, </w:t>
      </w:r>
      <w:r w:rsidRPr="00E958F4">
        <w:rPr>
          <w:sz w:val="28"/>
          <w:szCs w:val="28"/>
          <w:lang w:val="en-US"/>
        </w:rPr>
        <w:t>Ig</w:t>
      </w:r>
      <w:r w:rsidRPr="00E958F4">
        <w:rPr>
          <w:sz w:val="28"/>
          <w:szCs w:val="28"/>
          <w:lang w:val="uk-UA"/>
        </w:rPr>
        <w:t xml:space="preserve">М, </w:t>
      </w:r>
      <w:r w:rsidRPr="00E958F4">
        <w:rPr>
          <w:sz w:val="28"/>
          <w:szCs w:val="28"/>
          <w:lang w:val="en-US"/>
        </w:rPr>
        <w:t>IgG</w:t>
      </w:r>
      <w:r>
        <w:rPr>
          <w:sz w:val="28"/>
          <w:szCs w:val="28"/>
          <w:lang w:val="uk-UA"/>
        </w:rPr>
        <w:t xml:space="preserve"> – класи імуноглобулінів</w:t>
      </w:r>
      <w:r w:rsidRPr="00E958F4">
        <w:rPr>
          <w:sz w:val="28"/>
          <w:szCs w:val="28"/>
          <w:lang w:val="uk-UA"/>
        </w:rPr>
        <w:t xml:space="preserve"> </w:t>
      </w:r>
    </w:p>
    <w:p w:rsidR="00FA030E" w:rsidRPr="003C3E6B" w:rsidRDefault="00FA030E" w:rsidP="00FA030E">
      <w:pPr>
        <w:jc w:val="both"/>
        <w:rPr>
          <w:sz w:val="28"/>
          <w:szCs w:val="28"/>
          <w:lang w:val="uk-UA"/>
        </w:rPr>
      </w:pPr>
      <w:r>
        <w:rPr>
          <w:sz w:val="28"/>
          <w:szCs w:val="28"/>
          <w:lang w:val="en-US"/>
        </w:rPr>
        <w:t>LCR</w:t>
      </w:r>
      <w:r>
        <w:rPr>
          <w:sz w:val="28"/>
          <w:szCs w:val="28"/>
          <w:lang w:val="uk-UA"/>
        </w:rPr>
        <w:t xml:space="preserve"> – </w:t>
      </w:r>
      <w:r w:rsidRPr="00EC181F">
        <w:rPr>
          <w:color w:val="000000"/>
          <w:spacing w:val="1"/>
          <w:sz w:val="28"/>
          <w:szCs w:val="28"/>
          <w:lang w:val="uk-UA"/>
        </w:rPr>
        <w:t>Long Соntrol Region</w:t>
      </w: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sz w:val="28"/>
          <w:szCs w:val="28"/>
          <w:lang w:val="uk-UA"/>
        </w:rPr>
      </w:pPr>
    </w:p>
    <w:p w:rsidR="00FA030E" w:rsidRDefault="00FA030E" w:rsidP="00FA030E">
      <w:pPr>
        <w:jc w:val="both"/>
        <w:rPr>
          <w:b/>
          <w:sz w:val="28"/>
          <w:szCs w:val="28"/>
          <w:lang w:val="uk-UA"/>
        </w:rPr>
      </w:pPr>
    </w:p>
    <w:p w:rsidR="00FA030E" w:rsidRDefault="00FA030E" w:rsidP="00FA030E">
      <w:pPr>
        <w:jc w:val="both"/>
        <w:rPr>
          <w:b/>
          <w:sz w:val="28"/>
          <w:szCs w:val="28"/>
          <w:lang w:val="uk-UA"/>
        </w:rPr>
      </w:pPr>
    </w:p>
    <w:p w:rsidR="00FA030E" w:rsidRDefault="00FA030E" w:rsidP="00FA030E">
      <w:pPr>
        <w:tabs>
          <w:tab w:val="right" w:pos="9720"/>
        </w:tabs>
        <w:jc w:val="both"/>
        <w:rPr>
          <w:b/>
          <w:sz w:val="28"/>
          <w:szCs w:val="28"/>
          <w:lang w:val="uk-UA"/>
        </w:rPr>
      </w:pPr>
    </w:p>
    <w:p w:rsidR="00FA030E" w:rsidRPr="0030685F" w:rsidRDefault="00FA030E" w:rsidP="00FA030E">
      <w:pPr>
        <w:jc w:val="both"/>
        <w:rPr>
          <w:b/>
          <w:sz w:val="28"/>
          <w:szCs w:val="28"/>
          <w:lang w:val="uk-UA"/>
        </w:rPr>
      </w:pPr>
    </w:p>
    <w:p w:rsidR="00FA030E" w:rsidRPr="00EC181F" w:rsidRDefault="00FA030E" w:rsidP="00FA030E">
      <w:pPr>
        <w:autoSpaceDE w:val="0"/>
        <w:autoSpaceDN w:val="0"/>
        <w:jc w:val="center"/>
        <w:rPr>
          <w:b/>
          <w:sz w:val="28"/>
          <w:szCs w:val="28"/>
          <w:lang w:val="uk-UA"/>
        </w:rPr>
      </w:pPr>
      <w:r w:rsidRPr="00EC181F">
        <w:rPr>
          <w:b/>
          <w:sz w:val="28"/>
          <w:szCs w:val="28"/>
          <w:lang w:val="uk-UA"/>
        </w:rPr>
        <w:t>ВСТУП</w:t>
      </w:r>
    </w:p>
    <w:p w:rsidR="00FA030E" w:rsidRDefault="00FA030E" w:rsidP="00FA030E">
      <w:pPr>
        <w:autoSpaceDE w:val="0"/>
        <w:autoSpaceDN w:val="0"/>
        <w:jc w:val="both"/>
        <w:rPr>
          <w:bCs/>
          <w:iCs/>
          <w:sz w:val="28"/>
          <w:szCs w:val="28"/>
          <w:lang w:val="uk-UA"/>
        </w:rPr>
      </w:pPr>
    </w:p>
    <w:p w:rsidR="00FA030E" w:rsidRPr="00807F25" w:rsidRDefault="00FA030E" w:rsidP="00FA030E">
      <w:pPr>
        <w:autoSpaceDE w:val="0"/>
        <w:autoSpaceDN w:val="0"/>
        <w:jc w:val="both"/>
        <w:rPr>
          <w:bCs/>
          <w:iCs/>
          <w:sz w:val="28"/>
          <w:szCs w:val="28"/>
          <w:lang w:val="uk-UA"/>
        </w:rPr>
      </w:pPr>
    </w:p>
    <w:p w:rsidR="00FA030E" w:rsidRDefault="00FA030E" w:rsidP="00FA030E">
      <w:pPr>
        <w:tabs>
          <w:tab w:val="decimal" w:pos="-2880"/>
        </w:tabs>
        <w:spacing w:line="360" w:lineRule="auto"/>
        <w:ind w:firstLine="360"/>
        <w:jc w:val="both"/>
        <w:rPr>
          <w:sz w:val="28"/>
          <w:szCs w:val="28"/>
          <w:lang w:val="uk-UA"/>
        </w:rPr>
      </w:pPr>
      <w:r w:rsidRPr="00EC181F">
        <w:rPr>
          <w:b/>
          <w:sz w:val="28"/>
          <w:szCs w:val="28"/>
          <w:lang w:val="uk-UA"/>
        </w:rPr>
        <w:t>Актуальність роботи.</w:t>
      </w:r>
      <w:r w:rsidRPr="00EC181F">
        <w:rPr>
          <w:sz w:val="28"/>
          <w:szCs w:val="28"/>
          <w:lang w:val="uk-UA"/>
        </w:rPr>
        <w:t xml:space="preserve"> Особливу увагу спеціалістів різних галузей медицини та біології привертають віруси папіломи людини які причетні до розвитку різноманіт</w:t>
      </w:r>
      <w:r>
        <w:rPr>
          <w:sz w:val="28"/>
          <w:szCs w:val="28"/>
          <w:lang w:val="uk-UA"/>
        </w:rPr>
        <w:t>них хвороб генітальної області [3, 4, 34, 87]. За останні роки</w:t>
      </w:r>
      <w:r w:rsidRPr="00EC181F">
        <w:rPr>
          <w:sz w:val="28"/>
          <w:szCs w:val="28"/>
          <w:lang w:val="uk-UA"/>
        </w:rPr>
        <w:t xml:space="preserve"> накопичено багаточисельні цитологічні, імуногістохімічні та молекулярно</w:t>
      </w:r>
      <w:r>
        <w:rPr>
          <w:sz w:val="28"/>
          <w:szCs w:val="28"/>
          <w:lang w:val="uk-UA"/>
        </w:rPr>
        <w:t>–</w:t>
      </w:r>
      <w:r w:rsidRPr="00EC181F">
        <w:rPr>
          <w:sz w:val="28"/>
          <w:szCs w:val="28"/>
          <w:lang w:val="uk-UA"/>
        </w:rPr>
        <w:t>біологічні дані про те, що ВПЛ є етіологіч</w:t>
      </w:r>
      <w:r>
        <w:rPr>
          <w:sz w:val="28"/>
          <w:szCs w:val="28"/>
          <w:lang w:val="uk-UA"/>
        </w:rPr>
        <w:t>ним фактором розвитку передраку</w:t>
      </w:r>
      <w:r w:rsidRPr="00EC181F">
        <w:rPr>
          <w:sz w:val="28"/>
          <w:szCs w:val="28"/>
          <w:lang w:val="uk-UA"/>
        </w:rPr>
        <w:t xml:space="preserve"> та раку шийки матки, а також вульви, статевого члена, періанальних і анальних ділянок. Проблема ускладнюється тим, що папіломавірусні інфекції є </w:t>
      </w:r>
      <w:r w:rsidRPr="00EC181F">
        <w:rPr>
          <w:sz w:val="28"/>
          <w:szCs w:val="28"/>
          <w:lang w:val="uk-UA"/>
        </w:rPr>
        <w:lastRenderedPageBreak/>
        <w:t>сексуально</w:t>
      </w:r>
      <w:r>
        <w:rPr>
          <w:sz w:val="28"/>
          <w:szCs w:val="28"/>
          <w:lang w:val="uk-UA"/>
        </w:rPr>
        <w:t>–</w:t>
      </w:r>
      <w:r w:rsidRPr="00EC181F">
        <w:rPr>
          <w:sz w:val="28"/>
          <w:szCs w:val="28"/>
          <w:lang w:val="uk-UA"/>
        </w:rPr>
        <w:t>трансмісивною інфекцією, яка характеризується високою контагіозністю, прогресуючим зростанням частоти уражень статевих органів та високою онкогенністю</w:t>
      </w:r>
      <w:r>
        <w:rPr>
          <w:sz w:val="28"/>
          <w:szCs w:val="28"/>
          <w:lang w:val="uk-UA"/>
        </w:rPr>
        <w:t>[7, 8, 57, 58, 159, 168]</w:t>
      </w:r>
      <w:r w:rsidRPr="00EC181F">
        <w:rPr>
          <w:sz w:val="28"/>
          <w:szCs w:val="28"/>
          <w:lang w:val="uk-UA"/>
        </w:rPr>
        <w:t>. У більш ніж 95% випадків при інвазивному раку шийки матки виявляли ДНК ВПЛ. На основі зв`язку між ВПЛ та розвитком передпухлинних та пухлинних захворювань типи ВПЛ</w:t>
      </w:r>
      <w:r>
        <w:rPr>
          <w:sz w:val="28"/>
          <w:szCs w:val="28"/>
          <w:lang w:val="uk-UA"/>
        </w:rPr>
        <w:t xml:space="preserve"> були умовно розділені на типи </w:t>
      </w:r>
      <w:r w:rsidRPr="00EC181F">
        <w:rPr>
          <w:sz w:val="28"/>
          <w:szCs w:val="28"/>
          <w:lang w:val="uk-UA"/>
        </w:rPr>
        <w:t xml:space="preserve">високого (ВПЛ </w:t>
      </w:r>
      <w:r>
        <w:rPr>
          <w:sz w:val="28"/>
          <w:szCs w:val="28"/>
          <w:lang w:val="uk-UA"/>
        </w:rPr>
        <w:t>–</w:t>
      </w:r>
      <w:r w:rsidRPr="00EC181F">
        <w:rPr>
          <w:sz w:val="28"/>
          <w:szCs w:val="28"/>
          <w:lang w:val="uk-UA"/>
        </w:rPr>
        <w:t xml:space="preserve">16, </w:t>
      </w:r>
      <w:r>
        <w:rPr>
          <w:sz w:val="28"/>
          <w:szCs w:val="28"/>
          <w:lang w:val="uk-UA"/>
        </w:rPr>
        <w:t>–</w:t>
      </w:r>
      <w:r w:rsidRPr="00EC181F">
        <w:rPr>
          <w:sz w:val="28"/>
          <w:szCs w:val="28"/>
          <w:lang w:val="uk-UA"/>
        </w:rPr>
        <w:t xml:space="preserve">18, </w:t>
      </w:r>
      <w:r>
        <w:rPr>
          <w:sz w:val="28"/>
          <w:szCs w:val="28"/>
          <w:lang w:val="uk-UA"/>
        </w:rPr>
        <w:t>–</w:t>
      </w:r>
      <w:r w:rsidRPr="00EC181F">
        <w:rPr>
          <w:sz w:val="28"/>
          <w:szCs w:val="28"/>
          <w:lang w:val="uk-UA"/>
        </w:rPr>
        <w:t xml:space="preserve">31, </w:t>
      </w:r>
      <w:r>
        <w:rPr>
          <w:sz w:val="28"/>
          <w:szCs w:val="28"/>
          <w:lang w:val="uk-UA"/>
        </w:rPr>
        <w:t>–</w:t>
      </w:r>
      <w:r w:rsidRPr="00EC181F">
        <w:rPr>
          <w:sz w:val="28"/>
          <w:szCs w:val="28"/>
          <w:lang w:val="uk-UA"/>
        </w:rPr>
        <w:t xml:space="preserve">33, </w:t>
      </w:r>
      <w:r>
        <w:rPr>
          <w:sz w:val="28"/>
          <w:szCs w:val="28"/>
          <w:lang w:val="uk-UA"/>
        </w:rPr>
        <w:t>–</w:t>
      </w:r>
      <w:r w:rsidRPr="00EC181F">
        <w:rPr>
          <w:sz w:val="28"/>
          <w:szCs w:val="28"/>
          <w:lang w:val="uk-UA"/>
        </w:rPr>
        <w:t xml:space="preserve">34, </w:t>
      </w:r>
      <w:r>
        <w:rPr>
          <w:sz w:val="28"/>
          <w:szCs w:val="28"/>
          <w:lang w:val="uk-UA"/>
        </w:rPr>
        <w:t>–</w:t>
      </w:r>
      <w:r w:rsidRPr="00EC181F">
        <w:rPr>
          <w:sz w:val="28"/>
          <w:szCs w:val="28"/>
          <w:lang w:val="uk-UA"/>
        </w:rPr>
        <w:t xml:space="preserve">36, </w:t>
      </w:r>
      <w:r>
        <w:rPr>
          <w:sz w:val="28"/>
          <w:szCs w:val="28"/>
          <w:lang w:val="uk-UA"/>
        </w:rPr>
        <w:t>–</w:t>
      </w:r>
      <w:r w:rsidRPr="00EC181F">
        <w:rPr>
          <w:sz w:val="28"/>
          <w:szCs w:val="28"/>
          <w:lang w:val="uk-UA"/>
        </w:rPr>
        <w:t xml:space="preserve">46, </w:t>
      </w:r>
      <w:r>
        <w:rPr>
          <w:sz w:val="28"/>
          <w:szCs w:val="28"/>
          <w:lang w:val="uk-UA"/>
        </w:rPr>
        <w:t>–</w:t>
      </w:r>
      <w:r w:rsidRPr="00EC181F">
        <w:rPr>
          <w:sz w:val="28"/>
          <w:szCs w:val="28"/>
          <w:lang w:val="uk-UA"/>
        </w:rPr>
        <w:t xml:space="preserve">51, </w:t>
      </w:r>
      <w:r>
        <w:rPr>
          <w:sz w:val="28"/>
          <w:szCs w:val="28"/>
          <w:lang w:val="uk-UA"/>
        </w:rPr>
        <w:t>–</w:t>
      </w:r>
      <w:r w:rsidRPr="00EC181F">
        <w:rPr>
          <w:sz w:val="28"/>
          <w:szCs w:val="28"/>
          <w:lang w:val="uk-UA"/>
        </w:rPr>
        <w:t xml:space="preserve">52, </w:t>
      </w:r>
      <w:r>
        <w:rPr>
          <w:sz w:val="28"/>
          <w:szCs w:val="28"/>
          <w:lang w:val="uk-UA"/>
        </w:rPr>
        <w:t>–</w:t>
      </w:r>
      <w:r w:rsidRPr="00EC181F">
        <w:rPr>
          <w:sz w:val="28"/>
          <w:szCs w:val="28"/>
          <w:lang w:val="uk-UA"/>
        </w:rPr>
        <w:t xml:space="preserve">56, </w:t>
      </w:r>
      <w:r>
        <w:rPr>
          <w:sz w:val="28"/>
          <w:szCs w:val="28"/>
          <w:lang w:val="uk-UA"/>
        </w:rPr>
        <w:t>–</w:t>
      </w:r>
      <w:r w:rsidRPr="00EC181F">
        <w:rPr>
          <w:sz w:val="28"/>
          <w:szCs w:val="28"/>
          <w:lang w:val="uk-UA"/>
        </w:rPr>
        <w:t xml:space="preserve">58, </w:t>
      </w:r>
      <w:r>
        <w:rPr>
          <w:sz w:val="28"/>
          <w:szCs w:val="28"/>
          <w:lang w:val="uk-UA"/>
        </w:rPr>
        <w:t>–</w:t>
      </w:r>
      <w:r w:rsidRPr="00EC181F">
        <w:rPr>
          <w:sz w:val="28"/>
          <w:szCs w:val="28"/>
          <w:lang w:val="uk-UA"/>
        </w:rPr>
        <w:t xml:space="preserve">59, </w:t>
      </w:r>
      <w:r>
        <w:rPr>
          <w:sz w:val="28"/>
          <w:szCs w:val="28"/>
          <w:lang w:val="uk-UA"/>
        </w:rPr>
        <w:t>–</w:t>
      </w:r>
      <w:r w:rsidRPr="00EC181F">
        <w:rPr>
          <w:sz w:val="28"/>
          <w:szCs w:val="28"/>
          <w:lang w:val="uk-UA"/>
        </w:rPr>
        <w:t xml:space="preserve">66, </w:t>
      </w:r>
      <w:r>
        <w:rPr>
          <w:sz w:val="28"/>
          <w:szCs w:val="28"/>
          <w:lang w:val="uk-UA"/>
        </w:rPr>
        <w:t>–</w:t>
      </w:r>
      <w:r w:rsidRPr="00EC181F">
        <w:rPr>
          <w:sz w:val="28"/>
          <w:szCs w:val="28"/>
          <w:lang w:val="uk-UA"/>
        </w:rPr>
        <w:t xml:space="preserve">68, </w:t>
      </w:r>
      <w:r>
        <w:rPr>
          <w:sz w:val="28"/>
          <w:szCs w:val="28"/>
          <w:lang w:val="uk-UA"/>
        </w:rPr>
        <w:t xml:space="preserve">–70) та </w:t>
      </w:r>
      <w:r w:rsidRPr="00EC181F">
        <w:rPr>
          <w:sz w:val="28"/>
          <w:szCs w:val="28"/>
          <w:lang w:val="uk-UA"/>
        </w:rPr>
        <w:t xml:space="preserve">низького (ВПЛ </w:t>
      </w:r>
      <w:r>
        <w:rPr>
          <w:sz w:val="28"/>
          <w:szCs w:val="28"/>
          <w:lang w:val="uk-UA"/>
        </w:rPr>
        <w:t>–</w:t>
      </w:r>
      <w:r w:rsidRPr="00EC181F">
        <w:rPr>
          <w:sz w:val="28"/>
          <w:szCs w:val="28"/>
          <w:lang w:val="uk-UA"/>
        </w:rPr>
        <w:t xml:space="preserve">6, </w:t>
      </w:r>
      <w:r>
        <w:rPr>
          <w:sz w:val="28"/>
          <w:szCs w:val="28"/>
          <w:lang w:val="uk-UA"/>
        </w:rPr>
        <w:t>–</w:t>
      </w:r>
      <w:r w:rsidRPr="00EC181F">
        <w:rPr>
          <w:sz w:val="28"/>
          <w:szCs w:val="28"/>
          <w:lang w:val="uk-UA"/>
        </w:rPr>
        <w:t xml:space="preserve">11, </w:t>
      </w:r>
      <w:r>
        <w:rPr>
          <w:sz w:val="28"/>
          <w:szCs w:val="28"/>
          <w:lang w:val="uk-UA"/>
        </w:rPr>
        <w:t>–</w:t>
      </w:r>
      <w:r w:rsidRPr="00EC181F">
        <w:rPr>
          <w:sz w:val="28"/>
          <w:szCs w:val="28"/>
          <w:lang w:val="uk-UA"/>
        </w:rPr>
        <w:t xml:space="preserve">42, </w:t>
      </w:r>
      <w:r>
        <w:rPr>
          <w:sz w:val="28"/>
          <w:szCs w:val="28"/>
          <w:lang w:val="uk-UA"/>
        </w:rPr>
        <w:t>–</w:t>
      </w:r>
      <w:r w:rsidRPr="00EC181F">
        <w:rPr>
          <w:sz w:val="28"/>
          <w:szCs w:val="28"/>
          <w:lang w:val="uk-UA"/>
        </w:rPr>
        <w:t xml:space="preserve">43, </w:t>
      </w:r>
      <w:r>
        <w:rPr>
          <w:sz w:val="28"/>
          <w:szCs w:val="28"/>
          <w:lang w:val="uk-UA"/>
        </w:rPr>
        <w:t>–</w:t>
      </w:r>
      <w:r w:rsidRPr="00EC181F">
        <w:rPr>
          <w:sz w:val="28"/>
          <w:szCs w:val="28"/>
          <w:lang w:val="uk-UA"/>
        </w:rPr>
        <w:t>44) онкогенного ризику</w:t>
      </w:r>
      <w:r>
        <w:rPr>
          <w:sz w:val="28"/>
          <w:szCs w:val="28"/>
          <w:lang w:val="uk-UA"/>
        </w:rPr>
        <w:t>[77, 82, 87, 157, 179]</w:t>
      </w:r>
      <w:r w:rsidRPr="00EC181F">
        <w:rPr>
          <w:sz w:val="28"/>
          <w:szCs w:val="28"/>
          <w:lang w:val="uk-UA"/>
        </w:rPr>
        <w:t xml:space="preserve">. У деяких дослідженнях запропоновано виділити третю групу типів ВПЛ – з середнім онкогенним ризиком, до яких відносять ВПЛ </w:t>
      </w:r>
      <w:r>
        <w:rPr>
          <w:sz w:val="28"/>
          <w:szCs w:val="28"/>
          <w:lang w:val="uk-UA"/>
        </w:rPr>
        <w:t>–</w:t>
      </w:r>
      <w:r w:rsidRPr="00EC181F">
        <w:rPr>
          <w:sz w:val="28"/>
          <w:szCs w:val="28"/>
          <w:lang w:val="uk-UA"/>
        </w:rPr>
        <w:t xml:space="preserve">31, </w:t>
      </w:r>
      <w:r>
        <w:rPr>
          <w:sz w:val="28"/>
          <w:szCs w:val="28"/>
          <w:lang w:val="uk-UA"/>
        </w:rPr>
        <w:t>–</w:t>
      </w:r>
      <w:r w:rsidRPr="00EC181F">
        <w:rPr>
          <w:sz w:val="28"/>
          <w:szCs w:val="28"/>
          <w:lang w:val="uk-UA"/>
        </w:rPr>
        <w:t xml:space="preserve">33, </w:t>
      </w:r>
      <w:r>
        <w:rPr>
          <w:sz w:val="28"/>
          <w:szCs w:val="28"/>
          <w:lang w:val="uk-UA"/>
        </w:rPr>
        <w:t>–</w:t>
      </w:r>
      <w:r w:rsidRPr="00EC181F">
        <w:rPr>
          <w:sz w:val="28"/>
          <w:szCs w:val="28"/>
          <w:lang w:val="uk-UA"/>
        </w:rPr>
        <w:t xml:space="preserve">35, </w:t>
      </w:r>
      <w:r>
        <w:rPr>
          <w:sz w:val="28"/>
          <w:szCs w:val="28"/>
          <w:lang w:val="uk-UA"/>
        </w:rPr>
        <w:t>–</w:t>
      </w:r>
      <w:r w:rsidRPr="00EC181F">
        <w:rPr>
          <w:sz w:val="28"/>
          <w:szCs w:val="28"/>
          <w:lang w:val="uk-UA"/>
        </w:rPr>
        <w:t xml:space="preserve">51, </w:t>
      </w:r>
      <w:r>
        <w:rPr>
          <w:sz w:val="28"/>
          <w:szCs w:val="28"/>
          <w:lang w:val="uk-UA"/>
        </w:rPr>
        <w:t>–</w:t>
      </w:r>
      <w:r w:rsidRPr="00EC181F">
        <w:rPr>
          <w:sz w:val="28"/>
          <w:szCs w:val="28"/>
          <w:lang w:val="uk-UA"/>
        </w:rPr>
        <w:t xml:space="preserve">52, </w:t>
      </w:r>
      <w:r>
        <w:rPr>
          <w:sz w:val="28"/>
          <w:szCs w:val="28"/>
          <w:lang w:val="uk-UA"/>
        </w:rPr>
        <w:t>–</w:t>
      </w:r>
      <w:r w:rsidRPr="00EC181F">
        <w:rPr>
          <w:sz w:val="28"/>
          <w:szCs w:val="28"/>
          <w:lang w:val="uk-UA"/>
        </w:rPr>
        <w:t>58</w:t>
      </w:r>
      <w:r>
        <w:rPr>
          <w:sz w:val="28"/>
          <w:szCs w:val="28"/>
          <w:lang w:val="uk-UA"/>
        </w:rPr>
        <w:t>[6, 34, 35, 58, 90, 93, 95, 113]</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Нещодавно була запропонована уніфікована модель, за допомогою якої генітальний рак людини з`являється як результат недостатнього внутріклітинного контролю персистуючих генів ВПЛ в інфікованих клітинах</w:t>
      </w:r>
      <w:r>
        <w:rPr>
          <w:sz w:val="28"/>
          <w:szCs w:val="28"/>
          <w:lang w:val="uk-UA"/>
        </w:rPr>
        <w:t xml:space="preserve"> [179]</w:t>
      </w:r>
      <w:r w:rsidRPr="00EC181F">
        <w:rPr>
          <w:sz w:val="28"/>
          <w:szCs w:val="28"/>
          <w:lang w:val="uk-UA"/>
        </w:rPr>
        <w:t>. В такій моделі ВПЛ інфекція представляється необхідною, але недостатньою причиною генітального раку включаючи цервікальну неоплазію</w:t>
      </w:r>
      <w:r>
        <w:rPr>
          <w:sz w:val="28"/>
          <w:szCs w:val="28"/>
          <w:lang w:val="uk-UA"/>
        </w:rPr>
        <w:t xml:space="preserve"> [179]</w:t>
      </w:r>
      <w:r w:rsidRPr="00EC181F">
        <w:rPr>
          <w:sz w:val="28"/>
          <w:szCs w:val="28"/>
          <w:lang w:val="uk-UA"/>
        </w:rPr>
        <w:t>. Передбачення, що ВПЛ є не єдиною причиною цервікального раку, ґрунтується на тому, що цервікальна ВПЛ інфекція виявляється у значної частини здорових жінок. До появи полімеразно</w:t>
      </w:r>
      <w:r>
        <w:rPr>
          <w:sz w:val="28"/>
          <w:szCs w:val="28"/>
          <w:lang w:val="uk-UA"/>
        </w:rPr>
        <w:t>-ланцьогової реакції</w:t>
      </w:r>
      <w:r w:rsidRPr="00EC181F">
        <w:rPr>
          <w:sz w:val="28"/>
          <w:szCs w:val="28"/>
          <w:lang w:val="uk-UA"/>
        </w:rPr>
        <w:t xml:space="preserve"> частота виявлення віруса всіх типів в цервікальних пухлинах</w:t>
      </w:r>
      <w:r w:rsidRPr="00EC181F">
        <w:rPr>
          <w:color w:val="FF0000"/>
          <w:sz w:val="28"/>
          <w:szCs w:val="28"/>
          <w:lang w:val="uk-UA"/>
        </w:rPr>
        <w:t xml:space="preserve"> </w:t>
      </w:r>
      <w:r w:rsidRPr="00EC181F">
        <w:rPr>
          <w:sz w:val="28"/>
          <w:szCs w:val="28"/>
          <w:lang w:val="uk-UA"/>
        </w:rPr>
        <w:t xml:space="preserve">коливається від </w:t>
      </w:r>
      <w:r>
        <w:rPr>
          <w:sz w:val="28"/>
          <w:szCs w:val="28"/>
          <w:lang w:val="uk-UA"/>
        </w:rPr>
        <w:t>0% до 40% в різних дослідженнях[145, 146]</w:t>
      </w:r>
      <w:r w:rsidRPr="00EC181F">
        <w:rPr>
          <w:sz w:val="28"/>
          <w:szCs w:val="28"/>
          <w:lang w:val="uk-UA"/>
        </w:rPr>
        <w:t>. Рівень інфікування, який ґрунтується на результатах ПЛР</w:t>
      </w:r>
      <w:r>
        <w:rPr>
          <w:sz w:val="28"/>
          <w:szCs w:val="28"/>
          <w:lang w:val="uk-UA"/>
        </w:rPr>
        <w:t>-</w:t>
      </w:r>
      <w:r w:rsidRPr="00EC181F">
        <w:rPr>
          <w:sz w:val="28"/>
          <w:szCs w:val="28"/>
          <w:lang w:val="uk-UA"/>
        </w:rPr>
        <w:t xml:space="preserve">метода, коливається від 5% до 70%. Більшість випадків інфікування ВПЛ закінчується спонтанним одужанням. Однак в деяких випадках розвивається персистуюча інфекція, яка запускає механізм трансформації епітеліальних клітин. За даними </w:t>
      </w:r>
      <w:r w:rsidRPr="002D5F76">
        <w:rPr>
          <w:spacing w:val="-3"/>
          <w:sz w:val="28"/>
          <w:szCs w:val="28"/>
          <w:lang w:val="en-US"/>
        </w:rPr>
        <w:t>Dalred</w:t>
      </w:r>
      <w:r w:rsidRPr="00A47776">
        <w:rPr>
          <w:spacing w:val="-3"/>
          <w:sz w:val="28"/>
          <w:szCs w:val="28"/>
          <w:lang w:val="uk-UA"/>
        </w:rPr>
        <w:t xml:space="preserve"> </w:t>
      </w:r>
      <w:r w:rsidRPr="002D5F76">
        <w:rPr>
          <w:spacing w:val="-3"/>
          <w:sz w:val="28"/>
          <w:szCs w:val="28"/>
          <w:lang w:val="en-US"/>
        </w:rPr>
        <w:t>C</w:t>
      </w:r>
      <w:r>
        <w:rPr>
          <w:spacing w:val="-3"/>
          <w:sz w:val="28"/>
          <w:szCs w:val="28"/>
          <w:lang w:val="uk-UA"/>
        </w:rPr>
        <w:t xml:space="preserve">. </w:t>
      </w:r>
      <w:r w:rsidRPr="00A47776">
        <w:rPr>
          <w:spacing w:val="-3"/>
          <w:sz w:val="28"/>
          <w:szCs w:val="28"/>
          <w:lang w:val="uk-UA"/>
        </w:rPr>
        <w:t xml:space="preserve">2006 </w:t>
      </w:r>
      <w:r w:rsidRPr="00EC181F">
        <w:rPr>
          <w:sz w:val="28"/>
          <w:szCs w:val="28"/>
          <w:lang w:val="uk-UA"/>
        </w:rPr>
        <w:t>за результатами річних спос</w:t>
      </w:r>
      <w:r>
        <w:rPr>
          <w:sz w:val="28"/>
          <w:szCs w:val="28"/>
          <w:lang w:val="uk-UA"/>
        </w:rPr>
        <w:t xml:space="preserve">тережень папіломавірусна </w:t>
      </w:r>
      <w:r w:rsidRPr="00EC181F">
        <w:rPr>
          <w:sz w:val="28"/>
          <w:szCs w:val="28"/>
          <w:lang w:val="uk-UA"/>
        </w:rPr>
        <w:t>інфекція в 15</w:t>
      </w:r>
      <w:r>
        <w:rPr>
          <w:sz w:val="28"/>
          <w:szCs w:val="28"/>
          <w:lang w:val="uk-UA"/>
        </w:rPr>
        <w:t>–</w:t>
      </w:r>
      <w:r w:rsidRPr="00EC181F">
        <w:rPr>
          <w:sz w:val="28"/>
          <w:szCs w:val="28"/>
          <w:lang w:val="uk-UA"/>
        </w:rPr>
        <w:t>20% випадків закінчується тою чи іншою онкологічною патологією генітальної сфери. Тому цілком стає зрозумілим, що крім</w:t>
      </w:r>
      <w:r w:rsidRPr="00EC181F">
        <w:rPr>
          <w:color w:val="008000"/>
          <w:sz w:val="28"/>
          <w:szCs w:val="28"/>
          <w:lang w:val="uk-UA"/>
        </w:rPr>
        <w:t xml:space="preserve"> </w:t>
      </w:r>
      <w:r w:rsidRPr="00EC181F">
        <w:rPr>
          <w:sz w:val="28"/>
          <w:szCs w:val="28"/>
          <w:lang w:val="uk-UA"/>
        </w:rPr>
        <w:t xml:space="preserve">широкого розповсюдження ВПЛ інфекції у здорових </w:t>
      </w:r>
      <w:r w:rsidRPr="00EC181F">
        <w:rPr>
          <w:sz w:val="28"/>
          <w:szCs w:val="28"/>
          <w:lang w:val="uk-UA"/>
        </w:rPr>
        <w:lastRenderedPageBreak/>
        <w:t>жінок, необхідно враховувати інші кофактори причин</w:t>
      </w:r>
      <w:r>
        <w:rPr>
          <w:sz w:val="28"/>
          <w:szCs w:val="28"/>
          <w:lang w:val="uk-UA"/>
        </w:rPr>
        <w:t>н</w:t>
      </w:r>
      <w:r w:rsidRPr="00EC181F">
        <w:rPr>
          <w:sz w:val="28"/>
          <w:szCs w:val="28"/>
          <w:lang w:val="uk-UA"/>
        </w:rPr>
        <w:t xml:space="preserve">ої моделі генітального рака </w:t>
      </w:r>
      <w:r>
        <w:rPr>
          <w:sz w:val="28"/>
          <w:szCs w:val="28"/>
          <w:lang w:val="uk-UA"/>
        </w:rPr>
        <w:t>[44, 45, 47, 104, 131]</w:t>
      </w:r>
      <w:r w:rsidRPr="00EC181F">
        <w:rPr>
          <w:sz w:val="28"/>
          <w:szCs w:val="28"/>
          <w:lang w:val="uk-UA"/>
        </w:rPr>
        <w:t>такі як імун</w:t>
      </w:r>
      <w:r>
        <w:rPr>
          <w:sz w:val="28"/>
          <w:szCs w:val="28"/>
          <w:lang w:val="uk-UA"/>
        </w:rPr>
        <w:t>н</w:t>
      </w:r>
      <w:r w:rsidRPr="00EC181F">
        <w:rPr>
          <w:sz w:val="28"/>
          <w:szCs w:val="28"/>
          <w:lang w:val="uk-UA"/>
        </w:rPr>
        <w:t>ий статус, гормональний статус, стан про</w:t>
      </w:r>
      <w:r>
        <w:rPr>
          <w:sz w:val="28"/>
          <w:szCs w:val="28"/>
          <w:lang w:val="uk-UA"/>
        </w:rPr>
        <w:t>-</w:t>
      </w:r>
      <w:r w:rsidRPr="00EC181F">
        <w:rPr>
          <w:sz w:val="28"/>
          <w:szCs w:val="28"/>
          <w:lang w:val="uk-UA"/>
        </w:rPr>
        <w:t xml:space="preserve"> і антиоксидантної активності крові і тканин та інші фактори.</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 xml:space="preserve">Перебіг ПВІ геніталій включає латентні періоди, субклінічні та клінічні форми </w:t>
      </w:r>
      <w:r>
        <w:rPr>
          <w:sz w:val="28"/>
          <w:szCs w:val="28"/>
          <w:lang w:val="uk-UA"/>
        </w:rPr>
        <w:t xml:space="preserve">[6, 10, 29, 48, 57]. </w:t>
      </w:r>
      <w:r w:rsidRPr="00EC181F">
        <w:rPr>
          <w:sz w:val="28"/>
          <w:szCs w:val="28"/>
          <w:lang w:val="uk-UA"/>
        </w:rPr>
        <w:t xml:space="preserve">В клінічній практиці умовно виділяють 2 форми папіломовірусних уражень – екзофітну та ендофітну. Екзофітні форми ПВІ – гострокінцеві </w:t>
      </w:r>
      <w:r>
        <w:rPr>
          <w:sz w:val="28"/>
          <w:szCs w:val="28"/>
          <w:lang w:val="uk-UA"/>
        </w:rPr>
        <w:t>папі</w:t>
      </w:r>
      <w:r w:rsidRPr="00EC181F">
        <w:rPr>
          <w:sz w:val="28"/>
          <w:szCs w:val="28"/>
          <w:lang w:val="uk-UA"/>
        </w:rPr>
        <w:t>ломи є н</w:t>
      </w:r>
      <w:r>
        <w:rPr>
          <w:sz w:val="28"/>
          <w:szCs w:val="28"/>
          <w:lang w:val="uk-UA"/>
        </w:rPr>
        <w:t>айбільш специфічним проявом ПВІ</w:t>
      </w:r>
      <w:r w:rsidRPr="00EC181F">
        <w:rPr>
          <w:sz w:val="28"/>
          <w:szCs w:val="28"/>
          <w:lang w:val="uk-UA"/>
        </w:rPr>
        <w:t xml:space="preserve"> </w:t>
      </w:r>
      <w:r>
        <w:rPr>
          <w:sz w:val="28"/>
          <w:szCs w:val="28"/>
          <w:lang w:val="uk-UA"/>
        </w:rPr>
        <w:t xml:space="preserve">[108, 111]. </w:t>
      </w:r>
      <w:r w:rsidRPr="00EC181F">
        <w:rPr>
          <w:sz w:val="28"/>
          <w:szCs w:val="28"/>
          <w:lang w:val="uk-UA"/>
        </w:rPr>
        <w:t xml:space="preserve">Ендофітні </w:t>
      </w:r>
      <w:r>
        <w:rPr>
          <w:sz w:val="28"/>
          <w:szCs w:val="28"/>
          <w:lang w:val="uk-UA"/>
        </w:rPr>
        <w:t>папі</w:t>
      </w:r>
      <w:r w:rsidRPr="00EC181F">
        <w:rPr>
          <w:sz w:val="28"/>
          <w:szCs w:val="28"/>
          <w:lang w:val="uk-UA"/>
        </w:rPr>
        <w:t>ломи ШМ гістологічно п</w:t>
      </w:r>
      <w:r>
        <w:rPr>
          <w:sz w:val="28"/>
          <w:szCs w:val="28"/>
          <w:lang w:val="uk-UA"/>
        </w:rPr>
        <w:t>оділяються на плоскі, інвертуючі</w:t>
      </w:r>
      <w:r w:rsidRPr="00EC181F">
        <w:rPr>
          <w:sz w:val="28"/>
          <w:szCs w:val="28"/>
          <w:lang w:val="uk-UA"/>
        </w:rPr>
        <w:t xml:space="preserve"> та атипові </w:t>
      </w:r>
      <w:r>
        <w:rPr>
          <w:sz w:val="28"/>
          <w:szCs w:val="28"/>
          <w:lang w:val="uk-UA"/>
        </w:rPr>
        <w:t>[26].</w:t>
      </w:r>
      <w:r w:rsidRPr="00EC181F">
        <w:rPr>
          <w:sz w:val="28"/>
          <w:szCs w:val="28"/>
          <w:lang w:val="uk-UA"/>
        </w:rPr>
        <w:t xml:space="preserve"> В структурі папіломовірусних уражень інвертую</w:t>
      </w:r>
      <w:r>
        <w:rPr>
          <w:sz w:val="28"/>
          <w:szCs w:val="28"/>
          <w:lang w:val="uk-UA"/>
        </w:rPr>
        <w:t>чі</w:t>
      </w:r>
      <w:r w:rsidRPr="00EC181F">
        <w:rPr>
          <w:sz w:val="28"/>
          <w:szCs w:val="28"/>
          <w:lang w:val="uk-UA"/>
        </w:rPr>
        <w:t xml:space="preserve"> </w:t>
      </w:r>
      <w:r>
        <w:rPr>
          <w:sz w:val="28"/>
          <w:szCs w:val="28"/>
          <w:lang w:val="uk-UA"/>
        </w:rPr>
        <w:t>папі</w:t>
      </w:r>
      <w:r w:rsidRPr="00EC181F">
        <w:rPr>
          <w:sz w:val="28"/>
          <w:szCs w:val="28"/>
          <w:lang w:val="uk-UA"/>
        </w:rPr>
        <w:t>ломи займають друге місце поступа</w:t>
      </w:r>
      <w:r>
        <w:rPr>
          <w:sz w:val="28"/>
          <w:szCs w:val="28"/>
          <w:lang w:val="uk-UA"/>
        </w:rPr>
        <w:t>ючись плоским і діагностуються у</w:t>
      </w:r>
      <w:r w:rsidRPr="00EC181F">
        <w:rPr>
          <w:sz w:val="28"/>
          <w:szCs w:val="28"/>
          <w:lang w:val="uk-UA"/>
        </w:rPr>
        <w:t xml:space="preserve"> 14,5</w:t>
      </w:r>
      <w:r>
        <w:rPr>
          <w:sz w:val="28"/>
          <w:szCs w:val="28"/>
          <w:lang w:val="uk-UA"/>
        </w:rPr>
        <w:t>–</w:t>
      </w:r>
      <w:r w:rsidRPr="00EC181F">
        <w:rPr>
          <w:sz w:val="28"/>
          <w:szCs w:val="28"/>
          <w:lang w:val="uk-UA"/>
        </w:rPr>
        <w:t xml:space="preserve"> 18,6 % хворих </w:t>
      </w:r>
      <w:r>
        <w:rPr>
          <w:sz w:val="28"/>
          <w:szCs w:val="28"/>
          <w:lang w:val="uk-UA"/>
        </w:rPr>
        <w:t>[52, 54, 57].</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Актуальність теми зумовлена і тим, що інвертовані папіломи характеризуються псевдоінвазивною пенетрацією у роз</w:t>
      </w:r>
      <w:r>
        <w:rPr>
          <w:sz w:val="28"/>
          <w:szCs w:val="28"/>
          <w:lang w:val="uk-UA"/>
        </w:rPr>
        <w:t xml:space="preserve">ташовану нижче строму. На думку Syrjanen </w:t>
      </w:r>
      <w:r>
        <w:rPr>
          <w:sz w:val="28"/>
          <w:szCs w:val="28"/>
          <w:lang w:val="en-US"/>
        </w:rPr>
        <w:t>S</w:t>
      </w:r>
      <w:r>
        <w:rPr>
          <w:sz w:val="28"/>
          <w:szCs w:val="28"/>
          <w:lang w:val="uk-UA"/>
        </w:rPr>
        <w:t>. (198</w:t>
      </w:r>
      <w:r w:rsidRPr="008438FB">
        <w:rPr>
          <w:sz w:val="28"/>
          <w:szCs w:val="28"/>
        </w:rPr>
        <w:t>2</w:t>
      </w:r>
      <w:r>
        <w:rPr>
          <w:sz w:val="28"/>
          <w:szCs w:val="28"/>
          <w:lang w:val="uk-UA"/>
        </w:rPr>
        <w:t>)</w:t>
      </w:r>
      <w:r w:rsidRPr="00EC181F">
        <w:rPr>
          <w:sz w:val="28"/>
          <w:szCs w:val="28"/>
          <w:lang w:val="uk-UA"/>
        </w:rPr>
        <w:t xml:space="preserve"> за багатьма показниками росту, вона відповідає карциномі in situ.</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Проте і досі залишається не вивчена частота інвертованих папілом, не розроблені критерії діагностики, не вивчені етіологічні чинники розвитку даної нозологічної форми, недостатньо вивчені імунологічні та гормональні механізми розвитку захворювання. Не вирішені пита</w:t>
      </w:r>
      <w:r>
        <w:rPr>
          <w:sz w:val="28"/>
          <w:szCs w:val="28"/>
          <w:lang w:val="uk-UA"/>
        </w:rPr>
        <w:t>ння тактики ведення цих хворих,</w:t>
      </w:r>
      <w:r w:rsidRPr="00EC181F">
        <w:rPr>
          <w:sz w:val="28"/>
          <w:szCs w:val="28"/>
          <w:lang w:val="uk-UA"/>
        </w:rPr>
        <w:t xml:space="preserve"> їх лікування та диспансерного нагляду.</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Вище наведене свідчить про актуальність вибраної теми і необхідність проведення самостійних комплексних досліджень, присвячених цьому колу питань.</w:t>
      </w:r>
    </w:p>
    <w:p w:rsidR="00FA030E" w:rsidRPr="00EC181F" w:rsidRDefault="00FA030E" w:rsidP="00FA030E">
      <w:pPr>
        <w:tabs>
          <w:tab w:val="decimal" w:pos="-2880"/>
        </w:tabs>
        <w:spacing w:line="360" w:lineRule="auto"/>
        <w:ind w:firstLine="360"/>
        <w:jc w:val="both"/>
        <w:rPr>
          <w:sz w:val="28"/>
          <w:szCs w:val="28"/>
          <w:lang w:val="uk-UA"/>
        </w:rPr>
      </w:pPr>
      <w:r w:rsidRPr="00665E48">
        <w:rPr>
          <w:b/>
          <w:sz w:val="28"/>
          <w:szCs w:val="28"/>
          <w:lang w:val="uk-UA"/>
        </w:rPr>
        <w:t>Мета дослідження:</w:t>
      </w:r>
      <w:r w:rsidRPr="00EC181F">
        <w:rPr>
          <w:sz w:val="28"/>
          <w:szCs w:val="28"/>
          <w:lang w:val="uk-UA"/>
        </w:rPr>
        <w:t xml:space="preserve"> Зменшення частоти озлоякіснення інвертованих папілом ШМ  за рахунок розробки критеріїв діагностики, нових підходів до лікування на основі визначення ролі в патогенезі гормонального статусу, системної і локальної імунної відповіді.</w:t>
      </w:r>
    </w:p>
    <w:p w:rsidR="00FA030E" w:rsidRPr="00665E48" w:rsidRDefault="00FA030E" w:rsidP="00FA030E">
      <w:pPr>
        <w:tabs>
          <w:tab w:val="decimal" w:pos="-2880"/>
        </w:tabs>
        <w:spacing w:line="360" w:lineRule="auto"/>
        <w:ind w:firstLine="360"/>
        <w:rPr>
          <w:b/>
          <w:sz w:val="28"/>
          <w:szCs w:val="28"/>
          <w:lang w:val="uk-UA"/>
        </w:rPr>
      </w:pPr>
      <w:r w:rsidRPr="00665E48">
        <w:rPr>
          <w:b/>
          <w:sz w:val="28"/>
          <w:szCs w:val="28"/>
          <w:lang w:val="uk-UA"/>
        </w:rPr>
        <w:lastRenderedPageBreak/>
        <w:t>За</w:t>
      </w:r>
      <w:r w:rsidRPr="00665E48">
        <w:rPr>
          <w:b/>
          <w:sz w:val="28"/>
          <w:szCs w:val="28"/>
          <w:lang w:val="en-US"/>
        </w:rPr>
        <w:t>вдання дослі</w:t>
      </w:r>
      <w:r w:rsidRPr="00665E48">
        <w:rPr>
          <w:b/>
          <w:sz w:val="28"/>
          <w:szCs w:val="28"/>
          <w:lang w:val="uk-UA"/>
        </w:rPr>
        <w:t>дження:</w:t>
      </w:r>
    </w:p>
    <w:p w:rsidR="00FA030E" w:rsidRPr="00EC181F" w:rsidRDefault="00FA030E" w:rsidP="0062654B">
      <w:pPr>
        <w:numPr>
          <w:ilvl w:val="0"/>
          <w:numId w:val="39"/>
        </w:numPr>
        <w:tabs>
          <w:tab w:val="decimal" w:pos="-2880"/>
        </w:tabs>
        <w:spacing w:after="0" w:line="360" w:lineRule="auto"/>
        <w:jc w:val="both"/>
        <w:rPr>
          <w:sz w:val="28"/>
          <w:szCs w:val="28"/>
          <w:lang w:val="uk-UA"/>
        </w:rPr>
      </w:pPr>
      <w:r w:rsidRPr="00EC181F">
        <w:rPr>
          <w:sz w:val="28"/>
          <w:szCs w:val="28"/>
          <w:lang w:val="uk-UA"/>
        </w:rPr>
        <w:t>За допомо</w:t>
      </w:r>
      <w:r>
        <w:rPr>
          <w:sz w:val="28"/>
          <w:szCs w:val="28"/>
          <w:lang w:val="uk-UA"/>
        </w:rPr>
        <w:t>гою традиційних ендоскопічних і</w:t>
      </w:r>
      <w:r w:rsidRPr="00EC181F">
        <w:rPr>
          <w:sz w:val="28"/>
          <w:szCs w:val="28"/>
          <w:lang w:val="uk-UA"/>
        </w:rPr>
        <w:t xml:space="preserve"> цитоморфологічних методів діагностики розробити діагностичні критерії інвертованих папілом ШМ.</w:t>
      </w:r>
    </w:p>
    <w:p w:rsidR="00FA030E" w:rsidRPr="00EC181F" w:rsidRDefault="00FA030E" w:rsidP="0062654B">
      <w:pPr>
        <w:numPr>
          <w:ilvl w:val="0"/>
          <w:numId w:val="39"/>
        </w:numPr>
        <w:tabs>
          <w:tab w:val="decimal" w:pos="-2880"/>
        </w:tabs>
        <w:spacing w:after="0" w:line="360" w:lineRule="auto"/>
        <w:jc w:val="both"/>
        <w:rPr>
          <w:sz w:val="28"/>
          <w:szCs w:val="28"/>
          <w:lang w:val="uk-UA"/>
        </w:rPr>
      </w:pPr>
      <w:r w:rsidRPr="00EC181F">
        <w:rPr>
          <w:sz w:val="28"/>
          <w:szCs w:val="28"/>
          <w:lang w:val="uk-UA"/>
        </w:rPr>
        <w:t xml:space="preserve">Методом </w:t>
      </w:r>
      <w:r>
        <w:rPr>
          <w:sz w:val="28"/>
          <w:szCs w:val="28"/>
          <w:lang w:val="uk-UA"/>
        </w:rPr>
        <w:t>полімеразної ланцюгової реакції (</w:t>
      </w:r>
      <w:r w:rsidRPr="00EC181F">
        <w:rPr>
          <w:sz w:val="28"/>
          <w:szCs w:val="28"/>
          <w:lang w:val="uk-UA"/>
        </w:rPr>
        <w:t>ПЛР</w:t>
      </w:r>
      <w:r>
        <w:rPr>
          <w:sz w:val="28"/>
          <w:szCs w:val="28"/>
          <w:lang w:val="uk-UA"/>
        </w:rPr>
        <w:t>)</w:t>
      </w:r>
      <w:r w:rsidRPr="00EC181F">
        <w:rPr>
          <w:sz w:val="28"/>
          <w:szCs w:val="28"/>
          <w:lang w:val="uk-UA"/>
        </w:rPr>
        <w:t xml:space="preserve"> визначити типи ВПЛ, які індукують інвертовані папіломи ШМ.</w:t>
      </w:r>
    </w:p>
    <w:p w:rsidR="00FA030E" w:rsidRPr="00EC181F" w:rsidRDefault="00FA030E" w:rsidP="0062654B">
      <w:pPr>
        <w:numPr>
          <w:ilvl w:val="0"/>
          <w:numId w:val="39"/>
        </w:numPr>
        <w:tabs>
          <w:tab w:val="decimal" w:pos="-2880"/>
        </w:tabs>
        <w:spacing w:after="0" w:line="360" w:lineRule="auto"/>
        <w:jc w:val="both"/>
        <w:rPr>
          <w:sz w:val="28"/>
          <w:szCs w:val="28"/>
          <w:lang w:val="uk-UA"/>
        </w:rPr>
      </w:pPr>
      <w:r w:rsidRPr="00EC181F">
        <w:rPr>
          <w:sz w:val="28"/>
          <w:szCs w:val="28"/>
          <w:lang w:val="uk-UA"/>
        </w:rPr>
        <w:t>Визначити стан факторів неспецифічної резистентності організму (система інтерферону, клітин фагоцитарної системи, продукція фактору некрозу пухлин</w:t>
      </w:r>
      <w:r>
        <w:rPr>
          <w:sz w:val="28"/>
          <w:szCs w:val="28"/>
          <w:lang w:val="uk-UA"/>
        </w:rPr>
        <w:t>–</w:t>
      </w:r>
      <w:r w:rsidRPr="00EC181F">
        <w:rPr>
          <w:sz w:val="28"/>
          <w:szCs w:val="28"/>
          <w:lang w:val="uk-UA"/>
        </w:rPr>
        <w:t>ФНП) при інвертованій папіломі шийки матки.</w:t>
      </w:r>
    </w:p>
    <w:p w:rsidR="00FA030E" w:rsidRPr="00EC181F" w:rsidRDefault="00FA030E" w:rsidP="0062654B">
      <w:pPr>
        <w:numPr>
          <w:ilvl w:val="0"/>
          <w:numId w:val="39"/>
        </w:numPr>
        <w:tabs>
          <w:tab w:val="decimal" w:pos="-2880"/>
        </w:tabs>
        <w:spacing w:after="0" w:line="360" w:lineRule="auto"/>
        <w:jc w:val="both"/>
        <w:rPr>
          <w:sz w:val="28"/>
          <w:szCs w:val="28"/>
          <w:lang w:val="uk-UA"/>
        </w:rPr>
      </w:pPr>
      <w:r w:rsidRPr="00EC181F">
        <w:rPr>
          <w:sz w:val="28"/>
          <w:szCs w:val="28"/>
          <w:lang w:val="uk-UA"/>
        </w:rPr>
        <w:t>Вивчити показники клітинної та гуморальної імунної відповіді, а також цитокінового статусу організму  хворої при інвертованій папіломі шийки матки.</w:t>
      </w:r>
    </w:p>
    <w:p w:rsidR="00FA030E" w:rsidRPr="00EC181F" w:rsidRDefault="00FA030E" w:rsidP="0062654B">
      <w:pPr>
        <w:numPr>
          <w:ilvl w:val="0"/>
          <w:numId w:val="39"/>
        </w:numPr>
        <w:tabs>
          <w:tab w:val="decimal" w:pos="-2880"/>
        </w:tabs>
        <w:spacing w:after="0" w:line="360" w:lineRule="auto"/>
        <w:jc w:val="both"/>
        <w:rPr>
          <w:sz w:val="28"/>
          <w:szCs w:val="28"/>
          <w:lang w:val="uk-UA"/>
        </w:rPr>
      </w:pPr>
      <w:r>
        <w:rPr>
          <w:sz w:val="28"/>
          <w:szCs w:val="28"/>
          <w:lang w:val="uk-UA"/>
        </w:rPr>
        <w:t>Дослідити і проаналізувати рівень</w:t>
      </w:r>
      <w:r w:rsidRPr="00EC181F">
        <w:rPr>
          <w:sz w:val="28"/>
          <w:szCs w:val="28"/>
          <w:lang w:val="uk-UA"/>
        </w:rPr>
        <w:t xml:space="preserve"> гонадотропн</w:t>
      </w:r>
      <w:r>
        <w:rPr>
          <w:sz w:val="28"/>
          <w:szCs w:val="28"/>
          <w:lang w:val="uk-UA"/>
        </w:rPr>
        <w:t xml:space="preserve">их гормонів </w:t>
      </w:r>
      <w:r w:rsidRPr="006C51A1">
        <w:rPr>
          <w:sz w:val="28"/>
          <w:szCs w:val="28"/>
          <w:lang w:val="uk-UA"/>
        </w:rPr>
        <w:t>(</w:t>
      </w:r>
      <w:r>
        <w:rPr>
          <w:sz w:val="28"/>
          <w:szCs w:val="28"/>
          <w:lang w:val="uk-UA"/>
        </w:rPr>
        <w:t>ЛГ, ФСГ,</w:t>
      </w:r>
      <w:r w:rsidRPr="00EC181F">
        <w:rPr>
          <w:sz w:val="28"/>
          <w:szCs w:val="28"/>
          <w:lang w:val="uk-UA"/>
        </w:rPr>
        <w:t>), статевих гормонів (естрадіолу та прогестерону) у хворих на інвертовану папілому шийки матки.</w:t>
      </w:r>
    </w:p>
    <w:p w:rsidR="00FA030E" w:rsidRPr="00665E48" w:rsidRDefault="00FA030E" w:rsidP="0062654B">
      <w:pPr>
        <w:numPr>
          <w:ilvl w:val="0"/>
          <w:numId w:val="39"/>
        </w:numPr>
        <w:tabs>
          <w:tab w:val="decimal" w:pos="-2880"/>
        </w:tabs>
        <w:spacing w:after="0" w:line="360" w:lineRule="auto"/>
        <w:jc w:val="both"/>
        <w:rPr>
          <w:sz w:val="28"/>
          <w:szCs w:val="28"/>
          <w:lang w:val="uk-UA"/>
        </w:rPr>
      </w:pPr>
      <w:r w:rsidRPr="00EC181F">
        <w:rPr>
          <w:sz w:val="28"/>
          <w:szCs w:val="28"/>
          <w:lang w:val="uk-UA"/>
        </w:rPr>
        <w:t xml:space="preserve">Розробити </w:t>
      </w:r>
      <w:r>
        <w:rPr>
          <w:sz w:val="28"/>
          <w:szCs w:val="28"/>
          <w:lang w:val="uk-UA"/>
        </w:rPr>
        <w:t>етіо</w:t>
      </w:r>
      <w:r w:rsidRPr="00EC181F">
        <w:rPr>
          <w:sz w:val="28"/>
          <w:szCs w:val="28"/>
          <w:lang w:val="uk-UA"/>
        </w:rPr>
        <w:t>патогенетичний метод лікування</w:t>
      </w:r>
      <w:r>
        <w:rPr>
          <w:sz w:val="28"/>
          <w:szCs w:val="28"/>
          <w:lang w:val="uk-UA"/>
        </w:rPr>
        <w:t xml:space="preserve"> інвертованої папіломи ШМ з</w:t>
      </w:r>
      <w:r w:rsidRPr="00EC181F">
        <w:rPr>
          <w:sz w:val="28"/>
          <w:szCs w:val="28"/>
          <w:lang w:val="uk-UA"/>
        </w:rPr>
        <w:t xml:space="preserve"> використання</w:t>
      </w:r>
      <w:r>
        <w:rPr>
          <w:sz w:val="28"/>
          <w:szCs w:val="28"/>
          <w:lang w:val="uk-UA"/>
        </w:rPr>
        <w:t>м</w:t>
      </w:r>
      <w:r w:rsidRPr="00EC181F">
        <w:rPr>
          <w:sz w:val="28"/>
          <w:szCs w:val="28"/>
          <w:lang w:val="uk-UA"/>
        </w:rPr>
        <w:t xml:space="preserve"> противірусних, антипроліферативних препаратів </w:t>
      </w:r>
      <w:r>
        <w:rPr>
          <w:sz w:val="28"/>
          <w:szCs w:val="28"/>
          <w:lang w:val="uk-UA"/>
        </w:rPr>
        <w:t>у комбінації з електро</w:t>
      </w:r>
      <w:r w:rsidRPr="00EC181F">
        <w:rPr>
          <w:sz w:val="28"/>
          <w:szCs w:val="28"/>
          <w:lang w:val="uk-UA"/>
        </w:rPr>
        <w:t>конізацією та імунотерапією.</w:t>
      </w:r>
    </w:p>
    <w:p w:rsidR="00FA030E" w:rsidRDefault="00FA030E" w:rsidP="00FA030E">
      <w:pPr>
        <w:tabs>
          <w:tab w:val="decimal" w:pos="-2880"/>
        </w:tabs>
        <w:spacing w:line="360" w:lineRule="auto"/>
        <w:ind w:firstLine="360"/>
        <w:jc w:val="both"/>
        <w:rPr>
          <w:sz w:val="28"/>
          <w:szCs w:val="28"/>
          <w:lang w:val="uk-UA"/>
        </w:rPr>
      </w:pPr>
      <w:r w:rsidRPr="00917B2C">
        <w:rPr>
          <w:b/>
          <w:bCs/>
          <w:sz w:val="28"/>
          <w:szCs w:val="28"/>
          <w:lang w:val="uk-UA"/>
        </w:rPr>
        <w:t>Методи дослідження.</w:t>
      </w:r>
      <w:r>
        <w:rPr>
          <w:sz w:val="28"/>
          <w:szCs w:val="28"/>
          <w:lang w:val="uk-UA"/>
        </w:rPr>
        <w:t xml:space="preserve"> У дисертаційній роботі</w:t>
      </w:r>
      <w:r w:rsidRPr="00EC181F">
        <w:rPr>
          <w:sz w:val="28"/>
          <w:szCs w:val="28"/>
          <w:lang w:val="uk-UA"/>
        </w:rPr>
        <w:t xml:space="preserve"> використовували загальноклінічні, </w:t>
      </w:r>
      <w:r>
        <w:rPr>
          <w:sz w:val="28"/>
          <w:szCs w:val="28"/>
          <w:lang w:val="uk-UA"/>
        </w:rPr>
        <w:t xml:space="preserve">ендоскопічні, </w:t>
      </w:r>
      <w:r w:rsidRPr="00EC181F">
        <w:rPr>
          <w:sz w:val="28"/>
          <w:szCs w:val="28"/>
          <w:lang w:val="uk-UA"/>
        </w:rPr>
        <w:t>цитоморфологічні,</w:t>
      </w:r>
      <w:r>
        <w:rPr>
          <w:sz w:val="28"/>
          <w:szCs w:val="28"/>
          <w:lang w:val="uk-UA"/>
        </w:rPr>
        <w:t xml:space="preserve"> </w:t>
      </w:r>
      <w:r w:rsidRPr="00EC181F">
        <w:rPr>
          <w:sz w:val="28"/>
          <w:szCs w:val="28"/>
          <w:lang w:val="uk-UA"/>
        </w:rPr>
        <w:t>молекулярно</w:t>
      </w:r>
      <w:r>
        <w:rPr>
          <w:sz w:val="28"/>
          <w:szCs w:val="28"/>
          <w:lang w:val="uk-UA"/>
        </w:rPr>
        <w:t>-</w:t>
      </w:r>
      <w:r w:rsidRPr="00EC181F">
        <w:rPr>
          <w:sz w:val="28"/>
          <w:szCs w:val="28"/>
          <w:lang w:val="uk-UA"/>
        </w:rPr>
        <w:t xml:space="preserve">біологічні, </w:t>
      </w:r>
      <w:r>
        <w:rPr>
          <w:sz w:val="28"/>
          <w:szCs w:val="28"/>
          <w:lang w:val="uk-UA"/>
        </w:rPr>
        <w:t>гормональні,</w:t>
      </w:r>
      <w:r w:rsidRPr="00EC181F">
        <w:rPr>
          <w:sz w:val="28"/>
          <w:szCs w:val="28"/>
          <w:lang w:val="uk-UA"/>
        </w:rPr>
        <w:t xml:space="preserve"> імунологічні та електронно</w:t>
      </w:r>
      <w:r>
        <w:rPr>
          <w:sz w:val="28"/>
          <w:szCs w:val="28"/>
          <w:lang w:val="uk-UA"/>
        </w:rPr>
        <w:t>–</w:t>
      </w:r>
      <w:r w:rsidRPr="00EC181F">
        <w:rPr>
          <w:sz w:val="28"/>
          <w:szCs w:val="28"/>
          <w:lang w:val="uk-UA"/>
        </w:rPr>
        <w:t>мікроскопічні методи дослідження. З метою визначення особливостей клінічного перебігу ін</w:t>
      </w:r>
      <w:r>
        <w:rPr>
          <w:sz w:val="28"/>
          <w:szCs w:val="28"/>
          <w:lang w:val="uk-UA"/>
        </w:rPr>
        <w:t>вертованої папіломи шийки матки</w:t>
      </w:r>
      <w:r w:rsidRPr="00EC181F">
        <w:rPr>
          <w:sz w:val="28"/>
          <w:szCs w:val="28"/>
          <w:lang w:val="uk-UA"/>
        </w:rPr>
        <w:t xml:space="preserve"> використовували загальноклінічні методи.</w:t>
      </w:r>
      <w:r w:rsidRPr="008C6175">
        <w:rPr>
          <w:sz w:val="28"/>
          <w:szCs w:val="28"/>
          <w:lang w:val="uk-UA"/>
        </w:rPr>
        <w:t xml:space="preserve"> </w:t>
      </w:r>
      <w:r w:rsidRPr="00EC181F">
        <w:rPr>
          <w:sz w:val="28"/>
          <w:szCs w:val="28"/>
          <w:lang w:val="uk-UA"/>
        </w:rPr>
        <w:t>Цитоморфологічними методами вивчали критерії діа</w:t>
      </w:r>
      <w:r>
        <w:rPr>
          <w:sz w:val="28"/>
          <w:szCs w:val="28"/>
          <w:lang w:val="uk-UA"/>
        </w:rPr>
        <w:t>гностики інвертованої папіломи. З метою ідентифікації папіломавірусної</w:t>
      </w:r>
      <w:r w:rsidRPr="00EC181F">
        <w:rPr>
          <w:sz w:val="28"/>
          <w:szCs w:val="28"/>
          <w:lang w:val="uk-UA"/>
        </w:rPr>
        <w:t xml:space="preserve"> інфекції піхви застосовували молекулярно</w:t>
      </w:r>
      <w:r>
        <w:rPr>
          <w:sz w:val="28"/>
          <w:szCs w:val="28"/>
          <w:lang w:val="uk-UA"/>
        </w:rPr>
        <w:t>-</w:t>
      </w:r>
      <w:r w:rsidRPr="00EC181F">
        <w:rPr>
          <w:sz w:val="28"/>
          <w:szCs w:val="28"/>
          <w:lang w:val="uk-UA"/>
        </w:rPr>
        <w:t>біологічні методи діа</w:t>
      </w:r>
      <w:r>
        <w:rPr>
          <w:sz w:val="28"/>
          <w:szCs w:val="28"/>
          <w:lang w:val="uk-UA"/>
        </w:rPr>
        <w:t>гностики. Оцінку функціонального</w:t>
      </w:r>
      <w:r w:rsidRPr="00EC181F">
        <w:rPr>
          <w:sz w:val="28"/>
          <w:szCs w:val="28"/>
          <w:lang w:val="uk-UA"/>
        </w:rPr>
        <w:t xml:space="preserve"> стану системи інтерферону проводили, визначаючи показники інтерферонового статусу. Стан системи імунітету характеризували, визначаючи активність фагоцитів, </w:t>
      </w:r>
      <w:r w:rsidRPr="00EC181F">
        <w:rPr>
          <w:sz w:val="28"/>
          <w:szCs w:val="28"/>
          <w:lang w:val="uk-UA"/>
        </w:rPr>
        <w:lastRenderedPageBreak/>
        <w:t>продукцію протизапальних цитокінів, показники гуморально</w:t>
      </w:r>
      <w:r>
        <w:rPr>
          <w:sz w:val="28"/>
          <w:szCs w:val="28"/>
          <w:lang w:val="uk-UA"/>
        </w:rPr>
        <w:t>ї та клітинної ланки імунітету.</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Горм</w:t>
      </w:r>
      <w:r>
        <w:rPr>
          <w:sz w:val="28"/>
          <w:szCs w:val="28"/>
          <w:lang w:val="uk-UA"/>
        </w:rPr>
        <w:t>ональними методами вивчали роль</w:t>
      </w:r>
      <w:r w:rsidRPr="00EC181F">
        <w:rPr>
          <w:sz w:val="28"/>
          <w:szCs w:val="28"/>
          <w:lang w:val="uk-UA"/>
        </w:rPr>
        <w:t xml:space="preserve"> гормонів репродуктивної системи в активації </w:t>
      </w:r>
      <w:r>
        <w:rPr>
          <w:sz w:val="28"/>
          <w:szCs w:val="28"/>
          <w:lang w:val="uk-UA"/>
        </w:rPr>
        <w:t>папіломавірусної</w:t>
      </w:r>
      <w:r w:rsidRPr="00EC181F">
        <w:rPr>
          <w:sz w:val="28"/>
          <w:szCs w:val="28"/>
          <w:lang w:val="uk-UA"/>
        </w:rPr>
        <w:t xml:space="preserve"> інфекц</w:t>
      </w:r>
      <w:r>
        <w:rPr>
          <w:sz w:val="28"/>
          <w:szCs w:val="28"/>
          <w:lang w:val="uk-UA"/>
        </w:rPr>
        <w:t xml:space="preserve">ії. Електронно–мікроскопічним </w:t>
      </w:r>
      <w:r w:rsidRPr="00EC181F">
        <w:rPr>
          <w:sz w:val="28"/>
          <w:szCs w:val="28"/>
          <w:lang w:val="uk-UA"/>
        </w:rPr>
        <w:t>методом вивчали особливос</w:t>
      </w:r>
      <w:r>
        <w:rPr>
          <w:sz w:val="28"/>
          <w:szCs w:val="28"/>
          <w:lang w:val="uk-UA"/>
        </w:rPr>
        <w:t>ті ультаструктурної організації</w:t>
      </w:r>
      <w:r w:rsidRPr="00EC181F">
        <w:rPr>
          <w:sz w:val="28"/>
          <w:szCs w:val="28"/>
          <w:lang w:val="uk-UA"/>
        </w:rPr>
        <w:t xml:space="preserve"> інвертова</w:t>
      </w:r>
      <w:r>
        <w:rPr>
          <w:sz w:val="28"/>
          <w:szCs w:val="28"/>
          <w:lang w:val="uk-UA"/>
        </w:rPr>
        <w:t>ної папіломи  шийки матки. Всі</w:t>
      </w:r>
      <w:r w:rsidRPr="00EC181F">
        <w:rPr>
          <w:sz w:val="28"/>
          <w:szCs w:val="28"/>
          <w:lang w:val="uk-UA"/>
        </w:rPr>
        <w:t xml:space="preserve"> отримані дані опрацьовувались за допомогою методу варіаційної стат</w:t>
      </w:r>
      <w:r>
        <w:rPr>
          <w:sz w:val="28"/>
          <w:szCs w:val="28"/>
          <w:lang w:val="uk-UA"/>
        </w:rPr>
        <w:t>и</w:t>
      </w:r>
      <w:r w:rsidRPr="00EC181F">
        <w:rPr>
          <w:sz w:val="28"/>
          <w:szCs w:val="28"/>
          <w:lang w:val="uk-UA"/>
        </w:rPr>
        <w:t>стики.</w:t>
      </w:r>
    </w:p>
    <w:p w:rsidR="00FA030E" w:rsidRPr="00EC181F" w:rsidRDefault="00FA030E" w:rsidP="00FA030E">
      <w:pPr>
        <w:tabs>
          <w:tab w:val="decimal" w:pos="-2880"/>
        </w:tabs>
        <w:spacing w:line="360" w:lineRule="auto"/>
        <w:ind w:firstLine="360"/>
        <w:jc w:val="both"/>
        <w:rPr>
          <w:sz w:val="28"/>
          <w:szCs w:val="28"/>
          <w:lang w:val="uk-UA"/>
        </w:rPr>
      </w:pPr>
      <w:r w:rsidRPr="00917B2C">
        <w:rPr>
          <w:b/>
          <w:bCs/>
          <w:sz w:val="28"/>
          <w:szCs w:val="28"/>
          <w:lang w:val="uk-UA"/>
        </w:rPr>
        <w:t>Наукова новизна роботи.</w:t>
      </w:r>
      <w:r w:rsidRPr="00EC181F">
        <w:rPr>
          <w:sz w:val="28"/>
          <w:szCs w:val="28"/>
          <w:lang w:val="uk-UA"/>
        </w:rPr>
        <w:t xml:space="preserve"> Вперше на основі клінічних, цитоморфологічних, імунологічних, ультраструктурних та молекулярно</w:t>
      </w:r>
      <w:r>
        <w:rPr>
          <w:sz w:val="28"/>
          <w:szCs w:val="28"/>
          <w:lang w:val="uk-UA"/>
        </w:rPr>
        <w:t>–</w:t>
      </w:r>
      <w:r w:rsidRPr="00EC181F">
        <w:rPr>
          <w:sz w:val="28"/>
          <w:szCs w:val="28"/>
          <w:lang w:val="uk-UA"/>
        </w:rPr>
        <w:t xml:space="preserve">біологічних досліджень систематизовано критерії діагностики інвертованої </w:t>
      </w:r>
      <w:r>
        <w:rPr>
          <w:sz w:val="28"/>
          <w:szCs w:val="28"/>
          <w:lang w:val="uk-UA"/>
        </w:rPr>
        <w:t>папі</w:t>
      </w:r>
      <w:r w:rsidRPr="00EC181F">
        <w:rPr>
          <w:sz w:val="28"/>
          <w:szCs w:val="28"/>
          <w:lang w:val="uk-UA"/>
        </w:rPr>
        <w:t xml:space="preserve">ломи шийки </w:t>
      </w:r>
      <w:r>
        <w:rPr>
          <w:sz w:val="28"/>
          <w:szCs w:val="28"/>
          <w:lang w:val="uk-UA"/>
        </w:rPr>
        <w:t>матки та визначено прогностичні</w:t>
      </w:r>
      <w:r w:rsidRPr="00EC181F">
        <w:rPr>
          <w:sz w:val="28"/>
          <w:szCs w:val="28"/>
          <w:lang w:val="uk-UA"/>
        </w:rPr>
        <w:t xml:space="preserve"> критерії ризику малігнізації.</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 xml:space="preserve">Вперше доведено етіологічну причетність ВПЛ типів 16 і 18 до розвитку інвертованої </w:t>
      </w:r>
      <w:r>
        <w:rPr>
          <w:sz w:val="28"/>
          <w:szCs w:val="28"/>
          <w:lang w:val="uk-UA"/>
        </w:rPr>
        <w:t>папі</w:t>
      </w:r>
      <w:r w:rsidRPr="00EC181F">
        <w:rPr>
          <w:sz w:val="28"/>
          <w:szCs w:val="28"/>
          <w:lang w:val="uk-UA"/>
        </w:rPr>
        <w:t>ломи ШМ.</w:t>
      </w:r>
    </w:p>
    <w:p w:rsidR="00FA030E" w:rsidRPr="00EC181F" w:rsidRDefault="00FA030E" w:rsidP="00FA030E">
      <w:pPr>
        <w:tabs>
          <w:tab w:val="decimal" w:pos="-2880"/>
        </w:tabs>
        <w:spacing w:line="360" w:lineRule="auto"/>
        <w:ind w:firstLine="360"/>
        <w:jc w:val="both"/>
        <w:rPr>
          <w:sz w:val="28"/>
          <w:szCs w:val="28"/>
          <w:lang w:val="uk-UA"/>
        </w:rPr>
      </w:pPr>
      <w:r w:rsidRPr="00EC181F">
        <w:rPr>
          <w:sz w:val="28"/>
          <w:szCs w:val="28"/>
          <w:lang w:val="uk-UA"/>
        </w:rPr>
        <w:t xml:space="preserve">Вперше проведене імунологічне дослідження хворих на інвертовану </w:t>
      </w:r>
      <w:r>
        <w:rPr>
          <w:sz w:val="28"/>
          <w:szCs w:val="28"/>
          <w:lang w:val="uk-UA"/>
        </w:rPr>
        <w:t>папі</w:t>
      </w:r>
      <w:r w:rsidRPr="00EC181F">
        <w:rPr>
          <w:sz w:val="28"/>
          <w:szCs w:val="28"/>
          <w:lang w:val="uk-UA"/>
        </w:rPr>
        <w:t xml:space="preserve">лому </w:t>
      </w:r>
      <w:r>
        <w:rPr>
          <w:sz w:val="28"/>
          <w:szCs w:val="28"/>
          <w:lang w:val="uk-UA"/>
        </w:rPr>
        <w:t xml:space="preserve">ШМ </w:t>
      </w:r>
      <w:r w:rsidRPr="00EC181F">
        <w:rPr>
          <w:sz w:val="28"/>
          <w:szCs w:val="28"/>
          <w:lang w:val="uk-UA"/>
        </w:rPr>
        <w:t>виявило особливості функціонування імунної системи, стану імунок</w:t>
      </w:r>
      <w:r>
        <w:rPr>
          <w:sz w:val="28"/>
          <w:szCs w:val="28"/>
          <w:lang w:val="uk-UA"/>
        </w:rPr>
        <w:t xml:space="preserve">омпетентних клітин, </w:t>
      </w:r>
      <w:r w:rsidRPr="00EC181F">
        <w:rPr>
          <w:sz w:val="28"/>
          <w:szCs w:val="28"/>
          <w:lang w:val="uk-UA"/>
        </w:rPr>
        <w:t>їх</w:t>
      </w:r>
      <w:r>
        <w:rPr>
          <w:sz w:val="28"/>
          <w:szCs w:val="28"/>
          <w:lang w:val="uk-UA"/>
        </w:rPr>
        <w:t>ню здатность</w:t>
      </w:r>
      <w:r w:rsidRPr="00EC181F">
        <w:rPr>
          <w:sz w:val="28"/>
          <w:szCs w:val="28"/>
          <w:lang w:val="uk-UA"/>
        </w:rPr>
        <w:t xml:space="preserve"> до продукції різних медіаторів. Встановлено дисбаланс пр</w:t>
      </w:r>
      <w:r>
        <w:rPr>
          <w:sz w:val="28"/>
          <w:szCs w:val="28"/>
          <w:lang w:val="uk-UA"/>
        </w:rPr>
        <w:t>о- та антизапальних цитокінів (</w:t>
      </w:r>
      <w:r w:rsidRPr="00EC181F">
        <w:rPr>
          <w:sz w:val="28"/>
          <w:szCs w:val="28"/>
          <w:lang w:val="uk-UA"/>
        </w:rPr>
        <w:t>зменшення продукції ІЛ</w:t>
      </w:r>
      <w:r>
        <w:rPr>
          <w:sz w:val="28"/>
          <w:szCs w:val="28"/>
          <w:lang w:val="uk-UA"/>
        </w:rPr>
        <w:t>–</w:t>
      </w:r>
      <w:r w:rsidRPr="00EC181F">
        <w:rPr>
          <w:sz w:val="28"/>
          <w:szCs w:val="28"/>
          <w:lang w:val="uk-UA"/>
        </w:rPr>
        <w:t>12 та підвищення продукції ІЛ</w:t>
      </w:r>
      <w:r>
        <w:rPr>
          <w:sz w:val="28"/>
          <w:szCs w:val="28"/>
          <w:lang w:val="uk-UA"/>
        </w:rPr>
        <w:t>–</w:t>
      </w:r>
      <w:r w:rsidRPr="00EC181F">
        <w:rPr>
          <w:sz w:val="28"/>
          <w:szCs w:val="28"/>
          <w:lang w:val="uk-UA"/>
        </w:rPr>
        <w:t>10), що свідчить про активацію Т</w:t>
      </w:r>
      <w:r>
        <w:rPr>
          <w:sz w:val="28"/>
          <w:szCs w:val="28"/>
          <w:lang w:val="uk-UA"/>
        </w:rPr>
        <w:t>–</w:t>
      </w:r>
      <w:r w:rsidRPr="00EC181F">
        <w:rPr>
          <w:sz w:val="28"/>
          <w:szCs w:val="28"/>
          <w:lang w:val="uk-UA"/>
        </w:rPr>
        <w:t>хелперів 2</w:t>
      </w:r>
      <w:r>
        <w:rPr>
          <w:sz w:val="28"/>
          <w:szCs w:val="28"/>
          <w:lang w:val="uk-UA"/>
        </w:rPr>
        <w:t>–</w:t>
      </w:r>
      <w:r w:rsidRPr="00EC181F">
        <w:rPr>
          <w:sz w:val="28"/>
          <w:szCs w:val="28"/>
          <w:lang w:val="uk-UA"/>
        </w:rPr>
        <w:t>го типу та пригнічення функціональн</w:t>
      </w:r>
      <w:r>
        <w:rPr>
          <w:sz w:val="28"/>
          <w:szCs w:val="28"/>
          <w:lang w:val="uk-UA"/>
        </w:rPr>
        <w:t>ої активності</w:t>
      </w:r>
      <w:r w:rsidRPr="00EC181F">
        <w:rPr>
          <w:sz w:val="28"/>
          <w:szCs w:val="28"/>
          <w:lang w:val="uk-UA"/>
        </w:rPr>
        <w:t xml:space="preserve"> моноцитів, які опосередковано приймають участь у розвитку клітинної імунної відповіді.</w:t>
      </w:r>
    </w:p>
    <w:p w:rsidR="00FA030E" w:rsidRPr="00EC181F" w:rsidRDefault="00FA030E" w:rsidP="00FA030E">
      <w:pPr>
        <w:tabs>
          <w:tab w:val="decimal" w:pos="-2880"/>
        </w:tabs>
        <w:spacing w:line="360" w:lineRule="auto"/>
        <w:ind w:firstLine="360"/>
        <w:jc w:val="both"/>
        <w:rPr>
          <w:sz w:val="28"/>
          <w:szCs w:val="28"/>
          <w:lang w:val="uk-UA"/>
        </w:rPr>
      </w:pPr>
      <w:r>
        <w:rPr>
          <w:sz w:val="28"/>
          <w:szCs w:val="28"/>
          <w:lang w:val="uk-UA"/>
        </w:rPr>
        <w:t xml:space="preserve">Вперше розроблена, науково </w:t>
      </w:r>
      <w:r w:rsidRPr="00EC181F">
        <w:rPr>
          <w:sz w:val="28"/>
          <w:szCs w:val="28"/>
          <w:lang w:val="uk-UA"/>
        </w:rPr>
        <w:t xml:space="preserve">обґрунтована і впроваджена схема лікування інвертованої </w:t>
      </w:r>
      <w:r>
        <w:rPr>
          <w:sz w:val="28"/>
          <w:szCs w:val="28"/>
          <w:lang w:val="uk-UA"/>
        </w:rPr>
        <w:t>папіломи ШМ</w:t>
      </w:r>
      <w:r w:rsidRPr="00EC181F">
        <w:rPr>
          <w:sz w:val="28"/>
          <w:szCs w:val="28"/>
          <w:lang w:val="uk-UA"/>
        </w:rPr>
        <w:t>, яка передбачає використання противірусної, антипроліферативної та імун</w:t>
      </w:r>
      <w:r>
        <w:rPr>
          <w:sz w:val="28"/>
          <w:szCs w:val="28"/>
          <w:lang w:val="uk-UA"/>
        </w:rPr>
        <w:t>омоделюючої терапії в поєднанні з електроконізацією залежно</w:t>
      </w:r>
      <w:r w:rsidRPr="00EC181F">
        <w:rPr>
          <w:sz w:val="28"/>
          <w:szCs w:val="28"/>
          <w:lang w:val="uk-UA"/>
        </w:rPr>
        <w:t xml:space="preserve"> від показників</w:t>
      </w:r>
      <w:r>
        <w:rPr>
          <w:sz w:val="28"/>
          <w:szCs w:val="28"/>
          <w:lang w:val="uk-UA"/>
        </w:rPr>
        <w:t xml:space="preserve"> імунної та гормональної систем</w:t>
      </w:r>
      <w:r w:rsidRPr="00EC181F">
        <w:rPr>
          <w:sz w:val="28"/>
          <w:szCs w:val="28"/>
          <w:lang w:val="uk-UA"/>
        </w:rPr>
        <w:t>, що дозвол</w:t>
      </w:r>
      <w:r>
        <w:rPr>
          <w:sz w:val="28"/>
          <w:szCs w:val="28"/>
          <w:lang w:val="uk-UA"/>
        </w:rPr>
        <w:t>ило досягти клінічного ефекту у</w:t>
      </w:r>
      <w:r w:rsidRPr="00EC181F">
        <w:rPr>
          <w:sz w:val="28"/>
          <w:szCs w:val="28"/>
          <w:lang w:val="uk-UA"/>
        </w:rPr>
        <w:t xml:space="preserve"> 9</w:t>
      </w:r>
      <w:r>
        <w:rPr>
          <w:sz w:val="28"/>
          <w:szCs w:val="28"/>
          <w:lang w:val="uk-UA"/>
        </w:rPr>
        <w:t>4</w:t>
      </w:r>
      <w:r w:rsidRPr="00EC181F">
        <w:rPr>
          <w:sz w:val="28"/>
          <w:szCs w:val="28"/>
          <w:lang w:val="uk-UA"/>
        </w:rPr>
        <w:t>,</w:t>
      </w:r>
      <w:r>
        <w:rPr>
          <w:sz w:val="28"/>
          <w:szCs w:val="28"/>
          <w:lang w:val="uk-UA"/>
        </w:rPr>
        <w:t xml:space="preserve">7 </w:t>
      </w:r>
      <w:r w:rsidRPr="00EC181F">
        <w:rPr>
          <w:sz w:val="28"/>
          <w:szCs w:val="28"/>
          <w:lang w:val="uk-UA"/>
        </w:rPr>
        <w:t>%</w:t>
      </w:r>
      <w:r>
        <w:rPr>
          <w:sz w:val="28"/>
          <w:szCs w:val="28"/>
          <w:lang w:val="uk-UA"/>
        </w:rPr>
        <w:t xml:space="preserve"> хворих, знизити</w:t>
      </w:r>
      <w:r w:rsidRPr="00EC181F">
        <w:rPr>
          <w:sz w:val="28"/>
          <w:szCs w:val="28"/>
          <w:lang w:val="uk-UA"/>
        </w:rPr>
        <w:t xml:space="preserve"> частоту рецидивів на</w:t>
      </w:r>
      <w:r>
        <w:rPr>
          <w:sz w:val="28"/>
          <w:szCs w:val="28"/>
          <w:lang w:val="uk-UA"/>
        </w:rPr>
        <w:t xml:space="preserve"> 18,2 </w:t>
      </w:r>
      <w:r w:rsidRPr="00EC181F">
        <w:rPr>
          <w:sz w:val="28"/>
          <w:szCs w:val="28"/>
          <w:lang w:val="uk-UA"/>
        </w:rPr>
        <w:t>%.</w:t>
      </w:r>
    </w:p>
    <w:p w:rsidR="00FA030E" w:rsidRDefault="00FA030E" w:rsidP="00FA030E">
      <w:pPr>
        <w:tabs>
          <w:tab w:val="decimal" w:pos="-2880"/>
        </w:tabs>
        <w:spacing w:line="360" w:lineRule="auto"/>
        <w:ind w:firstLine="360"/>
        <w:jc w:val="both"/>
        <w:rPr>
          <w:sz w:val="28"/>
          <w:szCs w:val="28"/>
          <w:lang w:val="uk-UA"/>
        </w:rPr>
      </w:pPr>
      <w:r w:rsidRPr="00512CC2">
        <w:rPr>
          <w:b/>
          <w:bCs/>
          <w:sz w:val="28"/>
          <w:szCs w:val="28"/>
          <w:lang w:val="uk-UA"/>
        </w:rPr>
        <w:lastRenderedPageBreak/>
        <w:t>Практичне значення роботи.</w:t>
      </w:r>
      <w:r w:rsidRPr="00917B2C">
        <w:rPr>
          <w:sz w:val="28"/>
          <w:szCs w:val="28"/>
          <w:lang w:val="uk-UA"/>
        </w:rPr>
        <w:t xml:space="preserve"> </w:t>
      </w:r>
      <w:r w:rsidRPr="00EC181F">
        <w:rPr>
          <w:sz w:val="28"/>
          <w:szCs w:val="28"/>
          <w:lang w:val="uk-UA"/>
        </w:rPr>
        <w:t xml:space="preserve">Запропоновано діагностичні критерії інвертованої </w:t>
      </w:r>
      <w:r>
        <w:rPr>
          <w:sz w:val="28"/>
          <w:szCs w:val="28"/>
          <w:lang w:val="uk-UA"/>
        </w:rPr>
        <w:t>папіломи шийки матки і</w:t>
      </w:r>
      <w:r w:rsidRPr="00EC181F">
        <w:rPr>
          <w:sz w:val="28"/>
          <w:szCs w:val="28"/>
          <w:lang w:val="uk-UA"/>
        </w:rPr>
        <w:t xml:space="preserve"> прогностичні</w:t>
      </w:r>
      <w:r>
        <w:rPr>
          <w:sz w:val="28"/>
          <w:szCs w:val="28"/>
          <w:lang w:val="uk-UA"/>
        </w:rPr>
        <w:t xml:space="preserve"> критерії ризику малігнізації. У</w:t>
      </w:r>
      <w:r w:rsidRPr="00EC181F">
        <w:rPr>
          <w:sz w:val="28"/>
          <w:szCs w:val="28"/>
          <w:lang w:val="uk-UA"/>
        </w:rPr>
        <w:t xml:space="preserve"> результаті </w:t>
      </w:r>
      <w:r>
        <w:rPr>
          <w:sz w:val="28"/>
          <w:szCs w:val="28"/>
          <w:lang w:val="uk-UA"/>
        </w:rPr>
        <w:t>вивчення параметрів системного й</w:t>
      </w:r>
      <w:r w:rsidRPr="00EC181F">
        <w:rPr>
          <w:sz w:val="28"/>
          <w:szCs w:val="28"/>
          <w:lang w:val="uk-UA"/>
        </w:rPr>
        <w:t xml:space="preserve"> місцев</w:t>
      </w:r>
      <w:r>
        <w:rPr>
          <w:sz w:val="28"/>
          <w:szCs w:val="28"/>
          <w:lang w:val="uk-UA"/>
        </w:rPr>
        <w:t>ого імунітету, рівня статевих і</w:t>
      </w:r>
      <w:r w:rsidRPr="00EC181F">
        <w:rPr>
          <w:sz w:val="28"/>
          <w:szCs w:val="28"/>
          <w:lang w:val="uk-UA"/>
        </w:rPr>
        <w:t xml:space="preserve"> гонадотропних гормонів сироватки крові у жінок</w:t>
      </w:r>
      <w:r>
        <w:rPr>
          <w:sz w:val="28"/>
          <w:szCs w:val="28"/>
          <w:lang w:val="uk-UA"/>
        </w:rPr>
        <w:t>,</w:t>
      </w:r>
      <w:r w:rsidRPr="00EC181F">
        <w:rPr>
          <w:sz w:val="28"/>
          <w:szCs w:val="28"/>
          <w:lang w:val="uk-UA"/>
        </w:rPr>
        <w:t xml:space="preserve"> хворих на інвертовану папілому</w:t>
      </w:r>
      <w:r>
        <w:rPr>
          <w:sz w:val="28"/>
          <w:szCs w:val="28"/>
          <w:lang w:val="uk-UA"/>
        </w:rPr>
        <w:t xml:space="preserve"> ШМ, науково обґрунтовано</w:t>
      </w:r>
      <w:r w:rsidRPr="00EC181F">
        <w:rPr>
          <w:sz w:val="28"/>
          <w:szCs w:val="28"/>
          <w:lang w:val="uk-UA"/>
        </w:rPr>
        <w:t xml:space="preserve"> необхідність опт</w:t>
      </w:r>
      <w:r>
        <w:rPr>
          <w:sz w:val="28"/>
          <w:szCs w:val="28"/>
          <w:lang w:val="uk-UA"/>
        </w:rPr>
        <w:t>имального застосування імунокоре</w:t>
      </w:r>
      <w:r w:rsidRPr="00EC181F">
        <w:rPr>
          <w:sz w:val="28"/>
          <w:szCs w:val="28"/>
          <w:lang w:val="uk-UA"/>
        </w:rPr>
        <w:t>гуючих препаратів у комплексі з елетроконізацією та корекцією гормонального статусу,</w:t>
      </w:r>
      <w:r>
        <w:rPr>
          <w:sz w:val="28"/>
          <w:szCs w:val="28"/>
          <w:lang w:val="uk-UA"/>
        </w:rPr>
        <w:t xml:space="preserve"> </w:t>
      </w:r>
      <w:r w:rsidRPr="00EC181F">
        <w:rPr>
          <w:sz w:val="28"/>
          <w:szCs w:val="28"/>
          <w:lang w:val="uk-UA"/>
        </w:rPr>
        <w:t xml:space="preserve">що дозволило підвищити ефективність лікування і знизити частоту рецидивів. </w:t>
      </w:r>
    </w:p>
    <w:p w:rsidR="00FA030E" w:rsidRPr="007D7F35" w:rsidRDefault="00FA030E" w:rsidP="00FA030E">
      <w:pPr>
        <w:tabs>
          <w:tab w:val="decimal" w:pos="-2880"/>
        </w:tabs>
        <w:spacing w:line="360" w:lineRule="auto"/>
        <w:ind w:firstLine="360"/>
        <w:jc w:val="both"/>
        <w:rPr>
          <w:b/>
          <w:bCs/>
          <w:sz w:val="28"/>
          <w:szCs w:val="28"/>
          <w:lang w:val="uk-UA"/>
        </w:rPr>
      </w:pPr>
      <w:r w:rsidRPr="007D7F35">
        <w:rPr>
          <w:b/>
          <w:bCs/>
          <w:sz w:val="28"/>
          <w:szCs w:val="28"/>
          <w:lang w:val="uk-UA"/>
        </w:rPr>
        <w:t>Особистий внесок здобувача.</w:t>
      </w:r>
      <w:r w:rsidRPr="007D7F35">
        <w:rPr>
          <w:sz w:val="28"/>
          <w:szCs w:val="28"/>
          <w:lang w:val="uk-UA"/>
        </w:rPr>
        <w:t xml:space="preserve"> Представлені в дисертації дані є результатом самостійних наукових досліджень здобувачки, яка визначила мету і завдання дослідження за обраною темою, здійснила пошук і аналіз  літератури, написала усі розділи дисертації, сформулювала висновки. Самостійно було проведено клінічні спостереження за хворими, їх лікування, проводився забір матеріалу для діагностики інвертованої папіломи ШМ, крові для імунологічних і гормональних досліджень, біоптатів для морфологічних й ультраструктурних досліджень. Проаналізовано результати загальноклінічних, інструментальних, цитоморфологічних, імунологічних, гормональних досліджень. Проведено статистичну обробку цифрових даних.</w:t>
      </w:r>
    </w:p>
    <w:p w:rsidR="00FA030E" w:rsidRPr="00EC181F" w:rsidRDefault="00FA030E" w:rsidP="00FA030E">
      <w:pPr>
        <w:tabs>
          <w:tab w:val="decimal" w:pos="-2880"/>
        </w:tabs>
        <w:spacing w:line="360" w:lineRule="auto"/>
        <w:ind w:firstLine="360"/>
        <w:jc w:val="both"/>
        <w:rPr>
          <w:sz w:val="28"/>
          <w:szCs w:val="28"/>
          <w:lang w:val="uk-UA"/>
        </w:rPr>
      </w:pPr>
      <w:r w:rsidRPr="004E19D7">
        <w:rPr>
          <w:b/>
          <w:bCs/>
          <w:sz w:val="28"/>
          <w:szCs w:val="28"/>
          <w:lang w:val="uk-UA"/>
        </w:rPr>
        <w:t>Впровадження результатів дослідження.</w:t>
      </w:r>
      <w:r w:rsidRPr="00917B2C">
        <w:rPr>
          <w:sz w:val="28"/>
          <w:szCs w:val="28"/>
          <w:lang w:val="uk-UA"/>
        </w:rPr>
        <w:t xml:space="preserve"> </w:t>
      </w:r>
      <w:r w:rsidRPr="00EC181F">
        <w:rPr>
          <w:sz w:val="28"/>
          <w:szCs w:val="28"/>
          <w:lang w:val="uk-UA"/>
        </w:rPr>
        <w:t xml:space="preserve">Розроблені методи лікування хворих на інвертовану </w:t>
      </w:r>
      <w:r>
        <w:rPr>
          <w:sz w:val="28"/>
          <w:szCs w:val="28"/>
          <w:lang w:val="uk-UA"/>
        </w:rPr>
        <w:t>папі</w:t>
      </w:r>
      <w:r w:rsidRPr="00EC181F">
        <w:rPr>
          <w:sz w:val="28"/>
          <w:szCs w:val="28"/>
          <w:lang w:val="uk-UA"/>
        </w:rPr>
        <w:t>лому шийки матки  впроваджено у роботу гінекологічних відділень Шевченківського, Голосіївського, Оболонського районів м</w:t>
      </w:r>
      <w:r>
        <w:rPr>
          <w:sz w:val="28"/>
          <w:szCs w:val="28"/>
          <w:lang w:val="uk-UA"/>
        </w:rPr>
        <w:t>.</w:t>
      </w:r>
      <w:r w:rsidRPr="00EC181F">
        <w:rPr>
          <w:sz w:val="28"/>
          <w:szCs w:val="28"/>
          <w:lang w:val="uk-UA"/>
        </w:rPr>
        <w:t xml:space="preserve"> Києва. Матеріали дисертації залучено в учбо</w:t>
      </w:r>
      <w:r>
        <w:rPr>
          <w:sz w:val="28"/>
          <w:szCs w:val="28"/>
          <w:lang w:val="uk-UA"/>
        </w:rPr>
        <w:t>вий процес кафедри акушерства і</w:t>
      </w:r>
      <w:r w:rsidRPr="00EC181F">
        <w:rPr>
          <w:sz w:val="28"/>
          <w:szCs w:val="28"/>
          <w:lang w:val="uk-UA"/>
        </w:rPr>
        <w:t xml:space="preserve"> гінекології №</w:t>
      </w:r>
      <w:r>
        <w:rPr>
          <w:sz w:val="28"/>
          <w:szCs w:val="28"/>
          <w:lang w:val="uk-UA"/>
        </w:rPr>
        <w:t xml:space="preserve"> </w:t>
      </w:r>
      <w:r w:rsidRPr="00EC181F">
        <w:rPr>
          <w:sz w:val="28"/>
          <w:szCs w:val="28"/>
          <w:lang w:val="uk-UA"/>
        </w:rPr>
        <w:t>1 Національного медичного університету ім. О.О. Богомольця.</w:t>
      </w:r>
    </w:p>
    <w:p w:rsidR="00FA030E" w:rsidRPr="00EC181F" w:rsidRDefault="00FA030E" w:rsidP="00FA030E">
      <w:pPr>
        <w:tabs>
          <w:tab w:val="decimal" w:pos="-2880"/>
        </w:tabs>
        <w:spacing w:line="360" w:lineRule="auto"/>
        <w:ind w:firstLine="360"/>
        <w:jc w:val="both"/>
        <w:rPr>
          <w:sz w:val="28"/>
          <w:szCs w:val="28"/>
          <w:lang w:val="uk-UA"/>
        </w:rPr>
      </w:pPr>
      <w:r w:rsidRPr="004E19D7">
        <w:rPr>
          <w:b/>
          <w:bCs/>
          <w:sz w:val="28"/>
          <w:szCs w:val="28"/>
          <w:lang w:val="uk-UA"/>
        </w:rPr>
        <w:t>Зв</w:t>
      </w:r>
      <w:r>
        <w:rPr>
          <w:b/>
          <w:bCs/>
          <w:sz w:val="28"/>
          <w:szCs w:val="28"/>
          <w:lang w:val="uk-UA"/>
        </w:rPr>
        <w:t>’</w:t>
      </w:r>
      <w:r w:rsidRPr="004E19D7">
        <w:rPr>
          <w:b/>
          <w:bCs/>
          <w:sz w:val="28"/>
          <w:szCs w:val="28"/>
          <w:lang w:val="uk-UA"/>
        </w:rPr>
        <w:t>язок роботи з науковими програмами, темами.</w:t>
      </w:r>
      <w:r w:rsidRPr="00917B2C">
        <w:rPr>
          <w:sz w:val="28"/>
          <w:szCs w:val="28"/>
          <w:lang w:val="uk-UA"/>
        </w:rPr>
        <w:t xml:space="preserve"> </w:t>
      </w:r>
      <w:r w:rsidRPr="00EC181F">
        <w:rPr>
          <w:sz w:val="28"/>
          <w:szCs w:val="28"/>
          <w:lang w:val="uk-UA"/>
        </w:rPr>
        <w:t>Дисертаційна робота виконувалась згідно плану основного наукового  дослідження кафедри акушерства та гінекології №</w:t>
      </w:r>
      <w:r>
        <w:rPr>
          <w:sz w:val="28"/>
          <w:szCs w:val="28"/>
          <w:lang w:val="uk-UA"/>
        </w:rPr>
        <w:t xml:space="preserve"> </w:t>
      </w:r>
      <w:r w:rsidRPr="00EC181F">
        <w:rPr>
          <w:sz w:val="28"/>
          <w:szCs w:val="28"/>
          <w:lang w:val="uk-UA"/>
        </w:rPr>
        <w:t xml:space="preserve">1 Національного медичного університету ім. О.О. </w:t>
      </w:r>
      <w:r w:rsidRPr="00EC181F">
        <w:rPr>
          <w:sz w:val="28"/>
          <w:szCs w:val="28"/>
          <w:lang w:val="uk-UA"/>
        </w:rPr>
        <w:lastRenderedPageBreak/>
        <w:t>Богомольця за комплесною темою:</w:t>
      </w:r>
      <w:r>
        <w:rPr>
          <w:sz w:val="28"/>
          <w:szCs w:val="28"/>
          <w:lang w:val="uk-UA"/>
        </w:rPr>
        <w:t xml:space="preserve"> “</w:t>
      </w:r>
      <w:r w:rsidRPr="00EC181F">
        <w:rPr>
          <w:sz w:val="28"/>
          <w:szCs w:val="28"/>
          <w:lang w:val="uk-UA"/>
        </w:rPr>
        <w:t>Розробка і впровадження нових методів діагностики, лікування запальних і передракових захворювань жіночих статевих органів” ( номер д</w:t>
      </w:r>
      <w:r>
        <w:rPr>
          <w:sz w:val="28"/>
          <w:szCs w:val="28"/>
          <w:lang w:val="uk-UA"/>
        </w:rPr>
        <w:t>ержавної реєстрації 0198V003086</w:t>
      </w:r>
      <w:r w:rsidRPr="00EC181F">
        <w:rPr>
          <w:sz w:val="28"/>
          <w:szCs w:val="28"/>
          <w:lang w:val="uk-UA"/>
        </w:rPr>
        <w:t>)</w:t>
      </w:r>
    </w:p>
    <w:p w:rsidR="00FA030E" w:rsidRPr="00EC181F" w:rsidRDefault="00FA030E" w:rsidP="00FA030E">
      <w:pPr>
        <w:tabs>
          <w:tab w:val="decimal" w:pos="-2880"/>
        </w:tabs>
        <w:spacing w:line="360" w:lineRule="auto"/>
        <w:ind w:firstLine="360"/>
        <w:jc w:val="both"/>
        <w:rPr>
          <w:sz w:val="28"/>
          <w:szCs w:val="28"/>
          <w:lang w:val="uk-UA"/>
        </w:rPr>
      </w:pPr>
      <w:r w:rsidRPr="004E19D7">
        <w:rPr>
          <w:b/>
          <w:bCs/>
          <w:sz w:val="28"/>
          <w:szCs w:val="28"/>
          <w:lang w:val="uk-UA"/>
        </w:rPr>
        <w:t>Публікації.</w:t>
      </w:r>
      <w:r>
        <w:rPr>
          <w:sz w:val="28"/>
          <w:szCs w:val="28"/>
          <w:lang w:val="uk-UA"/>
        </w:rPr>
        <w:t xml:space="preserve"> </w:t>
      </w:r>
      <w:r w:rsidRPr="00EC181F">
        <w:rPr>
          <w:sz w:val="28"/>
          <w:szCs w:val="28"/>
          <w:lang w:val="uk-UA"/>
        </w:rPr>
        <w:t>З</w:t>
      </w:r>
      <w:r>
        <w:rPr>
          <w:sz w:val="28"/>
          <w:szCs w:val="28"/>
          <w:lang w:val="uk-UA"/>
        </w:rPr>
        <w:t>а темою дисертації опубліковано</w:t>
      </w:r>
      <w:r w:rsidRPr="00EC181F">
        <w:rPr>
          <w:sz w:val="28"/>
          <w:szCs w:val="28"/>
          <w:lang w:val="uk-UA"/>
        </w:rPr>
        <w:t xml:space="preserve"> </w:t>
      </w:r>
      <w:r>
        <w:rPr>
          <w:sz w:val="28"/>
          <w:szCs w:val="28"/>
          <w:lang w:val="uk-UA"/>
        </w:rPr>
        <w:t xml:space="preserve">8 наукових праць, </w:t>
      </w:r>
      <w:r w:rsidRPr="00EC181F">
        <w:rPr>
          <w:sz w:val="28"/>
          <w:szCs w:val="28"/>
          <w:lang w:val="uk-UA"/>
        </w:rPr>
        <w:t xml:space="preserve">з них </w:t>
      </w:r>
      <w:r>
        <w:rPr>
          <w:sz w:val="28"/>
          <w:szCs w:val="28"/>
          <w:lang w:val="uk-UA"/>
        </w:rPr>
        <w:t xml:space="preserve">у </w:t>
      </w:r>
      <w:r w:rsidRPr="00EC181F">
        <w:rPr>
          <w:sz w:val="28"/>
          <w:szCs w:val="28"/>
          <w:lang w:val="uk-UA"/>
        </w:rPr>
        <w:t>провідних журналах</w:t>
      </w:r>
      <w:r>
        <w:rPr>
          <w:sz w:val="28"/>
          <w:szCs w:val="28"/>
          <w:lang w:val="uk-UA"/>
        </w:rPr>
        <w:t>, рекомендованих ВАК України –</w:t>
      </w:r>
      <w:r w:rsidRPr="00EC181F">
        <w:rPr>
          <w:sz w:val="28"/>
          <w:szCs w:val="28"/>
          <w:lang w:val="uk-UA"/>
        </w:rPr>
        <w:t xml:space="preserve"> </w:t>
      </w:r>
      <w:r>
        <w:rPr>
          <w:sz w:val="28"/>
          <w:szCs w:val="28"/>
          <w:lang w:val="uk-UA"/>
        </w:rPr>
        <w:t>4</w:t>
      </w:r>
      <w:r w:rsidRPr="00EC181F">
        <w:rPr>
          <w:sz w:val="28"/>
          <w:szCs w:val="28"/>
          <w:lang w:val="uk-UA"/>
        </w:rPr>
        <w:t>, м</w:t>
      </w:r>
      <w:r>
        <w:rPr>
          <w:sz w:val="28"/>
          <w:szCs w:val="28"/>
          <w:lang w:val="uk-UA"/>
        </w:rPr>
        <w:t>атеріалах і</w:t>
      </w:r>
      <w:r w:rsidRPr="00EC181F">
        <w:rPr>
          <w:sz w:val="28"/>
          <w:szCs w:val="28"/>
          <w:lang w:val="uk-UA"/>
        </w:rPr>
        <w:t xml:space="preserve"> тезах конференцій </w:t>
      </w:r>
      <w:r>
        <w:rPr>
          <w:sz w:val="28"/>
          <w:szCs w:val="28"/>
          <w:lang w:val="uk-UA"/>
        </w:rPr>
        <w:t>–</w:t>
      </w:r>
      <w:r w:rsidRPr="00EC181F">
        <w:rPr>
          <w:sz w:val="28"/>
          <w:szCs w:val="28"/>
          <w:lang w:val="uk-UA"/>
        </w:rPr>
        <w:t xml:space="preserve"> </w:t>
      </w:r>
      <w:r>
        <w:rPr>
          <w:sz w:val="28"/>
          <w:szCs w:val="28"/>
          <w:lang w:val="uk-UA"/>
        </w:rPr>
        <w:t>5, отримано 2 патенти України на корисну модель</w:t>
      </w:r>
      <w:r w:rsidRPr="00EC181F">
        <w:rPr>
          <w:sz w:val="28"/>
          <w:szCs w:val="28"/>
          <w:lang w:val="uk-UA"/>
        </w:rPr>
        <w:t>.</w:t>
      </w:r>
    </w:p>
    <w:p w:rsidR="00FA030E" w:rsidRPr="00EC181F" w:rsidRDefault="00FA030E" w:rsidP="00FA030E">
      <w:pPr>
        <w:tabs>
          <w:tab w:val="decimal" w:pos="-2880"/>
        </w:tabs>
        <w:spacing w:line="360" w:lineRule="auto"/>
        <w:ind w:firstLine="360"/>
        <w:jc w:val="both"/>
        <w:rPr>
          <w:sz w:val="28"/>
          <w:szCs w:val="28"/>
          <w:lang w:val="uk-UA"/>
        </w:rPr>
      </w:pPr>
      <w:r w:rsidRPr="004E19D7">
        <w:rPr>
          <w:b/>
          <w:bCs/>
          <w:sz w:val="28"/>
          <w:szCs w:val="28"/>
          <w:lang w:val="uk-UA"/>
        </w:rPr>
        <w:t>Структура дисертації.</w:t>
      </w:r>
      <w:r>
        <w:rPr>
          <w:sz w:val="28"/>
          <w:szCs w:val="28"/>
          <w:lang w:val="uk-UA"/>
        </w:rPr>
        <w:t xml:space="preserve"> </w:t>
      </w:r>
      <w:r w:rsidRPr="00D14E3E">
        <w:rPr>
          <w:sz w:val="28"/>
          <w:szCs w:val="28"/>
          <w:lang w:val="uk-UA"/>
        </w:rPr>
        <w:t>Дисертація складається зі вступу, огляду літератури, розділу “Матеріали і методи дослідження”, 3 розділів власних досліджень, аналізу й узагальнення результатів, висновків, та списку використаних джерел, який включає 180 наукових праць, із них англомовних – 110. Дисертацію викладено на 1</w:t>
      </w:r>
      <w:r w:rsidRPr="00D14E3E">
        <w:rPr>
          <w:sz w:val="28"/>
          <w:szCs w:val="28"/>
        </w:rPr>
        <w:t>70</w:t>
      </w:r>
      <w:r w:rsidRPr="00D14E3E">
        <w:rPr>
          <w:sz w:val="28"/>
          <w:szCs w:val="28"/>
          <w:lang w:val="uk-UA"/>
        </w:rPr>
        <w:t xml:space="preserve"> сторінках машинопису, ілюстративний матеріал подано у таблицях і рисунках.</w:t>
      </w:r>
    </w:p>
    <w:p w:rsidR="00FA030E" w:rsidRPr="006207C6" w:rsidRDefault="00FA030E" w:rsidP="00FA030E">
      <w:pPr>
        <w:tabs>
          <w:tab w:val="decimal" w:pos="-2880"/>
        </w:tabs>
        <w:spacing w:line="360" w:lineRule="auto"/>
        <w:ind w:firstLine="360"/>
        <w:jc w:val="both"/>
        <w:rPr>
          <w:sz w:val="28"/>
          <w:szCs w:val="28"/>
          <w:lang w:val="uk-UA"/>
        </w:rPr>
      </w:pPr>
      <w:r w:rsidRPr="004E19D7">
        <w:rPr>
          <w:b/>
          <w:bCs/>
          <w:sz w:val="28"/>
          <w:szCs w:val="28"/>
          <w:lang w:val="uk-UA"/>
        </w:rPr>
        <w:t>Апробація результатів дисертації.</w:t>
      </w:r>
      <w:r w:rsidRPr="00917B2C">
        <w:rPr>
          <w:sz w:val="28"/>
          <w:szCs w:val="28"/>
          <w:lang w:val="uk-UA"/>
        </w:rPr>
        <w:t xml:space="preserve"> </w:t>
      </w:r>
      <w:r w:rsidRPr="006207C6">
        <w:rPr>
          <w:sz w:val="28"/>
          <w:szCs w:val="28"/>
          <w:lang w:val="uk-UA"/>
        </w:rPr>
        <w:t>Основні результати роботи викладено на V міжнародній конференції “Біоресурси та віруси” 10–13 вересня 2007 р., м. Київ; на міжнародній науково</w:t>
      </w:r>
      <w:r>
        <w:rPr>
          <w:sz w:val="28"/>
          <w:szCs w:val="28"/>
          <w:lang w:val="uk-UA"/>
        </w:rPr>
        <w:t>–</w:t>
      </w:r>
      <w:r w:rsidRPr="006207C6">
        <w:rPr>
          <w:sz w:val="28"/>
          <w:szCs w:val="28"/>
          <w:lang w:val="uk-UA"/>
        </w:rPr>
        <w:t>практичній конференції присвяченій 60</w:t>
      </w:r>
      <w:r>
        <w:rPr>
          <w:sz w:val="28"/>
          <w:szCs w:val="28"/>
          <w:lang w:val="uk-UA"/>
        </w:rPr>
        <w:t>–</w:t>
      </w:r>
      <w:r w:rsidRPr="006207C6">
        <w:rPr>
          <w:sz w:val="28"/>
          <w:szCs w:val="28"/>
          <w:lang w:val="uk-UA"/>
        </w:rPr>
        <w:t>річчю ВООЗ Всесвітньому дню здоров’я 2008 р., 7–8 квітня 2008 р., м. Київ; на 61</w:t>
      </w:r>
      <w:r>
        <w:rPr>
          <w:sz w:val="28"/>
          <w:szCs w:val="28"/>
          <w:lang w:val="uk-UA"/>
        </w:rPr>
        <w:t>–</w:t>
      </w:r>
      <w:r w:rsidRPr="006207C6">
        <w:rPr>
          <w:sz w:val="28"/>
          <w:szCs w:val="28"/>
          <w:lang w:val="uk-UA"/>
        </w:rPr>
        <w:t>й, 62</w:t>
      </w:r>
      <w:r>
        <w:rPr>
          <w:sz w:val="28"/>
          <w:szCs w:val="28"/>
          <w:lang w:val="uk-UA"/>
        </w:rPr>
        <w:t>–</w:t>
      </w:r>
      <w:r w:rsidRPr="006207C6">
        <w:rPr>
          <w:sz w:val="28"/>
          <w:szCs w:val="28"/>
          <w:lang w:val="uk-UA"/>
        </w:rPr>
        <w:t>й міжнародних науково</w:t>
      </w:r>
      <w:r>
        <w:rPr>
          <w:sz w:val="28"/>
          <w:szCs w:val="28"/>
          <w:lang w:val="uk-UA"/>
        </w:rPr>
        <w:t>–</w:t>
      </w:r>
      <w:r w:rsidRPr="006207C6">
        <w:rPr>
          <w:sz w:val="28"/>
          <w:szCs w:val="28"/>
          <w:lang w:val="uk-UA"/>
        </w:rPr>
        <w:t>практичних конференціях студентів та молодих вчених “Актуальні проблеми сучасної медицини”, 24–26 жовтня 2007 р., м. Київ; 5–7 листопада 2008 р., м. Київ; на 6</w:t>
      </w:r>
      <w:r>
        <w:rPr>
          <w:sz w:val="28"/>
          <w:szCs w:val="28"/>
          <w:lang w:val="uk-UA"/>
        </w:rPr>
        <w:t>–</w:t>
      </w:r>
      <w:r w:rsidRPr="006207C6">
        <w:rPr>
          <w:sz w:val="28"/>
          <w:szCs w:val="28"/>
          <w:lang w:val="uk-UA"/>
        </w:rPr>
        <w:t>й міжнародній науково</w:t>
      </w:r>
      <w:r>
        <w:rPr>
          <w:sz w:val="28"/>
          <w:szCs w:val="28"/>
          <w:lang w:val="uk-UA"/>
        </w:rPr>
        <w:t>-практичній конференції молодих в</w:t>
      </w:r>
      <w:r w:rsidRPr="006207C6">
        <w:rPr>
          <w:sz w:val="28"/>
          <w:szCs w:val="28"/>
          <w:lang w:val="uk-UA"/>
        </w:rPr>
        <w:t>чених “Сьогодення і майбутнє медицини”, 8–10 квітня 2009 р., м. Вінниця; доповіді відзначено дипломами за найкращу наукову роботу.</w:t>
      </w:r>
    </w:p>
    <w:p w:rsidR="00FA030E" w:rsidRDefault="00FA030E" w:rsidP="00FA030E">
      <w:pPr>
        <w:tabs>
          <w:tab w:val="decimal" w:pos="-2880"/>
        </w:tabs>
        <w:spacing w:line="360" w:lineRule="auto"/>
        <w:jc w:val="both"/>
        <w:rPr>
          <w:sz w:val="28"/>
          <w:szCs w:val="28"/>
          <w:lang w:val="uk-UA"/>
        </w:rPr>
      </w:pPr>
    </w:p>
    <w:p w:rsidR="00FA030E" w:rsidRDefault="00FA030E" w:rsidP="00FA030E">
      <w:pPr>
        <w:tabs>
          <w:tab w:val="decimal" w:pos="-2880"/>
        </w:tabs>
        <w:spacing w:line="360" w:lineRule="auto"/>
        <w:jc w:val="both"/>
        <w:rPr>
          <w:sz w:val="28"/>
          <w:szCs w:val="28"/>
          <w:lang w:val="uk-UA"/>
        </w:rPr>
      </w:pPr>
    </w:p>
    <w:p w:rsidR="00FA030E" w:rsidRDefault="00FA030E" w:rsidP="00FA030E">
      <w:pPr>
        <w:tabs>
          <w:tab w:val="decimal" w:pos="-2880"/>
        </w:tabs>
        <w:spacing w:line="360" w:lineRule="auto"/>
        <w:jc w:val="both"/>
        <w:rPr>
          <w:sz w:val="28"/>
          <w:szCs w:val="28"/>
          <w:lang w:val="uk-UA"/>
        </w:rPr>
      </w:pPr>
    </w:p>
    <w:p w:rsidR="00FA030E" w:rsidRPr="00F8728D" w:rsidRDefault="00FA030E" w:rsidP="00FA030E">
      <w:pPr>
        <w:tabs>
          <w:tab w:val="center" w:pos="4257"/>
          <w:tab w:val="left" w:pos="5790"/>
        </w:tabs>
        <w:spacing w:line="360" w:lineRule="auto"/>
        <w:ind w:firstLine="360"/>
        <w:jc w:val="center"/>
        <w:rPr>
          <w:b/>
          <w:bCs/>
          <w:sz w:val="28"/>
          <w:szCs w:val="28"/>
          <w:lang w:val="uk-UA"/>
        </w:rPr>
      </w:pPr>
      <w:r w:rsidRPr="00F8728D">
        <w:rPr>
          <w:b/>
          <w:bCs/>
          <w:sz w:val="28"/>
          <w:szCs w:val="28"/>
          <w:lang w:val="uk-UA"/>
        </w:rPr>
        <w:t>ВИСНОВКИ</w:t>
      </w:r>
    </w:p>
    <w:p w:rsidR="00FA030E" w:rsidRDefault="00FA030E" w:rsidP="00FA030E">
      <w:pPr>
        <w:spacing w:line="360" w:lineRule="auto"/>
        <w:ind w:firstLine="360"/>
        <w:jc w:val="both"/>
        <w:rPr>
          <w:sz w:val="28"/>
          <w:szCs w:val="28"/>
          <w:lang w:val="uk-UA"/>
        </w:rPr>
      </w:pPr>
    </w:p>
    <w:p w:rsidR="00FA030E" w:rsidRPr="00F8728D" w:rsidRDefault="00FA030E" w:rsidP="00FA030E">
      <w:pPr>
        <w:spacing w:line="360" w:lineRule="auto"/>
        <w:ind w:firstLine="360"/>
        <w:jc w:val="both"/>
        <w:rPr>
          <w:sz w:val="28"/>
          <w:szCs w:val="28"/>
          <w:lang w:val="uk-UA"/>
        </w:rPr>
      </w:pPr>
    </w:p>
    <w:p w:rsidR="00FA030E" w:rsidRPr="00F8728D" w:rsidRDefault="00FA030E" w:rsidP="00FA030E">
      <w:pPr>
        <w:spacing w:line="360" w:lineRule="auto"/>
        <w:ind w:firstLine="360"/>
        <w:jc w:val="both"/>
        <w:rPr>
          <w:sz w:val="28"/>
          <w:szCs w:val="28"/>
          <w:lang w:val="uk-UA"/>
        </w:rPr>
      </w:pPr>
      <w:r w:rsidRPr="00F8728D">
        <w:rPr>
          <w:sz w:val="28"/>
          <w:szCs w:val="28"/>
          <w:lang w:val="uk-UA"/>
        </w:rPr>
        <w:t xml:space="preserve">У дисертації наведено теоретичне узагальнення і запропоновано нове вирішення важливого наукового завдання щодо підвищення ефективності діагностики і лікування інвертованої папіломи ШМ шляхом удосконалення методів діагностики й комплексного лікування, які передбачають використання противірусної, антипроліферативної та імуномоделюючої терапії в комплексі з електроконізацією на основі визначення ролі гормонального статусу, системної та локальної імунної відповіді в патогенезі цього захворювання. </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rPr>
      </w:pPr>
      <w:r w:rsidRPr="00F8728D">
        <w:rPr>
          <w:sz w:val="28"/>
          <w:szCs w:val="28"/>
          <w:lang w:val="uk-UA"/>
        </w:rPr>
        <w:t xml:space="preserve">На підставі кольпоскопічних, цитоморфологічних і ультраструктурних досліджень визначено основні діагностичні критерії інвертованої папіломи ШМ. </w:t>
      </w:r>
      <w:r w:rsidRPr="00F8728D">
        <w:rPr>
          <w:sz w:val="28"/>
          <w:szCs w:val="28"/>
        </w:rPr>
        <w:t xml:space="preserve">Верифікація діагнозу можлива </w:t>
      </w:r>
      <w:r w:rsidRPr="00F8728D">
        <w:rPr>
          <w:sz w:val="28"/>
          <w:szCs w:val="28"/>
          <w:lang w:val="uk-UA"/>
        </w:rPr>
        <w:t>лише</w:t>
      </w:r>
      <w:r w:rsidRPr="00F8728D">
        <w:rPr>
          <w:sz w:val="28"/>
          <w:szCs w:val="28"/>
        </w:rPr>
        <w:t xml:space="preserve"> з </w:t>
      </w:r>
      <w:r w:rsidRPr="00F8728D">
        <w:rPr>
          <w:sz w:val="28"/>
          <w:szCs w:val="28"/>
          <w:lang w:val="uk-UA"/>
        </w:rPr>
        <w:t>використанням</w:t>
      </w:r>
      <w:r w:rsidRPr="00F8728D">
        <w:rPr>
          <w:sz w:val="28"/>
          <w:szCs w:val="28"/>
        </w:rPr>
        <w:t xml:space="preserve"> морфологічного методу діагностики, який д</w:t>
      </w:r>
      <w:r w:rsidRPr="00F8728D">
        <w:rPr>
          <w:sz w:val="28"/>
          <w:szCs w:val="28"/>
          <w:lang w:val="uk-UA"/>
        </w:rPr>
        <w:t>а</w:t>
      </w:r>
      <w:r w:rsidRPr="00F8728D">
        <w:rPr>
          <w:sz w:val="28"/>
          <w:szCs w:val="28"/>
        </w:rPr>
        <w:t>є</w:t>
      </w:r>
      <w:r w:rsidRPr="00F8728D">
        <w:rPr>
          <w:sz w:val="28"/>
          <w:szCs w:val="28"/>
          <w:lang w:val="uk-UA"/>
        </w:rPr>
        <w:t xml:space="preserve"> змогу</w:t>
      </w:r>
      <w:r w:rsidRPr="00F8728D">
        <w:rPr>
          <w:sz w:val="28"/>
          <w:szCs w:val="28"/>
        </w:rPr>
        <w:t xml:space="preserve"> не тільки встановити діагноз, а </w:t>
      </w:r>
      <w:r w:rsidRPr="00F8728D">
        <w:rPr>
          <w:sz w:val="28"/>
          <w:szCs w:val="28"/>
          <w:lang w:val="uk-UA"/>
        </w:rPr>
        <w:t>й</w:t>
      </w:r>
      <w:r w:rsidRPr="00F8728D">
        <w:rPr>
          <w:sz w:val="28"/>
          <w:szCs w:val="28"/>
        </w:rPr>
        <w:t xml:space="preserve"> визначити проліферативну активність патологічного процесу.</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lang w:val="uk-UA"/>
        </w:rPr>
      </w:pPr>
      <w:r w:rsidRPr="00F8728D">
        <w:rPr>
          <w:sz w:val="28"/>
          <w:szCs w:val="28"/>
          <w:lang w:val="uk-UA"/>
        </w:rPr>
        <w:t>Молекулярно-біологічним методом діагностики підтверджено етіологічну причетність ВПЛ типів 16 і 18 до розвитку інвертованої папіломи ШМ, що обґрунтовує необхідність віднести її до групи високого ризику малігнізації і потребує проведення комплексу лікувально-діагностичних заходів з метою упередження  розвитку неопластичного процесу ШМ.</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lang w:val="uk-UA"/>
        </w:rPr>
      </w:pPr>
      <w:r w:rsidRPr="00F8728D">
        <w:rPr>
          <w:sz w:val="28"/>
          <w:szCs w:val="28"/>
          <w:lang w:val="uk-UA"/>
        </w:rPr>
        <w:t xml:space="preserve">Для більшості жінок, хворих на інвертовану папілому ШМ, характерним було пригнічення </w:t>
      </w:r>
      <w:r w:rsidRPr="00F8728D">
        <w:rPr>
          <w:sz w:val="28"/>
          <w:szCs w:val="28"/>
        </w:rPr>
        <w:t>α</w:t>
      </w:r>
      <w:r w:rsidRPr="00F8728D">
        <w:rPr>
          <w:sz w:val="28"/>
          <w:szCs w:val="28"/>
          <w:lang w:val="uk-UA"/>
        </w:rPr>
        <w:t xml:space="preserve">- і </w:t>
      </w:r>
      <w:r w:rsidRPr="00F8728D">
        <w:rPr>
          <w:sz w:val="28"/>
          <w:szCs w:val="28"/>
        </w:rPr>
        <w:sym w:font="Symbol" w:char="F067"/>
      </w:r>
      <w:r w:rsidRPr="00F8728D">
        <w:rPr>
          <w:sz w:val="28"/>
          <w:szCs w:val="28"/>
          <w:lang w:val="uk-UA"/>
        </w:rPr>
        <w:t xml:space="preserve">-інтерфероногенезу, а також розвиток імунозапальної реакції, на що вказувало підвищення концентрації сироваткового ІФН, спонтанної та індукованої продукції лейкоцитарного ФНП за одночасного пригнічення функціонального резерву клітин-продуцентів цього цитокіну. </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lang w:val="uk-UA"/>
        </w:rPr>
      </w:pPr>
      <w:r w:rsidRPr="00F8728D">
        <w:rPr>
          <w:sz w:val="28"/>
          <w:szCs w:val="28"/>
          <w:lang w:val="uk-UA"/>
        </w:rPr>
        <w:t xml:space="preserve">У хворих на інвертовану папілому ШМ спостерігали пригнічення фагоцитарної спроможності моноцитів і нейтрофілів, зростання їхньої </w:t>
      </w:r>
      <w:r w:rsidRPr="00F8728D">
        <w:rPr>
          <w:sz w:val="28"/>
          <w:szCs w:val="28"/>
          <w:lang w:val="uk-UA"/>
        </w:rPr>
        <w:lastRenderedPageBreak/>
        <w:t xml:space="preserve">киснезалежної бактерицидної активності на фоні зниження резервних можливостей фагоцитуючих клітин, більшою мірою ці особливості виявлялись у пацієнток зі значно підвищеним спонтанним синтезом ФНП і високим рівнем ЦІК. У жінок, хворих на інвертовану папілому ШМ, виявлено дисбаланс про- та антизапальних цитокінів (зменшення продукції ІЛ-12р40 мононуклеарами крові і підвищення продукції ІЛ-10), що засвідчує активацію Т-хелперів 2-го типу і пригнічення функціональної активності моноцитів, тим самим впливаючи на розвиток клітинної імунної відповіді. </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lang w:val="uk-UA"/>
        </w:rPr>
      </w:pPr>
      <w:r w:rsidRPr="00F8728D">
        <w:rPr>
          <w:sz w:val="28"/>
          <w:szCs w:val="28"/>
          <w:lang w:val="uk-UA"/>
        </w:rPr>
        <w:t xml:space="preserve">Хворим на інвертовану папілому ШМ властиві риси вторинного імунодефіциту: зменшення величини імунорегуляторного індексу </w:t>
      </w:r>
      <w:r w:rsidRPr="00F8728D">
        <w:rPr>
          <w:sz w:val="28"/>
          <w:szCs w:val="28"/>
        </w:rPr>
        <w:t>CD</w:t>
      </w:r>
      <w:r w:rsidRPr="00F8728D">
        <w:rPr>
          <w:sz w:val="28"/>
          <w:szCs w:val="28"/>
          <w:lang w:val="uk-UA"/>
        </w:rPr>
        <w:t>4+/</w:t>
      </w:r>
      <w:r w:rsidRPr="00F8728D">
        <w:rPr>
          <w:sz w:val="28"/>
          <w:szCs w:val="28"/>
        </w:rPr>
        <w:t>CD</w:t>
      </w:r>
      <w:r w:rsidRPr="00F8728D">
        <w:rPr>
          <w:sz w:val="28"/>
          <w:szCs w:val="28"/>
          <w:lang w:val="uk-UA"/>
        </w:rPr>
        <w:t>8+ за рахунок зменшення кількості Т-хелперів на фоні незначного зростання кількості цитотоксичних (</w:t>
      </w:r>
      <w:r w:rsidRPr="00F8728D">
        <w:rPr>
          <w:sz w:val="28"/>
          <w:szCs w:val="28"/>
        </w:rPr>
        <w:t>CD</w:t>
      </w:r>
      <w:r w:rsidRPr="00F8728D">
        <w:rPr>
          <w:sz w:val="28"/>
          <w:szCs w:val="28"/>
          <w:lang w:val="uk-UA"/>
        </w:rPr>
        <w:t>8+), а також і природних кілерів (</w:t>
      </w:r>
      <w:r w:rsidRPr="00F8728D">
        <w:rPr>
          <w:sz w:val="28"/>
          <w:szCs w:val="28"/>
        </w:rPr>
        <w:t>CD</w:t>
      </w:r>
      <w:r w:rsidRPr="00F8728D">
        <w:rPr>
          <w:sz w:val="28"/>
          <w:szCs w:val="28"/>
          <w:lang w:val="uk-UA"/>
        </w:rPr>
        <w:t>16+). Крім того, виявлено істотне зниження відносної кількості Т-лімфоцитів з ознаками активації (С</w:t>
      </w:r>
      <w:r w:rsidRPr="00F8728D">
        <w:rPr>
          <w:sz w:val="28"/>
          <w:szCs w:val="28"/>
        </w:rPr>
        <w:t>D</w:t>
      </w:r>
      <w:r w:rsidRPr="00F8728D">
        <w:rPr>
          <w:sz w:val="28"/>
          <w:szCs w:val="28"/>
          <w:lang w:val="uk-UA"/>
        </w:rPr>
        <w:t>3+/</w:t>
      </w:r>
      <w:r w:rsidRPr="00F8728D">
        <w:rPr>
          <w:sz w:val="28"/>
          <w:szCs w:val="28"/>
        </w:rPr>
        <w:t>HLA</w:t>
      </w:r>
      <w:r w:rsidRPr="00F8728D">
        <w:rPr>
          <w:sz w:val="28"/>
          <w:szCs w:val="28"/>
          <w:lang w:val="uk-UA"/>
        </w:rPr>
        <w:t>-</w:t>
      </w:r>
      <w:r w:rsidRPr="00F8728D">
        <w:rPr>
          <w:sz w:val="28"/>
          <w:szCs w:val="28"/>
        </w:rPr>
        <w:t>DR</w:t>
      </w:r>
      <w:r w:rsidRPr="00F8728D">
        <w:rPr>
          <w:sz w:val="28"/>
          <w:szCs w:val="28"/>
          <w:lang w:val="uk-UA"/>
        </w:rPr>
        <w:t xml:space="preserve">+), яке супроводжувалось значним пригніченням продукції </w:t>
      </w:r>
      <w:r w:rsidRPr="00F8728D">
        <w:rPr>
          <w:sz w:val="28"/>
          <w:szCs w:val="28"/>
        </w:rPr>
        <w:sym w:font="Symbol" w:char="F067"/>
      </w:r>
      <w:r w:rsidRPr="00F8728D">
        <w:rPr>
          <w:sz w:val="28"/>
          <w:szCs w:val="28"/>
          <w:lang w:val="uk-UA"/>
        </w:rPr>
        <w:t>-ІФН клітинами периферійної  крові.</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lang w:val="uk-UA"/>
        </w:rPr>
      </w:pPr>
      <w:r w:rsidRPr="00F8728D">
        <w:rPr>
          <w:sz w:val="28"/>
          <w:szCs w:val="28"/>
        </w:rPr>
        <w:t>У хворих на інвертовану папілому ШМ спостерігал</w:t>
      </w:r>
      <w:r w:rsidRPr="00F8728D">
        <w:rPr>
          <w:sz w:val="28"/>
          <w:szCs w:val="28"/>
          <w:lang w:val="uk-UA"/>
        </w:rPr>
        <w:t>и</w:t>
      </w:r>
      <w:r w:rsidRPr="00F8728D">
        <w:rPr>
          <w:sz w:val="28"/>
          <w:szCs w:val="28"/>
        </w:rPr>
        <w:t xml:space="preserve"> підвищення рівня естрадіолу на </w:t>
      </w:r>
      <w:r w:rsidRPr="00F8728D">
        <w:rPr>
          <w:sz w:val="28"/>
          <w:szCs w:val="28"/>
          <w:lang w:val="uk-UA"/>
        </w:rPr>
        <w:t xml:space="preserve">    </w:t>
      </w:r>
      <w:r w:rsidRPr="00F8728D">
        <w:rPr>
          <w:sz w:val="28"/>
          <w:szCs w:val="28"/>
        </w:rPr>
        <w:t>7</w:t>
      </w:r>
      <w:r w:rsidRPr="00F8728D">
        <w:rPr>
          <w:sz w:val="28"/>
          <w:szCs w:val="28"/>
          <w:lang w:val="uk-UA"/>
        </w:rPr>
        <w:t>-му</w:t>
      </w:r>
      <w:r w:rsidRPr="00F8728D">
        <w:rPr>
          <w:sz w:val="28"/>
          <w:szCs w:val="28"/>
        </w:rPr>
        <w:t xml:space="preserve"> д</w:t>
      </w:r>
      <w:r w:rsidRPr="00F8728D">
        <w:rPr>
          <w:sz w:val="28"/>
          <w:szCs w:val="28"/>
          <w:lang w:val="uk-UA"/>
        </w:rPr>
        <w:t>обу</w:t>
      </w:r>
      <w:r w:rsidRPr="00F8728D">
        <w:rPr>
          <w:sz w:val="28"/>
          <w:szCs w:val="28"/>
        </w:rPr>
        <w:t xml:space="preserve"> менструального циклу в 1,5 раз</w:t>
      </w:r>
      <w:r w:rsidRPr="00F8728D">
        <w:rPr>
          <w:sz w:val="28"/>
          <w:szCs w:val="28"/>
          <w:lang w:val="uk-UA"/>
        </w:rPr>
        <w:t>а</w:t>
      </w:r>
      <w:r w:rsidRPr="00F8728D">
        <w:rPr>
          <w:sz w:val="28"/>
          <w:szCs w:val="28"/>
        </w:rPr>
        <w:t xml:space="preserve"> порівнян</w:t>
      </w:r>
      <w:r w:rsidRPr="00F8728D">
        <w:rPr>
          <w:sz w:val="28"/>
          <w:szCs w:val="28"/>
          <w:lang w:val="uk-UA"/>
        </w:rPr>
        <w:t>о</w:t>
      </w:r>
      <w:r w:rsidRPr="00F8728D">
        <w:rPr>
          <w:sz w:val="28"/>
          <w:szCs w:val="28"/>
        </w:rPr>
        <w:t xml:space="preserve"> з групою здорових жінок на фоні нормальних показників ФСГ </w:t>
      </w:r>
      <w:r w:rsidRPr="00F8728D">
        <w:rPr>
          <w:sz w:val="28"/>
          <w:szCs w:val="28"/>
          <w:lang w:val="uk-UA"/>
        </w:rPr>
        <w:t>і</w:t>
      </w:r>
      <w:r w:rsidRPr="00F8728D">
        <w:rPr>
          <w:sz w:val="28"/>
          <w:szCs w:val="28"/>
        </w:rPr>
        <w:t xml:space="preserve"> ЛГ. Поряд з цим виявлен</w:t>
      </w:r>
      <w:r w:rsidRPr="00F8728D">
        <w:rPr>
          <w:sz w:val="28"/>
          <w:szCs w:val="28"/>
          <w:lang w:val="uk-UA"/>
        </w:rPr>
        <w:t>о</w:t>
      </w:r>
      <w:r w:rsidRPr="00F8728D">
        <w:rPr>
          <w:sz w:val="28"/>
          <w:szCs w:val="28"/>
        </w:rPr>
        <w:t xml:space="preserve"> </w:t>
      </w:r>
      <w:r w:rsidRPr="00F8728D">
        <w:rPr>
          <w:sz w:val="28"/>
          <w:szCs w:val="28"/>
          <w:lang w:val="uk-UA"/>
        </w:rPr>
        <w:t xml:space="preserve">зниження рівня </w:t>
      </w:r>
      <w:r w:rsidRPr="00F8728D">
        <w:rPr>
          <w:sz w:val="28"/>
          <w:szCs w:val="28"/>
        </w:rPr>
        <w:t>прогестерону в 1,4 раз</w:t>
      </w:r>
      <w:r w:rsidRPr="00F8728D">
        <w:rPr>
          <w:sz w:val="28"/>
          <w:szCs w:val="28"/>
          <w:lang w:val="uk-UA"/>
        </w:rPr>
        <w:t>а</w:t>
      </w:r>
      <w:r w:rsidRPr="00F8728D">
        <w:rPr>
          <w:sz w:val="28"/>
          <w:szCs w:val="28"/>
        </w:rPr>
        <w:t xml:space="preserve"> порівнян</w:t>
      </w:r>
      <w:r w:rsidRPr="00F8728D">
        <w:rPr>
          <w:sz w:val="28"/>
          <w:szCs w:val="28"/>
          <w:lang w:val="uk-UA"/>
        </w:rPr>
        <w:t>о</w:t>
      </w:r>
      <w:r w:rsidRPr="00F8728D">
        <w:rPr>
          <w:sz w:val="28"/>
          <w:szCs w:val="28"/>
        </w:rPr>
        <w:t xml:space="preserve"> з контрольною групою на 21</w:t>
      </w:r>
      <w:r w:rsidRPr="00F8728D">
        <w:rPr>
          <w:sz w:val="28"/>
          <w:szCs w:val="28"/>
          <w:lang w:val="uk-UA"/>
        </w:rPr>
        <w:t>-шу</w:t>
      </w:r>
      <w:r w:rsidRPr="00F8728D">
        <w:rPr>
          <w:sz w:val="28"/>
          <w:szCs w:val="28"/>
        </w:rPr>
        <w:t xml:space="preserve"> д</w:t>
      </w:r>
      <w:r w:rsidRPr="00F8728D">
        <w:rPr>
          <w:sz w:val="28"/>
          <w:szCs w:val="28"/>
          <w:lang w:val="uk-UA"/>
        </w:rPr>
        <w:t>обу</w:t>
      </w:r>
      <w:r w:rsidRPr="00F8728D">
        <w:rPr>
          <w:sz w:val="28"/>
          <w:szCs w:val="28"/>
        </w:rPr>
        <w:t xml:space="preserve"> менструального циклу.</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lang w:val="uk-UA"/>
        </w:rPr>
      </w:pPr>
      <w:r w:rsidRPr="00F8728D">
        <w:rPr>
          <w:sz w:val="28"/>
          <w:szCs w:val="28"/>
          <w:lang w:val="uk-UA"/>
        </w:rPr>
        <w:t>Застосування методу комплексної терапії, який передбачав використання імуномодулятора “Ербісолу</w:t>
      </w:r>
      <w:r w:rsidRPr="00F8728D">
        <w:rPr>
          <w:sz w:val="28"/>
          <w:szCs w:val="28"/>
          <w:vertAlign w:val="superscript"/>
          <w:lang w:val="uk-UA"/>
        </w:rPr>
        <w:t>®”</w:t>
      </w:r>
      <w:r w:rsidRPr="00F8728D">
        <w:rPr>
          <w:sz w:val="28"/>
          <w:szCs w:val="28"/>
          <w:lang w:val="uk-UA"/>
        </w:rPr>
        <w:t xml:space="preserve">, через місяць лікування сприяло нормалізації процесів інтерфероноутворення, зниженню продукції лейкоцитами крові ФНП. У жінок, які отримували комплексне лікування, поліпшувались показники фагоцитарної та ферментно-метаболічної активності фагоцитуючих клітин, клітинного і гуморального імунітету. Спостерігали позитивну динаміку гуморальних факторів місцевого імунітету статевих шляхів хворих на інвертовану папілому ШМ (нормалізація рівня </w:t>
      </w:r>
      <w:r w:rsidRPr="00F8728D">
        <w:rPr>
          <w:sz w:val="28"/>
          <w:szCs w:val="28"/>
          <w:lang w:val="uk-UA"/>
        </w:rPr>
        <w:lastRenderedPageBreak/>
        <w:t xml:space="preserve">секреторного </w:t>
      </w:r>
      <w:r w:rsidRPr="00F8728D">
        <w:rPr>
          <w:sz w:val="28"/>
          <w:szCs w:val="28"/>
        </w:rPr>
        <w:t>IgA</w:t>
      </w:r>
      <w:r w:rsidRPr="00F8728D">
        <w:rPr>
          <w:sz w:val="28"/>
          <w:szCs w:val="28"/>
          <w:lang w:val="uk-UA"/>
        </w:rPr>
        <w:t xml:space="preserve"> і ФНП). </w:t>
      </w:r>
      <w:r w:rsidRPr="00F8728D">
        <w:rPr>
          <w:sz w:val="28"/>
          <w:szCs w:val="28"/>
        </w:rPr>
        <w:t xml:space="preserve">У жінок контрольної групи </w:t>
      </w:r>
      <w:r w:rsidRPr="00F8728D">
        <w:rPr>
          <w:sz w:val="28"/>
          <w:szCs w:val="28"/>
          <w:lang w:val="uk-UA"/>
        </w:rPr>
        <w:t>відмічали</w:t>
      </w:r>
      <w:r w:rsidRPr="00F8728D">
        <w:rPr>
          <w:sz w:val="28"/>
          <w:szCs w:val="28"/>
        </w:rPr>
        <w:t xml:space="preserve"> лише тенденці</w:t>
      </w:r>
      <w:r w:rsidRPr="00F8728D">
        <w:rPr>
          <w:sz w:val="28"/>
          <w:szCs w:val="28"/>
          <w:lang w:val="uk-UA"/>
        </w:rPr>
        <w:t>ю</w:t>
      </w:r>
      <w:r w:rsidRPr="00F8728D">
        <w:rPr>
          <w:sz w:val="28"/>
          <w:szCs w:val="28"/>
        </w:rPr>
        <w:t xml:space="preserve"> до нормалізації імунологічних показників, а деякі показники так і не досягали нормальних величин.</w:t>
      </w:r>
      <w:r w:rsidRPr="00F8728D">
        <w:rPr>
          <w:sz w:val="28"/>
          <w:szCs w:val="28"/>
          <w:lang w:val="uk-UA"/>
        </w:rPr>
        <w:t xml:space="preserve"> </w:t>
      </w:r>
    </w:p>
    <w:p w:rsidR="00FA030E" w:rsidRPr="00F8728D" w:rsidRDefault="00FA030E" w:rsidP="0062654B">
      <w:pPr>
        <w:numPr>
          <w:ilvl w:val="0"/>
          <w:numId w:val="42"/>
        </w:numPr>
        <w:tabs>
          <w:tab w:val="clear" w:pos="1515"/>
          <w:tab w:val="num" w:pos="0"/>
        </w:tabs>
        <w:spacing w:after="0" w:line="360" w:lineRule="auto"/>
        <w:ind w:left="0" w:firstLine="360"/>
        <w:jc w:val="both"/>
        <w:rPr>
          <w:sz w:val="28"/>
          <w:szCs w:val="28"/>
          <w:lang w:val="uk-UA"/>
        </w:rPr>
      </w:pPr>
      <w:r w:rsidRPr="00F8728D">
        <w:rPr>
          <w:sz w:val="28"/>
          <w:szCs w:val="28"/>
          <w:lang w:val="uk-UA"/>
        </w:rPr>
        <w:t>Використання запропонованого комплексного методу лікування препаратами “Індинол”, “Ербісол</w:t>
      </w:r>
      <w:r w:rsidRPr="00F8728D">
        <w:rPr>
          <w:sz w:val="28"/>
          <w:szCs w:val="28"/>
          <w:vertAlign w:val="superscript"/>
          <w:lang w:val="uk-UA"/>
        </w:rPr>
        <w:t>®”</w:t>
      </w:r>
      <w:r w:rsidRPr="00F8728D">
        <w:rPr>
          <w:sz w:val="28"/>
          <w:szCs w:val="28"/>
          <w:lang w:val="uk-UA"/>
        </w:rPr>
        <w:t xml:space="preserve"> в поєднанні з електроконізацією привело до клініко-цитоморфологічної виліковності у 94,7 % хворих і зменшило частоту рецидивів на 18,2 %.</w:t>
      </w:r>
    </w:p>
    <w:p w:rsidR="00FA030E" w:rsidRPr="00531A0F" w:rsidRDefault="00FA030E" w:rsidP="00FA030E">
      <w:pPr>
        <w:rPr>
          <w:lang w:val="uk-UA"/>
        </w:rPr>
      </w:pPr>
    </w:p>
    <w:p w:rsidR="00FA030E" w:rsidRDefault="00FA030E" w:rsidP="00FA030E">
      <w:pPr>
        <w:pStyle w:val="15"/>
        <w:rPr>
          <w:b/>
          <w:bCs/>
          <w:szCs w:val="28"/>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Pr="00A47C26"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Default="00FA030E" w:rsidP="00FA030E">
      <w:pPr>
        <w:rPr>
          <w:lang w:val="uk-UA"/>
        </w:rPr>
      </w:pPr>
    </w:p>
    <w:p w:rsidR="00FA030E" w:rsidRPr="00A47C26" w:rsidRDefault="00FA030E" w:rsidP="00FA030E">
      <w:pPr>
        <w:rPr>
          <w:lang w:val="uk-UA"/>
        </w:rPr>
      </w:pPr>
    </w:p>
    <w:p w:rsidR="00FA030E" w:rsidRPr="00C63B92" w:rsidRDefault="00FA030E" w:rsidP="00FA030E">
      <w:pPr>
        <w:pStyle w:val="15"/>
        <w:jc w:val="center"/>
        <w:rPr>
          <w:b/>
          <w:bCs/>
          <w:szCs w:val="28"/>
        </w:rPr>
      </w:pPr>
      <w:r w:rsidRPr="00C63B92">
        <w:rPr>
          <w:b/>
          <w:bCs/>
          <w:szCs w:val="28"/>
        </w:rPr>
        <w:t>СПИСОК  ВИКОРИСТАНИХ ДЖЕРЕЛ</w:t>
      </w:r>
    </w:p>
    <w:p w:rsidR="00FA030E" w:rsidRDefault="00FA030E" w:rsidP="00FA030E">
      <w:pPr>
        <w:widowControl w:val="0"/>
        <w:shd w:val="clear" w:color="auto" w:fill="FFFFFF"/>
        <w:autoSpaceDE w:val="0"/>
        <w:autoSpaceDN w:val="0"/>
        <w:adjustRightInd w:val="0"/>
        <w:spacing w:line="360" w:lineRule="auto"/>
        <w:jc w:val="center"/>
        <w:rPr>
          <w:sz w:val="28"/>
          <w:szCs w:val="28"/>
          <w:lang w:val="uk-UA"/>
        </w:rPr>
      </w:pPr>
    </w:p>
    <w:p w:rsidR="00FA030E" w:rsidRPr="000F07C1" w:rsidRDefault="00FA030E" w:rsidP="00FA030E">
      <w:pPr>
        <w:widowControl w:val="0"/>
        <w:shd w:val="clear" w:color="auto" w:fill="FFFFFF"/>
        <w:autoSpaceDE w:val="0"/>
        <w:autoSpaceDN w:val="0"/>
        <w:adjustRightInd w:val="0"/>
        <w:spacing w:line="360" w:lineRule="auto"/>
        <w:jc w:val="center"/>
        <w:rPr>
          <w:sz w:val="28"/>
          <w:szCs w:val="28"/>
          <w:lang w:val="uk-UA"/>
        </w:rPr>
      </w:pP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rPr>
      </w:pPr>
      <w:r w:rsidRPr="00C63B92">
        <w:rPr>
          <w:sz w:val="28"/>
          <w:szCs w:val="28"/>
        </w:rPr>
        <w:t>Айзятулин Р.Ф. Современные подходы и принципы лечения вирусной инфекции мочеполовой сферы</w:t>
      </w:r>
      <w:r>
        <w:rPr>
          <w:sz w:val="28"/>
          <w:szCs w:val="28"/>
          <w:lang w:val="uk-UA"/>
        </w:rPr>
        <w:t xml:space="preserve"> </w:t>
      </w:r>
      <w:r w:rsidRPr="00C63B92">
        <w:rPr>
          <w:sz w:val="28"/>
          <w:szCs w:val="28"/>
        </w:rPr>
        <w:t>⁄ Р.Ф. Айзятулин, А.Е. Нагорный ⁄⁄ Здоровье мужчины</w:t>
      </w:r>
      <w:r w:rsidRPr="00C63B92">
        <w:rPr>
          <w:sz w:val="28"/>
          <w:szCs w:val="28"/>
          <w:lang w:val="uk-UA"/>
        </w:rPr>
        <w:t>.</w:t>
      </w:r>
      <w:r>
        <w:rPr>
          <w:sz w:val="28"/>
          <w:szCs w:val="28"/>
        </w:rPr>
        <w:t>–</w:t>
      </w:r>
      <w:r w:rsidRPr="00C63B92">
        <w:rPr>
          <w:sz w:val="28"/>
          <w:szCs w:val="28"/>
          <w:lang w:val="uk-UA"/>
        </w:rPr>
        <w:t xml:space="preserve"> Київ,</w:t>
      </w:r>
      <w:r w:rsidRPr="00C63B92">
        <w:rPr>
          <w:sz w:val="28"/>
          <w:szCs w:val="28"/>
        </w:rPr>
        <w:t>2006.</w:t>
      </w:r>
      <w:r>
        <w:rPr>
          <w:sz w:val="28"/>
          <w:szCs w:val="28"/>
        </w:rPr>
        <w:t>–</w:t>
      </w:r>
      <w:r w:rsidRPr="00C63B92">
        <w:rPr>
          <w:sz w:val="28"/>
          <w:szCs w:val="28"/>
        </w:rPr>
        <w:t>№1.</w:t>
      </w:r>
      <w:r>
        <w:rPr>
          <w:sz w:val="28"/>
          <w:szCs w:val="28"/>
        </w:rPr>
        <w:t>–</w:t>
      </w:r>
      <w:r w:rsidRPr="00C63B92">
        <w:rPr>
          <w:sz w:val="28"/>
          <w:szCs w:val="28"/>
        </w:rPr>
        <w:t>С.90</w:t>
      </w:r>
      <w:r>
        <w:rPr>
          <w:sz w:val="28"/>
          <w:szCs w:val="28"/>
        </w:rPr>
        <w:t>–</w:t>
      </w:r>
      <w:r w:rsidRPr="00C63B92">
        <w:rPr>
          <w:sz w:val="28"/>
          <w:szCs w:val="28"/>
        </w:rPr>
        <w:t>92.</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rPr>
      </w:pPr>
      <w:r w:rsidRPr="00C63B92">
        <w:rPr>
          <w:sz w:val="28"/>
          <w:szCs w:val="28"/>
        </w:rPr>
        <w:t>Айламазян Э.К. Коль</w:t>
      </w:r>
      <w:r w:rsidRPr="00C63B92">
        <w:rPr>
          <w:sz w:val="28"/>
          <w:szCs w:val="28"/>
          <w:lang w:val="uk-UA"/>
        </w:rPr>
        <w:t>п</w:t>
      </w:r>
      <w:r w:rsidRPr="00C63B92">
        <w:rPr>
          <w:sz w:val="28"/>
          <w:szCs w:val="28"/>
        </w:rPr>
        <w:t xml:space="preserve">оскопия (Учебное пособие) /Айламазян Э.К., Орлова </w:t>
      </w:r>
      <w:r w:rsidRPr="00C63B92">
        <w:rPr>
          <w:sz w:val="28"/>
          <w:szCs w:val="28"/>
        </w:rPr>
        <w:lastRenderedPageBreak/>
        <w:t>О.О., Михнина Е.А., Партыка В.М., Иванова Г.Ф.</w:t>
      </w:r>
      <w:r>
        <w:rPr>
          <w:sz w:val="28"/>
          <w:szCs w:val="28"/>
          <w:lang w:val="uk-UA"/>
        </w:rPr>
        <w:t xml:space="preserve"> </w:t>
      </w:r>
      <w:r w:rsidRPr="00C63B92">
        <w:rPr>
          <w:sz w:val="28"/>
          <w:szCs w:val="28"/>
        </w:rPr>
        <w:t>// Санкт</w:t>
      </w:r>
      <w:r>
        <w:rPr>
          <w:sz w:val="28"/>
          <w:szCs w:val="28"/>
        </w:rPr>
        <w:t>–</w:t>
      </w:r>
      <w:r w:rsidRPr="00C63B92">
        <w:rPr>
          <w:sz w:val="28"/>
          <w:szCs w:val="28"/>
        </w:rPr>
        <w:t>Петербург, 2007. – 24с.</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Аполихина И. А. Папилломавирусная инфекция гениталий у женщин: Монграфия. / Аполихина И. А.</w:t>
      </w:r>
      <w:r>
        <w:rPr>
          <w:sz w:val="28"/>
          <w:szCs w:val="28"/>
          <w:lang w:val="uk-UA"/>
        </w:rPr>
        <w:t xml:space="preserve"> </w:t>
      </w:r>
      <w:r w:rsidRPr="00C63B92">
        <w:rPr>
          <w:sz w:val="28"/>
          <w:szCs w:val="28"/>
        </w:rPr>
        <w:t>//  М.: ГЭОТАР</w:t>
      </w:r>
      <w:r>
        <w:rPr>
          <w:sz w:val="28"/>
          <w:szCs w:val="28"/>
        </w:rPr>
        <w:t>–</w:t>
      </w:r>
      <w:r w:rsidRPr="00C63B92">
        <w:rPr>
          <w:sz w:val="28"/>
          <w:szCs w:val="28"/>
        </w:rPr>
        <w:t>МЕД, 2002. – 112с.</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Башмакова М. А. Папилломавирусная инфекция: Монография / Башмакова М. А., Савичева А. М. //  Н. Новгород: НГМА, 2002. – 21с.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Берестова О.А. Местное лечение папилломатоза в гинекологической практике</w:t>
      </w:r>
      <w:r>
        <w:rPr>
          <w:sz w:val="28"/>
          <w:szCs w:val="28"/>
          <w:lang w:val="uk-UA"/>
        </w:rPr>
        <w:t xml:space="preserve"> </w:t>
      </w:r>
      <w:r w:rsidRPr="00C63B92">
        <w:rPr>
          <w:sz w:val="28"/>
          <w:szCs w:val="28"/>
          <w:lang w:val="uk-UA"/>
        </w:rPr>
        <w:t xml:space="preserve"> ⁄ О.А.Берестова</w:t>
      </w:r>
      <w:r>
        <w:rPr>
          <w:sz w:val="28"/>
          <w:szCs w:val="28"/>
          <w:lang w:val="uk-UA"/>
        </w:rPr>
        <w:t xml:space="preserve"> </w:t>
      </w:r>
      <w:r w:rsidRPr="00C63B92">
        <w:rPr>
          <w:sz w:val="28"/>
          <w:szCs w:val="28"/>
          <w:lang w:val="uk-UA"/>
        </w:rPr>
        <w:t xml:space="preserve"> ⁄⁄ Здоровье женщины. </w:t>
      </w:r>
      <w:r>
        <w:rPr>
          <w:sz w:val="28"/>
          <w:szCs w:val="28"/>
          <w:lang w:val="uk-UA"/>
        </w:rPr>
        <w:t>–</w:t>
      </w:r>
      <w:r w:rsidRPr="00C63B92">
        <w:rPr>
          <w:sz w:val="28"/>
          <w:szCs w:val="28"/>
          <w:lang w:val="uk-UA"/>
        </w:rPr>
        <w:t>К. ,2005.</w:t>
      </w:r>
      <w:r>
        <w:rPr>
          <w:sz w:val="28"/>
          <w:szCs w:val="28"/>
          <w:lang w:val="uk-UA"/>
        </w:rPr>
        <w:t>–</w:t>
      </w:r>
      <w:r w:rsidRPr="00C63B92">
        <w:rPr>
          <w:sz w:val="28"/>
          <w:szCs w:val="28"/>
          <w:lang w:val="uk-UA"/>
        </w:rPr>
        <w:t>№1.</w:t>
      </w:r>
      <w:r>
        <w:rPr>
          <w:sz w:val="28"/>
          <w:szCs w:val="28"/>
          <w:lang w:val="uk-UA"/>
        </w:rPr>
        <w:t>–</w:t>
      </w:r>
      <w:r w:rsidRPr="00C63B92">
        <w:rPr>
          <w:sz w:val="28"/>
          <w:szCs w:val="28"/>
          <w:lang w:val="uk-UA"/>
        </w:rPr>
        <w:t>С.157</w:t>
      </w:r>
      <w:r>
        <w:rPr>
          <w:sz w:val="28"/>
          <w:szCs w:val="28"/>
          <w:lang w:val="uk-UA"/>
        </w:rPr>
        <w:t>–</w:t>
      </w:r>
      <w:r w:rsidRPr="00C63B92">
        <w:rPr>
          <w:sz w:val="28"/>
          <w:szCs w:val="28"/>
          <w:lang w:val="uk-UA"/>
        </w:rPr>
        <w:t>160.</w:t>
      </w:r>
    </w:p>
    <w:p w:rsidR="00FA030E" w:rsidRPr="00C63B92" w:rsidRDefault="00FA030E" w:rsidP="0062654B">
      <w:pPr>
        <w:numPr>
          <w:ilvl w:val="0"/>
          <w:numId w:val="41"/>
        </w:numPr>
        <w:tabs>
          <w:tab w:val="clear" w:pos="502"/>
          <w:tab w:val="num" w:pos="360"/>
        </w:tabs>
        <w:spacing w:after="120" w:line="360" w:lineRule="auto"/>
        <w:ind w:left="360" w:right="-284"/>
        <w:rPr>
          <w:sz w:val="28"/>
          <w:szCs w:val="28"/>
        </w:rPr>
      </w:pPr>
      <w:r w:rsidRPr="00C63B92">
        <w:rPr>
          <w:sz w:val="28"/>
          <w:szCs w:val="28"/>
          <w:lang w:val="uk-UA"/>
        </w:rPr>
        <w:t>Биткина О.А.</w:t>
      </w:r>
      <w:r w:rsidRPr="00C63B92">
        <w:rPr>
          <w:sz w:val="28"/>
          <w:szCs w:val="28"/>
        </w:rPr>
        <w:t xml:space="preserve"> </w:t>
      </w:r>
      <w:r w:rsidRPr="00C63B92">
        <w:rPr>
          <w:sz w:val="28"/>
          <w:szCs w:val="28"/>
          <w:lang w:val="uk-UA"/>
        </w:rPr>
        <w:t>Заболевания, вызываемые вирусом папилломы человека</w:t>
      </w:r>
      <w:r w:rsidRPr="00C63B92">
        <w:rPr>
          <w:sz w:val="28"/>
          <w:szCs w:val="28"/>
        </w:rPr>
        <w:t xml:space="preserve"> </w:t>
      </w:r>
      <w:r w:rsidRPr="00C63B92">
        <w:rPr>
          <w:sz w:val="28"/>
          <w:szCs w:val="28"/>
          <w:lang w:val="uk-UA"/>
        </w:rPr>
        <w:t>⁄ О.А. Биткина, Р.Д.Овсяникова.</w:t>
      </w:r>
      <w:r>
        <w:rPr>
          <w:sz w:val="28"/>
          <w:szCs w:val="28"/>
          <w:lang w:val="uk-UA"/>
        </w:rPr>
        <w:t xml:space="preserve"> </w:t>
      </w:r>
      <w:r w:rsidRPr="00212505">
        <w:rPr>
          <w:sz w:val="28"/>
          <w:szCs w:val="28"/>
        </w:rPr>
        <w:t>//</w:t>
      </w:r>
      <w:r>
        <w:rPr>
          <w:sz w:val="28"/>
          <w:szCs w:val="28"/>
          <w:lang w:val="uk-UA"/>
        </w:rPr>
        <w:t>–</w:t>
      </w:r>
      <w:r w:rsidRPr="00C63B92">
        <w:rPr>
          <w:sz w:val="28"/>
          <w:szCs w:val="28"/>
          <w:lang w:val="uk-UA"/>
        </w:rPr>
        <w:t>М.: Мед. книга,2004.</w:t>
      </w:r>
      <w:r>
        <w:rPr>
          <w:sz w:val="28"/>
          <w:szCs w:val="28"/>
          <w:lang w:val="uk-UA"/>
        </w:rPr>
        <w:t>–</w:t>
      </w:r>
      <w:r w:rsidRPr="00C63B92">
        <w:rPr>
          <w:sz w:val="28"/>
          <w:szCs w:val="28"/>
          <w:lang w:val="uk-UA"/>
        </w:rPr>
        <w:t>С.11</w:t>
      </w:r>
      <w:r>
        <w:rPr>
          <w:sz w:val="28"/>
          <w:szCs w:val="28"/>
          <w:lang w:val="uk-UA"/>
        </w:rPr>
        <w:t>–</w:t>
      </w:r>
      <w:r w:rsidRPr="00C63B92">
        <w:rPr>
          <w:sz w:val="28"/>
          <w:szCs w:val="28"/>
          <w:lang w:val="uk-UA"/>
        </w:rPr>
        <w:t>15.</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Болгова Л.С. Цитологический скрининг рака шейки матки: Пособие для врачей./ Болгова Л.С., Туганова Т.Н,, Воробьева Л.И., Жилка Н.Я., Махортова М. Т.</w:t>
      </w:r>
      <w:r>
        <w:rPr>
          <w:sz w:val="28"/>
          <w:szCs w:val="28"/>
          <w:lang w:val="uk-UA"/>
        </w:rPr>
        <w:t xml:space="preserve"> </w:t>
      </w:r>
      <w:r w:rsidRPr="00212505">
        <w:rPr>
          <w:sz w:val="28"/>
          <w:szCs w:val="28"/>
        </w:rPr>
        <w:t>//</w:t>
      </w:r>
      <w:r w:rsidRPr="00C63B92">
        <w:rPr>
          <w:sz w:val="28"/>
          <w:szCs w:val="28"/>
        </w:rPr>
        <w:t>– К., 2007. – 148с.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 xml:space="preserve">Бондаренко С.Г. Трихомонадная и папилломавирусная инфекции в генезе предраковых состояний шейки матки ⁄ С.Г.Бондаренко , Н.Ф.Щепанкова, И.А.Циркунова и др. ⁄⁄ Медико </w:t>
      </w:r>
      <w:r>
        <w:rPr>
          <w:sz w:val="28"/>
          <w:szCs w:val="28"/>
          <w:lang w:val="uk-UA"/>
        </w:rPr>
        <w:t>–</w:t>
      </w:r>
      <w:r w:rsidRPr="00C63B92">
        <w:rPr>
          <w:sz w:val="28"/>
          <w:szCs w:val="28"/>
          <w:lang w:val="uk-UA"/>
        </w:rPr>
        <w:t xml:space="preserve"> соціальні проблеми сім</w:t>
      </w:r>
      <w:r w:rsidRPr="00C63B92">
        <w:rPr>
          <w:sz w:val="28"/>
          <w:szCs w:val="28"/>
          <w:rtl/>
          <w:lang w:val="uk-UA" w:bidi="he-IL"/>
        </w:rPr>
        <w:t>׳</w:t>
      </w:r>
      <w:r w:rsidRPr="00C63B92">
        <w:rPr>
          <w:sz w:val="28"/>
          <w:szCs w:val="28"/>
          <w:lang w:val="uk-UA"/>
        </w:rPr>
        <w:t>Ї.</w:t>
      </w:r>
      <w:r>
        <w:rPr>
          <w:sz w:val="28"/>
          <w:szCs w:val="28"/>
          <w:lang w:val="uk-UA"/>
        </w:rPr>
        <w:t>–</w:t>
      </w:r>
      <w:r w:rsidRPr="00C63B92">
        <w:rPr>
          <w:sz w:val="28"/>
          <w:szCs w:val="28"/>
          <w:lang w:val="uk-UA"/>
        </w:rPr>
        <w:t xml:space="preserve"> Донецк, 2006,</w:t>
      </w:r>
      <w:r>
        <w:rPr>
          <w:sz w:val="28"/>
          <w:szCs w:val="28"/>
          <w:lang w:val="uk-UA"/>
        </w:rPr>
        <w:t>–</w:t>
      </w:r>
      <w:r w:rsidRPr="00C63B92">
        <w:rPr>
          <w:sz w:val="28"/>
          <w:szCs w:val="28"/>
          <w:lang w:val="uk-UA"/>
        </w:rPr>
        <w:t>Т.11.</w:t>
      </w:r>
      <w:r>
        <w:rPr>
          <w:sz w:val="28"/>
          <w:szCs w:val="28"/>
          <w:lang w:val="uk-UA"/>
        </w:rPr>
        <w:t>–</w:t>
      </w:r>
      <w:r w:rsidRPr="00C63B92">
        <w:rPr>
          <w:sz w:val="28"/>
          <w:szCs w:val="28"/>
          <w:lang w:val="uk-UA"/>
        </w:rPr>
        <w:t xml:space="preserve"> №1.</w:t>
      </w:r>
      <w:r>
        <w:rPr>
          <w:sz w:val="28"/>
          <w:szCs w:val="28"/>
          <w:lang w:val="uk-UA"/>
        </w:rPr>
        <w:t>–</w:t>
      </w:r>
      <w:r w:rsidRPr="00C63B92">
        <w:rPr>
          <w:sz w:val="28"/>
          <w:szCs w:val="28"/>
          <w:lang w:val="uk-UA"/>
        </w:rPr>
        <w:t>С.106</w:t>
      </w:r>
      <w:r>
        <w:rPr>
          <w:sz w:val="28"/>
          <w:szCs w:val="28"/>
          <w:lang w:val="uk-UA"/>
        </w:rPr>
        <w:t>–</w:t>
      </w:r>
      <w:r w:rsidRPr="00C63B92">
        <w:rPr>
          <w:sz w:val="28"/>
          <w:szCs w:val="28"/>
          <w:lang w:val="uk-UA"/>
        </w:rPr>
        <w:t>109.</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Буданов П.В. Принципы лечения папилломавирусной инфекции./ Буданов П.В., Вороной С.В., Асланов А.Г.</w:t>
      </w:r>
      <w:r>
        <w:rPr>
          <w:sz w:val="28"/>
          <w:szCs w:val="28"/>
          <w:lang w:val="uk-UA"/>
        </w:rPr>
        <w:t xml:space="preserve"> </w:t>
      </w:r>
      <w:r w:rsidRPr="00C63B92">
        <w:rPr>
          <w:sz w:val="28"/>
          <w:szCs w:val="28"/>
        </w:rPr>
        <w:t>// Вопросы гинекологии, акушерства и перинатологии.</w:t>
      </w:r>
      <w:r>
        <w:rPr>
          <w:sz w:val="28"/>
          <w:szCs w:val="28"/>
        </w:rPr>
        <w:t>–</w:t>
      </w:r>
      <w:r w:rsidRPr="00C63B92">
        <w:rPr>
          <w:sz w:val="28"/>
          <w:szCs w:val="28"/>
        </w:rPr>
        <w:t xml:space="preserve"> М. 2005 №4. с 70</w:t>
      </w:r>
      <w:r>
        <w:rPr>
          <w:sz w:val="28"/>
          <w:szCs w:val="28"/>
        </w:rPr>
        <w:t>–</w:t>
      </w:r>
      <w:r w:rsidRPr="00C63B92">
        <w:rPr>
          <w:sz w:val="28"/>
          <w:szCs w:val="28"/>
        </w:rPr>
        <w:t>75.</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Вакуленко Г.А. Етіопатогенетичний підхід до лікування початкових форм раку шийки матки: автореф. на пошук вч. ступеня д</w:t>
      </w:r>
      <w:r>
        <w:rPr>
          <w:sz w:val="28"/>
          <w:szCs w:val="28"/>
        </w:rPr>
        <w:t>–</w:t>
      </w:r>
      <w:r w:rsidRPr="00C63B92">
        <w:rPr>
          <w:sz w:val="28"/>
          <w:szCs w:val="28"/>
        </w:rPr>
        <w:t xml:space="preserve">ра мед. наук.⁄ Вакуленко Г.А.; </w:t>
      </w:r>
      <w:r w:rsidRPr="000F07C1">
        <w:rPr>
          <w:sz w:val="28"/>
          <w:szCs w:val="28"/>
        </w:rPr>
        <w:t xml:space="preserve">// </w:t>
      </w:r>
      <w:r w:rsidRPr="00C63B92">
        <w:rPr>
          <w:sz w:val="28"/>
          <w:szCs w:val="28"/>
        </w:rPr>
        <w:t xml:space="preserve">Київ. </w:t>
      </w:r>
      <w:r w:rsidRPr="002D5F76">
        <w:rPr>
          <w:sz w:val="28"/>
          <w:szCs w:val="28"/>
        </w:rPr>
        <w:t>НМУ</w:t>
      </w:r>
      <w:r w:rsidRPr="00C63B92">
        <w:rPr>
          <w:sz w:val="28"/>
          <w:szCs w:val="28"/>
        </w:rPr>
        <w:t xml:space="preserve"> ім.</w:t>
      </w:r>
      <w:r w:rsidRPr="002D5F76">
        <w:rPr>
          <w:sz w:val="28"/>
          <w:szCs w:val="28"/>
        </w:rPr>
        <w:t>О.О. Богомольця</w:t>
      </w:r>
      <w:r w:rsidRPr="00C63B92">
        <w:rPr>
          <w:sz w:val="28"/>
          <w:szCs w:val="28"/>
        </w:rPr>
        <w:t>.</w:t>
      </w:r>
      <w:r>
        <w:rPr>
          <w:sz w:val="28"/>
          <w:szCs w:val="28"/>
        </w:rPr>
        <w:t>–</w:t>
      </w:r>
      <w:r w:rsidRPr="00C63B92">
        <w:rPr>
          <w:sz w:val="28"/>
          <w:szCs w:val="28"/>
        </w:rPr>
        <w:t>К.,200</w:t>
      </w:r>
      <w:r w:rsidRPr="002D5F76">
        <w:rPr>
          <w:sz w:val="28"/>
          <w:szCs w:val="28"/>
        </w:rPr>
        <w:t>1</w:t>
      </w:r>
      <w:r w:rsidRPr="00C63B92">
        <w:rPr>
          <w:sz w:val="28"/>
          <w:szCs w:val="28"/>
        </w:rPr>
        <w:t>.</w:t>
      </w:r>
      <w:r>
        <w:rPr>
          <w:sz w:val="28"/>
          <w:szCs w:val="28"/>
        </w:rPr>
        <w:t>–</w:t>
      </w:r>
      <w:r w:rsidRPr="00C63B92">
        <w:rPr>
          <w:sz w:val="28"/>
          <w:szCs w:val="28"/>
        </w:rPr>
        <w:t>3</w:t>
      </w:r>
      <w:r w:rsidRPr="002D5F76">
        <w:rPr>
          <w:sz w:val="28"/>
          <w:szCs w:val="28"/>
        </w:rPr>
        <w:t>2</w:t>
      </w:r>
      <w:r w:rsidRPr="00C63B92">
        <w:rPr>
          <w:sz w:val="28"/>
          <w:szCs w:val="28"/>
        </w:rPr>
        <w:t>арк.</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Веропотвелян П.Н. Иммунологические и гормональне аспекты папилломавирусной инфекции шейки матки и эффективность противовирусной терапии препаратом изопринозин у женщин детородного возраст ⁄ П.Н.Веропотвелян, Н.П.Веропотвелян, Н.А.Гриценко , А.С.Шевченко ⁄⁄ Репродуктивное здоровье.</w:t>
      </w:r>
      <w:r>
        <w:rPr>
          <w:sz w:val="28"/>
          <w:szCs w:val="28"/>
          <w:lang w:val="uk-UA"/>
        </w:rPr>
        <w:t>–</w:t>
      </w:r>
      <w:r w:rsidRPr="00C63B92">
        <w:rPr>
          <w:sz w:val="28"/>
          <w:szCs w:val="28"/>
          <w:lang w:val="uk-UA"/>
        </w:rPr>
        <w:t xml:space="preserve"> К. ,2007.</w:t>
      </w:r>
      <w:r>
        <w:rPr>
          <w:sz w:val="28"/>
          <w:szCs w:val="28"/>
          <w:lang w:val="uk-UA"/>
        </w:rPr>
        <w:t>–</w:t>
      </w:r>
      <w:r w:rsidRPr="00C63B92">
        <w:rPr>
          <w:sz w:val="28"/>
          <w:szCs w:val="28"/>
          <w:lang w:val="uk-UA"/>
        </w:rPr>
        <w:t>№4(33).</w:t>
      </w:r>
      <w:r>
        <w:rPr>
          <w:sz w:val="28"/>
          <w:szCs w:val="28"/>
          <w:lang w:val="uk-UA"/>
        </w:rPr>
        <w:t>–</w:t>
      </w:r>
      <w:r w:rsidRPr="00C63B92">
        <w:rPr>
          <w:sz w:val="28"/>
          <w:szCs w:val="28"/>
          <w:lang w:val="uk-UA"/>
        </w:rPr>
        <w:t>С.141</w:t>
      </w:r>
      <w:r>
        <w:rPr>
          <w:sz w:val="28"/>
          <w:szCs w:val="28"/>
          <w:lang w:val="uk-UA"/>
        </w:rPr>
        <w:t>–</w:t>
      </w:r>
      <w:r w:rsidRPr="00C63B92">
        <w:rPr>
          <w:sz w:val="28"/>
          <w:szCs w:val="28"/>
          <w:lang w:val="uk-UA"/>
        </w:rPr>
        <w:t>144.</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lastRenderedPageBreak/>
        <w:t>Возианов А.Ф. Цитокины. Биологические и противоопухолевые свойства: Монография</w:t>
      </w:r>
      <w:r w:rsidRPr="00C63B92">
        <w:rPr>
          <w:sz w:val="28"/>
          <w:szCs w:val="28"/>
        </w:rPr>
        <w:t>/</w:t>
      </w:r>
      <w:r w:rsidRPr="00C63B92">
        <w:rPr>
          <w:sz w:val="28"/>
          <w:szCs w:val="28"/>
          <w:lang w:val="uk-UA"/>
        </w:rPr>
        <w:t xml:space="preserve"> Возианов А.Ф., Бутенко А.К., Зак К.П.</w:t>
      </w:r>
      <w:r>
        <w:rPr>
          <w:sz w:val="28"/>
          <w:szCs w:val="28"/>
          <w:lang w:val="uk-UA"/>
        </w:rPr>
        <w:t xml:space="preserve"> </w:t>
      </w:r>
      <w:r w:rsidRPr="00212505">
        <w:rPr>
          <w:sz w:val="28"/>
          <w:szCs w:val="28"/>
        </w:rPr>
        <w:t xml:space="preserve">// </w:t>
      </w:r>
      <w:r w:rsidRPr="00C63B92">
        <w:rPr>
          <w:sz w:val="28"/>
          <w:szCs w:val="28"/>
          <w:lang w:val="uk-UA"/>
        </w:rPr>
        <w:t>– К.: Наукова думка, 1998. – 313 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Волошина Н.Н. Комбинированное лечение преинвазивного рака шейки матки у пациенток репродуктивного возраста. ⁄ Н.Н.Волоши</w:t>
      </w:r>
      <w:r>
        <w:rPr>
          <w:sz w:val="28"/>
          <w:szCs w:val="28"/>
          <w:lang w:val="uk-UA"/>
        </w:rPr>
        <w:t xml:space="preserve">на, О.Ю.Петрова, Ю.А.Шатовский </w:t>
      </w:r>
      <w:r w:rsidRPr="00C63B92">
        <w:rPr>
          <w:sz w:val="28"/>
          <w:szCs w:val="28"/>
          <w:lang w:val="uk-UA"/>
        </w:rPr>
        <w:t>⁄⁄</w:t>
      </w:r>
      <w:r w:rsidRPr="00212505">
        <w:rPr>
          <w:sz w:val="28"/>
          <w:szCs w:val="28"/>
        </w:rPr>
        <w:t xml:space="preserve"> </w:t>
      </w:r>
      <w:r w:rsidRPr="00C63B92">
        <w:rPr>
          <w:sz w:val="28"/>
          <w:szCs w:val="28"/>
          <w:lang w:val="uk-UA"/>
        </w:rPr>
        <w:t>Репродуктивное здоровье женщины.</w:t>
      </w:r>
      <w:r>
        <w:rPr>
          <w:sz w:val="28"/>
          <w:szCs w:val="28"/>
          <w:lang w:val="uk-UA"/>
        </w:rPr>
        <w:t>–</w:t>
      </w:r>
      <w:r w:rsidRPr="00C63B92">
        <w:rPr>
          <w:sz w:val="28"/>
          <w:szCs w:val="28"/>
          <w:lang w:val="uk-UA"/>
        </w:rPr>
        <w:t>2005.</w:t>
      </w:r>
      <w:r>
        <w:rPr>
          <w:sz w:val="28"/>
          <w:szCs w:val="28"/>
          <w:lang w:val="uk-UA"/>
        </w:rPr>
        <w:t>–</w:t>
      </w:r>
      <w:r w:rsidRPr="00C63B92">
        <w:rPr>
          <w:sz w:val="28"/>
          <w:szCs w:val="28"/>
          <w:lang w:val="uk-UA"/>
        </w:rPr>
        <w:t>№1(21).</w:t>
      </w:r>
      <w:r w:rsidRPr="00C63B92">
        <w:rPr>
          <w:sz w:val="28"/>
          <w:szCs w:val="28"/>
        </w:rPr>
        <w:t xml:space="preserve"> </w:t>
      </w:r>
      <w:r>
        <w:rPr>
          <w:sz w:val="28"/>
          <w:szCs w:val="28"/>
          <w:lang w:val="uk-UA"/>
        </w:rPr>
        <w:t>–</w:t>
      </w:r>
      <w:r w:rsidRPr="00C63B92">
        <w:rPr>
          <w:sz w:val="28"/>
          <w:szCs w:val="28"/>
          <w:lang w:val="uk-UA"/>
        </w:rPr>
        <w:t>С.86</w:t>
      </w:r>
      <w:r>
        <w:rPr>
          <w:sz w:val="28"/>
          <w:szCs w:val="28"/>
          <w:lang w:val="uk-UA"/>
        </w:rPr>
        <w:t>–</w:t>
      </w:r>
      <w:r w:rsidRPr="00C63B92">
        <w:rPr>
          <w:sz w:val="28"/>
          <w:szCs w:val="28"/>
          <w:lang w:val="uk-UA"/>
        </w:rPr>
        <w:t>88.</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 xml:space="preserve">Воробйова Л.І. Окремі аспекти поширеності </w:t>
      </w:r>
      <w:r>
        <w:rPr>
          <w:sz w:val="28"/>
          <w:szCs w:val="28"/>
          <w:lang w:val="uk-UA"/>
        </w:rPr>
        <w:t>папіломавірусної</w:t>
      </w:r>
      <w:r w:rsidRPr="00C63B92">
        <w:rPr>
          <w:sz w:val="28"/>
          <w:szCs w:val="28"/>
          <w:lang w:val="uk-UA"/>
        </w:rPr>
        <w:t xml:space="preserve"> (HPV) інфекції серед пацієнток, які звернулись в жіночу консультацію. Склад високо онкогенної групи і сполучення з іншими інфекційними агентами в асоціаті. ⁄ Л.І.Воробйова ⁄⁄ Імунологія та алергологія .</w:t>
      </w:r>
      <w:r>
        <w:rPr>
          <w:sz w:val="28"/>
          <w:szCs w:val="28"/>
          <w:lang w:val="uk-UA"/>
        </w:rPr>
        <w:t>–</w:t>
      </w:r>
      <w:r w:rsidRPr="00C63B92">
        <w:rPr>
          <w:sz w:val="28"/>
          <w:szCs w:val="28"/>
          <w:lang w:val="uk-UA"/>
        </w:rPr>
        <w:t>Вінниця.,2003.</w:t>
      </w:r>
      <w:r>
        <w:rPr>
          <w:sz w:val="28"/>
          <w:szCs w:val="28"/>
          <w:lang w:val="uk-UA"/>
        </w:rPr>
        <w:t>–</w:t>
      </w:r>
      <w:r w:rsidRPr="00C63B92">
        <w:rPr>
          <w:sz w:val="28"/>
          <w:szCs w:val="28"/>
          <w:lang w:val="uk-UA"/>
        </w:rPr>
        <w:t>№4.</w:t>
      </w:r>
      <w:r>
        <w:rPr>
          <w:sz w:val="28"/>
          <w:szCs w:val="28"/>
          <w:lang w:val="uk-UA"/>
        </w:rPr>
        <w:t>–</w:t>
      </w:r>
      <w:r w:rsidRPr="00C63B92">
        <w:rPr>
          <w:sz w:val="28"/>
          <w:szCs w:val="28"/>
          <w:lang w:val="uk-UA"/>
        </w:rPr>
        <w:t>С.61</w:t>
      </w:r>
      <w:r>
        <w:rPr>
          <w:sz w:val="28"/>
          <w:szCs w:val="28"/>
          <w:lang w:val="uk-UA"/>
        </w:rPr>
        <w:t>–</w:t>
      </w:r>
      <w:r w:rsidRPr="00C63B92">
        <w:rPr>
          <w:sz w:val="28"/>
          <w:szCs w:val="28"/>
          <w:lang w:val="uk-UA"/>
        </w:rPr>
        <w:t>63.</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Воробйова Л.І. Вакцинопрофілактика раку шийки матки: світовий досвід та перспективи в Україні.⁄ Л.І.Воробйова, Н.Я.Жилка. ⁄⁄ Здоровье женщины.</w:t>
      </w:r>
      <w:r>
        <w:rPr>
          <w:sz w:val="28"/>
          <w:szCs w:val="28"/>
          <w:lang w:val="uk-UA"/>
        </w:rPr>
        <w:t>–</w:t>
      </w:r>
      <w:r w:rsidRPr="00C63B92">
        <w:rPr>
          <w:sz w:val="28"/>
          <w:szCs w:val="28"/>
          <w:lang w:val="uk-UA"/>
        </w:rPr>
        <w:t>2008.</w:t>
      </w:r>
      <w:r>
        <w:rPr>
          <w:sz w:val="28"/>
          <w:szCs w:val="28"/>
          <w:lang w:val="uk-UA"/>
        </w:rPr>
        <w:t>–</w:t>
      </w:r>
      <w:r w:rsidRPr="00C63B92">
        <w:rPr>
          <w:sz w:val="28"/>
          <w:szCs w:val="28"/>
          <w:lang w:val="uk-UA"/>
        </w:rPr>
        <w:t>3(35).</w:t>
      </w:r>
      <w:r>
        <w:rPr>
          <w:sz w:val="28"/>
          <w:szCs w:val="28"/>
          <w:lang w:val="uk-UA"/>
        </w:rPr>
        <w:t>–</w:t>
      </w:r>
      <w:r w:rsidRPr="00C63B92">
        <w:rPr>
          <w:sz w:val="28"/>
          <w:szCs w:val="28"/>
          <w:lang w:val="uk-UA"/>
        </w:rPr>
        <w:t>С.21</w:t>
      </w:r>
      <w:r>
        <w:rPr>
          <w:sz w:val="28"/>
          <w:szCs w:val="28"/>
          <w:lang w:val="uk-UA"/>
        </w:rPr>
        <w:t>–</w:t>
      </w:r>
      <w:r w:rsidRPr="00C63B92">
        <w:rPr>
          <w:sz w:val="28"/>
          <w:szCs w:val="28"/>
          <w:lang w:val="uk-UA"/>
        </w:rPr>
        <w:t xml:space="preserve">24. </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Воробйова Л.І. Роль противірусної терапії в комплексному лікуванні цервікальної інтраепітеліальної неоплазії легкого ступеня. ⁄ Л.І.Воробйова, Н.Ф.Лигирда ⁄⁄ Здоровье женщины.</w:t>
      </w:r>
      <w:r>
        <w:rPr>
          <w:sz w:val="28"/>
          <w:szCs w:val="28"/>
          <w:lang w:val="uk-UA"/>
        </w:rPr>
        <w:t>–</w:t>
      </w:r>
      <w:r w:rsidRPr="00C63B92">
        <w:rPr>
          <w:sz w:val="28"/>
          <w:szCs w:val="28"/>
          <w:lang w:val="uk-UA"/>
        </w:rPr>
        <w:t>2009.</w:t>
      </w:r>
      <w:r>
        <w:rPr>
          <w:sz w:val="28"/>
          <w:szCs w:val="28"/>
          <w:lang w:val="uk-UA"/>
        </w:rPr>
        <w:t>–</w:t>
      </w:r>
      <w:r w:rsidRPr="00C63B92">
        <w:rPr>
          <w:sz w:val="28"/>
          <w:szCs w:val="28"/>
          <w:lang w:val="uk-UA"/>
        </w:rPr>
        <w:t>№2(38).</w:t>
      </w:r>
      <w:r>
        <w:rPr>
          <w:sz w:val="28"/>
          <w:szCs w:val="28"/>
          <w:lang w:val="uk-UA"/>
        </w:rPr>
        <w:t>–</w:t>
      </w:r>
      <w:r w:rsidRPr="00C63B92">
        <w:rPr>
          <w:sz w:val="28"/>
          <w:szCs w:val="28"/>
          <w:lang w:val="uk-UA"/>
        </w:rPr>
        <w:t>С.125</w:t>
      </w:r>
      <w:r>
        <w:rPr>
          <w:sz w:val="28"/>
          <w:szCs w:val="28"/>
          <w:lang w:val="uk-UA"/>
        </w:rPr>
        <w:t>–</w:t>
      </w:r>
      <w:r w:rsidRPr="00C63B92">
        <w:rPr>
          <w:sz w:val="28"/>
          <w:szCs w:val="28"/>
          <w:lang w:val="uk-UA"/>
        </w:rPr>
        <w:t>130.</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Воробйова Л.І. Комплексне органозберігаюче лікування цервікальних інтранеоплазій та початкового раку шийки матки у молодих пацієнток: Методичні рекомендації./ Воробйова Л.І., Лигирда Н.Ф., Воронцова А.Л., Галахін К.О.,Ковальчук Е.М., Логінова Е.О., Кудрявець Ю.Й. </w:t>
      </w:r>
      <w:r w:rsidRPr="00212505">
        <w:rPr>
          <w:sz w:val="28"/>
          <w:szCs w:val="28"/>
          <w:lang w:val="uk-UA"/>
        </w:rPr>
        <w:t>//</w:t>
      </w:r>
      <w:r w:rsidRPr="00C63B92">
        <w:rPr>
          <w:sz w:val="28"/>
          <w:szCs w:val="28"/>
          <w:lang w:val="uk-UA"/>
        </w:rPr>
        <w:t>– К., 2002.</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 xml:space="preserve">Воробйова Л.І. Організація проведення цитологічного скринінгу передраку та ранніх форм раку шийки матки: Методичні рекомендації./ Воробйова Л.І., Лобода В.І., Собко Н.В., Олійніченко Г.П. </w:t>
      </w:r>
      <w:r w:rsidRPr="00212505">
        <w:rPr>
          <w:sz w:val="28"/>
          <w:szCs w:val="28"/>
        </w:rPr>
        <w:t>//</w:t>
      </w:r>
      <w:r>
        <w:rPr>
          <w:sz w:val="28"/>
          <w:szCs w:val="28"/>
          <w:lang w:val="uk-UA"/>
        </w:rPr>
        <w:t xml:space="preserve"> </w:t>
      </w:r>
      <w:r w:rsidRPr="00C63B92">
        <w:rPr>
          <w:sz w:val="28"/>
          <w:szCs w:val="28"/>
        </w:rPr>
        <w:t>– К., 2002. – 24с.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Гаспарян М.Г. Генитальный герпес и иммунные нарушения в патогенезе рака шейки матки, индуцированного папилломавирусами и подходы к лечению: автореф. на соиск. учен. степени канд. мед. наук :код спец.14.00.08.</w:t>
      </w:r>
      <w:r w:rsidRPr="00C63B92">
        <w:rPr>
          <w:sz w:val="28"/>
          <w:szCs w:val="28"/>
        </w:rPr>
        <w:t xml:space="preserve"> </w:t>
      </w:r>
      <w:r w:rsidRPr="00C63B92">
        <w:rPr>
          <w:sz w:val="28"/>
          <w:szCs w:val="28"/>
          <w:lang w:val="uk-UA"/>
        </w:rPr>
        <w:t xml:space="preserve">⁄ </w:t>
      </w:r>
      <w:r w:rsidRPr="00C63B92">
        <w:rPr>
          <w:sz w:val="28"/>
          <w:szCs w:val="28"/>
          <w:lang w:val="uk-UA"/>
        </w:rPr>
        <w:lastRenderedPageBreak/>
        <w:t>Маргарита Гайковна Гаспарян; Национальный ин</w:t>
      </w:r>
      <w:r>
        <w:rPr>
          <w:sz w:val="28"/>
          <w:szCs w:val="28"/>
          <w:lang w:val="uk-UA"/>
        </w:rPr>
        <w:t>–</w:t>
      </w:r>
      <w:r w:rsidRPr="00C63B92">
        <w:rPr>
          <w:sz w:val="28"/>
          <w:szCs w:val="28"/>
          <w:lang w:val="uk-UA"/>
        </w:rPr>
        <w:t>т здравоохранения им. С.Х. Абдалбекяна.</w:t>
      </w:r>
      <w:r>
        <w:rPr>
          <w:sz w:val="28"/>
          <w:szCs w:val="28"/>
          <w:lang w:val="uk-UA"/>
        </w:rPr>
        <w:t xml:space="preserve"> </w:t>
      </w:r>
      <w:r w:rsidRPr="000F07C1">
        <w:rPr>
          <w:sz w:val="28"/>
          <w:szCs w:val="28"/>
        </w:rPr>
        <w:t>//</w:t>
      </w:r>
      <w:r w:rsidRPr="002D5F76">
        <w:rPr>
          <w:sz w:val="28"/>
          <w:szCs w:val="28"/>
        </w:rPr>
        <w:t xml:space="preserve"> </w:t>
      </w:r>
      <w:r>
        <w:rPr>
          <w:sz w:val="28"/>
          <w:szCs w:val="28"/>
          <w:lang w:val="uk-UA"/>
        </w:rPr>
        <w:t>–</w:t>
      </w:r>
      <w:r w:rsidRPr="00C63B92">
        <w:rPr>
          <w:sz w:val="28"/>
          <w:szCs w:val="28"/>
          <w:lang w:val="uk-UA"/>
        </w:rPr>
        <w:t>Ереван,</w:t>
      </w:r>
      <w:r w:rsidRPr="00C63B92">
        <w:rPr>
          <w:sz w:val="28"/>
          <w:szCs w:val="28"/>
        </w:rPr>
        <w:t xml:space="preserve"> </w:t>
      </w:r>
      <w:r w:rsidRPr="00C63B92">
        <w:rPr>
          <w:sz w:val="28"/>
          <w:szCs w:val="28"/>
          <w:lang w:val="uk-UA"/>
        </w:rPr>
        <w:t>2005.</w:t>
      </w:r>
      <w:r>
        <w:rPr>
          <w:sz w:val="28"/>
          <w:szCs w:val="28"/>
          <w:lang w:val="uk-UA"/>
        </w:rPr>
        <w:t>–</w:t>
      </w:r>
      <w:r w:rsidRPr="00C63B92">
        <w:rPr>
          <w:sz w:val="28"/>
          <w:szCs w:val="28"/>
          <w:lang w:val="uk-UA"/>
        </w:rPr>
        <w:t>43с.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Гилягузидинов Е.М. Онкология: Монография.</w:t>
      </w:r>
      <w:r w:rsidRPr="00C63B92">
        <w:rPr>
          <w:sz w:val="28"/>
          <w:szCs w:val="28"/>
        </w:rPr>
        <w:t>/</w:t>
      </w:r>
      <w:r w:rsidRPr="00C63B92">
        <w:rPr>
          <w:sz w:val="28"/>
          <w:szCs w:val="28"/>
          <w:lang w:val="uk-UA"/>
        </w:rPr>
        <w:t xml:space="preserve"> Гилягузидинов Е.М., Михайлов М.К. –</w:t>
      </w:r>
      <w:r w:rsidRPr="00212505">
        <w:rPr>
          <w:sz w:val="28"/>
          <w:szCs w:val="28"/>
        </w:rPr>
        <w:t xml:space="preserve"> //</w:t>
      </w:r>
      <w:r w:rsidRPr="00C63B92">
        <w:rPr>
          <w:sz w:val="28"/>
          <w:szCs w:val="28"/>
          <w:lang w:val="uk-UA"/>
        </w:rPr>
        <w:t xml:space="preserve"> М.:Медпресс, 2002. – 384 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 xml:space="preserve">Громова А.М. Патоморфологічна характеристика фонових і передракових захворювань шийки матки, асоційованих з папілома вірусною інфекцією ⁄ А.М.Громова ⁄⁄ Педіатрія, акушерство та гинекологія. </w:t>
      </w:r>
      <w:r>
        <w:rPr>
          <w:sz w:val="28"/>
          <w:szCs w:val="28"/>
          <w:lang w:val="uk-UA"/>
        </w:rPr>
        <w:t>–</w:t>
      </w:r>
      <w:r w:rsidRPr="00C63B92">
        <w:rPr>
          <w:sz w:val="28"/>
          <w:szCs w:val="28"/>
          <w:lang w:val="uk-UA"/>
        </w:rPr>
        <w:t>К.,2002.</w:t>
      </w:r>
      <w:r>
        <w:rPr>
          <w:sz w:val="28"/>
          <w:szCs w:val="28"/>
          <w:lang w:val="uk-UA"/>
        </w:rPr>
        <w:t>–</w:t>
      </w:r>
      <w:r w:rsidRPr="00C63B92">
        <w:rPr>
          <w:sz w:val="28"/>
          <w:szCs w:val="28"/>
          <w:lang w:val="uk-UA"/>
        </w:rPr>
        <w:t>№6.</w:t>
      </w:r>
      <w:r>
        <w:rPr>
          <w:sz w:val="28"/>
          <w:szCs w:val="28"/>
          <w:lang w:val="uk-UA"/>
        </w:rPr>
        <w:t>–</w:t>
      </w:r>
      <w:r w:rsidRPr="00C63B92">
        <w:rPr>
          <w:sz w:val="28"/>
          <w:szCs w:val="28"/>
          <w:lang w:val="uk-UA"/>
        </w:rPr>
        <w:t>С.86</w:t>
      </w:r>
      <w:r>
        <w:rPr>
          <w:sz w:val="28"/>
          <w:szCs w:val="28"/>
          <w:lang w:val="uk-UA"/>
        </w:rPr>
        <w:t>–</w:t>
      </w:r>
      <w:r w:rsidRPr="00C63B92">
        <w:rPr>
          <w:sz w:val="28"/>
          <w:szCs w:val="28"/>
          <w:lang w:val="uk-UA"/>
        </w:rPr>
        <w:t>91.</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 xml:space="preserve">Джонсон К. Скрининг на выявление инфекции, вызываемой вирусом папилломы человека ⁄ К.Джонсон ⁄⁄ </w:t>
      </w:r>
      <w:r w:rsidRPr="00C63B92">
        <w:rPr>
          <w:sz w:val="28"/>
          <w:szCs w:val="28"/>
        </w:rPr>
        <w:t>Инфекционный контроль.</w:t>
      </w:r>
      <w:r>
        <w:rPr>
          <w:sz w:val="28"/>
          <w:szCs w:val="28"/>
        </w:rPr>
        <w:t>–</w:t>
      </w:r>
      <w:r w:rsidRPr="00C63B92">
        <w:rPr>
          <w:sz w:val="28"/>
          <w:szCs w:val="28"/>
        </w:rPr>
        <w:t>Одесса.,2004.</w:t>
      </w:r>
      <w:r>
        <w:rPr>
          <w:sz w:val="28"/>
          <w:szCs w:val="28"/>
        </w:rPr>
        <w:t>–</w:t>
      </w:r>
      <w:r w:rsidRPr="00C63B92">
        <w:rPr>
          <w:sz w:val="28"/>
          <w:szCs w:val="28"/>
        </w:rPr>
        <w:t xml:space="preserve"> </w:t>
      </w:r>
      <w:r w:rsidRPr="00C63B92">
        <w:rPr>
          <w:sz w:val="28"/>
          <w:szCs w:val="28"/>
          <w:lang w:val="uk-UA"/>
        </w:rPr>
        <w:t>№2⁄3 .</w:t>
      </w:r>
      <w:r>
        <w:rPr>
          <w:sz w:val="28"/>
          <w:szCs w:val="28"/>
          <w:lang w:val="uk-UA"/>
        </w:rPr>
        <w:t>–</w:t>
      </w:r>
      <w:r w:rsidRPr="00C63B92">
        <w:rPr>
          <w:sz w:val="28"/>
          <w:szCs w:val="28"/>
          <w:lang w:val="uk-UA"/>
        </w:rPr>
        <w:t>С.45</w:t>
      </w:r>
      <w:r>
        <w:rPr>
          <w:sz w:val="28"/>
          <w:szCs w:val="28"/>
          <w:lang w:val="uk-UA"/>
        </w:rPr>
        <w:t>–</w:t>
      </w:r>
      <w:r w:rsidRPr="00C63B92">
        <w:rPr>
          <w:sz w:val="28"/>
          <w:szCs w:val="28"/>
          <w:lang w:val="uk-UA"/>
        </w:rPr>
        <w:t>48.</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Дранник Г.Н. Клиническая иммунология и аллергология: Монография.</w:t>
      </w:r>
      <w:r w:rsidRPr="00C63B92">
        <w:rPr>
          <w:sz w:val="28"/>
          <w:szCs w:val="28"/>
        </w:rPr>
        <w:t>/</w:t>
      </w:r>
      <w:r w:rsidRPr="00C63B92">
        <w:rPr>
          <w:sz w:val="28"/>
          <w:szCs w:val="28"/>
          <w:lang w:val="uk-UA"/>
        </w:rPr>
        <w:t xml:space="preserve"> Дранник Г.Н.</w:t>
      </w:r>
      <w:r>
        <w:rPr>
          <w:sz w:val="28"/>
          <w:szCs w:val="28"/>
          <w:lang w:val="uk-UA"/>
        </w:rPr>
        <w:t xml:space="preserve"> //</w:t>
      </w:r>
      <w:r w:rsidRPr="00C63B92">
        <w:rPr>
          <w:sz w:val="28"/>
          <w:szCs w:val="28"/>
          <w:lang w:val="uk-UA"/>
        </w:rPr>
        <w:t xml:space="preserve"> – </w:t>
      </w:r>
      <w:r w:rsidRPr="00C63B92">
        <w:rPr>
          <w:sz w:val="28"/>
          <w:szCs w:val="28"/>
        </w:rPr>
        <w:t>М.: ООО “Мед. информац. аг</w:t>
      </w:r>
      <w:r>
        <w:rPr>
          <w:sz w:val="28"/>
          <w:szCs w:val="28"/>
        </w:rPr>
        <w:t>–</w:t>
      </w:r>
      <w:r w:rsidRPr="00C63B92">
        <w:rPr>
          <w:sz w:val="28"/>
          <w:szCs w:val="28"/>
        </w:rPr>
        <w:t>во”, 2003.</w:t>
      </w:r>
      <w:r>
        <w:rPr>
          <w:sz w:val="28"/>
          <w:szCs w:val="28"/>
        </w:rPr>
        <w:t>–</w:t>
      </w:r>
      <w:r w:rsidRPr="00C63B92">
        <w:rPr>
          <w:sz w:val="28"/>
          <w:szCs w:val="28"/>
        </w:rPr>
        <w:t xml:space="preserve"> 604 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Дранник Г.Н. </w:t>
      </w:r>
      <w:r w:rsidRPr="00C63B92">
        <w:rPr>
          <w:sz w:val="28"/>
          <w:szCs w:val="28"/>
        </w:rPr>
        <w:t xml:space="preserve">Введение в </w:t>
      </w:r>
      <w:r w:rsidRPr="00C63B92">
        <w:rPr>
          <w:sz w:val="28"/>
          <w:szCs w:val="28"/>
          <w:lang w:val="uk-UA"/>
        </w:rPr>
        <w:t xml:space="preserve">клиническую иммунологию и алергологию. Методическое </w:t>
      </w:r>
      <w:r w:rsidRPr="00C63B92">
        <w:rPr>
          <w:sz w:val="28"/>
          <w:szCs w:val="28"/>
        </w:rPr>
        <w:t>пособие для студентов. НМУ им. А.А. Богомольца, кафедра</w:t>
      </w:r>
      <w:r w:rsidRPr="00C63B92">
        <w:rPr>
          <w:sz w:val="28"/>
          <w:szCs w:val="28"/>
          <w:lang w:val="uk-UA"/>
        </w:rPr>
        <w:t xml:space="preserve"> клинической иммунологии и аллергологии.</w:t>
      </w:r>
      <w:r w:rsidRPr="00C63B92">
        <w:rPr>
          <w:sz w:val="28"/>
          <w:szCs w:val="28"/>
        </w:rPr>
        <w:t>/</w:t>
      </w:r>
      <w:r w:rsidRPr="00C63B92">
        <w:rPr>
          <w:sz w:val="28"/>
          <w:szCs w:val="28"/>
          <w:lang w:val="uk-UA"/>
        </w:rPr>
        <w:t xml:space="preserve"> Дранник Г.Н. </w:t>
      </w:r>
      <w:r w:rsidRPr="00212505">
        <w:rPr>
          <w:sz w:val="28"/>
          <w:szCs w:val="28"/>
        </w:rPr>
        <w:t>//</w:t>
      </w:r>
      <w:r>
        <w:rPr>
          <w:sz w:val="28"/>
          <w:szCs w:val="28"/>
          <w:lang w:val="uk-UA"/>
        </w:rPr>
        <w:t xml:space="preserve"> </w:t>
      </w:r>
      <w:r w:rsidRPr="00C63B92">
        <w:rPr>
          <w:sz w:val="28"/>
          <w:szCs w:val="28"/>
          <w:lang w:val="uk-UA"/>
        </w:rPr>
        <w:t>–</w:t>
      </w:r>
      <w:r w:rsidRPr="00C63B92">
        <w:rPr>
          <w:sz w:val="28"/>
          <w:szCs w:val="28"/>
        </w:rPr>
        <w:t xml:space="preserve"> К., 2004</w:t>
      </w:r>
      <w:r>
        <w:rPr>
          <w:sz w:val="28"/>
          <w:szCs w:val="28"/>
        </w:rPr>
        <w:t>–</w:t>
      </w:r>
      <w:r w:rsidRPr="00C63B92">
        <w:rPr>
          <w:sz w:val="28"/>
          <w:szCs w:val="28"/>
        </w:rPr>
        <w:t>2008</w:t>
      </w:r>
      <w:r w:rsidRPr="00C63B92">
        <w:rPr>
          <w:sz w:val="28"/>
          <w:szCs w:val="28"/>
          <w:lang w:val="uk-UA"/>
        </w:rPr>
        <w:t>. –</w:t>
      </w:r>
      <w:r w:rsidRPr="00C63B92">
        <w:rPr>
          <w:sz w:val="28"/>
          <w:szCs w:val="28"/>
        </w:rPr>
        <w:t xml:space="preserve"> 88</w:t>
      </w:r>
      <w:r w:rsidRPr="00C63B92">
        <w:rPr>
          <w:sz w:val="28"/>
          <w:szCs w:val="28"/>
          <w:lang w:val="uk-UA"/>
        </w:rPr>
        <w:t>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Дубенский В.В. Клинические формы папилломавирусной инфекции и их комплексное лечение ⁄ В.В.Дубенский ⁄⁄ Российский журнал кожних и венерических болезней.</w:t>
      </w:r>
      <w:r>
        <w:rPr>
          <w:sz w:val="28"/>
          <w:szCs w:val="28"/>
          <w:lang w:val="uk-UA"/>
        </w:rPr>
        <w:t>–</w:t>
      </w:r>
      <w:r w:rsidRPr="00C63B92">
        <w:rPr>
          <w:sz w:val="28"/>
          <w:szCs w:val="28"/>
          <w:lang w:val="uk-UA"/>
        </w:rPr>
        <w:t xml:space="preserve"> М.,2003.</w:t>
      </w:r>
      <w:r>
        <w:rPr>
          <w:sz w:val="28"/>
          <w:szCs w:val="28"/>
          <w:lang w:val="uk-UA"/>
        </w:rPr>
        <w:t>–</w:t>
      </w:r>
      <w:r w:rsidRPr="00C63B92">
        <w:rPr>
          <w:sz w:val="28"/>
          <w:szCs w:val="28"/>
          <w:lang w:val="uk-UA"/>
        </w:rPr>
        <w:t>№1.</w:t>
      </w:r>
      <w:r>
        <w:rPr>
          <w:sz w:val="28"/>
          <w:szCs w:val="28"/>
          <w:lang w:val="uk-UA"/>
        </w:rPr>
        <w:t>–</w:t>
      </w:r>
      <w:r w:rsidRPr="00C63B92">
        <w:rPr>
          <w:sz w:val="28"/>
          <w:szCs w:val="28"/>
          <w:lang w:val="uk-UA"/>
        </w:rPr>
        <w:t>С.44</w:t>
      </w:r>
      <w:r>
        <w:rPr>
          <w:sz w:val="28"/>
          <w:szCs w:val="28"/>
          <w:lang w:val="uk-UA"/>
        </w:rPr>
        <w:t>–</w:t>
      </w:r>
      <w:r w:rsidRPr="00C63B92">
        <w:rPr>
          <w:sz w:val="28"/>
          <w:szCs w:val="28"/>
          <w:lang w:val="uk-UA"/>
        </w:rPr>
        <w:t>50.</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pacing w:val="-3"/>
          <w:sz w:val="28"/>
          <w:szCs w:val="28"/>
          <w:lang w:val="uk-UA"/>
        </w:rPr>
      </w:pPr>
      <w:r w:rsidRPr="00C63B92">
        <w:rPr>
          <w:sz w:val="28"/>
          <w:szCs w:val="28"/>
          <w:lang w:val="uk-UA"/>
        </w:rPr>
        <w:t>Ежова Л.</w:t>
      </w:r>
      <w:r w:rsidRPr="00C63B92">
        <w:rPr>
          <w:spacing w:val="-3"/>
          <w:sz w:val="28"/>
          <w:szCs w:val="28"/>
          <w:lang w:val="uk-UA"/>
        </w:rPr>
        <w:t>С. Папилломавирусная инфекция гениталий. Морфологические особенности и диагностика заболеваний шейки матки. Клинические лекции.</w:t>
      </w:r>
      <w:r w:rsidRPr="00C63B92">
        <w:rPr>
          <w:spacing w:val="-3"/>
          <w:sz w:val="28"/>
          <w:szCs w:val="28"/>
        </w:rPr>
        <w:t>/</w:t>
      </w:r>
      <w:r w:rsidRPr="00C63B92">
        <w:rPr>
          <w:spacing w:val="-3"/>
          <w:sz w:val="28"/>
          <w:szCs w:val="28"/>
          <w:lang w:val="uk-UA"/>
        </w:rPr>
        <w:t xml:space="preserve"> </w:t>
      </w:r>
      <w:r w:rsidRPr="00C63B92">
        <w:rPr>
          <w:sz w:val="28"/>
          <w:szCs w:val="28"/>
          <w:lang w:val="uk-UA"/>
        </w:rPr>
        <w:t>Ежова Л.</w:t>
      </w:r>
      <w:r w:rsidRPr="00C63B92">
        <w:rPr>
          <w:spacing w:val="-3"/>
          <w:sz w:val="28"/>
          <w:szCs w:val="28"/>
          <w:lang w:val="uk-UA"/>
        </w:rPr>
        <w:t>С.</w:t>
      </w:r>
      <w:r w:rsidRPr="00C63B92">
        <w:rPr>
          <w:spacing w:val="-3"/>
          <w:sz w:val="28"/>
          <w:szCs w:val="28"/>
        </w:rPr>
        <w:t>,</w:t>
      </w:r>
      <w:r w:rsidRPr="00C63B92">
        <w:rPr>
          <w:sz w:val="28"/>
          <w:szCs w:val="28"/>
        </w:rPr>
        <w:t xml:space="preserve"> Роговская С.И.</w:t>
      </w:r>
      <w:r>
        <w:rPr>
          <w:sz w:val="28"/>
          <w:szCs w:val="28"/>
          <w:lang w:val="uk-UA"/>
        </w:rPr>
        <w:t xml:space="preserve"> </w:t>
      </w:r>
      <w:r w:rsidRPr="00212505">
        <w:rPr>
          <w:sz w:val="28"/>
          <w:szCs w:val="28"/>
        </w:rPr>
        <w:t xml:space="preserve">// </w:t>
      </w:r>
      <w:r w:rsidRPr="00C63B92">
        <w:rPr>
          <w:spacing w:val="-3"/>
          <w:sz w:val="28"/>
          <w:szCs w:val="28"/>
          <w:lang w:val="uk-UA"/>
        </w:rPr>
        <w:t>– М.: Медиа Сфера, 1997. – С.43</w:t>
      </w:r>
      <w:r>
        <w:rPr>
          <w:spacing w:val="-3"/>
          <w:sz w:val="28"/>
          <w:szCs w:val="28"/>
          <w:lang w:val="uk-UA"/>
        </w:rPr>
        <w:t>–</w:t>
      </w:r>
      <w:r w:rsidRPr="00C63B92">
        <w:rPr>
          <w:spacing w:val="-3"/>
          <w:sz w:val="28"/>
          <w:szCs w:val="28"/>
          <w:lang w:val="uk-UA"/>
        </w:rPr>
        <w:t>45.</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pacing w:val="-3"/>
          <w:sz w:val="28"/>
          <w:szCs w:val="28"/>
          <w:lang w:val="uk-UA"/>
        </w:rPr>
      </w:pPr>
      <w:r w:rsidRPr="00C63B92">
        <w:rPr>
          <w:sz w:val="28"/>
          <w:szCs w:val="28"/>
          <w:lang w:val="uk-UA"/>
        </w:rPr>
        <w:t>Ершов Ф.И. Система интерферона в норме и при патологии: Монография.</w:t>
      </w:r>
      <w:r w:rsidRPr="00C63B92">
        <w:rPr>
          <w:sz w:val="28"/>
          <w:szCs w:val="28"/>
        </w:rPr>
        <w:t>/</w:t>
      </w:r>
      <w:r w:rsidRPr="00C63B92">
        <w:rPr>
          <w:sz w:val="28"/>
          <w:szCs w:val="28"/>
          <w:lang w:val="uk-UA"/>
        </w:rPr>
        <w:t xml:space="preserve"> Ершов Ф.И. </w:t>
      </w:r>
      <w:r w:rsidRPr="00C63B92">
        <w:rPr>
          <w:spacing w:val="-2"/>
          <w:sz w:val="28"/>
          <w:szCs w:val="28"/>
          <w:lang w:val="uk-UA"/>
        </w:rPr>
        <w:t>–</w:t>
      </w:r>
      <w:r w:rsidRPr="00C63B92">
        <w:rPr>
          <w:sz w:val="28"/>
          <w:szCs w:val="28"/>
          <w:lang w:val="uk-UA"/>
        </w:rPr>
        <w:t xml:space="preserve"> М: </w:t>
      </w:r>
      <w:r w:rsidRPr="00C63B92">
        <w:rPr>
          <w:spacing w:val="-6"/>
          <w:sz w:val="28"/>
          <w:szCs w:val="28"/>
          <w:lang w:val="uk-UA"/>
        </w:rPr>
        <w:t xml:space="preserve">Мед., 1996. </w:t>
      </w:r>
      <w:r w:rsidRPr="00C63B92">
        <w:rPr>
          <w:spacing w:val="-2"/>
          <w:sz w:val="28"/>
          <w:szCs w:val="28"/>
          <w:lang w:val="uk-UA"/>
        </w:rPr>
        <w:t xml:space="preserve">– </w:t>
      </w:r>
      <w:r w:rsidRPr="00C63B92">
        <w:rPr>
          <w:spacing w:val="-6"/>
          <w:sz w:val="28"/>
          <w:szCs w:val="28"/>
          <w:lang w:val="uk-UA"/>
        </w:rPr>
        <w:t>240с.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rPr>
        <w:t>Ершов Ф.И. Нарушение в системе интерферона у пациентов с вирусассоциированной и хламиди</w:t>
      </w:r>
      <w:r w:rsidRPr="00C63B92">
        <w:rPr>
          <w:sz w:val="28"/>
          <w:szCs w:val="28"/>
        </w:rPr>
        <w:t>й</w:t>
      </w:r>
      <w:r w:rsidRPr="00C63B92">
        <w:rPr>
          <w:sz w:val="28"/>
          <w:szCs w:val="28"/>
        </w:rPr>
        <w:t xml:space="preserve">ной инфекцией / Ершов Ф.И., Антонова Л.В., Григорян С.С. и др.// Вопр. </w:t>
      </w:r>
      <w:r w:rsidRPr="00C63B92">
        <w:rPr>
          <w:sz w:val="28"/>
          <w:szCs w:val="28"/>
          <w:lang w:val="uk-UA"/>
        </w:rPr>
        <w:t>в</w:t>
      </w:r>
      <w:r w:rsidRPr="00C63B92">
        <w:rPr>
          <w:sz w:val="28"/>
          <w:szCs w:val="28"/>
        </w:rPr>
        <w:t xml:space="preserve">ирусологии. – 2001. </w:t>
      </w:r>
      <w:r>
        <w:rPr>
          <w:sz w:val="28"/>
          <w:szCs w:val="28"/>
        </w:rPr>
        <w:t>–</w:t>
      </w:r>
      <w:r w:rsidRPr="00C63B92">
        <w:rPr>
          <w:sz w:val="28"/>
          <w:szCs w:val="28"/>
        </w:rPr>
        <w:t xml:space="preserve"> № 6. – С. 38</w:t>
      </w:r>
      <w:r>
        <w:rPr>
          <w:sz w:val="28"/>
          <w:szCs w:val="28"/>
        </w:rPr>
        <w:t>–</w:t>
      </w:r>
      <w:r w:rsidRPr="00C63B92">
        <w:rPr>
          <w:sz w:val="28"/>
          <w:szCs w:val="28"/>
        </w:rPr>
        <w:t>46.</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lastRenderedPageBreak/>
        <w:t>Зотиков Л.О. Клініко</w:t>
      </w:r>
      <w:r>
        <w:rPr>
          <w:sz w:val="28"/>
          <w:szCs w:val="28"/>
          <w:lang w:val="uk-UA"/>
        </w:rPr>
        <w:t>–</w:t>
      </w:r>
      <w:r w:rsidRPr="00C63B92">
        <w:rPr>
          <w:sz w:val="28"/>
          <w:szCs w:val="28"/>
          <w:lang w:val="uk-UA"/>
        </w:rPr>
        <w:t>морфологічні особливості ураження шийки матки при папілома вірусній інфекції. / О.Л.Зотиков, І.Б.Вовк, А.О.Калюта // Репродуктивное здоровье женщины.</w:t>
      </w:r>
      <w:r>
        <w:rPr>
          <w:sz w:val="28"/>
          <w:szCs w:val="28"/>
          <w:lang w:val="uk-UA"/>
        </w:rPr>
        <w:t>–</w:t>
      </w:r>
      <w:r w:rsidRPr="00C63B92">
        <w:rPr>
          <w:sz w:val="28"/>
          <w:szCs w:val="28"/>
          <w:lang w:val="uk-UA"/>
        </w:rPr>
        <w:t>2007.</w:t>
      </w:r>
      <w:r>
        <w:rPr>
          <w:sz w:val="28"/>
          <w:szCs w:val="28"/>
          <w:lang w:val="uk-UA"/>
        </w:rPr>
        <w:t>–</w:t>
      </w:r>
      <w:r w:rsidRPr="00C63B92">
        <w:rPr>
          <w:sz w:val="28"/>
          <w:szCs w:val="28"/>
          <w:lang w:val="uk-UA"/>
        </w:rPr>
        <w:t>№3(32).</w:t>
      </w:r>
      <w:r>
        <w:rPr>
          <w:sz w:val="28"/>
          <w:szCs w:val="28"/>
          <w:lang w:val="uk-UA"/>
        </w:rPr>
        <w:t>–</w:t>
      </w:r>
      <w:r w:rsidRPr="00C63B92">
        <w:rPr>
          <w:sz w:val="28"/>
          <w:szCs w:val="28"/>
          <w:lang w:val="uk-UA"/>
        </w:rPr>
        <w:t>С.104</w:t>
      </w:r>
      <w:r>
        <w:rPr>
          <w:sz w:val="28"/>
          <w:szCs w:val="28"/>
          <w:lang w:val="uk-UA"/>
        </w:rPr>
        <w:t>–</w:t>
      </w:r>
      <w:r w:rsidRPr="00C63B92">
        <w:rPr>
          <w:sz w:val="28"/>
          <w:szCs w:val="28"/>
          <w:lang w:val="uk-UA"/>
        </w:rPr>
        <w:t>109.</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Зубова С.Г. Молекулярные механизмы действия фактора некроза опухолей α и трансформирующего фактора роста β в процессе ответа макрофага на активацию </w:t>
      </w:r>
      <w:r w:rsidRPr="00C63B92">
        <w:rPr>
          <w:sz w:val="28"/>
          <w:szCs w:val="28"/>
        </w:rPr>
        <w:t>/</w:t>
      </w:r>
      <w:r>
        <w:rPr>
          <w:sz w:val="28"/>
          <w:szCs w:val="28"/>
          <w:lang w:val="uk-UA"/>
        </w:rPr>
        <w:t xml:space="preserve"> </w:t>
      </w:r>
      <w:r w:rsidRPr="00C63B92">
        <w:rPr>
          <w:sz w:val="28"/>
          <w:szCs w:val="28"/>
          <w:lang w:val="uk-UA"/>
        </w:rPr>
        <w:t>Зубова С.Г., Окулов В.Б.</w:t>
      </w:r>
      <w:r>
        <w:rPr>
          <w:sz w:val="28"/>
          <w:szCs w:val="28"/>
          <w:lang w:val="uk-UA"/>
        </w:rPr>
        <w:t xml:space="preserve"> </w:t>
      </w:r>
      <w:r w:rsidRPr="00C63B92">
        <w:rPr>
          <w:sz w:val="28"/>
          <w:szCs w:val="28"/>
          <w:lang w:val="uk-UA"/>
        </w:rPr>
        <w:t>// Иммунология. – 2001. – №2. – С.18</w:t>
      </w:r>
      <w:r>
        <w:rPr>
          <w:sz w:val="28"/>
          <w:szCs w:val="28"/>
          <w:lang w:val="uk-UA"/>
        </w:rPr>
        <w:t>–</w:t>
      </w:r>
      <w:r w:rsidRPr="00C63B92">
        <w:rPr>
          <w:sz w:val="28"/>
          <w:szCs w:val="28"/>
          <w:lang w:val="uk-UA"/>
        </w:rPr>
        <w:t>22.</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Ісакова Л.М. Оцінка ендогенних та екзогенних факторів ризику передпухлин та раку шийки матки: автореф. на пошук вч. ступеня д</w:t>
      </w:r>
      <w:r>
        <w:rPr>
          <w:sz w:val="28"/>
          <w:szCs w:val="28"/>
        </w:rPr>
        <w:t>–</w:t>
      </w:r>
      <w:r w:rsidRPr="00C63B92">
        <w:rPr>
          <w:sz w:val="28"/>
          <w:szCs w:val="28"/>
        </w:rPr>
        <w:t>ра мед. Наук</w:t>
      </w:r>
      <w:r>
        <w:rPr>
          <w:sz w:val="28"/>
          <w:szCs w:val="28"/>
          <w:lang w:val="uk-UA"/>
        </w:rPr>
        <w:t xml:space="preserve"> </w:t>
      </w:r>
      <w:r w:rsidRPr="00C63B92">
        <w:rPr>
          <w:sz w:val="28"/>
          <w:szCs w:val="28"/>
        </w:rPr>
        <w:t xml:space="preserve">.⁄ Ісакова Л.М. </w:t>
      </w:r>
      <w:r w:rsidRPr="00952944">
        <w:rPr>
          <w:sz w:val="28"/>
          <w:szCs w:val="28"/>
        </w:rPr>
        <w:t>//</w:t>
      </w:r>
      <w:r>
        <w:rPr>
          <w:sz w:val="28"/>
          <w:szCs w:val="28"/>
          <w:lang w:val="uk-UA"/>
        </w:rPr>
        <w:t xml:space="preserve"> </w:t>
      </w:r>
      <w:r>
        <w:rPr>
          <w:sz w:val="28"/>
          <w:szCs w:val="28"/>
        </w:rPr>
        <w:t>–</w:t>
      </w:r>
      <w:r w:rsidRPr="00C63B92">
        <w:rPr>
          <w:sz w:val="28"/>
          <w:szCs w:val="28"/>
        </w:rPr>
        <w:t>К.,1996.</w:t>
      </w:r>
      <w:r>
        <w:rPr>
          <w:sz w:val="28"/>
          <w:szCs w:val="28"/>
        </w:rPr>
        <w:t>–</w:t>
      </w:r>
      <w:r w:rsidRPr="00C63B92">
        <w:rPr>
          <w:sz w:val="28"/>
          <w:szCs w:val="28"/>
        </w:rPr>
        <w:t>31</w:t>
      </w:r>
      <w:r w:rsidRPr="00C63B92">
        <w:rPr>
          <w:sz w:val="28"/>
          <w:szCs w:val="28"/>
          <w:lang w:val="en-US"/>
        </w:rPr>
        <w:t>c</w:t>
      </w:r>
      <w:r w:rsidRPr="00C63B92">
        <w:rPr>
          <w:sz w:val="28"/>
          <w:szCs w:val="28"/>
        </w:rPr>
        <w:t>.</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Кедрова А.Г. Роль противовирусной терапии в комплексном лечении больных эпителиальными дисплазиями и преинвазивным раком шейки матки ⁄ А.Г.Кедрова. Ю.И.Подиетов, В.В.Кузнецов, В.В.Брюзгин и др. ⁄⁄ Акушерство и гинекология.</w:t>
      </w:r>
      <w:r>
        <w:rPr>
          <w:sz w:val="28"/>
          <w:szCs w:val="28"/>
          <w:lang w:val="uk-UA"/>
        </w:rPr>
        <w:t>–</w:t>
      </w:r>
      <w:r w:rsidRPr="00C63B92">
        <w:rPr>
          <w:sz w:val="28"/>
          <w:szCs w:val="28"/>
          <w:lang w:val="uk-UA"/>
        </w:rPr>
        <w:t xml:space="preserve"> М.,2006.</w:t>
      </w:r>
      <w:r>
        <w:rPr>
          <w:sz w:val="28"/>
          <w:szCs w:val="28"/>
          <w:lang w:val="uk-UA"/>
        </w:rPr>
        <w:t>–</w:t>
      </w:r>
      <w:r w:rsidRPr="00C63B92">
        <w:rPr>
          <w:sz w:val="28"/>
          <w:szCs w:val="28"/>
          <w:lang w:val="uk-UA"/>
        </w:rPr>
        <w:t>С.27</w:t>
      </w:r>
      <w:r>
        <w:rPr>
          <w:sz w:val="28"/>
          <w:szCs w:val="28"/>
          <w:lang w:val="uk-UA"/>
        </w:rPr>
        <w:t>–</w:t>
      </w:r>
      <w:r w:rsidRPr="00C63B92">
        <w:rPr>
          <w:sz w:val="28"/>
          <w:szCs w:val="28"/>
          <w:lang w:val="uk-UA"/>
        </w:rPr>
        <w:t>30.</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 xml:space="preserve">Киселев В.И. Патогенетическая терапия </w:t>
      </w:r>
      <w:r w:rsidRPr="00C63B92">
        <w:rPr>
          <w:sz w:val="28"/>
          <w:szCs w:val="28"/>
        </w:rPr>
        <w:t>рецидивирующей папилломавирусной инфекции: [ Тези доп. I</w:t>
      </w:r>
      <w:r w:rsidRPr="00C63B92">
        <w:rPr>
          <w:sz w:val="28"/>
          <w:szCs w:val="28"/>
          <w:lang w:val="uk-UA"/>
        </w:rPr>
        <w:t>(</w:t>
      </w:r>
      <w:r w:rsidRPr="00C63B92">
        <w:rPr>
          <w:sz w:val="28"/>
          <w:szCs w:val="28"/>
          <w:lang w:val="en-US"/>
        </w:rPr>
        <w:t>V</w:t>
      </w:r>
      <w:r w:rsidRPr="00C63B92">
        <w:rPr>
          <w:sz w:val="28"/>
          <w:szCs w:val="28"/>
          <w:lang w:val="uk-UA"/>
        </w:rPr>
        <w:t xml:space="preserve">III) з </w:t>
      </w:r>
      <w:r w:rsidRPr="00C63B92">
        <w:rPr>
          <w:sz w:val="28"/>
          <w:szCs w:val="28"/>
          <w:rtl/>
          <w:lang w:val="uk-UA" w:bidi="he-IL"/>
        </w:rPr>
        <w:t>׳</w:t>
      </w:r>
      <w:r w:rsidRPr="00C63B92">
        <w:rPr>
          <w:sz w:val="28"/>
          <w:szCs w:val="28"/>
          <w:lang w:val="uk-UA"/>
        </w:rPr>
        <w:t>їзду Укр. асоц. лікарів – дерматовенерологів і косметологів, 20</w:t>
      </w:r>
      <w:r>
        <w:rPr>
          <w:sz w:val="28"/>
          <w:szCs w:val="28"/>
          <w:lang w:val="uk-UA"/>
        </w:rPr>
        <w:t>–</w:t>
      </w:r>
      <w:r w:rsidRPr="00C63B92">
        <w:rPr>
          <w:sz w:val="28"/>
          <w:szCs w:val="28"/>
          <w:lang w:val="uk-UA"/>
        </w:rPr>
        <w:t>23 верес.2005 р.,</w:t>
      </w:r>
      <w:r w:rsidRPr="00C63B92">
        <w:rPr>
          <w:sz w:val="28"/>
          <w:szCs w:val="28"/>
        </w:rPr>
        <w:t xml:space="preserve"> </w:t>
      </w:r>
      <w:r w:rsidRPr="00C63B92">
        <w:rPr>
          <w:sz w:val="28"/>
          <w:szCs w:val="28"/>
          <w:lang w:val="uk-UA"/>
        </w:rPr>
        <w:t>м.Київ</w:t>
      </w:r>
      <w:r w:rsidRPr="00C63B92">
        <w:rPr>
          <w:sz w:val="28"/>
          <w:szCs w:val="28"/>
        </w:rPr>
        <w:t xml:space="preserve"> ] </w:t>
      </w:r>
      <w:r w:rsidRPr="00C63B92">
        <w:rPr>
          <w:sz w:val="28"/>
          <w:szCs w:val="28"/>
          <w:lang w:val="uk-UA"/>
        </w:rPr>
        <w:t>/ В.И Киселев, И.В.Рудых, В.А.Молочков, Ю.Л.Солдатский //</w:t>
      </w:r>
      <w:r>
        <w:rPr>
          <w:sz w:val="28"/>
          <w:szCs w:val="28"/>
          <w:lang w:val="uk-UA"/>
        </w:rPr>
        <w:t xml:space="preserve"> </w:t>
      </w:r>
      <w:r w:rsidRPr="00C63B92">
        <w:rPr>
          <w:sz w:val="28"/>
          <w:szCs w:val="28"/>
          <w:lang w:val="uk-UA"/>
        </w:rPr>
        <w:t>Укр. журн. дерматології, венерології, косметології.</w:t>
      </w:r>
      <w:r>
        <w:rPr>
          <w:sz w:val="28"/>
          <w:szCs w:val="28"/>
          <w:lang w:val="uk-UA"/>
        </w:rPr>
        <w:t>–</w:t>
      </w:r>
      <w:r w:rsidRPr="00C63B92">
        <w:rPr>
          <w:sz w:val="28"/>
          <w:szCs w:val="28"/>
          <w:lang w:val="uk-UA"/>
        </w:rPr>
        <w:t>2005.</w:t>
      </w:r>
      <w:r>
        <w:rPr>
          <w:sz w:val="28"/>
          <w:szCs w:val="28"/>
          <w:lang w:val="uk-UA"/>
        </w:rPr>
        <w:t>–</w:t>
      </w:r>
      <w:r w:rsidRPr="00C63B92">
        <w:rPr>
          <w:sz w:val="28"/>
          <w:szCs w:val="28"/>
          <w:lang w:val="uk-UA"/>
        </w:rPr>
        <w:t>№3.</w:t>
      </w:r>
      <w:r>
        <w:rPr>
          <w:sz w:val="28"/>
          <w:szCs w:val="28"/>
          <w:lang w:val="uk-UA"/>
        </w:rPr>
        <w:t>–</w:t>
      </w:r>
      <w:r w:rsidRPr="00C63B92">
        <w:rPr>
          <w:sz w:val="28"/>
          <w:szCs w:val="28"/>
          <w:lang w:val="uk-UA"/>
        </w:rPr>
        <w:t>С.181</w:t>
      </w:r>
      <w:r>
        <w:rPr>
          <w:sz w:val="28"/>
          <w:szCs w:val="28"/>
          <w:lang w:val="uk-UA"/>
        </w:rPr>
        <w:t>–</w:t>
      </w:r>
      <w:r w:rsidRPr="00C63B92">
        <w:rPr>
          <w:sz w:val="28"/>
          <w:szCs w:val="28"/>
          <w:lang w:val="uk-UA"/>
        </w:rPr>
        <w:t>182.</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Киселев В.И. Вирусы папилломы человка в развитии рака шейки матки: Монография.</w:t>
      </w:r>
      <w:r>
        <w:rPr>
          <w:sz w:val="28"/>
          <w:szCs w:val="28"/>
          <w:lang w:val="uk-UA"/>
        </w:rPr>
        <w:t xml:space="preserve"> </w:t>
      </w:r>
      <w:r w:rsidRPr="00C63B92">
        <w:rPr>
          <w:sz w:val="28"/>
          <w:szCs w:val="28"/>
        </w:rPr>
        <w:t>/ Киселев В.И.</w:t>
      </w:r>
      <w:r>
        <w:rPr>
          <w:sz w:val="28"/>
          <w:szCs w:val="28"/>
          <w:lang w:val="uk-UA"/>
        </w:rPr>
        <w:t xml:space="preserve"> </w:t>
      </w:r>
      <w:r w:rsidRPr="00821836">
        <w:rPr>
          <w:sz w:val="28"/>
          <w:szCs w:val="28"/>
        </w:rPr>
        <w:t xml:space="preserve">// </w:t>
      </w:r>
      <w:r w:rsidRPr="00C63B92">
        <w:rPr>
          <w:sz w:val="28"/>
          <w:szCs w:val="28"/>
        </w:rPr>
        <w:t>– М: Димитрейд График Групп, 2004. – 184 с.</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Pr>
          <w:sz w:val="28"/>
          <w:szCs w:val="28"/>
        </w:rPr>
        <w:t>Киселев В.И</w:t>
      </w:r>
      <w:r w:rsidRPr="00C63B92">
        <w:rPr>
          <w:sz w:val="28"/>
          <w:szCs w:val="28"/>
        </w:rPr>
        <w:t>. Вирусы папиллом человека как этиологический фактор рака шейки матки: значение для практики здравоохранения / Киселев Ф.Л. // Вирусология. – 1997. – №6. – С. 248</w:t>
      </w:r>
      <w:r>
        <w:rPr>
          <w:sz w:val="28"/>
          <w:szCs w:val="28"/>
        </w:rPr>
        <w:t>–</w:t>
      </w:r>
      <w:r w:rsidRPr="00C63B92">
        <w:rPr>
          <w:sz w:val="28"/>
          <w:szCs w:val="28"/>
        </w:rPr>
        <w:t>251</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Киселев В.И. Индинол – регулятор пролиферативных процессов в органах репродуктивной системы.</w:t>
      </w:r>
      <w:r>
        <w:rPr>
          <w:sz w:val="28"/>
          <w:szCs w:val="28"/>
          <w:lang w:val="uk-UA"/>
        </w:rPr>
        <w:t xml:space="preserve"> </w:t>
      </w:r>
      <w:r w:rsidRPr="00C63B92">
        <w:rPr>
          <w:sz w:val="28"/>
          <w:szCs w:val="28"/>
        </w:rPr>
        <w:t>/ Киселев В.И., Ляшенко А.А.</w:t>
      </w:r>
      <w:r>
        <w:rPr>
          <w:sz w:val="28"/>
          <w:szCs w:val="28"/>
          <w:lang w:val="uk-UA"/>
        </w:rPr>
        <w:t xml:space="preserve"> </w:t>
      </w:r>
      <w:r w:rsidRPr="00C63B92">
        <w:rPr>
          <w:sz w:val="28"/>
          <w:szCs w:val="28"/>
        </w:rPr>
        <w:t>// Ин</w:t>
      </w:r>
      <w:r>
        <w:rPr>
          <w:sz w:val="28"/>
          <w:szCs w:val="28"/>
        </w:rPr>
        <w:t>–</w:t>
      </w:r>
      <w:r w:rsidRPr="00C63B92">
        <w:rPr>
          <w:sz w:val="28"/>
          <w:szCs w:val="28"/>
        </w:rPr>
        <w:t>т молекулярной медицины московской медицинской академии им. И.М. Сеченова. – М., 2005. – 48с.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lastRenderedPageBreak/>
        <w:t>Кишакевич І.Т. Удосконалення лікування фонових захворювань шийки матки у жінок з папіломавірусною та герпетичною інфекціями:дис. … канд. мед. наук: код спец.14.01.01. ⁄ Ірина Тарасівна Кишакевич; Івано</w:t>
      </w:r>
      <w:r>
        <w:rPr>
          <w:sz w:val="28"/>
          <w:szCs w:val="28"/>
          <w:lang w:val="uk-UA"/>
        </w:rPr>
        <w:t>–</w:t>
      </w:r>
      <w:r w:rsidRPr="00C63B92">
        <w:rPr>
          <w:sz w:val="28"/>
          <w:szCs w:val="28"/>
          <w:lang w:val="uk-UA"/>
        </w:rPr>
        <w:t>Франківська держ. медична академія.</w:t>
      </w:r>
      <w:r>
        <w:rPr>
          <w:sz w:val="28"/>
          <w:szCs w:val="28"/>
          <w:lang w:val="uk-UA"/>
        </w:rPr>
        <w:t xml:space="preserve"> </w:t>
      </w:r>
      <w:r w:rsidRPr="00952944">
        <w:rPr>
          <w:sz w:val="28"/>
          <w:szCs w:val="28"/>
        </w:rPr>
        <w:t>//</w:t>
      </w:r>
      <w:r w:rsidRPr="00C63B92">
        <w:rPr>
          <w:sz w:val="28"/>
          <w:szCs w:val="28"/>
          <w:lang w:val="uk-UA"/>
        </w:rPr>
        <w:t xml:space="preserve"> </w:t>
      </w:r>
      <w:r>
        <w:rPr>
          <w:sz w:val="28"/>
          <w:szCs w:val="28"/>
          <w:lang w:val="uk-UA"/>
        </w:rPr>
        <w:t>–</w:t>
      </w:r>
      <w:r w:rsidRPr="00C63B92">
        <w:rPr>
          <w:sz w:val="28"/>
          <w:szCs w:val="28"/>
          <w:lang w:val="uk-UA"/>
        </w:rPr>
        <w:t>Івано</w:t>
      </w:r>
      <w:r>
        <w:rPr>
          <w:sz w:val="28"/>
          <w:szCs w:val="28"/>
          <w:lang w:val="uk-UA"/>
        </w:rPr>
        <w:t>–</w:t>
      </w:r>
      <w:r w:rsidRPr="00C63B92">
        <w:rPr>
          <w:sz w:val="28"/>
          <w:szCs w:val="28"/>
          <w:lang w:val="uk-UA"/>
        </w:rPr>
        <w:t>Франківськ.,2004.</w:t>
      </w:r>
      <w:r>
        <w:rPr>
          <w:sz w:val="28"/>
          <w:szCs w:val="28"/>
          <w:lang w:val="uk-UA"/>
        </w:rPr>
        <w:t>–</w:t>
      </w:r>
      <w:r w:rsidRPr="00C63B92">
        <w:rPr>
          <w:sz w:val="28"/>
          <w:szCs w:val="28"/>
          <w:lang w:val="uk-UA"/>
        </w:rPr>
        <w:t>170 арк.</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Кишакевич І.Т. Цитокіновий профіль у жінок з фоновими захворюваннями шийки матки на тлі урогенітального інфікування ⁄ І.Т. Кишакевич ⁄⁄ Інфекційні хвороби .</w:t>
      </w:r>
      <w:r>
        <w:rPr>
          <w:sz w:val="28"/>
          <w:szCs w:val="28"/>
          <w:lang w:val="uk-UA"/>
        </w:rPr>
        <w:t>–</w:t>
      </w:r>
      <w:r w:rsidRPr="00C63B92">
        <w:rPr>
          <w:sz w:val="28"/>
          <w:szCs w:val="28"/>
          <w:lang w:val="uk-UA"/>
        </w:rPr>
        <w:t>2004.</w:t>
      </w:r>
      <w:r>
        <w:rPr>
          <w:sz w:val="28"/>
          <w:szCs w:val="28"/>
          <w:lang w:val="uk-UA"/>
        </w:rPr>
        <w:t>–</w:t>
      </w:r>
      <w:r w:rsidRPr="00C63B92">
        <w:rPr>
          <w:sz w:val="28"/>
          <w:szCs w:val="28"/>
          <w:lang w:val="uk-UA"/>
        </w:rPr>
        <w:t>№2.</w:t>
      </w:r>
      <w:r>
        <w:rPr>
          <w:sz w:val="28"/>
          <w:szCs w:val="28"/>
          <w:lang w:val="uk-UA"/>
        </w:rPr>
        <w:t>–</w:t>
      </w:r>
      <w:r w:rsidRPr="00C63B92">
        <w:rPr>
          <w:sz w:val="28"/>
          <w:szCs w:val="28"/>
          <w:lang w:val="uk-UA"/>
        </w:rPr>
        <w:t>С.50</w:t>
      </w:r>
      <w:r>
        <w:rPr>
          <w:sz w:val="28"/>
          <w:szCs w:val="28"/>
          <w:lang w:val="uk-UA"/>
        </w:rPr>
        <w:t>–</w:t>
      </w:r>
      <w:r w:rsidRPr="00C63B92">
        <w:rPr>
          <w:sz w:val="28"/>
          <w:szCs w:val="28"/>
          <w:lang w:val="uk-UA"/>
        </w:rPr>
        <w:t>52.</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Кишакевич І.Т. Сучасні аспекти лікування доброякісних процесів шийки матки, асоційованих з папілома вірусною інфекцією ⁄ І.Т.Кишакевич ⁄⁄</w:t>
      </w:r>
      <w:r>
        <w:rPr>
          <w:sz w:val="28"/>
          <w:szCs w:val="28"/>
          <w:lang w:val="uk-UA"/>
        </w:rPr>
        <w:t xml:space="preserve"> </w:t>
      </w:r>
      <w:r w:rsidRPr="00C63B92">
        <w:rPr>
          <w:sz w:val="28"/>
          <w:szCs w:val="28"/>
          <w:lang w:val="uk-UA"/>
        </w:rPr>
        <w:t>Педиатрія, акушерство та гінекологія.</w:t>
      </w:r>
      <w:r>
        <w:rPr>
          <w:sz w:val="28"/>
          <w:szCs w:val="28"/>
          <w:lang w:val="uk-UA"/>
        </w:rPr>
        <w:t>–</w:t>
      </w:r>
      <w:r w:rsidRPr="00C63B92">
        <w:rPr>
          <w:sz w:val="28"/>
          <w:szCs w:val="28"/>
          <w:lang w:val="uk-UA"/>
        </w:rPr>
        <w:t>2004.</w:t>
      </w:r>
      <w:r>
        <w:rPr>
          <w:sz w:val="28"/>
          <w:szCs w:val="28"/>
          <w:lang w:val="uk-UA"/>
        </w:rPr>
        <w:t>–</w:t>
      </w:r>
      <w:r w:rsidRPr="00C63B92">
        <w:rPr>
          <w:sz w:val="28"/>
          <w:szCs w:val="28"/>
          <w:lang w:val="uk-UA"/>
        </w:rPr>
        <w:t>№2.</w:t>
      </w:r>
      <w:r>
        <w:rPr>
          <w:sz w:val="28"/>
          <w:szCs w:val="28"/>
          <w:lang w:val="uk-UA"/>
        </w:rPr>
        <w:t>–</w:t>
      </w:r>
      <w:r w:rsidRPr="00C63B92">
        <w:rPr>
          <w:sz w:val="28"/>
          <w:szCs w:val="28"/>
          <w:lang w:val="uk-UA"/>
        </w:rPr>
        <w:t>С.116</w:t>
      </w:r>
      <w:r>
        <w:rPr>
          <w:sz w:val="28"/>
          <w:szCs w:val="28"/>
          <w:lang w:val="uk-UA"/>
        </w:rPr>
        <w:t>–</w:t>
      </w:r>
      <w:r w:rsidRPr="00C63B92">
        <w:rPr>
          <w:sz w:val="28"/>
          <w:szCs w:val="28"/>
          <w:lang w:val="uk-UA"/>
        </w:rPr>
        <w:t>118.</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rPr>
        <w:t>Коломиец Л.А. Клинико</w:t>
      </w:r>
      <w:r>
        <w:rPr>
          <w:sz w:val="28"/>
          <w:szCs w:val="28"/>
        </w:rPr>
        <w:t>–</w:t>
      </w:r>
      <w:r w:rsidRPr="00C63B92">
        <w:rPr>
          <w:sz w:val="28"/>
          <w:szCs w:val="28"/>
        </w:rPr>
        <w:t>морфологические аспекты цервикальной папилломавирусной инфекции.</w:t>
      </w:r>
      <w:r w:rsidRPr="00C63B92">
        <w:rPr>
          <w:sz w:val="28"/>
          <w:szCs w:val="28"/>
          <w:lang w:val="uk-UA"/>
        </w:rPr>
        <w:t xml:space="preserve"> </w:t>
      </w:r>
      <w:r w:rsidRPr="00C63B92">
        <w:rPr>
          <w:sz w:val="28"/>
          <w:szCs w:val="28"/>
        </w:rPr>
        <w:t>/ Коломиец Л.А., Уразова Л.Н., Севостьянова Н.В.</w:t>
      </w:r>
      <w:r>
        <w:rPr>
          <w:sz w:val="28"/>
          <w:szCs w:val="28"/>
          <w:lang w:val="uk-UA"/>
        </w:rPr>
        <w:t xml:space="preserve"> </w:t>
      </w:r>
      <w:r w:rsidRPr="00C63B92">
        <w:rPr>
          <w:sz w:val="28"/>
          <w:szCs w:val="28"/>
          <w:lang w:val="uk-UA"/>
        </w:rPr>
        <w:t>// Вопросы онкологии – 2002. – 48, № 1. – С. 43</w:t>
      </w:r>
      <w:r>
        <w:rPr>
          <w:sz w:val="28"/>
          <w:szCs w:val="28"/>
          <w:lang w:val="uk-UA"/>
        </w:rPr>
        <w:t>–</w:t>
      </w:r>
      <w:r w:rsidRPr="00C63B92">
        <w:rPr>
          <w:sz w:val="28"/>
          <w:szCs w:val="28"/>
          <w:lang w:val="uk-UA"/>
        </w:rPr>
        <w:t>46.</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Коханевич Е.В. Кольпоцервикоскопия.</w:t>
      </w:r>
      <w:r>
        <w:rPr>
          <w:sz w:val="28"/>
          <w:szCs w:val="28"/>
        </w:rPr>
        <w:t>–</w:t>
      </w:r>
      <w:r w:rsidRPr="00C63B92">
        <w:rPr>
          <w:sz w:val="28"/>
          <w:szCs w:val="28"/>
        </w:rPr>
        <w:t xml:space="preserve"> атлас./ Коханевич Е.В., Ганина К.П., Суменко В.В. </w:t>
      </w:r>
      <w:r w:rsidRPr="00952944">
        <w:rPr>
          <w:sz w:val="28"/>
          <w:szCs w:val="28"/>
        </w:rPr>
        <w:t>//</w:t>
      </w:r>
      <w:r w:rsidRPr="00C63B92">
        <w:rPr>
          <w:sz w:val="28"/>
          <w:szCs w:val="28"/>
        </w:rPr>
        <w:t>– К., 2004. – 116с.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Кубанов А.А. Содержание интерферона</w:t>
      </w:r>
      <w:r>
        <w:rPr>
          <w:sz w:val="28"/>
          <w:szCs w:val="28"/>
          <w:lang w:val="uk-UA"/>
        </w:rPr>
        <w:t>–</w:t>
      </w:r>
      <w:r w:rsidRPr="00C63B92">
        <w:rPr>
          <w:sz w:val="28"/>
          <w:szCs w:val="28"/>
          <w:lang w:val="uk-UA"/>
        </w:rPr>
        <w:t>гамма, фактора некроза опухоли</w:t>
      </w:r>
      <w:r>
        <w:rPr>
          <w:sz w:val="28"/>
          <w:szCs w:val="28"/>
          <w:lang w:val="uk-UA"/>
        </w:rPr>
        <w:t>–</w:t>
      </w:r>
      <w:r w:rsidRPr="00C63B92">
        <w:rPr>
          <w:sz w:val="28"/>
          <w:szCs w:val="28"/>
          <w:lang w:val="uk-UA"/>
        </w:rPr>
        <w:t>альфа, интерлейкинов</w:t>
      </w:r>
      <w:r>
        <w:rPr>
          <w:sz w:val="28"/>
          <w:szCs w:val="28"/>
          <w:lang w:val="uk-UA"/>
        </w:rPr>
        <w:t>–</w:t>
      </w:r>
      <w:r w:rsidRPr="00C63B92">
        <w:rPr>
          <w:sz w:val="28"/>
          <w:szCs w:val="28"/>
          <w:lang w:val="uk-UA"/>
        </w:rPr>
        <w:t>4 и</w:t>
      </w:r>
      <w:r>
        <w:rPr>
          <w:sz w:val="28"/>
          <w:szCs w:val="28"/>
          <w:lang w:val="uk-UA"/>
        </w:rPr>
        <w:t>–</w:t>
      </w:r>
      <w:r w:rsidRPr="00C63B92">
        <w:rPr>
          <w:sz w:val="28"/>
          <w:szCs w:val="28"/>
          <w:lang w:val="uk-UA"/>
        </w:rPr>
        <w:t>12 в цервикальном секрете у пациенток с папилломавирусной инфекцией ⁄ А.А.Кубанов ⁄⁄ Весник дерматологи и венерологи.</w:t>
      </w:r>
      <w:r>
        <w:rPr>
          <w:sz w:val="28"/>
          <w:szCs w:val="28"/>
          <w:lang w:val="uk-UA"/>
        </w:rPr>
        <w:t>–</w:t>
      </w:r>
      <w:r w:rsidRPr="00C63B92">
        <w:rPr>
          <w:sz w:val="28"/>
          <w:szCs w:val="28"/>
          <w:lang w:val="uk-UA"/>
        </w:rPr>
        <w:t>2005.</w:t>
      </w:r>
      <w:r>
        <w:rPr>
          <w:sz w:val="28"/>
          <w:szCs w:val="28"/>
          <w:lang w:val="uk-UA"/>
        </w:rPr>
        <w:t>–</w:t>
      </w:r>
      <w:r w:rsidRPr="00C63B92">
        <w:rPr>
          <w:sz w:val="28"/>
          <w:szCs w:val="28"/>
          <w:lang w:val="uk-UA"/>
        </w:rPr>
        <w:t>№2.</w:t>
      </w:r>
      <w:r>
        <w:rPr>
          <w:sz w:val="28"/>
          <w:szCs w:val="28"/>
          <w:lang w:val="uk-UA"/>
        </w:rPr>
        <w:t>–</w:t>
      </w:r>
      <w:r w:rsidRPr="00C63B92">
        <w:rPr>
          <w:sz w:val="28"/>
          <w:szCs w:val="28"/>
          <w:lang w:val="uk-UA"/>
        </w:rPr>
        <w:t>С.36</w:t>
      </w:r>
      <w:r>
        <w:rPr>
          <w:sz w:val="28"/>
          <w:szCs w:val="28"/>
          <w:lang w:val="uk-UA"/>
        </w:rPr>
        <w:t>–</w:t>
      </w:r>
      <w:r w:rsidRPr="00C63B92">
        <w:rPr>
          <w:sz w:val="28"/>
          <w:szCs w:val="28"/>
          <w:lang w:val="uk-UA"/>
        </w:rPr>
        <w:t>39.</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 xml:space="preserve">Лазаренко Л.М. Роль системи інтерферону в імунопатогенезі </w:t>
      </w:r>
      <w:r>
        <w:rPr>
          <w:sz w:val="28"/>
          <w:szCs w:val="28"/>
          <w:lang w:val="uk-UA"/>
        </w:rPr>
        <w:t>папіломавірусної</w:t>
      </w:r>
      <w:r w:rsidRPr="00C63B92">
        <w:rPr>
          <w:sz w:val="28"/>
          <w:szCs w:val="28"/>
          <w:lang w:val="uk-UA"/>
        </w:rPr>
        <w:t xml:space="preserve"> інфекції : автореф. на соиск. уч. ступеня д</w:t>
      </w:r>
      <w:r>
        <w:rPr>
          <w:sz w:val="28"/>
          <w:szCs w:val="28"/>
          <w:lang w:val="uk-UA"/>
        </w:rPr>
        <w:t>–</w:t>
      </w:r>
      <w:r w:rsidRPr="00C63B92">
        <w:rPr>
          <w:sz w:val="28"/>
          <w:szCs w:val="28"/>
          <w:lang w:val="uk-UA"/>
        </w:rPr>
        <w:t>ра біол. наук: код спец.03.00.09.⁄ Л.М.Лазаренко; Київ. нац. ун</w:t>
      </w:r>
      <w:r>
        <w:rPr>
          <w:sz w:val="28"/>
          <w:szCs w:val="28"/>
          <w:lang w:val="uk-UA"/>
        </w:rPr>
        <w:t>–</w:t>
      </w:r>
      <w:r w:rsidRPr="00C63B92">
        <w:rPr>
          <w:sz w:val="28"/>
          <w:szCs w:val="28"/>
          <w:lang w:val="uk-UA"/>
        </w:rPr>
        <w:t>т ім. Т.Шевченка.</w:t>
      </w:r>
      <w:r>
        <w:rPr>
          <w:sz w:val="28"/>
          <w:szCs w:val="28"/>
          <w:lang w:val="uk-UA"/>
        </w:rPr>
        <w:t xml:space="preserve"> </w:t>
      </w:r>
      <w:r w:rsidRPr="000F07C1">
        <w:rPr>
          <w:sz w:val="28"/>
          <w:szCs w:val="28"/>
        </w:rPr>
        <w:t>//</w:t>
      </w:r>
      <w:r>
        <w:rPr>
          <w:sz w:val="28"/>
          <w:szCs w:val="28"/>
          <w:lang w:val="uk-UA"/>
        </w:rPr>
        <w:t>–</w:t>
      </w:r>
      <w:r w:rsidRPr="00C63B92">
        <w:rPr>
          <w:sz w:val="28"/>
          <w:szCs w:val="28"/>
          <w:lang w:val="uk-UA"/>
        </w:rPr>
        <w:t>К.,2006.</w:t>
      </w:r>
      <w:r>
        <w:rPr>
          <w:sz w:val="28"/>
          <w:szCs w:val="28"/>
          <w:lang w:val="uk-UA"/>
        </w:rPr>
        <w:t>–</w:t>
      </w:r>
      <w:r w:rsidRPr="00C63B92">
        <w:rPr>
          <w:sz w:val="28"/>
          <w:szCs w:val="28"/>
          <w:lang w:val="uk-UA"/>
        </w:rPr>
        <w:t>34арк.</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Лазаренко Л.М. Папіломавірусна інфекція та система інтерферону: Монографія / Лазаренко Л.М., Співак М.Я., Михайленко</w:t>
      </w:r>
      <w:r>
        <w:rPr>
          <w:sz w:val="28"/>
          <w:szCs w:val="28"/>
          <w:lang w:val="uk-UA"/>
        </w:rPr>
        <w:t xml:space="preserve"> О.М., Сухих Г.Т.,Лакатош В.П. </w:t>
      </w:r>
      <w:r w:rsidRPr="00952944">
        <w:rPr>
          <w:sz w:val="28"/>
          <w:szCs w:val="28"/>
          <w:lang w:val="uk-UA"/>
        </w:rPr>
        <w:t>//</w:t>
      </w:r>
      <w:r w:rsidRPr="00821836">
        <w:rPr>
          <w:sz w:val="28"/>
          <w:szCs w:val="28"/>
          <w:lang w:val="uk-UA"/>
        </w:rPr>
        <w:t xml:space="preserve"> </w:t>
      </w:r>
      <w:r w:rsidRPr="00C63B92">
        <w:rPr>
          <w:sz w:val="28"/>
          <w:szCs w:val="28"/>
          <w:lang w:val="uk-UA"/>
        </w:rPr>
        <w:t xml:space="preserve">– К.:Фітосоціоцентр, 2008. – 288 с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Лазаренко Л.М. Функціональна активність моноцитів та нейтрофілів при </w:t>
      </w:r>
      <w:r w:rsidRPr="00C63B92">
        <w:rPr>
          <w:sz w:val="28"/>
          <w:szCs w:val="28"/>
          <w:lang w:val="uk-UA"/>
        </w:rPr>
        <w:lastRenderedPageBreak/>
        <w:t>папіломавірусній інфекції шийки матки, що ускладнена хламідіозом./ Лазаренко Л.М., Михайленко О.М., Лакатош В.П., Руденко А.В., Співак М.Я.</w:t>
      </w:r>
      <w:r>
        <w:rPr>
          <w:sz w:val="28"/>
          <w:szCs w:val="28"/>
          <w:lang w:val="uk-UA"/>
        </w:rPr>
        <w:t xml:space="preserve"> </w:t>
      </w:r>
      <w:r w:rsidRPr="00C63B92">
        <w:rPr>
          <w:sz w:val="28"/>
          <w:szCs w:val="28"/>
          <w:lang w:val="uk-UA"/>
        </w:rPr>
        <w:t>// Імунологія та алергологія. – 2004. – №2. – С. 45</w:t>
      </w:r>
      <w:r>
        <w:rPr>
          <w:sz w:val="28"/>
          <w:szCs w:val="28"/>
          <w:lang w:val="uk-UA"/>
        </w:rPr>
        <w:t>–</w:t>
      </w:r>
      <w:r w:rsidRPr="00C63B92">
        <w:rPr>
          <w:sz w:val="28"/>
          <w:szCs w:val="28"/>
          <w:lang w:val="uk-UA"/>
        </w:rPr>
        <w:t xml:space="preserve">49.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Лазаренко Л.М. Продукція фактора некрозу пухлин при папіломавірусній інфекції шийки матки</w:t>
      </w:r>
      <w:r w:rsidRPr="00C63B92">
        <w:rPr>
          <w:sz w:val="28"/>
          <w:szCs w:val="28"/>
        </w:rPr>
        <w:t>.</w:t>
      </w:r>
      <w:r w:rsidRPr="00C63B92">
        <w:rPr>
          <w:sz w:val="28"/>
          <w:szCs w:val="28"/>
          <w:lang w:val="uk-UA"/>
        </w:rPr>
        <w:t>/ Лазаренко Л.М., Співак М.Я., Михайленко О.М., Лакатош В.П, Руденко А.В.</w:t>
      </w:r>
      <w:r>
        <w:rPr>
          <w:sz w:val="28"/>
          <w:szCs w:val="28"/>
          <w:lang w:val="uk-UA"/>
        </w:rPr>
        <w:t xml:space="preserve"> </w:t>
      </w:r>
      <w:r w:rsidRPr="00C63B92">
        <w:rPr>
          <w:sz w:val="28"/>
          <w:szCs w:val="28"/>
          <w:lang w:val="uk-UA"/>
        </w:rPr>
        <w:t>// Імунологія та алергологія. – 2004. – №.3 – С. 46</w:t>
      </w:r>
      <w:r>
        <w:rPr>
          <w:sz w:val="28"/>
          <w:szCs w:val="28"/>
          <w:lang w:val="uk-UA"/>
        </w:rPr>
        <w:t>–</w:t>
      </w:r>
      <w:r w:rsidRPr="00C63B92">
        <w:rPr>
          <w:sz w:val="28"/>
          <w:szCs w:val="28"/>
          <w:lang w:val="uk-UA"/>
        </w:rPr>
        <w:t xml:space="preserve">51. </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uk-UA"/>
        </w:rPr>
      </w:pPr>
      <w:r w:rsidRPr="000F07C1">
        <w:rPr>
          <w:sz w:val="28"/>
          <w:szCs w:val="28"/>
          <w:lang w:val="uk-UA"/>
        </w:rPr>
        <w:t>Лакатош В.П Сучасні підходи до діагностики, лікування та прогнозуваня захворювань шийки матки, асоційованих з папіломавірусною інфекцією: автореф. на пошук вч. ступеня д–ра мед. наук.⁄ Лакатош В.П.; Київ. НМУ ім.О.О. Богомольця.</w:t>
      </w:r>
      <w:r>
        <w:rPr>
          <w:sz w:val="28"/>
          <w:szCs w:val="28"/>
          <w:lang w:val="uk-UA"/>
        </w:rPr>
        <w:t xml:space="preserve"> </w:t>
      </w:r>
      <w:r w:rsidRPr="000F07C1">
        <w:rPr>
          <w:sz w:val="28"/>
          <w:szCs w:val="28"/>
          <w:lang w:val="uk-UA"/>
        </w:rPr>
        <w:t xml:space="preserve">// –К.,2001.–36 </w:t>
      </w:r>
      <w:r w:rsidRPr="00C63B92">
        <w:rPr>
          <w:sz w:val="28"/>
          <w:szCs w:val="28"/>
          <w:lang w:val="en-US"/>
        </w:rPr>
        <w:t>c</w:t>
      </w:r>
      <w:r w:rsidRPr="000F07C1">
        <w:rPr>
          <w:sz w:val="28"/>
          <w:szCs w:val="28"/>
          <w:lang w:val="uk-UA"/>
        </w:rPr>
        <w:t>.</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Лакатош В.П. Порушення системи інтерферону при папіломавірусних захворюваннях статевих органів жінок / Лакатош В.П., Лазаренко Л.М., Михайленко О.М., Співак М.Я., Ляненко Л.А.</w:t>
      </w:r>
      <w:r>
        <w:rPr>
          <w:sz w:val="28"/>
          <w:szCs w:val="28"/>
          <w:lang w:val="uk-UA"/>
        </w:rPr>
        <w:t xml:space="preserve"> </w:t>
      </w:r>
      <w:r w:rsidRPr="00C63B92">
        <w:rPr>
          <w:sz w:val="28"/>
          <w:szCs w:val="28"/>
          <w:lang w:val="uk-UA"/>
        </w:rPr>
        <w:t>// Педіатрія, акушерство та гінекологія. – 1999. – № 3. – С. 93</w:t>
      </w:r>
      <w:r>
        <w:rPr>
          <w:sz w:val="28"/>
          <w:szCs w:val="28"/>
          <w:lang w:val="uk-UA"/>
        </w:rPr>
        <w:t>–</w:t>
      </w:r>
      <w:r w:rsidRPr="00C63B92">
        <w:rPr>
          <w:sz w:val="28"/>
          <w:szCs w:val="28"/>
          <w:lang w:val="uk-UA"/>
        </w:rPr>
        <w:t>98.</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Лакатош В.П. Сучасні уявлення про папіломавірусну інфекцію та її роль в патогенезі передпухлинних та пухлинних процесів у шийці матки. / Лакатош В.П., Лазаренко Л.М.. Ляненко </w:t>
      </w:r>
      <w:r>
        <w:rPr>
          <w:sz w:val="28"/>
          <w:szCs w:val="28"/>
          <w:lang w:val="uk-UA"/>
        </w:rPr>
        <w:t xml:space="preserve">Л.О, </w:t>
      </w:r>
      <w:r w:rsidRPr="00C63B92">
        <w:rPr>
          <w:sz w:val="28"/>
          <w:szCs w:val="28"/>
          <w:lang w:val="uk-UA"/>
        </w:rPr>
        <w:t>Дубчак В.Є.</w:t>
      </w:r>
      <w:r>
        <w:rPr>
          <w:sz w:val="28"/>
          <w:szCs w:val="28"/>
          <w:lang w:val="uk-UA"/>
        </w:rPr>
        <w:t xml:space="preserve"> </w:t>
      </w:r>
      <w:r w:rsidRPr="00C63B92">
        <w:rPr>
          <w:sz w:val="28"/>
          <w:szCs w:val="28"/>
          <w:lang w:val="uk-UA"/>
        </w:rPr>
        <w:t>// Лікарська справа. – 1999. – №2. – С. 22</w:t>
      </w:r>
      <w:r>
        <w:rPr>
          <w:sz w:val="28"/>
          <w:szCs w:val="28"/>
          <w:lang w:val="uk-UA"/>
        </w:rPr>
        <w:t>–</w:t>
      </w:r>
      <w:r w:rsidRPr="00C63B92">
        <w:rPr>
          <w:sz w:val="28"/>
          <w:szCs w:val="28"/>
          <w:lang w:val="uk-UA"/>
        </w:rPr>
        <w:t>31.</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0F07C1">
        <w:rPr>
          <w:sz w:val="28"/>
          <w:szCs w:val="28"/>
          <w:lang w:val="uk-UA"/>
        </w:rPr>
        <w:t>Лигирда Н.Ф. Обгрунтування комплексного органозберігаючого лікування цервікальних інтранеоплазій та початкового раку шийки матки у молодих пацієнток: автореф. на пошук вч. ступеня канд. мед. наук.</w:t>
      </w:r>
      <w:r>
        <w:rPr>
          <w:sz w:val="28"/>
          <w:szCs w:val="28"/>
          <w:lang w:val="uk-UA"/>
        </w:rPr>
        <w:t xml:space="preserve"> </w:t>
      </w:r>
      <w:r w:rsidRPr="000F07C1">
        <w:rPr>
          <w:sz w:val="28"/>
          <w:szCs w:val="28"/>
          <w:lang w:val="uk-UA"/>
        </w:rPr>
        <w:t xml:space="preserve">⁄ </w:t>
      </w:r>
      <w:r w:rsidRPr="00C63B92">
        <w:rPr>
          <w:sz w:val="28"/>
          <w:szCs w:val="28"/>
        </w:rPr>
        <w:t xml:space="preserve">Лигирда Н.Ф. </w:t>
      </w:r>
      <w:r w:rsidRPr="00952944">
        <w:rPr>
          <w:sz w:val="28"/>
          <w:szCs w:val="28"/>
        </w:rPr>
        <w:t>//</w:t>
      </w:r>
      <w:r>
        <w:rPr>
          <w:sz w:val="28"/>
          <w:szCs w:val="28"/>
          <w:lang w:val="en-US"/>
        </w:rPr>
        <w:t xml:space="preserve"> </w:t>
      </w:r>
      <w:r>
        <w:rPr>
          <w:sz w:val="28"/>
          <w:szCs w:val="28"/>
        </w:rPr>
        <w:t>–</w:t>
      </w:r>
      <w:r w:rsidRPr="00C63B92">
        <w:rPr>
          <w:sz w:val="28"/>
          <w:szCs w:val="28"/>
        </w:rPr>
        <w:t>К.,2006.</w:t>
      </w:r>
      <w:r>
        <w:rPr>
          <w:sz w:val="28"/>
          <w:szCs w:val="28"/>
        </w:rPr>
        <w:t>–</w:t>
      </w:r>
      <w:r w:rsidRPr="00C63B92">
        <w:rPr>
          <w:sz w:val="28"/>
          <w:szCs w:val="28"/>
        </w:rPr>
        <w:t xml:space="preserve">20 </w:t>
      </w:r>
      <w:r w:rsidRPr="00C63B92">
        <w:rPr>
          <w:sz w:val="28"/>
          <w:szCs w:val="28"/>
          <w:lang w:val="en-US"/>
        </w:rPr>
        <w:t>c</w:t>
      </w:r>
      <w:r w:rsidRPr="00C63B92">
        <w:rPr>
          <w:sz w:val="28"/>
          <w:szCs w:val="28"/>
        </w:rPr>
        <w:t>.</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Михайленко О.М. Клінічне лікування хворих з ЦІН асоційованих з ВПЛ: автореф. на пошук вч. ступеня канд. мед. наук.</w:t>
      </w:r>
      <w:r>
        <w:rPr>
          <w:sz w:val="28"/>
          <w:szCs w:val="28"/>
          <w:lang w:val="uk-UA"/>
        </w:rPr>
        <w:t xml:space="preserve"> </w:t>
      </w:r>
      <w:r w:rsidRPr="00C63B92">
        <w:rPr>
          <w:sz w:val="28"/>
          <w:szCs w:val="28"/>
        </w:rPr>
        <w:t xml:space="preserve">⁄ Михайленко О.М. </w:t>
      </w:r>
      <w:r w:rsidRPr="00952944">
        <w:rPr>
          <w:sz w:val="28"/>
          <w:szCs w:val="28"/>
        </w:rPr>
        <w:t>//</w:t>
      </w:r>
      <w:r>
        <w:rPr>
          <w:sz w:val="28"/>
          <w:szCs w:val="28"/>
          <w:lang w:val="en-US"/>
        </w:rPr>
        <w:t xml:space="preserve"> </w:t>
      </w:r>
      <w:r>
        <w:rPr>
          <w:sz w:val="28"/>
          <w:szCs w:val="28"/>
        </w:rPr>
        <w:t>–</w:t>
      </w:r>
      <w:r w:rsidRPr="00C63B92">
        <w:rPr>
          <w:sz w:val="28"/>
          <w:szCs w:val="28"/>
        </w:rPr>
        <w:t>К.,2006.</w:t>
      </w:r>
      <w:r>
        <w:rPr>
          <w:sz w:val="28"/>
          <w:szCs w:val="28"/>
        </w:rPr>
        <w:t>–</w:t>
      </w:r>
      <w:r w:rsidRPr="00C63B92">
        <w:rPr>
          <w:sz w:val="28"/>
          <w:szCs w:val="28"/>
        </w:rPr>
        <w:t xml:space="preserve">20 </w:t>
      </w:r>
      <w:r w:rsidRPr="00C63B92">
        <w:rPr>
          <w:sz w:val="28"/>
          <w:szCs w:val="28"/>
          <w:lang w:val="en-US"/>
        </w:rPr>
        <w:t>c</w:t>
      </w:r>
      <w:r w:rsidRPr="00C63B92">
        <w:rPr>
          <w:sz w:val="28"/>
          <w:szCs w:val="28"/>
        </w:rPr>
        <w:t>.</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rPr>
      </w:pPr>
      <w:r w:rsidRPr="00C63B92">
        <w:rPr>
          <w:sz w:val="28"/>
          <w:szCs w:val="28"/>
          <w:lang w:val="uk-UA"/>
        </w:rPr>
        <w:t xml:space="preserve">Молочков В.А. Папилломавирусная инфекция </w:t>
      </w:r>
      <w:r>
        <w:rPr>
          <w:sz w:val="28"/>
          <w:szCs w:val="28"/>
          <w:lang w:val="uk-UA"/>
        </w:rPr>
        <w:t>–</w:t>
      </w:r>
      <w:r w:rsidRPr="00C63B92">
        <w:rPr>
          <w:sz w:val="28"/>
          <w:szCs w:val="28"/>
          <w:lang w:val="uk-UA"/>
        </w:rPr>
        <w:t xml:space="preserve"> клиника,  диагностика, лечение./ Пособие для врачей </w:t>
      </w:r>
      <w:r w:rsidRPr="00C63B92">
        <w:rPr>
          <w:sz w:val="28"/>
          <w:szCs w:val="28"/>
        </w:rPr>
        <w:t>/</w:t>
      </w:r>
      <w:r w:rsidRPr="00C63B92">
        <w:rPr>
          <w:sz w:val="28"/>
          <w:szCs w:val="28"/>
          <w:lang w:val="uk-UA"/>
        </w:rPr>
        <w:t xml:space="preserve"> Молочков В.А., Киселев В.И., Рудых И.В., </w:t>
      </w:r>
      <w:r w:rsidRPr="00C63B92">
        <w:rPr>
          <w:sz w:val="28"/>
          <w:szCs w:val="28"/>
          <w:lang w:val="uk-UA"/>
        </w:rPr>
        <w:lastRenderedPageBreak/>
        <w:t>Щербо С.Н.</w:t>
      </w:r>
      <w:r>
        <w:rPr>
          <w:sz w:val="28"/>
          <w:szCs w:val="28"/>
          <w:lang w:val="uk-UA"/>
        </w:rPr>
        <w:t xml:space="preserve"> </w:t>
      </w:r>
      <w:r w:rsidRPr="00952944">
        <w:rPr>
          <w:sz w:val="28"/>
          <w:szCs w:val="28"/>
        </w:rPr>
        <w:t xml:space="preserve">// </w:t>
      </w:r>
      <w:r>
        <w:rPr>
          <w:sz w:val="28"/>
          <w:szCs w:val="28"/>
          <w:lang w:val="uk-UA"/>
        </w:rPr>
        <w:t>–</w:t>
      </w:r>
      <w:r w:rsidRPr="00C63B92">
        <w:rPr>
          <w:sz w:val="28"/>
          <w:szCs w:val="28"/>
          <w:lang w:val="uk-UA"/>
        </w:rPr>
        <w:t>К.</w:t>
      </w:r>
      <w:r>
        <w:rPr>
          <w:sz w:val="28"/>
          <w:szCs w:val="28"/>
          <w:lang w:val="uk-UA"/>
        </w:rPr>
        <w:t>–</w:t>
      </w:r>
      <w:r w:rsidRPr="00C63B92">
        <w:rPr>
          <w:sz w:val="28"/>
          <w:szCs w:val="28"/>
          <w:lang w:val="uk-UA"/>
        </w:rPr>
        <w:t xml:space="preserve"> Студия „ Мириада Вива ” .</w:t>
      </w:r>
      <w:r>
        <w:rPr>
          <w:sz w:val="28"/>
          <w:szCs w:val="28"/>
          <w:lang w:val="uk-UA"/>
        </w:rPr>
        <w:t>–</w:t>
      </w:r>
      <w:r w:rsidRPr="00C63B92">
        <w:rPr>
          <w:sz w:val="28"/>
          <w:szCs w:val="28"/>
          <w:lang w:val="uk-UA"/>
        </w:rPr>
        <w:t>2005.</w:t>
      </w:r>
      <w:r>
        <w:rPr>
          <w:sz w:val="28"/>
          <w:szCs w:val="28"/>
          <w:lang w:val="uk-UA"/>
        </w:rPr>
        <w:t>–</w:t>
      </w:r>
      <w:r w:rsidRPr="00C63B92">
        <w:rPr>
          <w:sz w:val="28"/>
          <w:szCs w:val="28"/>
          <w:lang w:val="uk-UA"/>
        </w:rPr>
        <w:t>32с.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rPr>
      </w:pPr>
      <w:r w:rsidRPr="00C63B92">
        <w:rPr>
          <w:sz w:val="28"/>
          <w:szCs w:val="28"/>
        </w:rPr>
        <w:t>Пальцев М.А. Цитокины и их роль в межклеточных взаимодействиях / Пальцев М.А.</w:t>
      </w:r>
      <w:r>
        <w:rPr>
          <w:sz w:val="28"/>
          <w:szCs w:val="28"/>
          <w:lang w:val="uk-UA"/>
        </w:rPr>
        <w:t xml:space="preserve"> </w:t>
      </w:r>
      <w:r w:rsidRPr="00C63B92">
        <w:rPr>
          <w:sz w:val="28"/>
          <w:szCs w:val="28"/>
        </w:rPr>
        <w:t xml:space="preserve">// Архив патологии. </w:t>
      </w:r>
      <w:r>
        <w:rPr>
          <w:sz w:val="28"/>
          <w:szCs w:val="28"/>
        </w:rPr>
        <w:t>–</w:t>
      </w:r>
      <w:r w:rsidRPr="00C63B92">
        <w:rPr>
          <w:sz w:val="28"/>
          <w:szCs w:val="28"/>
        </w:rPr>
        <w:t xml:space="preserve"> 1996. </w:t>
      </w:r>
      <w:r>
        <w:rPr>
          <w:sz w:val="28"/>
          <w:szCs w:val="28"/>
        </w:rPr>
        <w:t>–</w:t>
      </w:r>
      <w:r w:rsidRPr="00C63B92">
        <w:rPr>
          <w:sz w:val="28"/>
          <w:szCs w:val="28"/>
        </w:rPr>
        <w:t xml:space="preserve"> Т. 58, № 6. </w:t>
      </w:r>
      <w:r>
        <w:rPr>
          <w:sz w:val="28"/>
          <w:szCs w:val="28"/>
        </w:rPr>
        <w:t>–</w:t>
      </w:r>
      <w:r w:rsidRPr="00C63B92">
        <w:rPr>
          <w:sz w:val="28"/>
          <w:szCs w:val="28"/>
        </w:rPr>
        <w:t xml:space="preserve"> С. 3</w:t>
      </w:r>
      <w:r>
        <w:rPr>
          <w:sz w:val="28"/>
          <w:szCs w:val="28"/>
        </w:rPr>
        <w:t>–</w:t>
      </w:r>
      <w:r w:rsidRPr="00C63B92">
        <w:rPr>
          <w:sz w:val="28"/>
          <w:szCs w:val="28"/>
        </w:rPr>
        <w:t>7.</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Подистов Ю.И. Роль вируса папилломы в развитии предрака и рака шейки матки (обзор литературы) / Подистов Ю.И.</w:t>
      </w:r>
      <w:r>
        <w:rPr>
          <w:sz w:val="28"/>
          <w:szCs w:val="28"/>
          <w:lang w:val="uk-UA"/>
        </w:rPr>
        <w:t xml:space="preserve"> </w:t>
      </w:r>
      <w:r w:rsidRPr="00C63B92">
        <w:rPr>
          <w:sz w:val="28"/>
          <w:szCs w:val="28"/>
        </w:rPr>
        <w:t>// Клиническая лабораторная диагностика. –2003. – №.5. – С. 44</w:t>
      </w:r>
      <w:r>
        <w:rPr>
          <w:sz w:val="28"/>
          <w:szCs w:val="28"/>
        </w:rPr>
        <w:t>–</w:t>
      </w:r>
      <w:r w:rsidRPr="00C63B92">
        <w:rPr>
          <w:sz w:val="28"/>
          <w:szCs w:val="28"/>
        </w:rPr>
        <w:t>50.</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Прилепская В.Н. Заболевания шейки матки, влагалища, вульвы: Клинические лекции</w:t>
      </w:r>
      <w:r w:rsidRPr="00C63B92">
        <w:rPr>
          <w:spacing w:val="-3"/>
          <w:sz w:val="28"/>
          <w:szCs w:val="28"/>
        </w:rPr>
        <w:t xml:space="preserve">. / </w:t>
      </w:r>
      <w:r w:rsidRPr="00C63B92">
        <w:rPr>
          <w:sz w:val="28"/>
          <w:szCs w:val="28"/>
        </w:rPr>
        <w:t>Прилепская В.Н.</w:t>
      </w:r>
      <w:r>
        <w:rPr>
          <w:sz w:val="28"/>
          <w:szCs w:val="28"/>
          <w:lang w:val="uk-UA"/>
        </w:rPr>
        <w:t xml:space="preserve"> </w:t>
      </w:r>
      <w:r w:rsidRPr="00952944">
        <w:rPr>
          <w:sz w:val="28"/>
          <w:szCs w:val="28"/>
        </w:rPr>
        <w:t xml:space="preserve">// </w:t>
      </w:r>
      <w:r w:rsidRPr="00C63B92">
        <w:rPr>
          <w:spacing w:val="-3"/>
          <w:sz w:val="28"/>
          <w:szCs w:val="28"/>
        </w:rPr>
        <w:t xml:space="preserve">– М, 2005. – </w:t>
      </w:r>
      <w:r w:rsidRPr="00C63B92">
        <w:rPr>
          <w:sz w:val="28"/>
          <w:szCs w:val="28"/>
        </w:rPr>
        <w:t xml:space="preserve"> 427с.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Проценко Т.В. Иммунотерапия при папилломавирусной инфекции / Т.В.Проценко, Я.А.Гончарова, И.В.Корчак // Журнал дерматовенерологии и косметологи  им. Н.А. Торсуева.</w:t>
      </w:r>
      <w:r>
        <w:rPr>
          <w:sz w:val="28"/>
          <w:szCs w:val="28"/>
          <w:lang w:val="uk-UA"/>
        </w:rPr>
        <w:t>–</w:t>
      </w:r>
      <w:r w:rsidRPr="00C63B92">
        <w:rPr>
          <w:sz w:val="28"/>
          <w:szCs w:val="28"/>
          <w:lang w:val="uk-UA"/>
        </w:rPr>
        <w:t>2006.</w:t>
      </w:r>
      <w:r>
        <w:rPr>
          <w:sz w:val="28"/>
          <w:szCs w:val="28"/>
          <w:lang w:val="uk-UA"/>
        </w:rPr>
        <w:t>–</w:t>
      </w:r>
      <w:r w:rsidRPr="00C63B92">
        <w:rPr>
          <w:sz w:val="28"/>
          <w:szCs w:val="28"/>
          <w:lang w:val="uk-UA"/>
        </w:rPr>
        <w:t>№1/2.</w:t>
      </w:r>
      <w:r>
        <w:rPr>
          <w:sz w:val="28"/>
          <w:szCs w:val="28"/>
          <w:lang w:val="uk-UA"/>
        </w:rPr>
        <w:t>–</w:t>
      </w:r>
      <w:r w:rsidRPr="00C63B92">
        <w:rPr>
          <w:sz w:val="28"/>
          <w:szCs w:val="28"/>
          <w:lang w:val="uk-UA"/>
        </w:rPr>
        <w:t>С.251</w:t>
      </w:r>
      <w:r>
        <w:rPr>
          <w:sz w:val="28"/>
          <w:szCs w:val="28"/>
          <w:lang w:val="uk-UA"/>
        </w:rPr>
        <w:t>–</w:t>
      </w:r>
      <w:r w:rsidRPr="00C63B92">
        <w:rPr>
          <w:sz w:val="28"/>
          <w:szCs w:val="28"/>
          <w:lang w:val="uk-UA"/>
        </w:rPr>
        <w:t xml:space="preserve">252. </w:t>
      </w:r>
    </w:p>
    <w:p w:rsidR="00FA030E" w:rsidRPr="00C63B92" w:rsidRDefault="00FA030E" w:rsidP="0062654B">
      <w:pPr>
        <w:pStyle w:val="32"/>
        <w:numPr>
          <w:ilvl w:val="0"/>
          <w:numId w:val="41"/>
        </w:numPr>
        <w:tabs>
          <w:tab w:val="clear" w:pos="502"/>
          <w:tab w:val="num" w:pos="360"/>
        </w:tabs>
        <w:spacing w:after="0" w:line="360" w:lineRule="auto"/>
        <w:ind w:left="360"/>
        <w:jc w:val="both"/>
        <w:rPr>
          <w:sz w:val="28"/>
          <w:szCs w:val="28"/>
        </w:rPr>
      </w:pPr>
      <w:r w:rsidRPr="00C63B92">
        <w:rPr>
          <w:sz w:val="28"/>
          <w:szCs w:val="28"/>
        </w:rPr>
        <w:t>Роговская С.И. Папилломавирусная инфекция нижних отделов гениталий: клиника, диагностика, лечение</w:t>
      </w:r>
      <w:r w:rsidRPr="00C63B92">
        <w:rPr>
          <w:sz w:val="28"/>
          <w:szCs w:val="28"/>
          <w:lang w:val="uk-UA"/>
        </w:rPr>
        <w:t>: автореф. на соиск. учен. степени д</w:t>
      </w:r>
      <w:r>
        <w:rPr>
          <w:sz w:val="28"/>
          <w:szCs w:val="28"/>
          <w:lang w:val="uk-UA"/>
        </w:rPr>
        <w:t>–</w:t>
      </w:r>
      <w:r w:rsidRPr="00C63B92">
        <w:rPr>
          <w:sz w:val="28"/>
          <w:szCs w:val="28"/>
          <w:lang w:val="uk-UA"/>
        </w:rPr>
        <w:t>ра. мед. наук</w:t>
      </w:r>
      <w:r w:rsidRPr="00C63B92">
        <w:rPr>
          <w:sz w:val="28"/>
          <w:szCs w:val="28"/>
        </w:rPr>
        <w:t xml:space="preserve">/ Роговская С.И. </w:t>
      </w:r>
      <w:r w:rsidRPr="00952944">
        <w:rPr>
          <w:sz w:val="28"/>
          <w:szCs w:val="28"/>
        </w:rPr>
        <w:t xml:space="preserve">// </w:t>
      </w:r>
      <w:r>
        <w:rPr>
          <w:sz w:val="28"/>
          <w:szCs w:val="28"/>
        </w:rPr>
        <w:t>–</w:t>
      </w:r>
      <w:r w:rsidRPr="00C63B92">
        <w:rPr>
          <w:sz w:val="28"/>
          <w:szCs w:val="28"/>
        </w:rPr>
        <w:t xml:space="preserve"> 2003. – 38 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noProof/>
          <w:sz w:val="28"/>
          <w:szCs w:val="28"/>
        </w:rPr>
      </w:pPr>
      <w:r w:rsidRPr="00C63B92">
        <w:rPr>
          <w:noProof/>
          <w:sz w:val="28"/>
          <w:szCs w:val="28"/>
        </w:rPr>
        <w:t>Р</w:t>
      </w:r>
      <w:r w:rsidRPr="00C63B92">
        <w:rPr>
          <w:noProof/>
          <w:sz w:val="28"/>
          <w:szCs w:val="28"/>
          <w:lang w:val="uk-UA"/>
        </w:rPr>
        <w:t>о</w:t>
      </w:r>
      <w:r w:rsidRPr="00C63B92">
        <w:rPr>
          <w:noProof/>
          <w:sz w:val="28"/>
          <w:szCs w:val="28"/>
        </w:rPr>
        <w:t>говская С.И. Папилломавирусная инфекция гениталий: роль интерферонов в патогенезе и лечении / Р</w:t>
      </w:r>
      <w:r w:rsidRPr="00C63B92">
        <w:rPr>
          <w:noProof/>
          <w:sz w:val="28"/>
          <w:szCs w:val="28"/>
          <w:lang w:val="uk-UA"/>
        </w:rPr>
        <w:t>о</w:t>
      </w:r>
      <w:r w:rsidRPr="00C63B92">
        <w:rPr>
          <w:noProof/>
          <w:sz w:val="28"/>
          <w:szCs w:val="28"/>
        </w:rPr>
        <w:t>говская С.И.</w:t>
      </w:r>
      <w:r>
        <w:rPr>
          <w:noProof/>
          <w:sz w:val="28"/>
          <w:szCs w:val="28"/>
          <w:lang w:val="uk-UA"/>
        </w:rPr>
        <w:t xml:space="preserve"> </w:t>
      </w:r>
      <w:r w:rsidRPr="00C63B92">
        <w:rPr>
          <w:noProof/>
          <w:sz w:val="28"/>
          <w:szCs w:val="28"/>
        </w:rPr>
        <w:t>// Гинекология. – Том 5.</w:t>
      </w:r>
      <w:r>
        <w:rPr>
          <w:noProof/>
          <w:sz w:val="28"/>
          <w:szCs w:val="28"/>
        </w:rPr>
        <w:t>–</w:t>
      </w:r>
      <w:r w:rsidRPr="00C63B92">
        <w:rPr>
          <w:noProof/>
          <w:sz w:val="28"/>
          <w:szCs w:val="28"/>
        </w:rPr>
        <w:t xml:space="preserve"> №5.</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noProof/>
          <w:sz w:val="28"/>
          <w:szCs w:val="28"/>
        </w:rPr>
      </w:pPr>
      <w:r w:rsidRPr="00C63B92">
        <w:rPr>
          <w:sz w:val="28"/>
          <w:szCs w:val="28"/>
          <w:lang w:val="uk-UA"/>
        </w:rPr>
        <w:t>Ройт А. Иммунология / Ройт А., Бростофф Дж., Мейл Д. Пер. с англ. В.И. Кандора, А.Н. Маца, Л.А. Певницкого, М.А. Серовой.</w:t>
      </w:r>
      <w:r>
        <w:rPr>
          <w:sz w:val="28"/>
          <w:szCs w:val="28"/>
          <w:lang w:val="uk-UA"/>
        </w:rPr>
        <w:t xml:space="preserve"> </w:t>
      </w:r>
      <w:r w:rsidRPr="00C63B92">
        <w:rPr>
          <w:sz w:val="28"/>
          <w:szCs w:val="28"/>
        </w:rPr>
        <w:t>//</w:t>
      </w:r>
      <w:r w:rsidRPr="00C63B92">
        <w:rPr>
          <w:sz w:val="28"/>
          <w:szCs w:val="28"/>
          <w:lang w:val="uk-UA"/>
        </w:rPr>
        <w:t xml:space="preserve"> – М.:Мир. – 2000. – 581с.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lang w:val="uk-UA"/>
        </w:rPr>
      </w:pPr>
      <w:r w:rsidRPr="00C63B92">
        <w:rPr>
          <w:sz w:val="28"/>
          <w:szCs w:val="28"/>
          <w:lang w:val="uk-UA"/>
        </w:rPr>
        <w:t>Рудых И.В. Папилломавирусная инфекция – клиника, диагностика, лечение / И.В.Рудых, С.Н.Щербо // Пособие для врачей.</w:t>
      </w:r>
      <w:r>
        <w:rPr>
          <w:sz w:val="28"/>
          <w:szCs w:val="28"/>
          <w:lang w:val="uk-UA"/>
        </w:rPr>
        <w:t>–</w:t>
      </w:r>
      <w:r w:rsidRPr="00C63B92">
        <w:rPr>
          <w:sz w:val="28"/>
          <w:szCs w:val="28"/>
          <w:lang w:val="uk-UA"/>
        </w:rPr>
        <w:t>М.:Студия „Мирада Вива ”.</w:t>
      </w:r>
      <w:r>
        <w:rPr>
          <w:sz w:val="28"/>
          <w:szCs w:val="28"/>
          <w:lang w:val="uk-UA"/>
        </w:rPr>
        <w:t>–</w:t>
      </w:r>
      <w:r w:rsidRPr="00C63B92">
        <w:rPr>
          <w:sz w:val="28"/>
          <w:szCs w:val="28"/>
          <w:lang w:val="uk-UA"/>
        </w:rPr>
        <w:t>2005.</w:t>
      </w:r>
      <w:r>
        <w:rPr>
          <w:sz w:val="28"/>
          <w:szCs w:val="28"/>
          <w:lang w:val="uk-UA"/>
        </w:rPr>
        <w:t>–</w:t>
      </w:r>
      <w:r w:rsidRPr="00C63B92">
        <w:rPr>
          <w:sz w:val="28"/>
          <w:szCs w:val="28"/>
          <w:lang w:val="uk-UA"/>
        </w:rPr>
        <w:t>32с.</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rPr>
      </w:pPr>
      <w:r w:rsidRPr="00C63B92">
        <w:rPr>
          <w:sz w:val="28"/>
          <w:szCs w:val="28"/>
          <w:lang w:val="uk-UA"/>
        </w:rPr>
        <w:t>Русакевич П.С. Заболевания шейки матки у беременных / П.С.Русакевич, Т.М. Литвинова // М.:МИА.,2006.</w:t>
      </w:r>
      <w:r>
        <w:rPr>
          <w:sz w:val="28"/>
          <w:szCs w:val="28"/>
          <w:lang w:val="uk-UA"/>
        </w:rPr>
        <w:t>–</w:t>
      </w:r>
      <w:r w:rsidRPr="00C63B92">
        <w:rPr>
          <w:sz w:val="28"/>
          <w:szCs w:val="28"/>
          <w:lang w:val="uk-UA"/>
        </w:rPr>
        <w:t>С.62</w:t>
      </w:r>
      <w:r>
        <w:rPr>
          <w:sz w:val="28"/>
          <w:szCs w:val="28"/>
          <w:lang w:val="uk-UA"/>
        </w:rPr>
        <w:t>–</w:t>
      </w:r>
      <w:r w:rsidRPr="00C63B92">
        <w:rPr>
          <w:sz w:val="28"/>
          <w:szCs w:val="28"/>
          <w:lang w:val="uk-UA"/>
        </w:rPr>
        <w:t>78.</w:t>
      </w:r>
    </w:p>
    <w:p w:rsidR="00FA030E" w:rsidRPr="00C63B92" w:rsidRDefault="00FA030E" w:rsidP="0062654B">
      <w:pPr>
        <w:numPr>
          <w:ilvl w:val="0"/>
          <w:numId w:val="41"/>
        </w:numPr>
        <w:tabs>
          <w:tab w:val="clear" w:pos="502"/>
          <w:tab w:val="num" w:pos="360"/>
        </w:tabs>
        <w:spacing w:after="120" w:line="360" w:lineRule="auto"/>
        <w:ind w:left="360" w:right="-284"/>
        <w:jc w:val="both"/>
        <w:rPr>
          <w:sz w:val="28"/>
          <w:szCs w:val="28"/>
        </w:rPr>
      </w:pPr>
      <w:r w:rsidRPr="00C63B92">
        <w:rPr>
          <w:sz w:val="28"/>
          <w:szCs w:val="28"/>
        </w:rPr>
        <w:t>Сафронникова Н.Р. Профилактика вирусзависимых онкологических заболеваний. Диагностика и лечение папилломавирусной инфекции / Н.Р. Сафронникова, В.М.Мерабишвили // Пособие для врачей.</w:t>
      </w:r>
      <w:r>
        <w:rPr>
          <w:sz w:val="28"/>
          <w:szCs w:val="28"/>
        </w:rPr>
        <w:t>–</w:t>
      </w:r>
      <w:r w:rsidRPr="00C63B92">
        <w:rPr>
          <w:sz w:val="28"/>
          <w:szCs w:val="28"/>
        </w:rPr>
        <w:t>2005.</w:t>
      </w:r>
      <w:r>
        <w:rPr>
          <w:sz w:val="28"/>
          <w:szCs w:val="28"/>
        </w:rPr>
        <w:t>–</w:t>
      </w:r>
      <w:r w:rsidRPr="00C63B92">
        <w:rPr>
          <w:sz w:val="28"/>
          <w:szCs w:val="28"/>
        </w:rPr>
        <w:t>С.355</w:t>
      </w:r>
      <w:r>
        <w:rPr>
          <w:sz w:val="28"/>
          <w:szCs w:val="28"/>
        </w:rPr>
        <w:t>–</w:t>
      </w:r>
      <w:r w:rsidRPr="00C63B92">
        <w:rPr>
          <w:sz w:val="28"/>
          <w:szCs w:val="28"/>
        </w:rPr>
        <w:t>357.</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lastRenderedPageBreak/>
        <w:t xml:space="preserve">Симонова А.В. Фенотип лимфоцитов крови при инфекционных заболеваниях человека </w:t>
      </w:r>
      <w:r w:rsidRPr="00C63B92">
        <w:rPr>
          <w:sz w:val="28"/>
          <w:szCs w:val="28"/>
        </w:rPr>
        <w:t>/</w:t>
      </w:r>
      <w:r w:rsidRPr="00C63B92">
        <w:rPr>
          <w:sz w:val="28"/>
          <w:szCs w:val="28"/>
          <w:lang w:val="uk-UA"/>
        </w:rPr>
        <w:t xml:space="preserve"> Симонова А.В.</w:t>
      </w:r>
      <w:r>
        <w:rPr>
          <w:sz w:val="28"/>
          <w:szCs w:val="28"/>
          <w:lang w:val="uk-UA"/>
        </w:rPr>
        <w:t xml:space="preserve"> </w:t>
      </w:r>
      <w:r w:rsidRPr="00C63B92">
        <w:rPr>
          <w:sz w:val="28"/>
          <w:szCs w:val="28"/>
          <w:lang w:val="uk-UA"/>
        </w:rPr>
        <w:t>// Иммунология.</w:t>
      </w:r>
      <w:r w:rsidRPr="00C63B92">
        <w:rPr>
          <w:rFonts w:eastAsia="MS Mincho"/>
          <w:sz w:val="28"/>
          <w:szCs w:val="28"/>
          <w:lang w:val="uk-UA"/>
        </w:rPr>
        <w:t xml:space="preserve"> – </w:t>
      </w:r>
      <w:r w:rsidRPr="00C63B92">
        <w:rPr>
          <w:sz w:val="28"/>
          <w:szCs w:val="28"/>
          <w:lang w:val="uk-UA"/>
        </w:rPr>
        <w:t>2002.</w:t>
      </w:r>
      <w:r w:rsidRPr="00C63B92">
        <w:rPr>
          <w:rFonts w:eastAsia="MS Mincho"/>
          <w:sz w:val="28"/>
          <w:szCs w:val="28"/>
          <w:lang w:val="uk-UA"/>
        </w:rPr>
        <w:t xml:space="preserve"> – </w:t>
      </w:r>
      <w:r w:rsidRPr="00C63B92">
        <w:rPr>
          <w:sz w:val="28"/>
          <w:szCs w:val="28"/>
          <w:lang w:val="uk-UA"/>
        </w:rPr>
        <w:t>№5. – С. 310</w:t>
      </w:r>
      <w:r>
        <w:rPr>
          <w:sz w:val="28"/>
          <w:szCs w:val="28"/>
          <w:lang w:val="uk-UA"/>
        </w:rPr>
        <w:t>–</w:t>
      </w:r>
      <w:r w:rsidRPr="00C63B92">
        <w:rPr>
          <w:sz w:val="28"/>
          <w:szCs w:val="28"/>
          <w:lang w:val="uk-UA"/>
        </w:rPr>
        <w:t>313.</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rPr>
        <w:t>Соколовский Е.В. Иммуномодулирующая терапия папилломавирусной инфекции.</w:t>
      </w:r>
      <w:r>
        <w:rPr>
          <w:sz w:val="28"/>
          <w:szCs w:val="28"/>
          <w:lang w:val="uk-UA"/>
        </w:rPr>
        <w:t xml:space="preserve"> </w:t>
      </w:r>
      <w:r w:rsidRPr="00C63B92">
        <w:rPr>
          <w:sz w:val="28"/>
          <w:szCs w:val="28"/>
        </w:rPr>
        <w:t>/ Соколовский Е.В., Игнатовский А.В.</w:t>
      </w:r>
      <w:r>
        <w:rPr>
          <w:sz w:val="28"/>
          <w:szCs w:val="28"/>
          <w:lang w:val="uk-UA"/>
        </w:rPr>
        <w:t xml:space="preserve"> </w:t>
      </w:r>
      <w:r w:rsidRPr="00C63B92">
        <w:rPr>
          <w:sz w:val="28"/>
          <w:szCs w:val="28"/>
        </w:rPr>
        <w:t>// Вопросы гинекологии, акушерства и перинатологии.</w:t>
      </w:r>
      <w:r>
        <w:rPr>
          <w:sz w:val="28"/>
          <w:szCs w:val="28"/>
        </w:rPr>
        <w:t>–</w:t>
      </w:r>
      <w:r w:rsidRPr="00C63B92">
        <w:rPr>
          <w:sz w:val="28"/>
          <w:szCs w:val="28"/>
        </w:rPr>
        <w:t xml:space="preserve"> Санкт</w:t>
      </w:r>
      <w:r>
        <w:rPr>
          <w:sz w:val="28"/>
          <w:szCs w:val="28"/>
        </w:rPr>
        <w:t>–</w:t>
      </w:r>
      <w:r w:rsidRPr="00C63B92">
        <w:rPr>
          <w:sz w:val="28"/>
          <w:szCs w:val="28"/>
        </w:rPr>
        <w:t>Петербург 2005 №4. с 27</w:t>
      </w:r>
      <w:r>
        <w:rPr>
          <w:sz w:val="28"/>
          <w:szCs w:val="28"/>
        </w:rPr>
        <w:t>–</w:t>
      </w:r>
      <w:r w:rsidRPr="00C63B92">
        <w:rPr>
          <w:sz w:val="28"/>
          <w:szCs w:val="28"/>
        </w:rPr>
        <w:t>30.</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Спивак Н.Я. Интерферон и система мононуклеарных фагоцитов: Монография.</w:t>
      </w:r>
      <w:r>
        <w:rPr>
          <w:sz w:val="28"/>
          <w:szCs w:val="28"/>
          <w:lang w:val="uk-UA"/>
        </w:rPr>
        <w:t xml:space="preserve"> </w:t>
      </w:r>
      <w:r w:rsidRPr="00C63B92">
        <w:rPr>
          <w:sz w:val="28"/>
          <w:szCs w:val="28"/>
        </w:rPr>
        <w:t>/</w:t>
      </w:r>
      <w:r w:rsidRPr="00C63B92">
        <w:rPr>
          <w:sz w:val="28"/>
          <w:szCs w:val="28"/>
          <w:lang w:val="uk-UA"/>
        </w:rPr>
        <w:t xml:space="preserve"> Спивак Н.Я., Лазаренко Л.Н., Михайленко О.Н.</w:t>
      </w:r>
      <w:r>
        <w:rPr>
          <w:sz w:val="28"/>
          <w:szCs w:val="28"/>
          <w:lang w:val="uk-UA"/>
        </w:rPr>
        <w:t xml:space="preserve"> </w:t>
      </w:r>
      <w:r w:rsidRPr="00952944">
        <w:rPr>
          <w:sz w:val="28"/>
          <w:szCs w:val="28"/>
        </w:rPr>
        <w:t>//</w:t>
      </w:r>
      <w:r w:rsidRPr="00C63B92">
        <w:rPr>
          <w:sz w:val="28"/>
          <w:szCs w:val="28"/>
          <w:lang w:val="uk-UA"/>
        </w:rPr>
        <w:t xml:space="preserve"> – К.:Фитосоциоцентр, 2002. – 164 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noProof/>
          <w:sz w:val="28"/>
          <w:szCs w:val="28"/>
        </w:rPr>
      </w:pPr>
      <w:r w:rsidRPr="00C63B92">
        <w:rPr>
          <w:sz w:val="28"/>
          <w:szCs w:val="28"/>
          <w:lang w:val="uk-UA"/>
        </w:rPr>
        <w:t>Таранов А.Г. Лабораторная диагностика в акушерстве и гинекологии.</w:t>
      </w:r>
      <w:r w:rsidRPr="00C63B92">
        <w:rPr>
          <w:sz w:val="28"/>
          <w:szCs w:val="28"/>
        </w:rPr>
        <w:t>/</w:t>
      </w:r>
      <w:r w:rsidRPr="00C63B92">
        <w:rPr>
          <w:sz w:val="28"/>
          <w:szCs w:val="28"/>
          <w:lang w:val="uk-UA"/>
        </w:rPr>
        <w:t xml:space="preserve"> Таранов А.Г. </w:t>
      </w:r>
      <w:r>
        <w:rPr>
          <w:sz w:val="28"/>
          <w:szCs w:val="28"/>
          <w:lang w:val="en-US"/>
        </w:rPr>
        <w:t xml:space="preserve">// </w:t>
      </w:r>
      <w:r w:rsidRPr="00C63B92">
        <w:rPr>
          <w:sz w:val="28"/>
          <w:szCs w:val="28"/>
          <w:lang w:val="uk-UA"/>
        </w:rPr>
        <w:t>Справочник. – М. – 2006. – 79с.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noProof/>
          <w:sz w:val="28"/>
          <w:szCs w:val="28"/>
        </w:rPr>
      </w:pPr>
      <w:r w:rsidRPr="00C63B92">
        <w:rPr>
          <w:sz w:val="28"/>
          <w:szCs w:val="28"/>
          <w:lang w:val="uk-UA"/>
        </w:rPr>
        <w:t>Шабалова И.</w:t>
      </w:r>
      <w:r w:rsidRPr="00C63B92">
        <w:rPr>
          <w:noProof/>
          <w:sz w:val="28"/>
          <w:szCs w:val="28"/>
        </w:rPr>
        <w:t>П. Критерии диагностики заболеваний шейки матки. /</w:t>
      </w:r>
      <w:r w:rsidRPr="00C63B92">
        <w:rPr>
          <w:sz w:val="28"/>
          <w:szCs w:val="28"/>
          <w:lang w:val="uk-UA"/>
        </w:rPr>
        <w:t xml:space="preserve"> Шабалова И.</w:t>
      </w:r>
      <w:r w:rsidRPr="00C63B92">
        <w:rPr>
          <w:noProof/>
          <w:sz w:val="28"/>
          <w:szCs w:val="28"/>
        </w:rPr>
        <w:t xml:space="preserve">П. </w:t>
      </w:r>
      <w:r w:rsidRPr="00952944">
        <w:rPr>
          <w:noProof/>
          <w:sz w:val="28"/>
          <w:szCs w:val="28"/>
        </w:rPr>
        <w:t xml:space="preserve">// </w:t>
      </w:r>
      <w:r w:rsidRPr="00C63B92">
        <w:rPr>
          <w:noProof/>
          <w:sz w:val="28"/>
          <w:szCs w:val="28"/>
        </w:rPr>
        <w:t>Цитологический атлас.</w:t>
      </w:r>
      <w:r w:rsidRPr="00C63B92">
        <w:rPr>
          <w:sz w:val="28"/>
          <w:szCs w:val="28"/>
          <w:lang w:val="uk-UA"/>
        </w:rPr>
        <w:t xml:space="preserve"> – М.:Губернская медицина. – 2001. – 117с.</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rPr>
      </w:pPr>
      <w:r w:rsidRPr="00C63B92">
        <w:rPr>
          <w:sz w:val="28"/>
          <w:szCs w:val="28"/>
        </w:rPr>
        <w:t>Фрейдлин И.С. Регуляторные функции провоспалительных цитокинов и острофазных белков / Фрейдлин И.С., Назаров П.Г.</w:t>
      </w:r>
      <w:r>
        <w:rPr>
          <w:sz w:val="28"/>
          <w:szCs w:val="28"/>
          <w:lang w:val="uk-UA"/>
        </w:rPr>
        <w:t xml:space="preserve"> </w:t>
      </w:r>
      <w:r w:rsidRPr="00C63B92">
        <w:rPr>
          <w:sz w:val="28"/>
          <w:szCs w:val="28"/>
        </w:rPr>
        <w:t>// Вестн. РАМН.</w:t>
      </w:r>
      <w:r>
        <w:rPr>
          <w:sz w:val="28"/>
          <w:szCs w:val="28"/>
        </w:rPr>
        <w:t>–</w:t>
      </w:r>
      <w:r w:rsidRPr="00C63B92">
        <w:rPr>
          <w:sz w:val="28"/>
          <w:szCs w:val="28"/>
        </w:rPr>
        <w:t xml:space="preserve"> 1999.</w:t>
      </w:r>
      <w:r>
        <w:rPr>
          <w:sz w:val="28"/>
          <w:szCs w:val="28"/>
        </w:rPr>
        <w:t>–</w:t>
      </w:r>
      <w:r w:rsidRPr="00C63B92">
        <w:rPr>
          <w:sz w:val="28"/>
          <w:szCs w:val="28"/>
        </w:rPr>
        <w:t xml:space="preserve"> № 5.</w:t>
      </w:r>
      <w:r>
        <w:rPr>
          <w:sz w:val="28"/>
          <w:szCs w:val="28"/>
        </w:rPr>
        <w:t>–</w:t>
      </w:r>
      <w:r w:rsidRPr="00C63B92">
        <w:rPr>
          <w:sz w:val="28"/>
          <w:szCs w:val="28"/>
        </w:rPr>
        <w:t xml:space="preserve"> С. 28</w:t>
      </w:r>
      <w:r>
        <w:rPr>
          <w:sz w:val="28"/>
          <w:szCs w:val="28"/>
        </w:rPr>
        <w:t>–</w:t>
      </w:r>
      <w:r w:rsidRPr="00C63B92">
        <w:rPr>
          <w:sz w:val="28"/>
          <w:szCs w:val="28"/>
        </w:rPr>
        <w:t>32.</w:t>
      </w:r>
    </w:p>
    <w:p w:rsidR="00FA030E" w:rsidRPr="00C63B92" w:rsidRDefault="00FA030E" w:rsidP="0062654B">
      <w:pPr>
        <w:numPr>
          <w:ilvl w:val="0"/>
          <w:numId w:val="41"/>
        </w:numPr>
        <w:tabs>
          <w:tab w:val="clear" w:pos="502"/>
          <w:tab w:val="left" w:pos="180"/>
          <w:tab w:val="num" w:pos="360"/>
        </w:tabs>
        <w:spacing w:after="120" w:line="360" w:lineRule="auto"/>
        <w:ind w:left="360" w:right="-284"/>
        <w:jc w:val="both"/>
        <w:rPr>
          <w:sz w:val="28"/>
          <w:szCs w:val="28"/>
        </w:rPr>
      </w:pPr>
      <w:r w:rsidRPr="00C63B92">
        <w:rPr>
          <w:sz w:val="28"/>
          <w:szCs w:val="28"/>
        </w:rPr>
        <w:t>Чайка В.К. Врожденные инфеции / В.К.Чайка, Н.Я. Жилка, Н.В.Сурина и др. //</w:t>
      </w:r>
      <w:r>
        <w:rPr>
          <w:sz w:val="28"/>
          <w:szCs w:val="28"/>
          <w:lang w:val="uk-UA"/>
        </w:rPr>
        <w:t xml:space="preserve"> </w:t>
      </w:r>
      <w:r w:rsidRPr="00C63B92">
        <w:rPr>
          <w:sz w:val="28"/>
          <w:szCs w:val="28"/>
        </w:rPr>
        <w:t xml:space="preserve">Инфекции в акушерстве и гинекологии: практическое руководство; </w:t>
      </w:r>
    </w:p>
    <w:p w:rsidR="00FA030E" w:rsidRPr="00C63B92" w:rsidRDefault="00FA030E" w:rsidP="00FA030E">
      <w:pPr>
        <w:tabs>
          <w:tab w:val="left" w:pos="180"/>
        </w:tabs>
        <w:spacing w:after="120" w:line="360" w:lineRule="auto"/>
        <w:ind w:left="360" w:right="-284"/>
        <w:jc w:val="both"/>
        <w:rPr>
          <w:sz w:val="28"/>
          <w:szCs w:val="28"/>
        </w:rPr>
      </w:pPr>
      <w:r w:rsidRPr="00C63B92">
        <w:rPr>
          <w:sz w:val="28"/>
          <w:szCs w:val="28"/>
        </w:rPr>
        <w:t>под редакцией проф. Владимира Кирилловича Чайки.</w:t>
      </w:r>
      <w:r>
        <w:rPr>
          <w:sz w:val="28"/>
          <w:szCs w:val="28"/>
        </w:rPr>
        <w:t>–</w:t>
      </w:r>
      <w:r w:rsidRPr="00C63B92">
        <w:rPr>
          <w:sz w:val="28"/>
          <w:szCs w:val="28"/>
        </w:rPr>
        <w:t xml:space="preserve"> Донецк: ООО„Алматео”.</w:t>
      </w:r>
      <w:r>
        <w:rPr>
          <w:sz w:val="28"/>
          <w:szCs w:val="28"/>
        </w:rPr>
        <w:t>–</w:t>
      </w:r>
      <w:r w:rsidRPr="00C63B92">
        <w:rPr>
          <w:sz w:val="28"/>
          <w:szCs w:val="28"/>
        </w:rPr>
        <w:t>2006.</w:t>
      </w:r>
      <w:r>
        <w:rPr>
          <w:sz w:val="28"/>
          <w:szCs w:val="28"/>
        </w:rPr>
        <w:t>–</w:t>
      </w:r>
      <w:r w:rsidRPr="00C63B92">
        <w:rPr>
          <w:sz w:val="28"/>
          <w:szCs w:val="28"/>
        </w:rPr>
        <w:t>гл.5.10.</w:t>
      </w:r>
      <w:r>
        <w:rPr>
          <w:sz w:val="28"/>
          <w:szCs w:val="28"/>
        </w:rPr>
        <w:t>–</w:t>
      </w:r>
      <w:r w:rsidRPr="00C63B92">
        <w:rPr>
          <w:sz w:val="28"/>
          <w:szCs w:val="28"/>
        </w:rPr>
        <w:t>С.209</w:t>
      </w:r>
      <w:r>
        <w:rPr>
          <w:sz w:val="28"/>
          <w:szCs w:val="28"/>
        </w:rPr>
        <w:t>–</w:t>
      </w:r>
      <w:r w:rsidRPr="00C63B92">
        <w:rPr>
          <w:sz w:val="28"/>
          <w:szCs w:val="28"/>
        </w:rPr>
        <w:t>224.</w:t>
      </w:r>
    </w:p>
    <w:p w:rsidR="00FA030E" w:rsidRPr="00C63B92" w:rsidRDefault="00FA030E" w:rsidP="0062654B">
      <w:pPr>
        <w:numPr>
          <w:ilvl w:val="0"/>
          <w:numId w:val="41"/>
        </w:numPr>
        <w:tabs>
          <w:tab w:val="clear" w:pos="502"/>
          <w:tab w:val="left" w:pos="180"/>
          <w:tab w:val="num" w:pos="360"/>
        </w:tabs>
        <w:spacing w:after="120" w:line="360" w:lineRule="auto"/>
        <w:ind w:left="360" w:right="-284"/>
        <w:jc w:val="both"/>
        <w:rPr>
          <w:sz w:val="28"/>
          <w:szCs w:val="28"/>
          <w:lang w:val="uk-UA"/>
        </w:rPr>
      </w:pPr>
      <w:r w:rsidRPr="00C63B92">
        <w:rPr>
          <w:sz w:val="28"/>
          <w:szCs w:val="28"/>
        </w:rPr>
        <w:t>Чер</w:t>
      </w:r>
      <w:r w:rsidRPr="00C63B92">
        <w:rPr>
          <w:sz w:val="28"/>
          <w:szCs w:val="28"/>
          <w:lang w:val="uk-UA"/>
        </w:rPr>
        <w:t>ни</w:t>
      </w:r>
      <w:r w:rsidRPr="00C63B92">
        <w:rPr>
          <w:sz w:val="28"/>
          <w:szCs w:val="28"/>
        </w:rPr>
        <w:t xml:space="preserve">шов П.В. </w:t>
      </w:r>
      <w:r w:rsidRPr="00C63B92">
        <w:rPr>
          <w:sz w:val="28"/>
          <w:szCs w:val="28"/>
          <w:lang w:val="uk-UA"/>
        </w:rPr>
        <w:t>Лікування та профілактика захворювань, спричинених папіломавірусами людини / П.В.Чернишов</w:t>
      </w:r>
      <w:r>
        <w:rPr>
          <w:sz w:val="28"/>
          <w:szCs w:val="28"/>
          <w:lang w:val="uk-UA"/>
        </w:rPr>
        <w:t xml:space="preserve"> </w:t>
      </w:r>
      <w:r w:rsidRPr="00C63B92">
        <w:rPr>
          <w:sz w:val="28"/>
          <w:szCs w:val="28"/>
          <w:lang w:val="uk-UA"/>
        </w:rPr>
        <w:t>// Укр. журн. дерматології, венерології, косметології.</w:t>
      </w:r>
      <w:r>
        <w:rPr>
          <w:sz w:val="28"/>
          <w:szCs w:val="28"/>
          <w:lang w:val="uk-UA"/>
        </w:rPr>
        <w:t>–</w:t>
      </w:r>
      <w:r w:rsidRPr="00C63B92">
        <w:rPr>
          <w:sz w:val="28"/>
          <w:szCs w:val="28"/>
          <w:lang w:val="uk-UA"/>
        </w:rPr>
        <w:t>К.,2004.</w:t>
      </w:r>
      <w:r>
        <w:rPr>
          <w:sz w:val="28"/>
          <w:szCs w:val="28"/>
          <w:lang w:val="uk-UA"/>
        </w:rPr>
        <w:t>–</w:t>
      </w:r>
      <w:r w:rsidRPr="00C63B92">
        <w:rPr>
          <w:sz w:val="28"/>
          <w:szCs w:val="28"/>
          <w:lang w:val="uk-UA"/>
        </w:rPr>
        <w:t>№1.</w:t>
      </w:r>
      <w:r>
        <w:rPr>
          <w:sz w:val="28"/>
          <w:szCs w:val="28"/>
          <w:lang w:val="uk-UA"/>
        </w:rPr>
        <w:t>–</w:t>
      </w:r>
      <w:r w:rsidRPr="00C63B92">
        <w:rPr>
          <w:sz w:val="28"/>
          <w:szCs w:val="28"/>
          <w:lang w:val="uk-UA"/>
        </w:rPr>
        <w:t>С.71</w:t>
      </w:r>
      <w:r>
        <w:rPr>
          <w:sz w:val="28"/>
          <w:szCs w:val="28"/>
          <w:lang w:val="uk-UA"/>
        </w:rPr>
        <w:t>–</w:t>
      </w:r>
      <w:r w:rsidRPr="00C63B92">
        <w:rPr>
          <w:sz w:val="28"/>
          <w:szCs w:val="28"/>
          <w:lang w:val="uk-UA"/>
        </w:rPr>
        <w:t>72.</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0F07C1">
        <w:rPr>
          <w:sz w:val="28"/>
          <w:szCs w:val="28"/>
          <w:lang w:val="en-US"/>
        </w:rPr>
        <w:t xml:space="preserve">Aggarval R. </w:t>
      </w:r>
      <w:r w:rsidRPr="00C63B92">
        <w:rPr>
          <w:sz w:val="28"/>
          <w:szCs w:val="28"/>
          <w:lang w:val="en-US"/>
        </w:rPr>
        <w:t>Prevalence of high</w:t>
      </w:r>
      <w:r>
        <w:rPr>
          <w:sz w:val="28"/>
          <w:szCs w:val="28"/>
          <w:lang w:val="en-US"/>
        </w:rPr>
        <w:t>–</w:t>
      </w:r>
      <w:r w:rsidRPr="00C63B92">
        <w:rPr>
          <w:sz w:val="28"/>
          <w:szCs w:val="28"/>
          <w:lang w:val="en-US"/>
        </w:rPr>
        <w:t>risk human papillimavirus infections in women with benign cervical cytology: A hospital dased study from North India/</w:t>
      </w:r>
      <w:r w:rsidRPr="000F07C1">
        <w:rPr>
          <w:sz w:val="28"/>
          <w:szCs w:val="28"/>
          <w:lang w:val="en-US"/>
        </w:rPr>
        <w:t xml:space="preserve"> Aggarval R., Gupta S., Nijhavan R. et al. </w:t>
      </w:r>
      <w:r w:rsidRPr="00C63B92">
        <w:rPr>
          <w:sz w:val="28"/>
          <w:szCs w:val="28"/>
          <w:lang w:val="en-US"/>
        </w:rPr>
        <w:t>//</w:t>
      </w:r>
      <w:r>
        <w:rPr>
          <w:sz w:val="28"/>
          <w:szCs w:val="28"/>
          <w:lang w:val="uk-UA"/>
        </w:rPr>
        <w:t xml:space="preserve"> </w:t>
      </w:r>
      <w:r w:rsidRPr="00C63B92">
        <w:rPr>
          <w:sz w:val="28"/>
          <w:szCs w:val="28"/>
          <w:lang w:val="en-US"/>
        </w:rPr>
        <w:t>Indian Journal of Cancer./– 2006. – Vol.43.I.3. – P. 111</w:t>
      </w:r>
      <w:r>
        <w:rPr>
          <w:sz w:val="28"/>
          <w:szCs w:val="28"/>
          <w:lang w:val="en-US"/>
        </w:rPr>
        <w:t>–</w:t>
      </w:r>
      <w:r w:rsidRPr="00C63B92">
        <w:rPr>
          <w:sz w:val="28"/>
          <w:szCs w:val="28"/>
          <w:lang w:val="en-US"/>
        </w:rPr>
        <w:t xml:space="preserve">117.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napToGrid w:val="0"/>
          <w:sz w:val="28"/>
          <w:szCs w:val="28"/>
          <w:lang w:val="uk-UA"/>
        </w:rPr>
      </w:pPr>
      <w:r w:rsidRPr="00C63B92">
        <w:rPr>
          <w:snapToGrid w:val="0"/>
          <w:sz w:val="28"/>
          <w:szCs w:val="28"/>
          <w:lang w:val="uk-UA"/>
        </w:rPr>
        <w:lastRenderedPageBreak/>
        <w:t>Arany I</w:t>
      </w:r>
      <w:r w:rsidRPr="00C63B92">
        <w:rPr>
          <w:sz w:val="28"/>
          <w:szCs w:val="28"/>
          <w:lang w:val="uk-UA"/>
        </w:rPr>
        <w:t xml:space="preserve">. </w:t>
      </w:r>
      <w:r w:rsidRPr="00C63B92">
        <w:rPr>
          <w:snapToGrid w:val="0"/>
          <w:sz w:val="28"/>
          <w:szCs w:val="28"/>
          <w:lang w:val="uk-UA"/>
        </w:rPr>
        <w:t>Enhancement of the innate and cellular immune response in patients with genital warts treated with topical imiquimod cream 5% / Tyring S.K., Stanley M.A.</w:t>
      </w:r>
      <w:r w:rsidRPr="00C63B92">
        <w:rPr>
          <w:rFonts w:eastAsia="MS Mincho"/>
          <w:sz w:val="28"/>
          <w:szCs w:val="28"/>
          <w:lang w:val="uk-UA"/>
        </w:rPr>
        <w:t xml:space="preserve"> et al</w:t>
      </w:r>
      <w:r w:rsidRPr="00C63B92">
        <w:rPr>
          <w:sz w:val="28"/>
          <w:szCs w:val="28"/>
          <w:lang w:val="uk-UA"/>
        </w:rPr>
        <w:t>.</w:t>
      </w:r>
      <w:r>
        <w:rPr>
          <w:sz w:val="28"/>
          <w:szCs w:val="28"/>
          <w:lang w:val="uk-UA"/>
        </w:rPr>
        <w:t xml:space="preserve"> </w:t>
      </w:r>
      <w:r w:rsidRPr="00C63B92">
        <w:rPr>
          <w:snapToGrid w:val="0"/>
          <w:sz w:val="28"/>
          <w:szCs w:val="28"/>
          <w:lang w:val="en-US"/>
        </w:rPr>
        <w:t>/</w:t>
      </w:r>
      <w:r w:rsidRPr="00C63B92">
        <w:rPr>
          <w:snapToGrid w:val="0"/>
          <w:sz w:val="28"/>
          <w:szCs w:val="28"/>
          <w:lang w:val="uk-UA"/>
        </w:rPr>
        <w:t>/ Antiviral Res. – 1999. – 43, №1. – P.55</w:t>
      </w:r>
      <w:r>
        <w:rPr>
          <w:snapToGrid w:val="0"/>
          <w:sz w:val="28"/>
          <w:szCs w:val="28"/>
          <w:lang w:val="uk-UA"/>
        </w:rPr>
        <w:t>–</w:t>
      </w:r>
      <w:r w:rsidRPr="00C63B92">
        <w:rPr>
          <w:snapToGrid w:val="0"/>
          <w:sz w:val="28"/>
          <w:szCs w:val="28"/>
          <w:lang w:val="uk-UA"/>
        </w:rPr>
        <w:t>63.</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napToGrid w:val="0"/>
          <w:sz w:val="28"/>
          <w:szCs w:val="28"/>
          <w:lang w:val="uk-UA"/>
        </w:rPr>
      </w:pPr>
      <w:r w:rsidRPr="00C63B92">
        <w:rPr>
          <w:snapToGrid w:val="0"/>
          <w:sz w:val="28"/>
          <w:szCs w:val="28"/>
          <w:lang w:val="uk-UA"/>
        </w:rPr>
        <w:t xml:space="preserve">Baccala R. Interferons as pathogenic effectors in autoimmunity </w:t>
      </w:r>
      <w:r w:rsidRPr="00C63B92">
        <w:rPr>
          <w:snapToGrid w:val="0"/>
          <w:sz w:val="28"/>
          <w:szCs w:val="28"/>
          <w:lang w:val="en-US"/>
        </w:rPr>
        <w:t>/</w:t>
      </w:r>
      <w:r w:rsidRPr="00C63B92">
        <w:rPr>
          <w:snapToGrid w:val="0"/>
          <w:sz w:val="28"/>
          <w:szCs w:val="28"/>
          <w:lang w:val="uk-UA"/>
        </w:rPr>
        <w:t xml:space="preserve"> Baccala R., Kono D.H., Theofilopoulos A.N.</w:t>
      </w:r>
      <w:r>
        <w:rPr>
          <w:snapToGrid w:val="0"/>
          <w:sz w:val="28"/>
          <w:szCs w:val="28"/>
          <w:lang w:val="uk-UA"/>
        </w:rPr>
        <w:t xml:space="preserve"> </w:t>
      </w:r>
      <w:r w:rsidRPr="00C63B92">
        <w:rPr>
          <w:snapToGrid w:val="0"/>
          <w:sz w:val="28"/>
          <w:szCs w:val="28"/>
          <w:lang w:val="uk-UA"/>
        </w:rPr>
        <w:t>// Immunol. Rew. – 2005. – 204. – P. 9</w:t>
      </w:r>
      <w:r>
        <w:rPr>
          <w:snapToGrid w:val="0"/>
          <w:sz w:val="28"/>
          <w:szCs w:val="28"/>
          <w:lang w:val="uk-UA"/>
        </w:rPr>
        <w:t>–</w:t>
      </w:r>
      <w:r w:rsidRPr="00C63B92">
        <w:rPr>
          <w:snapToGrid w:val="0"/>
          <w:sz w:val="28"/>
          <w:szCs w:val="28"/>
          <w:lang w:val="uk-UA"/>
        </w:rPr>
        <w:t>26.</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uk-UA"/>
        </w:rPr>
        <w:t>Bachmann A. Disturbance of tumor necrosis factor alpha</w:t>
      </w:r>
      <w:r>
        <w:rPr>
          <w:rFonts w:ascii="Times New Roman" w:hAnsi="Times New Roman"/>
          <w:sz w:val="28"/>
          <w:szCs w:val="28"/>
          <w:lang w:val="uk-UA"/>
        </w:rPr>
        <w:t>–</w:t>
      </w:r>
      <w:r w:rsidRPr="00C63B92">
        <w:rPr>
          <w:rFonts w:ascii="Times New Roman" w:hAnsi="Times New Roman"/>
          <w:sz w:val="28"/>
          <w:szCs w:val="28"/>
          <w:lang w:val="uk-UA"/>
        </w:rPr>
        <w:t xml:space="preserve">mediated beta interferon signaling in cervical carcinoma cells </w:t>
      </w:r>
      <w:r w:rsidRPr="00C63B92">
        <w:rPr>
          <w:rFonts w:ascii="Times New Roman" w:hAnsi="Times New Roman"/>
          <w:sz w:val="28"/>
          <w:szCs w:val="28"/>
          <w:lang w:val="en-US"/>
        </w:rPr>
        <w:t>/</w:t>
      </w:r>
      <w:r w:rsidRPr="00C63B92">
        <w:rPr>
          <w:rFonts w:ascii="Times New Roman" w:hAnsi="Times New Roman"/>
          <w:sz w:val="28"/>
          <w:szCs w:val="28"/>
          <w:lang w:val="uk-UA"/>
        </w:rPr>
        <w:t xml:space="preserve"> Bachmann A., Hanke B., Zawatzky R. et al</w:t>
      </w:r>
      <w:r w:rsidRPr="00C63B92">
        <w:rPr>
          <w:rFonts w:ascii="Times New Roman" w:hAnsi="Times New Roman"/>
          <w:sz w:val="28"/>
          <w:szCs w:val="28"/>
          <w:lang w:val="en-US"/>
        </w:rPr>
        <w:t>.</w:t>
      </w:r>
      <w:r w:rsidRPr="00C63B92">
        <w:rPr>
          <w:rFonts w:ascii="Times New Roman" w:hAnsi="Times New Roman"/>
          <w:sz w:val="28"/>
          <w:szCs w:val="28"/>
          <w:lang w:val="uk-UA"/>
        </w:rPr>
        <w:t xml:space="preserve"> // J. Virol. – 2002. – 76, № 1 – P. 280</w:t>
      </w:r>
      <w:r>
        <w:rPr>
          <w:rFonts w:ascii="Times New Roman" w:hAnsi="Times New Roman"/>
          <w:sz w:val="28"/>
          <w:szCs w:val="28"/>
          <w:lang w:val="uk-UA"/>
        </w:rPr>
        <w:t>–</w:t>
      </w:r>
      <w:r w:rsidRPr="00C63B92">
        <w:rPr>
          <w:rFonts w:ascii="Times New Roman" w:hAnsi="Times New Roman"/>
          <w:sz w:val="28"/>
          <w:szCs w:val="28"/>
          <w:lang w:val="uk-UA"/>
        </w:rPr>
        <w:t>91.</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en-US"/>
        </w:rPr>
      </w:pPr>
      <w:r w:rsidRPr="00C63B92">
        <w:rPr>
          <w:sz w:val="28"/>
          <w:szCs w:val="28"/>
          <w:lang w:val="uk-UA"/>
        </w:rPr>
        <w:t>Barnard P. The human papillomavirus E7 oncoprotein abrogets signaling mediated by interferon</w:t>
      </w:r>
      <w:r>
        <w:rPr>
          <w:sz w:val="28"/>
          <w:szCs w:val="28"/>
          <w:lang w:val="uk-UA"/>
        </w:rPr>
        <w:t>–</w:t>
      </w:r>
      <w:r w:rsidRPr="00C63B92">
        <w:rPr>
          <w:sz w:val="28"/>
          <w:szCs w:val="28"/>
          <w:lang w:val="uk-UA"/>
        </w:rPr>
        <w:t xml:space="preserve">alpha </w:t>
      </w:r>
      <w:r w:rsidRPr="00C63B92">
        <w:rPr>
          <w:sz w:val="28"/>
          <w:szCs w:val="28"/>
          <w:lang w:val="en-US"/>
        </w:rPr>
        <w:t>/</w:t>
      </w:r>
      <w:r w:rsidRPr="00C63B92">
        <w:rPr>
          <w:sz w:val="28"/>
          <w:szCs w:val="28"/>
          <w:lang w:val="uk-UA"/>
        </w:rPr>
        <w:t xml:space="preserve"> Barnard P., McMillan N.A.J.</w:t>
      </w:r>
      <w:r>
        <w:rPr>
          <w:sz w:val="28"/>
          <w:szCs w:val="28"/>
          <w:lang w:val="uk-UA"/>
        </w:rPr>
        <w:t xml:space="preserve"> </w:t>
      </w:r>
      <w:r w:rsidRPr="00C63B92">
        <w:rPr>
          <w:sz w:val="28"/>
          <w:szCs w:val="28"/>
          <w:lang w:val="uk-UA"/>
        </w:rPr>
        <w:t xml:space="preserve">// Virol. – 1999. – 259, </w:t>
      </w:r>
      <w:r w:rsidRPr="00C63B92">
        <w:rPr>
          <w:rFonts w:eastAsia="MS Mincho"/>
          <w:sz w:val="28"/>
          <w:szCs w:val="28"/>
          <w:lang w:val="uk-UA"/>
        </w:rPr>
        <w:t xml:space="preserve">№ </w:t>
      </w:r>
      <w:r w:rsidRPr="00C63B92">
        <w:rPr>
          <w:sz w:val="28"/>
          <w:szCs w:val="28"/>
          <w:lang w:val="uk-UA"/>
        </w:rPr>
        <w:t>2. – P. 305</w:t>
      </w:r>
      <w:r>
        <w:rPr>
          <w:sz w:val="28"/>
          <w:szCs w:val="28"/>
          <w:lang w:val="uk-UA"/>
        </w:rPr>
        <w:t>–</w:t>
      </w:r>
      <w:r w:rsidRPr="00C63B92">
        <w:rPr>
          <w:sz w:val="28"/>
          <w:szCs w:val="28"/>
          <w:lang w:val="uk-UA"/>
        </w:rPr>
        <w:t>313.</w:t>
      </w:r>
    </w:p>
    <w:p w:rsidR="00FA030E" w:rsidRPr="00C63B92" w:rsidRDefault="00FA030E" w:rsidP="0062654B">
      <w:pPr>
        <w:numPr>
          <w:ilvl w:val="0"/>
          <w:numId w:val="41"/>
        </w:numPr>
        <w:tabs>
          <w:tab w:val="clear" w:pos="502"/>
          <w:tab w:val="num" w:pos="360"/>
        </w:tabs>
        <w:spacing w:after="0" w:line="360" w:lineRule="auto"/>
        <w:ind w:left="360"/>
        <w:jc w:val="both"/>
        <w:rPr>
          <w:spacing w:val="7"/>
          <w:w w:val="94"/>
          <w:sz w:val="28"/>
          <w:szCs w:val="28"/>
          <w:lang w:val="en-US"/>
        </w:rPr>
      </w:pPr>
      <w:r w:rsidRPr="0023120D">
        <w:rPr>
          <w:sz w:val="28"/>
          <w:szCs w:val="28"/>
          <w:lang w:val="uk-UA"/>
        </w:rPr>
        <w:t>Barnett</w:t>
      </w:r>
      <w:r w:rsidRPr="00C63B92">
        <w:rPr>
          <w:spacing w:val="7"/>
          <w:w w:val="94"/>
          <w:sz w:val="28"/>
          <w:szCs w:val="28"/>
          <w:lang w:val="en-US"/>
        </w:rPr>
        <w:t xml:space="preserve"> </w:t>
      </w:r>
      <w:r w:rsidRPr="0023120D">
        <w:rPr>
          <w:sz w:val="28"/>
          <w:szCs w:val="28"/>
          <w:lang w:val="uk-UA"/>
        </w:rPr>
        <w:t>A.A. A randomized, double</w:t>
      </w:r>
      <w:r>
        <w:rPr>
          <w:sz w:val="28"/>
          <w:szCs w:val="28"/>
          <w:lang w:val="uk-UA"/>
        </w:rPr>
        <w:t>–</w:t>
      </w:r>
      <w:r w:rsidRPr="0023120D">
        <w:rPr>
          <w:sz w:val="28"/>
          <w:szCs w:val="28"/>
          <w:lang w:val="uk-UA"/>
        </w:rPr>
        <w:t>blind, placebo</w:t>
      </w:r>
      <w:r>
        <w:rPr>
          <w:sz w:val="28"/>
          <w:szCs w:val="28"/>
          <w:lang w:val="uk-UA"/>
        </w:rPr>
        <w:t>–</w:t>
      </w:r>
      <w:r w:rsidRPr="0023120D">
        <w:rPr>
          <w:sz w:val="28"/>
          <w:szCs w:val="28"/>
          <w:lang w:val="uk-UA"/>
        </w:rPr>
        <w:t>controlled trial of photodynamic therapy using 5</w:t>
      </w:r>
      <w:r>
        <w:rPr>
          <w:sz w:val="28"/>
          <w:szCs w:val="28"/>
          <w:lang w:val="uk-UA"/>
        </w:rPr>
        <w:t>–</w:t>
      </w:r>
      <w:r w:rsidRPr="0023120D">
        <w:rPr>
          <w:sz w:val="28"/>
          <w:szCs w:val="28"/>
          <w:lang w:val="uk-UA"/>
        </w:rPr>
        <w:t>aminolaevulinic acid for the treatment of cervical intraepithelial neoplasia/ Barnett A.A., Haller J.C., Cairnduff F. et al //</w:t>
      </w:r>
      <w:r>
        <w:rPr>
          <w:sz w:val="28"/>
          <w:szCs w:val="28"/>
          <w:lang w:val="uk-UA"/>
        </w:rPr>
        <w:t xml:space="preserve"> </w:t>
      </w:r>
      <w:r w:rsidRPr="0023120D">
        <w:rPr>
          <w:sz w:val="28"/>
          <w:szCs w:val="28"/>
          <w:lang w:val="uk-UA"/>
        </w:rPr>
        <w:t>Int J Cancer. – 2003. – Vol.103. – P.829</w:t>
      </w:r>
      <w:r>
        <w:rPr>
          <w:sz w:val="28"/>
          <w:szCs w:val="28"/>
          <w:lang w:val="uk-UA"/>
        </w:rPr>
        <w:t>–</w:t>
      </w:r>
      <w:r w:rsidRPr="0023120D">
        <w:rPr>
          <w:sz w:val="28"/>
          <w:szCs w:val="28"/>
          <w:lang w:val="uk-UA"/>
        </w:rPr>
        <w:t>832</w:t>
      </w:r>
      <w:r w:rsidRPr="00C63B92">
        <w:rPr>
          <w:noProof/>
          <w:spacing w:val="12"/>
          <w:w w:val="94"/>
          <w:sz w:val="28"/>
          <w:szCs w:val="28"/>
          <w:lang w:val="en-US"/>
        </w:rPr>
        <w:t>.</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en-GB"/>
        </w:rPr>
        <w:t xml:space="preserve"> Barrasso R.</w:t>
      </w:r>
      <w:r w:rsidRPr="00C63B92">
        <w:rPr>
          <w:sz w:val="28"/>
          <w:szCs w:val="28"/>
          <w:lang w:val="en-US"/>
        </w:rPr>
        <w:t xml:space="preserve"> Les papillomavirus en pathologic genitale /</w:t>
      </w:r>
      <w:r w:rsidRPr="00C63B92">
        <w:rPr>
          <w:sz w:val="28"/>
          <w:szCs w:val="28"/>
          <w:lang w:val="en-GB"/>
        </w:rPr>
        <w:t xml:space="preserve"> Barrasso R.</w:t>
      </w:r>
      <w:r w:rsidRPr="00C63B92">
        <w:rPr>
          <w:sz w:val="28"/>
          <w:szCs w:val="28"/>
          <w:lang w:val="en-US"/>
        </w:rPr>
        <w:t xml:space="preserve"> // Gynecol. Obstet. – 1998. – N 385. – P. 9</w:t>
      </w:r>
      <w:r>
        <w:rPr>
          <w:sz w:val="28"/>
          <w:szCs w:val="28"/>
          <w:lang w:val="en-US"/>
        </w:rPr>
        <w:t>–</w:t>
      </w:r>
      <w:r w:rsidRPr="00C63B92">
        <w:rPr>
          <w:sz w:val="28"/>
          <w:szCs w:val="28"/>
          <w:lang w:val="en-US"/>
        </w:rPr>
        <w:t>10.</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en-US"/>
        </w:rPr>
      </w:pPr>
      <w:r w:rsidRPr="00C63B92">
        <w:rPr>
          <w:spacing w:val="-2"/>
          <w:sz w:val="28"/>
          <w:szCs w:val="28"/>
          <w:lang w:val="en-US"/>
        </w:rPr>
        <w:t xml:space="preserve">Bjgras G. </w:t>
      </w:r>
      <w:r w:rsidRPr="00C63B92">
        <w:rPr>
          <w:spacing w:val="-1"/>
          <w:sz w:val="28"/>
          <w:szCs w:val="28"/>
          <w:lang w:val="en-US"/>
        </w:rPr>
        <w:t>Keeping collecting device in liquid medium is mandatory to ensure optimized liquid</w:t>
      </w:r>
      <w:r>
        <w:rPr>
          <w:spacing w:val="-1"/>
          <w:sz w:val="28"/>
          <w:szCs w:val="28"/>
          <w:lang w:val="en-US"/>
        </w:rPr>
        <w:t>–</w:t>
      </w:r>
      <w:r w:rsidRPr="00C63B92">
        <w:rPr>
          <w:spacing w:val="-1"/>
          <w:sz w:val="28"/>
          <w:szCs w:val="28"/>
          <w:lang w:val="en-US"/>
        </w:rPr>
        <w:t xml:space="preserve">based cervical </w:t>
      </w:r>
      <w:r w:rsidRPr="00C63B92">
        <w:rPr>
          <w:noProof/>
          <w:spacing w:val="-1"/>
          <w:sz w:val="28"/>
          <w:szCs w:val="28"/>
          <w:lang w:val="en-US"/>
        </w:rPr>
        <w:t xml:space="preserve">cytologic </w:t>
      </w:r>
      <w:r w:rsidRPr="00C63B92">
        <w:rPr>
          <w:spacing w:val="-1"/>
          <w:sz w:val="28"/>
          <w:szCs w:val="28"/>
          <w:lang w:val="en-US"/>
        </w:rPr>
        <w:t>sampling./</w:t>
      </w:r>
      <w:r w:rsidRPr="00C63B92">
        <w:rPr>
          <w:spacing w:val="-2"/>
          <w:sz w:val="28"/>
          <w:szCs w:val="28"/>
          <w:lang w:val="en-US"/>
        </w:rPr>
        <w:t xml:space="preserve"> Bjgras G., Malgorzata A.R., Lambercy J.M. et al</w:t>
      </w:r>
      <w:r w:rsidRPr="00C63B92">
        <w:rPr>
          <w:spacing w:val="-1"/>
          <w:sz w:val="28"/>
          <w:szCs w:val="28"/>
          <w:lang w:val="en-US"/>
        </w:rPr>
        <w:t xml:space="preserve"> //</w:t>
      </w:r>
      <w:r>
        <w:rPr>
          <w:spacing w:val="-1"/>
          <w:sz w:val="28"/>
          <w:szCs w:val="28"/>
          <w:lang w:val="uk-UA"/>
        </w:rPr>
        <w:t xml:space="preserve"> </w:t>
      </w:r>
      <w:r w:rsidRPr="00C63B92">
        <w:rPr>
          <w:iCs/>
          <w:spacing w:val="1"/>
          <w:sz w:val="28"/>
          <w:szCs w:val="28"/>
          <w:lang w:val="en-US"/>
        </w:rPr>
        <w:t xml:space="preserve">J Lower Genital Tract Dis. – 2003. – Vol. </w:t>
      </w:r>
      <w:r w:rsidRPr="00C63B92">
        <w:rPr>
          <w:spacing w:val="1"/>
          <w:sz w:val="28"/>
          <w:szCs w:val="28"/>
          <w:lang w:val="en-US"/>
        </w:rPr>
        <w:t>7(3). – P.168</w:t>
      </w:r>
      <w:r>
        <w:rPr>
          <w:spacing w:val="1"/>
          <w:sz w:val="28"/>
          <w:szCs w:val="28"/>
          <w:lang w:val="en-US"/>
        </w:rPr>
        <w:t>–</w:t>
      </w:r>
      <w:r w:rsidRPr="00C63B92">
        <w:rPr>
          <w:spacing w:val="1"/>
          <w:sz w:val="28"/>
          <w:szCs w:val="28"/>
          <w:lang w:val="en-US"/>
        </w:rPr>
        <w:t>174</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2"/>
          <w:sz w:val="28"/>
          <w:szCs w:val="28"/>
          <w:lang w:val="en-US"/>
        </w:rPr>
        <w:t xml:space="preserve">Brestovac B. Human </w:t>
      </w:r>
      <w:r w:rsidRPr="00C63B92">
        <w:rPr>
          <w:noProof/>
          <w:spacing w:val="3"/>
          <w:sz w:val="28"/>
          <w:szCs w:val="28"/>
          <w:lang w:val="en-US"/>
        </w:rPr>
        <w:t xml:space="preserve">papillomavirus </w:t>
      </w:r>
      <w:r w:rsidRPr="00C63B92">
        <w:rPr>
          <w:spacing w:val="3"/>
          <w:sz w:val="28"/>
          <w:szCs w:val="28"/>
          <w:lang w:val="en-US"/>
        </w:rPr>
        <w:t xml:space="preserve">genotypes and their association with cervical </w:t>
      </w:r>
      <w:r w:rsidRPr="00C63B92">
        <w:rPr>
          <w:noProof/>
          <w:spacing w:val="3"/>
          <w:sz w:val="28"/>
          <w:szCs w:val="28"/>
          <w:lang w:val="en-US"/>
        </w:rPr>
        <w:t xml:space="preserve">neoplasia </w:t>
      </w:r>
      <w:r w:rsidRPr="00C63B92">
        <w:rPr>
          <w:spacing w:val="2"/>
          <w:sz w:val="28"/>
          <w:szCs w:val="28"/>
          <w:lang w:val="en-US"/>
        </w:rPr>
        <w:t>in a cohort of Western Australian women/ Brestovac B, Harnett GB, Smith DW et al //</w:t>
      </w:r>
      <w:r>
        <w:rPr>
          <w:spacing w:val="2"/>
          <w:sz w:val="28"/>
          <w:szCs w:val="28"/>
          <w:lang w:val="uk-UA"/>
        </w:rPr>
        <w:t xml:space="preserve"> </w:t>
      </w:r>
      <w:r w:rsidRPr="00C63B92">
        <w:rPr>
          <w:noProof/>
          <w:spacing w:val="2"/>
          <w:sz w:val="28"/>
          <w:szCs w:val="28"/>
          <w:lang w:val="en-US"/>
        </w:rPr>
        <w:t xml:space="preserve">J Med </w:t>
      </w:r>
      <w:r w:rsidRPr="00C63B92">
        <w:rPr>
          <w:spacing w:val="2"/>
          <w:sz w:val="28"/>
          <w:szCs w:val="28"/>
          <w:lang w:val="en-US"/>
        </w:rPr>
        <w:t>Virol. – 2005. – Vol.76. – P.106</w:t>
      </w:r>
      <w:r>
        <w:rPr>
          <w:spacing w:val="2"/>
          <w:sz w:val="28"/>
          <w:szCs w:val="28"/>
          <w:lang w:val="en-US"/>
        </w:rPr>
        <w:t>–</w:t>
      </w:r>
      <w:r w:rsidRPr="00C63B92">
        <w:rPr>
          <w:spacing w:val="2"/>
          <w:sz w:val="28"/>
          <w:szCs w:val="28"/>
          <w:lang w:val="en-US"/>
        </w:rPr>
        <w:t>110.</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smartTag w:uri="urn:schemas-microsoft-com:office:smarttags" w:element="Street">
        <w:smartTag w:uri="urn:schemas-microsoft-com:office:smarttags" w:element="address">
          <w:r w:rsidRPr="000F07C1">
            <w:rPr>
              <w:spacing w:val="-1"/>
              <w:sz w:val="28"/>
              <w:szCs w:val="28"/>
              <w:lang w:val="en-US"/>
            </w:rPr>
            <w:t>Brown DR</w:t>
          </w:r>
        </w:smartTag>
      </w:smartTag>
      <w:r w:rsidRPr="000F07C1">
        <w:rPr>
          <w:spacing w:val="-1"/>
          <w:sz w:val="28"/>
          <w:szCs w:val="28"/>
          <w:lang w:val="en-US"/>
        </w:rPr>
        <w:t>.</w:t>
      </w:r>
      <w:r w:rsidRPr="000F07C1">
        <w:rPr>
          <w:sz w:val="28"/>
          <w:szCs w:val="28"/>
          <w:lang w:val="en-US"/>
        </w:rPr>
        <w:t xml:space="preserve"> A longitudinal study of genital human papillomavirus infection in a cohort of closely followed adolescent</w:t>
      </w:r>
      <w:r w:rsidRPr="00C63B92">
        <w:rPr>
          <w:sz w:val="28"/>
          <w:szCs w:val="28"/>
          <w:lang w:val="en-US"/>
        </w:rPr>
        <w:t xml:space="preserve"> W</w:t>
      </w:r>
      <w:r w:rsidRPr="000F07C1">
        <w:rPr>
          <w:sz w:val="28"/>
          <w:szCs w:val="28"/>
          <w:lang w:val="en-US"/>
        </w:rPr>
        <w:t>omen</w:t>
      </w:r>
      <w:r w:rsidRPr="00C63B92">
        <w:rPr>
          <w:sz w:val="28"/>
          <w:szCs w:val="28"/>
          <w:lang w:val="en-US"/>
        </w:rPr>
        <w:t xml:space="preserve"> </w:t>
      </w:r>
      <w:r w:rsidRPr="000F07C1">
        <w:rPr>
          <w:sz w:val="28"/>
          <w:szCs w:val="28"/>
          <w:lang w:val="en-US"/>
        </w:rPr>
        <w:t>/</w:t>
      </w:r>
      <w:r w:rsidRPr="000F07C1">
        <w:rPr>
          <w:spacing w:val="-1"/>
          <w:sz w:val="28"/>
          <w:szCs w:val="28"/>
          <w:lang w:val="en-US"/>
        </w:rPr>
        <w:t xml:space="preserve"> Brown DR, Shew ML, Qadadri B. et al</w:t>
      </w:r>
      <w:r w:rsidRPr="00C63B92">
        <w:rPr>
          <w:sz w:val="28"/>
          <w:szCs w:val="28"/>
          <w:lang w:val="en-US"/>
        </w:rPr>
        <w:t xml:space="preserve"> /</w:t>
      </w:r>
      <w:r w:rsidRPr="000F07C1">
        <w:rPr>
          <w:sz w:val="28"/>
          <w:szCs w:val="28"/>
          <w:lang w:val="en-US"/>
        </w:rPr>
        <w:t>/</w:t>
      </w:r>
      <w:r>
        <w:rPr>
          <w:sz w:val="28"/>
          <w:szCs w:val="28"/>
          <w:lang w:val="uk-UA"/>
        </w:rPr>
        <w:t xml:space="preserve"> </w:t>
      </w:r>
      <w:r w:rsidRPr="000F07C1">
        <w:rPr>
          <w:noProof/>
          <w:sz w:val="28"/>
          <w:szCs w:val="28"/>
          <w:lang w:val="en-US"/>
        </w:rPr>
        <w:t xml:space="preserve">J </w:t>
      </w:r>
      <w:r w:rsidRPr="000F07C1">
        <w:rPr>
          <w:bCs/>
          <w:iCs/>
          <w:sz w:val="28"/>
          <w:szCs w:val="28"/>
          <w:lang w:val="en-US"/>
        </w:rPr>
        <w:t xml:space="preserve">Infect </w:t>
      </w:r>
      <w:r w:rsidRPr="000F07C1">
        <w:rPr>
          <w:iCs/>
          <w:sz w:val="28"/>
          <w:szCs w:val="28"/>
          <w:lang w:val="en-US"/>
        </w:rPr>
        <w:t xml:space="preserve">Dis.–  </w:t>
      </w:r>
      <w:r w:rsidRPr="00C63B92">
        <w:rPr>
          <w:sz w:val="28"/>
          <w:szCs w:val="28"/>
        </w:rPr>
        <w:t>2005. – Vol.191(2). – P.182</w:t>
      </w:r>
      <w:r>
        <w:rPr>
          <w:sz w:val="28"/>
          <w:szCs w:val="28"/>
        </w:rPr>
        <w:t>–</w:t>
      </w:r>
      <w:r w:rsidRPr="00C63B92">
        <w:rPr>
          <w:sz w:val="28"/>
          <w:szCs w:val="28"/>
        </w:rPr>
        <w:t>192.</w:t>
      </w:r>
    </w:p>
    <w:p w:rsidR="00FA030E" w:rsidRPr="0023120D" w:rsidRDefault="00FA030E" w:rsidP="0062654B">
      <w:pPr>
        <w:numPr>
          <w:ilvl w:val="0"/>
          <w:numId w:val="41"/>
        </w:numPr>
        <w:tabs>
          <w:tab w:val="clear" w:pos="502"/>
          <w:tab w:val="num" w:pos="360"/>
        </w:tabs>
        <w:spacing w:after="0" w:line="360" w:lineRule="auto"/>
        <w:ind w:left="360"/>
        <w:jc w:val="both"/>
        <w:rPr>
          <w:bCs/>
          <w:iCs/>
          <w:sz w:val="28"/>
          <w:szCs w:val="28"/>
          <w:lang w:val="uk-UA"/>
        </w:rPr>
      </w:pPr>
      <w:r w:rsidRPr="0023120D">
        <w:rPr>
          <w:bCs/>
          <w:iCs/>
          <w:sz w:val="28"/>
          <w:szCs w:val="28"/>
          <w:lang w:val="uk-UA"/>
        </w:rPr>
        <w:t>Bonder K. Cold</w:t>
      </w:r>
      <w:r>
        <w:rPr>
          <w:bCs/>
          <w:iCs/>
          <w:sz w:val="28"/>
          <w:szCs w:val="28"/>
          <w:lang w:val="uk-UA"/>
        </w:rPr>
        <w:t>–</w:t>
      </w:r>
      <w:r w:rsidRPr="0023120D">
        <w:rPr>
          <w:bCs/>
          <w:iCs/>
          <w:sz w:val="28"/>
          <w:szCs w:val="28"/>
          <w:lang w:val="uk-UA"/>
        </w:rPr>
        <w:t>knife conization versus photodynamic therapy with topical 5</w:t>
      </w:r>
      <w:r>
        <w:rPr>
          <w:bCs/>
          <w:iCs/>
          <w:sz w:val="28"/>
          <w:szCs w:val="28"/>
          <w:lang w:val="uk-UA"/>
        </w:rPr>
        <w:t>–</w:t>
      </w:r>
      <w:r w:rsidRPr="0023120D">
        <w:rPr>
          <w:bCs/>
          <w:iCs/>
          <w:sz w:val="28"/>
          <w:szCs w:val="28"/>
          <w:lang w:val="uk-UA"/>
        </w:rPr>
        <w:t>aminolevulinic acid (5</w:t>
      </w:r>
      <w:r>
        <w:rPr>
          <w:bCs/>
          <w:iCs/>
          <w:sz w:val="28"/>
          <w:szCs w:val="28"/>
          <w:lang w:val="uk-UA"/>
        </w:rPr>
        <w:t>–</w:t>
      </w:r>
      <w:r w:rsidRPr="0023120D">
        <w:rPr>
          <w:bCs/>
          <w:iCs/>
          <w:sz w:val="28"/>
          <w:szCs w:val="28"/>
          <w:lang w:val="uk-UA"/>
        </w:rPr>
        <w:t xml:space="preserve">ALA) in cervical intraepithelial neoplasia (CIN) II with </w:t>
      </w:r>
      <w:r w:rsidRPr="0023120D">
        <w:rPr>
          <w:bCs/>
          <w:iCs/>
          <w:sz w:val="28"/>
          <w:szCs w:val="28"/>
          <w:lang w:val="uk-UA"/>
        </w:rPr>
        <w:lastRenderedPageBreak/>
        <w:t>associated human papillomavirus infection: a comparison of preliminary results/ Bonder K., Bonder</w:t>
      </w:r>
      <w:r>
        <w:rPr>
          <w:bCs/>
          <w:iCs/>
          <w:sz w:val="28"/>
          <w:szCs w:val="28"/>
          <w:lang w:val="uk-UA"/>
        </w:rPr>
        <w:t>–</w:t>
      </w:r>
      <w:r w:rsidRPr="0023120D">
        <w:rPr>
          <w:bCs/>
          <w:iCs/>
          <w:sz w:val="28"/>
          <w:szCs w:val="28"/>
          <w:lang w:val="uk-UA"/>
        </w:rPr>
        <w:t>Adler B., Wierran A. et al.</w:t>
      </w:r>
      <w:r>
        <w:rPr>
          <w:bCs/>
          <w:iCs/>
          <w:sz w:val="28"/>
          <w:szCs w:val="28"/>
          <w:lang w:val="uk-UA"/>
        </w:rPr>
        <w:t xml:space="preserve"> </w:t>
      </w:r>
      <w:r w:rsidRPr="0023120D">
        <w:rPr>
          <w:bCs/>
          <w:iCs/>
          <w:sz w:val="28"/>
          <w:szCs w:val="28"/>
          <w:lang w:val="uk-UA"/>
        </w:rPr>
        <w:t>//</w:t>
      </w:r>
      <w:r>
        <w:rPr>
          <w:bCs/>
          <w:iCs/>
          <w:sz w:val="28"/>
          <w:szCs w:val="28"/>
          <w:lang w:val="uk-UA"/>
        </w:rPr>
        <w:t xml:space="preserve"> </w:t>
      </w:r>
      <w:r w:rsidRPr="0023120D">
        <w:rPr>
          <w:bCs/>
          <w:iCs/>
          <w:sz w:val="28"/>
          <w:szCs w:val="28"/>
          <w:lang w:val="uk-UA"/>
        </w:rPr>
        <w:t xml:space="preserve">Anticancer Res. </w:t>
      </w:r>
      <w:r>
        <w:rPr>
          <w:bCs/>
          <w:iCs/>
          <w:sz w:val="28"/>
          <w:szCs w:val="28"/>
          <w:lang w:val="uk-UA"/>
        </w:rPr>
        <w:t>–</w:t>
      </w:r>
      <w:r w:rsidRPr="0023120D">
        <w:rPr>
          <w:bCs/>
          <w:iCs/>
          <w:sz w:val="28"/>
          <w:szCs w:val="28"/>
          <w:lang w:val="uk-UA"/>
        </w:rPr>
        <w:t xml:space="preserve"> 2003. – Vol.23. – P.1785</w:t>
      </w:r>
      <w:r>
        <w:rPr>
          <w:bCs/>
          <w:iCs/>
          <w:sz w:val="28"/>
          <w:szCs w:val="28"/>
          <w:lang w:val="uk-UA"/>
        </w:rPr>
        <w:t>–</w:t>
      </w:r>
      <w:r w:rsidRPr="0023120D">
        <w:rPr>
          <w:bCs/>
          <w:iCs/>
          <w:sz w:val="28"/>
          <w:szCs w:val="28"/>
          <w:lang w:val="uk-UA"/>
        </w:rPr>
        <w:t>1788.</w:t>
      </w:r>
    </w:p>
    <w:p w:rsidR="00FA030E" w:rsidRPr="00C63B92" w:rsidRDefault="00FA030E" w:rsidP="0062654B">
      <w:pPr>
        <w:numPr>
          <w:ilvl w:val="0"/>
          <w:numId w:val="41"/>
        </w:numPr>
        <w:tabs>
          <w:tab w:val="clear" w:pos="502"/>
          <w:tab w:val="left" w:pos="180"/>
          <w:tab w:val="num" w:pos="360"/>
        </w:tabs>
        <w:spacing w:after="120" w:line="360" w:lineRule="auto"/>
        <w:ind w:left="360" w:right="-284"/>
        <w:jc w:val="both"/>
        <w:rPr>
          <w:sz w:val="28"/>
          <w:szCs w:val="28"/>
          <w:lang w:val="en-US"/>
        </w:rPr>
      </w:pPr>
      <w:r w:rsidRPr="00C63B92">
        <w:rPr>
          <w:sz w:val="28"/>
          <w:szCs w:val="28"/>
          <w:lang w:val="en-US"/>
        </w:rPr>
        <w:t>Bosch A. Epidemiology of HPV and associated neoplasia /</w:t>
      </w:r>
      <w:r w:rsidRPr="00952944">
        <w:rPr>
          <w:sz w:val="28"/>
          <w:szCs w:val="28"/>
          <w:lang w:val="en-US"/>
        </w:rPr>
        <w:t xml:space="preserve"> </w:t>
      </w:r>
      <w:r w:rsidRPr="00C63B92">
        <w:rPr>
          <w:sz w:val="28"/>
          <w:szCs w:val="28"/>
          <w:lang w:val="en-US"/>
        </w:rPr>
        <w:t xml:space="preserve">Bosch A </w:t>
      </w:r>
      <w:r>
        <w:rPr>
          <w:sz w:val="28"/>
          <w:szCs w:val="28"/>
          <w:lang w:val="en-US"/>
        </w:rPr>
        <w:t xml:space="preserve">// </w:t>
      </w:r>
      <w:r w:rsidRPr="00C63B92">
        <w:rPr>
          <w:sz w:val="28"/>
          <w:szCs w:val="28"/>
          <w:lang w:val="en-US"/>
        </w:rPr>
        <w:t>Book of abstracts HPV conference.</w:t>
      </w:r>
      <w:r>
        <w:rPr>
          <w:sz w:val="28"/>
          <w:szCs w:val="28"/>
          <w:lang w:val="en-US"/>
        </w:rPr>
        <w:t>–</w:t>
      </w:r>
      <w:r w:rsidRPr="00C63B92">
        <w:rPr>
          <w:sz w:val="28"/>
          <w:szCs w:val="28"/>
          <w:lang w:val="en-US"/>
        </w:rPr>
        <w:t>Hannover.</w:t>
      </w:r>
      <w:r>
        <w:rPr>
          <w:sz w:val="28"/>
          <w:szCs w:val="28"/>
          <w:lang w:val="en-US"/>
        </w:rPr>
        <w:t>–</w:t>
      </w:r>
      <w:r w:rsidRPr="00C63B92">
        <w:rPr>
          <w:sz w:val="28"/>
          <w:szCs w:val="28"/>
          <w:lang w:val="en-US"/>
        </w:rPr>
        <w:t>2005.</w:t>
      </w:r>
      <w:r>
        <w:rPr>
          <w:sz w:val="28"/>
          <w:szCs w:val="28"/>
          <w:lang w:val="en-US"/>
        </w:rPr>
        <w:t>–</w:t>
      </w:r>
      <w:r w:rsidRPr="00C63B92">
        <w:rPr>
          <w:sz w:val="28"/>
          <w:szCs w:val="28"/>
          <w:lang w:val="en-US"/>
        </w:rPr>
        <w:t>P.234</w:t>
      </w:r>
      <w:r>
        <w:rPr>
          <w:sz w:val="28"/>
          <w:szCs w:val="28"/>
          <w:lang w:val="en-US"/>
        </w:rPr>
        <w:t>–</w:t>
      </w:r>
      <w:r w:rsidRPr="00C63B92">
        <w:rPr>
          <w:sz w:val="28"/>
          <w:szCs w:val="28"/>
          <w:lang w:val="en-US"/>
        </w:rPr>
        <w:t>235.</w:t>
      </w:r>
    </w:p>
    <w:p w:rsidR="00FA030E" w:rsidRPr="00C63B92" w:rsidRDefault="00FA030E" w:rsidP="0062654B">
      <w:pPr>
        <w:numPr>
          <w:ilvl w:val="0"/>
          <w:numId w:val="41"/>
        </w:numPr>
        <w:tabs>
          <w:tab w:val="clear" w:pos="502"/>
          <w:tab w:val="left" w:pos="180"/>
          <w:tab w:val="num" w:pos="360"/>
        </w:tabs>
        <w:spacing w:after="120" w:line="360" w:lineRule="auto"/>
        <w:ind w:left="360" w:right="-284"/>
        <w:jc w:val="both"/>
        <w:rPr>
          <w:sz w:val="28"/>
          <w:szCs w:val="28"/>
          <w:lang w:val="en-US"/>
        </w:rPr>
      </w:pPr>
      <w:r w:rsidRPr="00C63B92">
        <w:rPr>
          <w:spacing w:val="-2"/>
          <w:sz w:val="28"/>
          <w:szCs w:val="28"/>
          <w:lang w:val="en-US"/>
        </w:rPr>
        <w:t xml:space="preserve">Bosch FX. The viral etiology of cervical cancer./ Bosch FX, Munoz N. Virus Res. </w:t>
      </w:r>
      <w:r>
        <w:rPr>
          <w:spacing w:val="-2"/>
          <w:sz w:val="28"/>
          <w:szCs w:val="28"/>
          <w:lang w:val="en-US"/>
        </w:rPr>
        <w:t>//–</w:t>
      </w:r>
      <w:r w:rsidRPr="00C63B92">
        <w:rPr>
          <w:spacing w:val="-2"/>
          <w:sz w:val="28"/>
          <w:szCs w:val="28"/>
          <w:lang w:val="en-US"/>
        </w:rPr>
        <w:t>2002. – Vol.</w:t>
      </w:r>
      <w:r w:rsidRPr="00C63B92">
        <w:rPr>
          <w:spacing w:val="3"/>
          <w:sz w:val="28"/>
          <w:szCs w:val="28"/>
          <w:lang w:val="en-US"/>
        </w:rPr>
        <w:t>89. – P.183</w:t>
      </w:r>
      <w:r>
        <w:rPr>
          <w:spacing w:val="3"/>
          <w:sz w:val="28"/>
          <w:szCs w:val="28"/>
          <w:lang w:val="en-US"/>
        </w:rPr>
        <w:t>–</w:t>
      </w:r>
      <w:r w:rsidRPr="00C63B92">
        <w:rPr>
          <w:spacing w:val="3"/>
          <w:sz w:val="28"/>
          <w:szCs w:val="28"/>
          <w:lang w:val="en-US"/>
        </w:rPr>
        <w:t>190.</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2"/>
          <w:sz w:val="28"/>
          <w:szCs w:val="28"/>
          <w:lang w:val="en-US"/>
        </w:rPr>
        <w:t xml:space="preserve">Bousarghin L. Human </w:t>
      </w:r>
      <w:r w:rsidRPr="00C63B92">
        <w:rPr>
          <w:noProof/>
          <w:spacing w:val="2"/>
          <w:sz w:val="28"/>
          <w:szCs w:val="28"/>
          <w:lang w:val="en-US"/>
        </w:rPr>
        <w:t xml:space="preserve">papillomavirus </w:t>
      </w:r>
      <w:r w:rsidRPr="00C63B92">
        <w:rPr>
          <w:spacing w:val="4"/>
          <w:sz w:val="28"/>
          <w:szCs w:val="28"/>
          <w:lang w:val="en-US"/>
        </w:rPr>
        <w:t>types 16, 31, and 58 use different endocytosis pathways to enter cells/</w:t>
      </w:r>
      <w:r w:rsidRPr="00C63B92">
        <w:rPr>
          <w:spacing w:val="2"/>
          <w:sz w:val="28"/>
          <w:szCs w:val="28"/>
          <w:lang w:val="en-US"/>
        </w:rPr>
        <w:t xml:space="preserve"> Bousarghin L., Touze A., Sizaret P. et al.</w:t>
      </w:r>
      <w:r>
        <w:rPr>
          <w:spacing w:val="2"/>
          <w:sz w:val="28"/>
          <w:szCs w:val="28"/>
          <w:lang w:val="uk-UA"/>
        </w:rPr>
        <w:t xml:space="preserve"> </w:t>
      </w:r>
      <w:r w:rsidRPr="00C63B92">
        <w:rPr>
          <w:spacing w:val="4"/>
          <w:sz w:val="28"/>
          <w:szCs w:val="28"/>
          <w:lang w:val="en-US"/>
        </w:rPr>
        <w:t>//</w:t>
      </w:r>
      <w:r>
        <w:rPr>
          <w:spacing w:val="4"/>
          <w:sz w:val="28"/>
          <w:szCs w:val="28"/>
          <w:lang w:val="uk-UA"/>
        </w:rPr>
        <w:t xml:space="preserve"> </w:t>
      </w:r>
      <w:r w:rsidRPr="00C63B92">
        <w:rPr>
          <w:noProof/>
          <w:spacing w:val="2"/>
          <w:sz w:val="28"/>
          <w:szCs w:val="28"/>
          <w:lang w:val="en-US"/>
        </w:rPr>
        <w:t xml:space="preserve">J </w:t>
      </w:r>
      <w:r w:rsidRPr="00C63B92">
        <w:rPr>
          <w:spacing w:val="2"/>
          <w:sz w:val="28"/>
          <w:szCs w:val="28"/>
          <w:lang w:val="en-US"/>
        </w:rPr>
        <w:t>Virol. – 2003. – Vol. 77. – P.3846</w:t>
      </w:r>
      <w:r>
        <w:rPr>
          <w:spacing w:val="2"/>
          <w:sz w:val="28"/>
          <w:szCs w:val="28"/>
          <w:lang w:val="en-US"/>
        </w:rPr>
        <w:t>–</w:t>
      </w:r>
      <w:r w:rsidRPr="00C63B92">
        <w:rPr>
          <w:spacing w:val="2"/>
          <w:sz w:val="28"/>
          <w:szCs w:val="28"/>
          <w:lang w:val="en-US"/>
        </w:rPr>
        <w:t>50.</w:t>
      </w:r>
    </w:p>
    <w:p w:rsidR="00FA030E" w:rsidRPr="00C63B92" w:rsidRDefault="00FA030E" w:rsidP="0062654B">
      <w:pPr>
        <w:numPr>
          <w:ilvl w:val="0"/>
          <w:numId w:val="41"/>
        </w:numPr>
        <w:tabs>
          <w:tab w:val="clear" w:pos="502"/>
          <w:tab w:val="left" w:pos="180"/>
          <w:tab w:val="num" w:pos="360"/>
        </w:tabs>
        <w:spacing w:after="120" w:line="360" w:lineRule="auto"/>
        <w:ind w:left="360" w:right="-284"/>
        <w:jc w:val="both"/>
        <w:rPr>
          <w:sz w:val="28"/>
          <w:szCs w:val="28"/>
          <w:lang w:val="en-US"/>
        </w:rPr>
      </w:pPr>
      <w:r w:rsidRPr="00C63B92">
        <w:rPr>
          <w:sz w:val="28"/>
          <w:szCs w:val="28"/>
          <w:lang w:val="en-US"/>
        </w:rPr>
        <w:t>Bulkmans N.W. Prevalence of types 16 and 33 is increased in high</w:t>
      </w:r>
      <w:r>
        <w:rPr>
          <w:sz w:val="28"/>
          <w:szCs w:val="28"/>
          <w:lang w:val="en-US"/>
        </w:rPr>
        <w:t>–</w:t>
      </w:r>
      <w:r w:rsidRPr="00C63B92">
        <w:rPr>
          <w:sz w:val="28"/>
          <w:szCs w:val="28"/>
          <w:lang w:val="en-US"/>
        </w:rPr>
        <w:t>risk human papillomavirus positive women with cervical intraepithelial neoplasia grade 2 or worse / N.W.Bulkmans, M.C. Bleeker, J.Berkhov et al. // Int J.Cancer.</w:t>
      </w:r>
      <w:r>
        <w:rPr>
          <w:sz w:val="28"/>
          <w:szCs w:val="28"/>
          <w:lang w:val="en-US"/>
        </w:rPr>
        <w:t>–</w:t>
      </w:r>
      <w:r w:rsidRPr="00C63B92">
        <w:rPr>
          <w:sz w:val="28"/>
          <w:szCs w:val="28"/>
          <w:lang w:val="en-US"/>
        </w:rPr>
        <w:t>2005.</w:t>
      </w:r>
      <w:r>
        <w:rPr>
          <w:sz w:val="28"/>
          <w:szCs w:val="28"/>
          <w:lang w:val="en-US"/>
        </w:rPr>
        <w:t>–</w:t>
      </w:r>
      <w:r w:rsidRPr="00C63B92">
        <w:rPr>
          <w:sz w:val="28"/>
          <w:szCs w:val="28"/>
          <w:lang w:val="en-US"/>
        </w:rPr>
        <w:t>Vol,117.</w:t>
      </w:r>
      <w:r>
        <w:rPr>
          <w:sz w:val="28"/>
          <w:szCs w:val="28"/>
          <w:lang w:val="en-US"/>
        </w:rPr>
        <w:t>–</w:t>
      </w:r>
      <w:r w:rsidRPr="00C63B92">
        <w:rPr>
          <w:sz w:val="28"/>
          <w:szCs w:val="28"/>
          <w:lang w:val="en-US"/>
        </w:rPr>
        <w:t>P.177</w:t>
      </w:r>
      <w:r>
        <w:rPr>
          <w:sz w:val="28"/>
          <w:szCs w:val="28"/>
          <w:lang w:val="en-US"/>
        </w:rPr>
        <w:t>–</w:t>
      </w:r>
      <w:r w:rsidRPr="00C63B92">
        <w:rPr>
          <w:sz w:val="28"/>
          <w:szCs w:val="28"/>
          <w:lang w:val="en-US"/>
        </w:rPr>
        <w:t>181.</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en-US"/>
        </w:rPr>
      </w:pPr>
      <w:r w:rsidRPr="00C63B92">
        <w:rPr>
          <w:spacing w:val="-2"/>
          <w:sz w:val="28"/>
          <w:szCs w:val="28"/>
          <w:lang w:val="en-US"/>
        </w:rPr>
        <w:t>Bundrick J.</w:t>
      </w:r>
      <w:r w:rsidRPr="00C63B92">
        <w:rPr>
          <w:sz w:val="28"/>
          <w:szCs w:val="28"/>
          <w:lang w:val="en-US"/>
        </w:rPr>
        <w:t>B. Screening for cervical cancer and initial treatment of patients with abnormal results from Papanicolau test/</w:t>
      </w:r>
      <w:r w:rsidRPr="00C63B92">
        <w:rPr>
          <w:spacing w:val="-2"/>
          <w:sz w:val="28"/>
          <w:szCs w:val="28"/>
          <w:lang w:val="en-US"/>
        </w:rPr>
        <w:t xml:space="preserve"> Bundrick J.</w:t>
      </w:r>
      <w:r w:rsidRPr="00C63B92">
        <w:rPr>
          <w:sz w:val="28"/>
          <w:szCs w:val="28"/>
          <w:lang w:val="en-US"/>
        </w:rPr>
        <w:t>B., Cook D.A., Gostout B.S.</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Mayo Clin Proc. – 2005. – Vol. 80(8). – P.1063</w:t>
      </w:r>
      <w:r>
        <w:rPr>
          <w:sz w:val="28"/>
          <w:szCs w:val="28"/>
          <w:lang w:val="en-US"/>
        </w:rPr>
        <w:t>–</w:t>
      </w:r>
      <w:r w:rsidRPr="00C63B92">
        <w:rPr>
          <w:sz w:val="28"/>
          <w:szCs w:val="28"/>
          <w:lang w:val="en-US"/>
        </w:rPr>
        <w:t>1068.</w:t>
      </w:r>
    </w:p>
    <w:p w:rsidR="00FA030E" w:rsidRPr="00774483"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 xml:space="preserve">Burd E.M. Human papillomavirus and cervical cancer </w:t>
      </w:r>
      <w:r w:rsidRPr="00C63B92">
        <w:rPr>
          <w:sz w:val="28"/>
          <w:szCs w:val="28"/>
          <w:lang w:val="en-US"/>
        </w:rPr>
        <w:t>/</w:t>
      </w:r>
      <w:r w:rsidRPr="000F07C1">
        <w:rPr>
          <w:sz w:val="28"/>
          <w:szCs w:val="28"/>
          <w:lang w:val="en-US"/>
        </w:rPr>
        <w:t xml:space="preserve"> Burd E.M.</w:t>
      </w:r>
      <w:r>
        <w:rPr>
          <w:sz w:val="28"/>
          <w:szCs w:val="28"/>
          <w:lang w:val="uk-UA"/>
        </w:rPr>
        <w:t xml:space="preserve"> </w:t>
      </w:r>
      <w:r w:rsidRPr="000F07C1">
        <w:rPr>
          <w:sz w:val="28"/>
          <w:szCs w:val="28"/>
          <w:lang w:val="en-US"/>
        </w:rPr>
        <w:t xml:space="preserve">// Clin. </w:t>
      </w:r>
      <w:r w:rsidRPr="00774483">
        <w:rPr>
          <w:sz w:val="28"/>
          <w:szCs w:val="28"/>
          <w:lang w:val="en-US"/>
        </w:rPr>
        <w:t>Microbiol. Rev. – 2003. – 16, №</w:t>
      </w:r>
      <w:r w:rsidRPr="00C63B92">
        <w:rPr>
          <w:sz w:val="28"/>
          <w:szCs w:val="28"/>
          <w:lang w:val="en-US"/>
        </w:rPr>
        <w:t xml:space="preserve"> </w:t>
      </w:r>
      <w:r w:rsidRPr="00774483">
        <w:rPr>
          <w:sz w:val="28"/>
          <w:szCs w:val="28"/>
          <w:lang w:val="en-US"/>
        </w:rPr>
        <w:t>1. – P.1–17</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z w:val="28"/>
          <w:szCs w:val="28"/>
          <w:lang w:val="uk-UA"/>
        </w:rPr>
        <w:t>Cardamakis E. Treatment of penile intraepithelial neoplasia (PIN) wirh interferon alpha</w:t>
      </w:r>
      <w:r>
        <w:rPr>
          <w:sz w:val="28"/>
          <w:szCs w:val="28"/>
          <w:lang w:val="uk-UA"/>
        </w:rPr>
        <w:t>–</w:t>
      </w:r>
      <w:r w:rsidRPr="00C63B92">
        <w:rPr>
          <w:sz w:val="28"/>
          <w:szCs w:val="28"/>
          <w:lang w:val="uk-UA"/>
        </w:rPr>
        <w:t>2A, CO2</w:t>
      </w:r>
      <w:r>
        <w:rPr>
          <w:sz w:val="28"/>
          <w:szCs w:val="28"/>
          <w:lang w:val="uk-UA"/>
        </w:rPr>
        <w:t>–</w:t>
      </w:r>
      <w:r w:rsidRPr="00C63B92">
        <w:rPr>
          <w:sz w:val="28"/>
          <w:szCs w:val="28"/>
          <w:lang w:val="uk-UA"/>
        </w:rPr>
        <w:t>laser (vaporization) and 5</w:t>
      </w:r>
      <w:r>
        <w:rPr>
          <w:sz w:val="28"/>
          <w:szCs w:val="28"/>
          <w:lang w:val="uk-UA"/>
        </w:rPr>
        <w:t>–</w:t>
      </w:r>
      <w:r w:rsidRPr="00C63B92">
        <w:rPr>
          <w:sz w:val="28"/>
          <w:szCs w:val="28"/>
          <w:lang w:val="uk-UA"/>
        </w:rPr>
        <w:t>fluorouracil 5</w:t>
      </w:r>
      <w:r>
        <w:rPr>
          <w:sz w:val="28"/>
          <w:szCs w:val="28"/>
          <w:lang w:val="uk-UA"/>
        </w:rPr>
        <w:t>–</w:t>
      </w:r>
      <w:r w:rsidRPr="00C63B92">
        <w:rPr>
          <w:sz w:val="28"/>
          <w:szCs w:val="28"/>
          <w:lang w:val="uk-UA"/>
        </w:rPr>
        <w:t>percent (5</w:t>
      </w:r>
      <w:r>
        <w:rPr>
          <w:sz w:val="28"/>
          <w:szCs w:val="28"/>
          <w:lang w:val="uk-UA"/>
        </w:rPr>
        <w:t>–</w:t>
      </w:r>
      <w:r w:rsidRPr="00C63B92">
        <w:rPr>
          <w:sz w:val="28"/>
          <w:szCs w:val="28"/>
          <w:lang w:val="uk-UA"/>
        </w:rPr>
        <w:t xml:space="preserve">FU) </w:t>
      </w:r>
      <w:r w:rsidRPr="00C63B92">
        <w:rPr>
          <w:sz w:val="28"/>
          <w:szCs w:val="28"/>
          <w:lang w:val="en-US"/>
        </w:rPr>
        <w:t>/</w:t>
      </w:r>
      <w:r w:rsidRPr="00C63B92">
        <w:rPr>
          <w:sz w:val="28"/>
          <w:szCs w:val="28"/>
          <w:lang w:val="uk-UA"/>
        </w:rPr>
        <w:t xml:space="preserve"> Cardamakis E., Relakis K., Ginopoulos P.</w:t>
      </w:r>
      <w:r w:rsidRPr="00C63B92">
        <w:rPr>
          <w:rFonts w:eastAsia="MS Mincho"/>
          <w:sz w:val="28"/>
          <w:szCs w:val="28"/>
          <w:lang w:val="uk-UA"/>
        </w:rPr>
        <w:t xml:space="preserve"> et al</w:t>
      </w:r>
      <w:r w:rsidRPr="00C63B92">
        <w:rPr>
          <w:sz w:val="28"/>
          <w:szCs w:val="28"/>
          <w:lang w:val="uk-UA"/>
        </w:rPr>
        <w:t xml:space="preserve"> // Eur. J. Gyn. O. – 1997. –18, №</w:t>
      </w:r>
      <w:r w:rsidRPr="00C63B92">
        <w:rPr>
          <w:sz w:val="28"/>
          <w:szCs w:val="28"/>
          <w:lang w:val="en-US"/>
        </w:rPr>
        <w:t xml:space="preserve"> </w:t>
      </w:r>
      <w:r w:rsidRPr="00C63B92">
        <w:rPr>
          <w:sz w:val="28"/>
          <w:szCs w:val="28"/>
          <w:lang w:val="uk-UA"/>
        </w:rPr>
        <w:t>5. – P. 410</w:t>
      </w:r>
      <w:r>
        <w:rPr>
          <w:sz w:val="28"/>
          <w:szCs w:val="28"/>
          <w:lang w:val="uk-UA"/>
        </w:rPr>
        <w:t>–</w:t>
      </w:r>
      <w:r w:rsidRPr="00C63B92">
        <w:rPr>
          <w:sz w:val="28"/>
          <w:szCs w:val="28"/>
          <w:lang w:val="uk-UA"/>
        </w:rPr>
        <w:t>413.</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en-US"/>
        </w:rPr>
        <w:t>Carr</w:t>
      </w:r>
      <w:r w:rsidRPr="00C63B92">
        <w:rPr>
          <w:spacing w:val="6"/>
          <w:sz w:val="28"/>
          <w:szCs w:val="28"/>
          <w:lang w:val="en-US"/>
        </w:rPr>
        <w:t xml:space="preserve">ington M. Hierarchy of resistance of </w:t>
      </w:r>
      <w:r w:rsidRPr="00C63B92">
        <w:rPr>
          <w:spacing w:val="4"/>
          <w:sz w:val="28"/>
          <w:szCs w:val="28"/>
          <w:lang w:val="en-US"/>
        </w:rPr>
        <w:t xml:space="preserve">cervical </w:t>
      </w:r>
      <w:r w:rsidRPr="00C63B92">
        <w:rPr>
          <w:noProof/>
          <w:spacing w:val="4"/>
          <w:sz w:val="28"/>
          <w:szCs w:val="28"/>
          <w:lang w:val="en-US"/>
        </w:rPr>
        <w:t xml:space="preserve">neoplasia </w:t>
      </w:r>
      <w:r w:rsidRPr="00C63B92">
        <w:rPr>
          <w:spacing w:val="4"/>
          <w:sz w:val="28"/>
          <w:szCs w:val="28"/>
          <w:lang w:val="en-US"/>
        </w:rPr>
        <w:t>mediated by combinations of killer immunoglobu</w:t>
      </w:r>
      <w:r w:rsidRPr="00C63B92">
        <w:rPr>
          <w:spacing w:val="9"/>
          <w:sz w:val="28"/>
          <w:szCs w:val="28"/>
          <w:lang w:val="en-US"/>
        </w:rPr>
        <w:t>lin</w:t>
      </w:r>
      <w:r>
        <w:rPr>
          <w:spacing w:val="9"/>
          <w:sz w:val="28"/>
          <w:szCs w:val="28"/>
          <w:lang w:val="en-US"/>
        </w:rPr>
        <w:t>–</w:t>
      </w:r>
      <w:r w:rsidRPr="00C63B92">
        <w:rPr>
          <w:spacing w:val="9"/>
          <w:sz w:val="28"/>
          <w:szCs w:val="28"/>
          <w:lang w:val="en-US"/>
        </w:rPr>
        <w:t>like receptor and human leukocyte antigen loci./</w:t>
      </w:r>
      <w:r w:rsidRPr="00C63B92">
        <w:rPr>
          <w:sz w:val="28"/>
          <w:szCs w:val="28"/>
          <w:lang w:val="en-US"/>
        </w:rPr>
        <w:t xml:space="preserve"> Carr</w:t>
      </w:r>
      <w:r w:rsidRPr="00C63B92">
        <w:rPr>
          <w:spacing w:val="6"/>
          <w:sz w:val="28"/>
          <w:szCs w:val="28"/>
          <w:lang w:val="en-US"/>
        </w:rPr>
        <w:t>ington M.</w:t>
      </w:r>
      <w:r w:rsidRPr="00C63B92">
        <w:rPr>
          <w:iCs/>
          <w:spacing w:val="6"/>
          <w:sz w:val="28"/>
          <w:szCs w:val="28"/>
          <w:lang w:val="en-US"/>
        </w:rPr>
        <w:t xml:space="preserve">, </w:t>
      </w:r>
      <w:r w:rsidRPr="00C63B92">
        <w:rPr>
          <w:spacing w:val="6"/>
          <w:sz w:val="28"/>
          <w:szCs w:val="28"/>
          <w:lang w:val="en-US"/>
        </w:rPr>
        <w:t>Wang S, MartinMP. et al.</w:t>
      </w:r>
      <w:r w:rsidRPr="00C63B92">
        <w:rPr>
          <w:spacing w:val="9"/>
          <w:sz w:val="28"/>
          <w:szCs w:val="28"/>
          <w:lang w:val="en-US"/>
        </w:rPr>
        <w:t xml:space="preserve"> </w:t>
      </w:r>
      <w:r w:rsidRPr="00C63B92">
        <w:rPr>
          <w:noProof/>
          <w:spacing w:val="9"/>
          <w:sz w:val="28"/>
          <w:szCs w:val="28"/>
          <w:lang w:val="en-US"/>
        </w:rPr>
        <w:t xml:space="preserve">I Exp </w:t>
      </w:r>
      <w:r w:rsidRPr="00C63B92">
        <w:rPr>
          <w:spacing w:val="9"/>
          <w:sz w:val="28"/>
          <w:szCs w:val="28"/>
          <w:lang w:val="en-US"/>
        </w:rPr>
        <w:t>Med.</w:t>
      </w:r>
      <w:r>
        <w:rPr>
          <w:spacing w:val="9"/>
          <w:sz w:val="28"/>
          <w:szCs w:val="28"/>
          <w:lang w:val="uk-UA"/>
        </w:rPr>
        <w:t xml:space="preserve"> </w:t>
      </w:r>
      <w:r>
        <w:rPr>
          <w:spacing w:val="9"/>
          <w:sz w:val="28"/>
          <w:szCs w:val="28"/>
          <w:lang w:val="en-US"/>
        </w:rPr>
        <w:t>//</w:t>
      </w:r>
      <w:r w:rsidRPr="00C63B92">
        <w:rPr>
          <w:spacing w:val="9"/>
          <w:sz w:val="28"/>
          <w:szCs w:val="28"/>
          <w:lang w:val="en-US"/>
        </w:rPr>
        <w:t xml:space="preserve"> – 2005. – Vol.201. –P.1069</w:t>
      </w:r>
      <w:r>
        <w:rPr>
          <w:spacing w:val="9"/>
          <w:sz w:val="28"/>
          <w:szCs w:val="28"/>
          <w:lang w:val="en-US"/>
        </w:rPr>
        <w:t>–</w:t>
      </w:r>
      <w:r w:rsidRPr="00C63B92">
        <w:rPr>
          <w:spacing w:val="9"/>
          <w:sz w:val="28"/>
          <w:szCs w:val="28"/>
          <w:lang w:val="en-US"/>
        </w:rPr>
        <w:t>1075.</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lastRenderedPageBreak/>
        <w:t>Cavalcanti S.M.</w:t>
      </w:r>
      <w:r w:rsidRPr="00C63B92">
        <w:rPr>
          <w:sz w:val="28"/>
          <w:szCs w:val="28"/>
          <w:lang w:val="en-US"/>
        </w:rPr>
        <w:t>V</w:t>
      </w:r>
      <w:r w:rsidRPr="000F07C1">
        <w:rPr>
          <w:sz w:val="28"/>
          <w:szCs w:val="28"/>
          <w:lang w:val="en-US"/>
        </w:rPr>
        <w:t xml:space="preserve">. Epidemiological aspects of human papillomavirus infection and cervical cancer in </w:t>
      </w:r>
      <w:smartTag w:uri="urn:schemas-microsoft-com:office:smarttags" w:element="country-region">
        <w:smartTag w:uri="urn:schemas-microsoft-com:office:smarttags" w:element="place">
          <w:r w:rsidRPr="000F07C1">
            <w:rPr>
              <w:sz w:val="28"/>
              <w:szCs w:val="28"/>
              <w:lang w:val="en-US"/>
            </w:rPr>
            <w:t>Brazil</w:t>
          </w:r>
        </w:smartTag>
      </w:smartTag>
      <w:r w:rsidRPr="000F07C1">
        <w:rPr>
          <w:sz w:val="28"/>
          <w:szCs w:val="28"/>
          <w:lang w:val="en-US"/>
        </w:rPr>
        <w:t xml:space="preserve"> </w:t>
      </w:r>
      <w:r w:rsidRPr="00C63B92">
        <w:rPr>
          <w:sz w:val="28"/>
          <w:szCs w:val="28"/>
          <w:lang w:val="en-US"/>
        </w:rPr>
        <w:t>/</w:t>
      </w:r>
      <w:r w:rsidRPr="000F07C1">
        <w:rPr>
          <w:sz w:val="28"/>
          <w:szCs w:val="28"/>
          <w:lang w:val="en-US"/>
        </w:rPr>
        <w:t xml:space="preserve"> Cavalcanti S.M.</w:t>
      </w:r>
      <w:r w:rsidRPr="00C63B92">
        <w:rPr>
          <w:sz w:val="28"/>
          <w:szCs w:val="28"/>
          <w:lang w:val="en-US"/>
        </w:rPr>
        <w:t>V</w:t>
      </w:r>
      <w:r w:rsidRPr="000F07C1">
        <w:rPr>
          <w:sz w:val="28"/>
          <w:szCs w:val="28"/>
          <w:lang w:val="en-US"/>
        </w:rPr>
        <w:t>., Zardo L.G., Pasos M.R.L.</w:t>
      </w:r>
      <w:r w:rsidRPr="000F07C1">
        <w:rPr>
          <w:rFonts w:eastAsia="MS Mincho"/>
          <w:sz w:val="28"/>
          <w:szCs w:val="28"/>
          <w:lang w:val="en-US"/>
        </w:rPr>
        <w:t xml:space="preserve"> et al</w:t>
      </w:r>
      <w:r w:rsidRPr="00C63B92">
        <w:rPr>
          <w:rFonts w:eastAsia="MS Mincho"/>
          <w:sz w:val="28"/>
          <w:szCs w:val="28"/>
          <w:lang w:val="en-US"/>
        </w:rPr>
        <w:t>.</w:t>
      </w:r>
      <w:r w:rsidRPr="000F07C1">
        <w:rPr>
          <w:sz w:val="28"/>
          <w:szCs w:val="28"/>
          <w:lang w:val="en-US"/>
        </w:rPr>
        <w:t xml:space="preserve"> // J. Infect. – 2000. – 40, №</w:t>
      </w:r>
      <w:r w:rsidRPr="00C63B92">
        <w:rPr>
          <w:sz w:val="28"/>
          <w:szCs w:val="28"/>
          <w:lang w:val="en-US"/>
        </w:rPr>
        <w:t xml:space="preserve"> </w:t>
      </w:r>
      <w:r w:rsidRPr="000F07C1">
        <w:rPr>
          <w:sz w:val="28"/>
          <w:szCs w:val="28"/>
          <w:lang w:val="en-US"/>
        </w:rPr>
        <w:t>1. – P. 80–87.</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en-US"/>
        </w:rPr>
        <w:t xml:space="preserve">Cavalcanti S.M.V. Human papillomavirus infection correlation of colposcopy, cytology, histopathology and in situ hybridizations / Cavalcanti S.M.V., Zarbo L.G., Olivera L.H.S.// J. Bras. Patol. </w:t>
      </w:r>
      <w:r>
        <w:rPr>
          <w:sz w:val="28"/>
          <w:szCs w:val="28"/>
          <w:lang w:val="en-US"/>
        </w:rPr>
        <w:t>–</w:t>
      </w:r>
      <w:r w:rsidRPr="00C63B92">
        <w:rPr>
          <w:sz w:val="28"/>
          <w:szCs w:val="28"/>
          <w:lang w:val="en-US"/>
        </w:rPr>
        <w:t>1997. – 33, № 2. – P. 62</w:t>
      </w:r>
      <w:r>
        <w:rPr>
          <w:sz w:val="28"/>
          <w:szCs w:val="28"/>
          <w:lang w:val="en-US"/>
        </w:rPr>
        <w:t>–</w:t>
      </w:r>
      <w:r w:rsidRPr="00C63B92">
        <w:rPr>
          <w:sz w:val="28"/>
          <w:szCs w:val="28"/>
          <w:lang w:val="en-US"/>
        </w:rPr>
        <w:t>69.</w:t>
      </w:r>
    </w:p>
    <w:p w:rsidR="00FA030E" w:rsidRPr="00774483" w:rsidRDefault="00FA030E" w:rsidP="0062654B">
      <w:pPr>
        <w:pStyle w:val="af7"/>
        <w:numPr>
          <w:ilvl w:val="0"/>
          <w:numId w:val="41"/>
        </w:numPr>
        <w:tabs>
          <w:tab w:val="clear" w:pos="502"/>
          <w:tab w:val="num" w:pos="360"/>
        </w:tabs>
        <w:spacing w:after="0" w:line="360" w:lineRule="auto"/>
        <w:ind w:left="360"/>
        <w:jc w:val="both"/>
        <w:rPr>
          <w:rFonts w:eastAsia="MS Mincho"/>
          <w:sz w:val="28"/>
          <w:szCs w:val="28"/>
          <w:lang w:val="en-US"/>
        </w:rPr>
      </w:pPr>
      <w:r w:rsidRPr="000F07C1">
        <w:rPr>
          <w:rFonts w:eastAsia="MS Mincho"/>
          <w:sz w:val="28"/>
          <w:szCs w:val="28"/>
          <w:lang w:val="en-US"/>
        </w:rPr>
        <w:t>Chang Y.E</w:t>
      </w:r>
      <w:r w:rsidRPr="000F07C1">
        <w:rPr>
          <w:sz w:val="28"/>
          <w:szCs w:val="28"/>
          <w:lang w:val="en-US"/>
        </w:rPr>
        <w:t xml:space="preserve">. </w:t>
      </w:r>
      <w:r w:rsidRPr="000F07C1">
        <w:rPr>
          <w:rFonts w:eastAsia="MS Mincho"/>
          <w:sz w:val="28"/>
          <w:szCs w:val="28"/>
          <w:lang w:val="en-US"/>
        </w:rPr>
        <w:t xml:space="preserve">Long–term effect of interferon on keratinocytes that maintain human papillomavirus type 31 </w:t>
      </w:r>
      <w:r w:rsidRPr="00C63B92">
        <w:rPr>
          <w:rFonts w:eastAsia="MS Mincho"/>
          <w:sz w:val="28"/>
          <w:szCs w:val="28"/>
          <w:lang w:val="en-US"/>
        </w:rPr>
        <w:t>/</w:t>
      </w:r>
      <w:r w:rsidRPr="000F07C1">
        <w:rPr>
          <w:rFonts w:eastAsia="MS Mincho"/>
          <w:sz w:val="28"/>
          <w:szCs w:val="28"/>
          <w:lang w:val="en-US"/>
        </w:rPr>
        <w:t xml:space="preserve"> Chang Y.E., Pena L., Sen G C. et al</w:t>
      </w:r>
      <w:r w:rsidRPr="000F07C1">
        <w:rPr>
          <w:sz w:val="28"/>
          <w:szCs w:val="28"/>
          <w:lang w:val="en-US"/>
        </w:rPr>
        <w:t>.</w:t>
      </w:r>
      <w:r>
        <w:rPr>
          <w:sz w:val="28"/>
          <w:szCs w:val="28"/>
          <w:lang w:val="uk-UA"/>
        </w:rPr>
        <w:t xml:space="preserve"> </w:t>
      </w:r>
      <w:r w:rsidRPr="000F07C1">
        <w:rPr>
          <w:rFonts w:eastAsia="MS Mincho"/>
          <w:sz w:val="28"/>
          <w:szCs w:val="28"/>
          <w:lang w:val="en-US"/>
        </w:rPr>
        <w:t xml:space="preserve">// </w:t>
      </w:r>
      <w:r w:rsidRPr="00774483">
        <w:rPr>
          <w:rFonts w:eastAsia="MS Mincho"/>
          <w:sz w:val="28"/>
          <w:szCs w:val="28"/>
          <w:lang w:val="en-US"/>
        </w:rPr>
        <w:t xml:space="preserve">J. Virol. </w:t>
      </w:r>
      <w:r w:rsidRPr="00774483">
        <w:rPr>
          <w:sz w:val="28"/>
          <w:szCs w:val="28"/>
          <w:lang w:val="en-US"/>
        </w:rPr>
        <w:t xml:space="preserve">– </w:t>
      </w:r>
      <w:r w:rsidRPr="00774483">
        <w:rPr>
          <w:rFonts w:eastAsia="MS Mincho"/>
          <w:sz w:val="28"/>
          <w:szCs w:val="28"/>
          <w:lang w:val="en-US"/>
        </w:rPr>
        <w:t xml:space="preserve">2002. </w:t>
      </w:r>
      <w:r w:rsidRPr="00774483">
        <w:rPr>
          <w:sz w:val="28"/>
          <w:szCs w:val="28"/>
          <w:lang w:val="en-US"/>
        </w:rPr>
        <w:t xml:space="preserve">– </w:t>
      </w:r>
      <w:r w:rsidRPr="00774483">
        <w:rPr>
          <w:rFonts w:eastAsia="MS Mincho"/>
          <w:sz w:val="28"/>
          <w:szCs w:val="28"/>
          <w:lang w:val="en-US"/>
        </w:rPr>
        <w:t xml:space="preserve">76, </w:t>
      </w:r>
      <w:r w:rsidRPr="00774483">
        <w:rPr>
          <w:sz w:val="28"/>
          <w:szCs w:val="28"/>
          <w:lang w:val="en-US"/>
        </w:rPr>
        <w:t xml:space="preserve">№ </w:t>
      </w:r>
      <w:r w:rsidRPr="00774483">
        <w:rPr>
          <w:rFonts w:eastAsia="MS Mincho"/>
          <w:sz w:val="28"/>
          <w:szCs w:val="28"/>
          <w:lang w:val="en-US"/>
        </w:rPr>
        <w:t xml:space="preserve">17. </w:t>
      </w:r>
      <w:r w:rsidRPr="00774483">
        <w:rPr>
          <w:sz w:val="28"/>
          <w:szCs w:val="28"/>
          <w:lang w:val="en-US"/>
        </w:rPr>
        <w:t xml:space="preserve">– P. </w:t>
      </w:r>
      <w:r w:rsidRPr="00774483">
        <w:rPr>
          <w:rFonts w:eastAsia="MS Mincho"/>
          <w:sz w:val="28"/>
          <w:szCs w:val="28"/>
          <w:lang w:val="en-US"/>
        </w:rPr>
        <w:t>8864–8874.</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z w:val="28"/>
          <w:szCs w:val="28"/>
          <w:lang w:val="en-US"/>
        </w:rPr>
        <w:t xml:space="preserve">ChewG.K. Human papoillomavirus 16 infection un adenocarcinoma on the cervix/ ChewG.K. </w:t>
      </w:r>
      <w:smartTag w:uri="urn:schemas-microsoft-com:office:smarttags" w:element="place">
        <w:smartTag w:uri="urn:schemas-microsoft-com:office:smarttags" w:element="City">
          <w:r w:rsidRPr="00C63B92">
            <w:rPr>
              <w:sz w:val="28"/>
              <w:szCs w:val="28"/>
              <w:lang w:val="en-US"/>
            </w:rPr>
            <w:t>Cruickshank</w:t>
          </w:r>
        </w:smartTag>
        <w:r w:rsidRPr="00C63B92">
          <w:rPr>
            <w:sz w:val="28"/>
            <w:szCs w:val="28"/>
            <w:lang w:val="en-US"/>
          </w:rPr>
          <w:t xml:space="preserve"> </w:t>
        </w:r>
        <w:smartTag w:uri="urn:schemas-microsoft-com:office:smarttags" w:element="State">
          <w:r w:rsidRPr="00C63B92">
            <w:rPr>
              <w:sz w:val="28"/>
              <w:szCs w:val="28"/>
              <w:lang w:val="en-US"/>
            </w:rPr>
            <w:t>M.E.</w:t>
          </w:r>
        </w:smartTag>
      </w:smartTag>
      <w:r w:rsidRPr="00C63B92">
        <w:rPr>
          <w:sz w:val="28"/>
          <w:szCs w:val="28"/>
          <w:lang w:val="en-US"/>
        </w:rPr>
        <w:t>, RooneyP.H. et al. //</w:t>
      </w:r>
      <w:r>
        <w:rPr>
          <w:sz w:val="28"/>
          <w:szCs w:val="28"/>
          <w:lang w:val="uk-UA"/>
        </w:rPr>
        <w:t xml:space="preserve"> </w:t>
      </w:r>
      <w:r w:rsidRPr="00C63B92">
        <w:rPr>
          <w:sz w:val="28"/>
          <w:szCs w:val="28"/>
          <w:lang w:val="en-US"/>
        </w:rPr>
        <w:t>Br J Cancer. –</w:t>
      </w:r>
      <w:r>
        <w:rPr>
          <w:sz w:val="28"/>
          <w:szCs w:val="28"/>
          <w:lang w:val="en-US"/>
        </w:rPr>
        <w:t xml:space="preserve"> 2005. – Vol.93. – P.1301–1304.</w:t>
      </w:r>
    </w:p>
    <w:p w:rsidR="00FA030E" w:rsidRPr="00FA030E" w:rsidRDefault="00FA030E" w:rsidP="0062654B">
      <w:pPr>
        <w:pStyle w:val="af4"/>
        <w:numPr>
          <w:ilvl w:val="0"/>
          <w:numId w:val="41"/>
        </w:numPr>
        <w:tabs>
          <w:tab w:val="clear" w:pos="502"/>
          <w:tab w:val="num" w:pos="360"/>
        </w:tabs>
        <w:suppressAutoHyphens w:val="0"/>
        <w:spacing w:after="0" w:line="360" w:lineRule="auto"/>
        <w:ind w:left="360"/>
        <w:jc w:val="both"/>
        <w:rPr>
          <w:szCs w:val="28"/>
          <w:lang w:val="en-US"/>
        </w:rPr>
      </w:pPr>
      <w:r w:rsidRPr="00FA030E">
        <w:rPr>
          <w:szCs w:val="28"/>
          <w:lang w:val="en-US"/>
        </w:rPr>
        <w:t>Clerici M. Cytokine production pattern in cervical intraepithelial neoplasia: association with human papillomavirus infection / Clerici M., Merola M., Ferrario E.</w:t>
      </w:r>
      <w:r w:rsidRPr="00FA030E">
        <w:rPr>
          <w:rFonts w:eastAsia="MS Mincho"/>
          <w:szCs w:val="28"/>
          <w:lang w:val="en-US"/>
        </w:rPr>
        <w:t xml:space="preserve"> et al</w:t>
      </w:r>
      <w:r w:rsidRPr="00FA030E">
        <w:rPr>
          <w:szCs w:val="28"/>
          <w:lang w:val="en-US"/>
        </w:rPr>
        <w:t>. // J.Natl.Cancer.Inst. – 1997. – 89. – P. 245–250.</w:t>
      </w:r>
    </w:p>
    <w:p w:rsidR="00FA030E" w:rsidRPr="00FA030E" w:rsidRDefault="00FA030E" w:rsidP="0062654B">
      <w:pPr>
        <w:pStyle w:val="af4"/>
        <w:numPr>
          <w:ilvl w:val="0"/>
          <w:numId w:val="41"/>
        </w:numPr>
        <w:tabs>
          <w:tab w:val="clear" w:pos="502"/>
          <w:tab w:val="num" w:pos="360"/>
        </w:tabs>
        <w:suppressAutoHyphens w:val="0"/>
        <w:spacing w:after="0" w:line="360" w:lineRule="auto"/>
        <w:ind w:left="360"/>
        <w:jc w:val="both"/>
        <w:rPr>
          <w:szCs w:val="28"/>
          <w:lang w:val="en-US"/>
        </w:rPr>
      </w:pPr>
      <w:r w:rsidRPr="00FA030E">
        <w:rPr>
          <w:szCs w:val="28"/>
          <w:lang w:val="en-US"/>
        </w:rPr>
        <w:t>Clifford G.M. Comparison of HPV type distribution in high grade lesions and cervical cancer: a meta–analysis/ Clifford G.M., Smith J.S., Aguado et al.</w:t>
      </w:r>
      <w:r>
        <w:rPr>
          <w:szCs w:val="28"/>
          <w:lang w:val="uk-UA"/>
        </w:rPr>
        <w:t xml:space="preserve"> </w:t>
      </w:r>
      <w:r w:rsidRPr="00FA030E">
        <w:rPr>
          <w:szCs w:val="28"/>
          <w:lang w:val="en-US"/>
        </w:rPr>
        <w:t>//</w:t>
      </w:r>
      <w:r>
        <w:rPr>
          <w:szCs w:val="28"/>
          <w:lang w:val="uk-UA"/>
        </w:rPr>
        <w:t xml:space="preserve"> </w:t>
      </w:r>
      <w:r w:rsidRPr="00FA030E">
        <w:rPr>
          <w:szCs w:val="28"/>
          <w:lang w:val="en-US"/>
        </w:rPr>
        <w:t>British Journal of Cancer. – 2003. – Vol.89. – P.101–105.</w:t>
      </w:r>
    </w:p>
    <w:p w:rsidR="00FA030E" w:rsidRPr="00FA030E" w:rsidRDefault="00FA030E" w:rsidP="0062654B">
      <w:pPr>
        <w:pStyle w:val="af4"/>
        <w:numPr>
          <w:ilvl w:val="0"/>
          <w:numId w:val="41"/>
        </w:numPr>
        <w:tabs>
          <w:tab w:val="clear" w:pos="502"/>
          <w:tab w:val="num" w:pos="360"/>
        </w:tabs>
        <w:suppressAutoHyphens w:val="0"/>
        <w:spacing w:after="0" w:line="360" w:lineRule="auto"/>
        <w:ind w:left="360"/>
        <w:jc w:val="both"/>
        <w:rPr>
          <w:szCs w:val="28"/>
          <w:lang w:val="en-US"/>
        </w:rPr>
      </w:pPr>
      <w:r w:rsidRPr="00FA030E">
        <w:rPr>
          <w:szCs w:val="28"/>
          <w:lang w:val="en-US"/>
        </w:rPr>
        <w:t>Combita A.L. Iden</w:t>
      </w:r>
      <w:r w:rsidRPr="00FA030E">
        <w:rPr>
          <w:spacing w:val="2"/>
          <w:szCs w:val="28"/>
          <w:lang w:val="en-US"/>
        </w:rPr>
        <w:t xml:space="preserve">tification of two cross–neutralizing linear </w:t>
      </w:r>
      <w:r w:rsidRPr="00FA030E">
        <w:rPr>
          <w:noProof/>
          <w:spacing w:val="2"/>
          <w:szCs w:val="28"/>
          <w:lang w:val="en-US"/>
        </w:rPr>
        <w:t xml:space="preserve">epitopes </w:t>
      </w:r>
      <w:r w:rsidRPr="00FA030E">
        <w:rPr>
          <w:spacing w:val="2"/>
          <w:szCs w:val="28"/>
          <w:lang w:val="en-US"/>
        </w:rPr>
        <w:t xml:space="preserve">with in the LI major </w:t>
      </w:r>
      <w:r w:rsidRPr="00FA030E">
        <w:rPr>
          <w:spacing w:val="-2"/>
          <w:szCs w:val="28"/>
          <w:lang w:val="en-US"/>
        </w:rPr>
        <w:t>capsid protein of human papillomavirus</w:t>
      </w:r>
      <w:r>
        <w:rPr>
          <w:spacing w:val="-2"/>
          <w:szCs w:val="28"/>
          <w:lang w:val="uk-UA"/>
        </w:rPr>
        <w:t xml:space="preserve"> </w:t>
      </w:r>
      <w:r w:rsidRPr="00FA030E">
        <w:rPr>
          <w:spacing w:val="-2"/>
          <w:szCs w:val="28"/>
          <w:lang w:val="en-US"/>
        </w:rPr>
        <w:t>/</w:t>
      </w:r>
      <w:r w:rsidRPr="00FA030E">
        <w:rPr>
          <w:szCs w:val="28"/>
          <w:lang w:val="en-US"/>
        </w:rPr>
        <w:t xml:space="preserve"> Combita A.L., Tuoze A., Bousarghin L. et al.</w:t>
      </w:r>
      <w:r>
        <w:rPr>
          <w:szCs w:val="28"/>
          <w:lang w:val="uk-UA"/>
        </w:rPr>
        <w:t xml:space="preserve"> </w:t>
      </w:r>
      <w:r w:rsidRPr="00FA030E">
        <w:rPr>
          <w:spacing w:val="-2"/>
          <w:szCs w:val="28"/>
          <w:lang w:val="en-US"/>
        </w:rPr>
        <w:t>//</w:t>
      </w:r>
      <w:r>
        <w:rPr>
          <w:spacing w:val="-2"/>
          <w:szCs w:val="28"/>
          <w:lang w:val="uk-UA"/>
        </w:rPr>
        <w:t xml:space="preserve"> </w:t>
      </w:r>
      <w:r w:rsidRPr="00FA030E">
        <w:rPr>
          <w:spacing w:val="-2"/>
          <w:szCs w:val="28"/>
          <w:lang w:val="en-US"/>
        </w:rPr>
        <w:t>J Virol. – 2002. – Vol.76. –  P.6480–6486.</w:t>
      </w:r>
    </w:p>
    <w:p w:rsidR="00FA030E" w:rsidRPr="002D5F76" w:rsidRDefault="00FA030E" w:rsidP="0062654B">
      <w:pPr>
        <w:widowControl w:val="0"/>
        <w:numPr>
          <w:ilvl w:val="0"/>
          <w:numId w:val="41"/>
        </w:numPr>
        <w:shd w:val="clear" w:color="auto" w:fill="FFFFFF"/>
        <w:tabs>
          <w:tab w:val="clear" w:pos="502"/>
          <w:tab w:val="num" w:pos="0"/>
        </w:tabs>
        <w:autoSpaceDE w:val="0"/>
        <w:autoSpaceDN w:val="0"/>
        <w:adjustRightInd w:val="0"/>
        <w:spacing w:after="0" w:line="360" w:lineRule="auto"/>
        <w:ind w:left="360"/>
        <w:jc w:val="both"/>
        <w:rPr>
          <w:spacing w:val="-3"/>
          <w:sz w:val="28"/>
          <w:szCs w:val="28"/>
          <w:lang w:val="en-US"/>
        </w:rPr>
      </w:pPr>
      <w:r w:rsidRPr="002D5F76">
        <w:rPr>
          <w:spacing w:val="-3"/>
          <w:sz w:val="28"/>
          <w:szCs w:val="28"/>
          <w:lang w:val="en-US"/>
        </w:rPr>
        <w:t>de Cremoux P. Efficiency of the hybrid capture 2 HPV DNA test in cervical cancer screening. A study by the French Society of Clinical Cytology/ de Cremoux P., Coste J., Sastre</w:t>
      </w:r>
      <w:r>
        <w:rPr>
          <w:spacing w:val="-3"/>
          <w:sz w:val="28"/>
          <w:szCs w:val="28"/>
          <w:lang w:val="en-US"/>
        </w:rPr>
        <w:t>–</w:t>
      </w:r>
      <w:r w:rsidRPr="002D5F76">
        <w:rPr>
          <w:spacing w:val="-3"/>
          <w:sz w:val="28"/>
          <w:szCs w:val="28"/>
          <w:lang w:val="en-US"/>
        </w:rPr>
        <w:t>Garau X. et al. //Am J Clin Pathol. – 2003. – Vol. 120(4). – P.4</w:t>
      </w:r>
      <w:r w:rsidRPr="00C63B92">
        <w:rPr>
          <w:spacing w:val="-3"/>
          <w:sz w:val="28"/>
          <w:szCs w:val="28"/>
          <w:lang w:val="en-US"/>
        </w:rPr>
        <w:t>92</w:t>
      </w:r>
      <w:r>
        <w:rPr>
          <w:spacing w:val="-3"/>
          <w:sz w:val="28"/>
          <w:szCs w:val="28"/>
          <w:lang w:val="en-US"/>
        </w:rPr>
        <w:t>–</w:t>
      </w:r>
      <w:r w:rsidRPr="00C63B92">
        <w:rPr>
          <w:spacing w:val="-3"/>
          <w:sz w:val="28"/>
          <w:szCs w:val="28"/>
          <w:lang w:val="en-US"/>
        </w:rPr>
        <w:t>499</w:t>
      </w:r>
    </w:p>
    <w:p w:rsidR="00FA030E" w:rsidRPr="002D5F76" w:rsidRDefault="00FA030E" w:rsidP="0062654B">
      <w:pPr>
        <w:widowControl w:val="0"/>
        <w:numPr>
          <w:ilvl w:val="0"/>
          <w:numId w:val="41"/>
        </w:numPr>
        <w:shd w:val="clear" w:color="auto" w:fill="FFFFFF"/>
        <w:tabs>
          <w:tab w:val="clear" w:pos="502"/>
          <w:tab w:val="num" w:pos="0"/>
        </w:tabs>
        <w:autoSpaceDE w:val="0"/>
        <w:autoSpaceDN w:val="0"/>
        <w:adjustRightInd w:val="0"/>
        <w:spacing w:after="0" w:line="360" w:lineRule="auto"/>
        <w:ind w:left="360"/>
        <w:jc w:val="both"/>
        <w:rPr>
          <w:spacing w:val="-3"/>
          <w:sz w:val="28"/>
          <w:szCs w:val="28"/>
          <w:lang w:val="en-US"/>
        </w:rPr>
      </w:pPr>
      <w:r w:rsidRPr="002D5F76">
        <w:rPr>
          <w:spacing w:val="-3"/>
          <w:sz w:val="28"/>
          <w:szCs w:val="28"/>
          <w:lang w:val="en-US"/>
        </w:rPr>
        <w:t xml:space="preserve">Czelusta A.J. A guide to immunotherapy of genital warts </w:t>
      </w:r>
      <w:r>
        <w:rPr>
          <w:spacing w:val="-3"/>
          <w:sz w:val="28"/>
          <w:szCs w:val="28"/>
          <w:lang w:val="en-US"/>
        </w:rPr>
        <w:t>–</w:t>
      </w:r>
      <w:r w:rsidRPr="002D5F76">
        <w:rPr>
          <w:spacing w:val="-3"/>
          <w:sz w:val="28"/>
          <w:szCs w:val="28"/>
          <w:lang w:val="en-US"/>
        </w:rPr>
        <w:t xml:space="preserve"> Focus on interferon and imiquimod / Czelusta A.J., Evans T., Arany I. et al. // Biodrugs. – 1999. – 11, № 5. – P.319</w:t>
      </w:r>
      <w:r>
        <w:rPr>
          <w:spacing w:val="-3"/>
          <w:sz w:val="28"/>
          <w:szCs w:val="28"/>
          <w:lang w:val="en-US"/>
        </w:rPr>
        <w:t>–</w:t>
      </w:r>
      <w:r w:rsidRPr="002D5F76">
        <w:rPr>
          <w:spacing w:val="-3"/>
          <w:sz w:val="28"/>
          <w:szCs w:val="28"/>
          <w:lang w:val="en-US"/>
        </w:rPr>
        <w:t>332.</w:t>
      </w:r>
    </w:p>
    <w:p w:rsidR="00FA030E" w:rsidRPr="002D5F76"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pacing w:val="-3"/>
          <w:sz w:val="28"/>
          <w:szCs w:val="28"/>
          <w:lang w:val="en-US"/>
        </w:rPr>
      </w:pPr>
      <w:r w:rsidRPr="002D5F76">
        <w:rPr>
          <w:spacing w:val="-3"/>
          <w:sz w:val="28"/>
          <w:szCs w:val="28"/>
          <w:lang w:val="en-US"/>
        </w:rPr>
        <w:t>Dalred C. Cervical cancer screenin</w:t>
      </w:r>
      <w:r>
        <w:rPr>
          <w:spacing w:val="-3"/>
          <w:sz w:val="28"/>
          <w:szCs w:val="28"/>
          <w:lang w:val="en-US"/>
        </w:rPr>
        <w:t>g in older women/ Dalred C.</w:t>
      </w:r>
      <w:r>
        <w:rPr>
          <w:spacing w:val="-3"/>
          <w:sz w:val="28"/>
          <w:szCs w:val="28"/>
          <w:lang w:val="uk-UA"/>
        </w:rPr>
        <w:t xml:space="preserve"> </w:t>
      </w:r>
      <w:r>
        <w:rPr>
          <w:spacing w:val="-3"/>
          <w:sz w:val="28"/>
          <w:szCs w:val="28"/>
          <w:lang w:val="en-US"/>
        </w:rPr>
        <w:t>// Cl</w:t>
      </w:r>
      <w:r w:rsidRPr="002D5F76">
        <w:rPr>
          <w:spacing w:val="-3"/>
          <w:sz w:val="28"/>
          <w:szCs w:val="28"/>
          <w:lang w:val="en-US"/>
        </w:rPr>
        <w:t>inical Journal of oncology nursing . – 2006. – Vol.10 – P 31</w:t>
      </w:r>
      <w:r>
        <w:rPr>
          <w:spacing w:val="-3"/>
          <w:sz w:val="28"/>
          <w:szCs w:val="28"/>
          <w:lang w:val="en-US"/>
        </w:rPr>
        <w:t>–</w:t>
      </w:r>
      <w:r w:rsidRPr="002D5F76">
        <w:rPr>
          <w:spacing w:val="-3"/>
          <w:sz w:val="28"/>
          <w:szCs w:val="28"/>
          <w:lang w:val="en-US"/>
        </w:rPr>
        <w:t xml:space="preserve">33. </w:t>
      </w:r>
    </w:p>
    <w:p w:rsidR="00FA030E" w:rsidRPr="00C63B92" w:rsidRDefault="00FA030E" w:rsidP="0062654B">
      <w:pPr>
        <w:widowControl w:val="0"/>
        <w:numPr>
          <w:ilvl w:val="0"/>
          <w:numId w:val="41"/>
        </w:numPr>
        <w:shd w:val="clear" w:color="auto" w:fill="FFFFFF"/>
        <w:tabs>
          <w:tab w:val="clear" w:pos="502"/>
          <w:tab w:val="num" w:pos="0"/>
        </w:tabs>
        <w:autoSpaceDE w:val="0"/>
        <w:autoSpaceDN w:val="0"/>
        <w:adjustRightInd w:val="0"/>
        <w:spacing w:after="0" w:line="360" w:lineRule="auto"/>
        <w:ind w:left="360"/>
        <w:jc w:val="both"/>
        <w:rPr>
          <w:snapToGrid w:val="0"/>
          <w:sz w:val="28"/>
          <w:szCs w:val="28"/>
          <w:lang w:val="uk-UA"/>
        </w:rPr>
      </w:pPr>
      <w:r w:rsidRPr="00C63B92">
        <w:rPr>
          <w:spacing w:val="-3"/>
          <w:sz w:val="28"/>
          <w:szCs w:val="28"/>
          <w:lang w:val="en-US"/>
        </w:rPr>
        <w:lastRenderedPageBreak/>
        <w:t>Dalstein V. Persistence and load of high</w:t>
      </w:r>
      <w:r>
        <w:rPr>
          <w:spacing w:val="-3"/>
          <w:sz w:val="28"/>
          <w:szCs w:val="28"/>
          <w:lang w:val="en-US"/>
        </w:rPr>
        <w:t>–</w:t>
      </w:r>
      <w:r w:rsidRPr="00C63B92">
        <w:rPr>
          <w:spacing w:val="-2"/>
          <w:sz w:val="28"/>
          <w:szCs w:val="28"/>
          <w:lang w:val="en-US"/>
        </w:rPr>
        <w:t>risk HPV are predictors for development of high</w:t>
      </w:r>
      <w:r>
        <w:rPr>
          <w:spacing w:val="-2"/>
          <w:sz w:val="28"/>
          <w:szCs w:val="28"/>
          <w:lang w:val="en-US"/>
        </w:rPr>
        <w:t>–</w:t>
      </w:r>
      <w:r w:rsidRPr="00C63B92">
        <w:rPr>
          <w:spacing w:val="-2"/>
          <w:sz w:val="28"/>
          <w:szCs w:val="28"/>
          <w:lang w:val="en-US"/>
        </w:rPr>
        <w:t xml:space="preserve">grade cervical lesions: a </w:t>
      </w:r>
      <w:r w:rsidRPr="00C63B92">
        <w:rPr>
          <w:spacing w:val="6"/>
          <w:sz w:val="28"/>
          <w:szCs w:val="28"/>
          <w:lang w:val="en-US"/>
        </w:rPr>
        <w:t>longitudinal French cohort study. /</w:t>
      </w:r>
      <w:r w:rsidRPr="00C63B92">
        <w:rPr>
          <w:spacing w:val="-3"/>
          <w:sz w:val="28"/>
          <w:szCs w:val="28"/>
          <w:lang w:val="en-US"/>
        </w:rPr>
        <w:t xml:space="preserve"> Dalstein V., Reithmuller D, Pretet JL. et al.</w:t>
      </w:r>
      <w:r>
        <w:rPr>
          <w:spacing w:val="-3"/>
          <w:sz w:val="28"/>
          <w:szCs w:val="28"/>
          <w:lang w:val="uk-UA"/>
        </w:rPr>
        <w:t xml:space="preserve"> </w:t>
      </w:r>
      <w:r w:rsidRPr="00C63B92">
        <w:rPr>
          <w:spacing w:val="6"/>
          <w:sz w:val="28"/>
          <w:szCs w:val="28"/>
          <w:lang w:val="en-US"/>
        </w:rPr>
        <w:t>//</w:t>
      </w:r>
      <w:r>
        <w:rPr>
          <w:spacing w:val="6"/>
          <w:sz w:val="28"/>
          <w:szCs w:val="28"/>
          <w:lang w:val="uk-UA"/>
        </w:rPr>
        <w:t xml:space="preserve"> </w:t>
      </w:r>
      <w:r w:rsidRPr="00C63B92">
        <w:rPr>
          <w:iCs/>
          <w:spacing w:val="6"/>
          <w:sz w:val="28"/>
          <w:szCs w:val="28"/>
          <w:lang w:val="en-US"/>
        </w:rPr>
        <w:t xml:space="preserve">Int J Cancer. </w:t>
      </w:r>
      <w:r>
        <w:rPr>
          <w:iCs/>
          <w:spacing w:val="6"/>
          <w:sz w:val="28"/>
          <w:szCs w:val="28"/>
          <w:lang w:val="en-US"/>
        </w:rPr>
        <w:t>–</w:t>
      </w:r>
      <w:r w:rsidRPr="00C63B92">
        <w:rPr>
          <w:iCs/>
          <w:spacing w:val="6"/>
          <w:sz w:val="28"/>
          <w:szCs w:val="28"/>
          <w:lang w:val="en-US"/>
        </w:rPr>
        <w:t xml:space="preserve"> 2003. – Vol.</w:t>
      </w:r>
      <w:r w:rsidRPr="00C63B92">
        <w:rPr>
          <w:spacing w:val="6"/>
          <w:sz w:val="28"/>
          <w:szCs w:val="28"/>
          <w:lang w:val="en-US"/>
        </w:rPr>
        <w:t>106. – P.396</w:t>
      </w:r>
      <w:r>
        <w:rPr>
          <w:spacing w:val="6"/>
          <w:sz w:val="28"/>
          <w:szCs w:val="28"/>
          <w:lang w:val="en-US"/>
        </w:rPr>
        <w:t>–</w:t>
      </w:r>
      <w:r w:rsidRPr="00C63B92">
        <w:rPr>
          <w:spacing w:val="6"/>
          <w:sz w:val="28"/>
          <w:szCs w:val="28"/>
          <w:lang w:val="en-US"/>
        </w:rPr>
        <w:t>403.</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uk-UA"/>
        </w:rPr>
        <w:t>De Jong A. Frequent detection of human papillomavirus 16 E2</w:t>
      </w:r>
      <w:r>
        <w:rPr>
          <w:rFonts w:ascii="Times New Roman" w:hAnsi="Times New Roman"/>
          <w:sz w:val="28"/>
          <w:szCs w:val="28"/>
          <w:lang w:val="uk-UA"/>
        </w:rPr>
        <w:t>–</w:t>
      </w:r>
      <w:r w:rsidRPr="00C63B92">
        <w:rPr>
          <w:rFonts w:ascii="Times New Roman" w:hAnsi="Times New Roman"/>
          <w:sz w:val="28"/>
          <w:szCs w:val="28"/>
          <w:lang w:val="uk-UA"/>
        </w:rPr>
        <w:t>specific T</w:t>
      </w:r>
      <w:r>
        <w:rPr>
          <w:rFonts w:ascii="Times New Roman" w:hAnsi="Times New Roman"/>
          <w:sz w:val="28"/>
          <w:szCs w:val="28"/>
          <w:lang w:val="uk-UA"/>
        </w:rPr>
        <w:t>–</w:t>
      </w:r>
      <w:r w:rsidRPr="00C63B92">
        <w:rPr>
          <w:rFonts w:ascii="Times New Roman" w:hAnsi="Times New Roman"/>
          <w:sz w:val="28"/>
          <w:szCs w:val="28"/>
          <w:lang w:val="uk-UA"/>
        </w:rPr>
        <w:t xml:space="preserve">helper immunity in healthy subjects </w:t>
      </w:r>
      <w:r w:rsidRPr="00C63B92">
        <w:rPr>
          <w:rFonts w:ascii="Times New Roman" w:hAnsi="Times New Roman"/>
          <w:sz w:val="28"/>
          <w:szCs w:val="28"/>
          <w:lang w:val="en-US"/>
        </w:rPr>
        <w:t>/</w:t>
      </w:r>
      <w:r w:rsidRPr="00C63B92">
        <w:rPr>
          <w:rFonts w:ascii="Times New Roman" w:hAnsi="Times New Roman"/>
          <w:sz w:val="28"/>
          <w:szCs w:val="28"/>
          <w:lang w:val="uk-UA"/>
        </w:rPr>
        <w:t xml:space="preserve"> De Jong A., van der Burg S. H., Kwappenberg K. M. et al // Cancer Res. – 2002. – 62, №</w:t>
      </w:r>
      <w:r w:rsidRPr="00C63B92">
        <w:rPr>
          <w:rFonts w:ascii="Times New Roman" w:hAnsi="Times New Roman"/>
          <w:sz w:val="28"/>
          <w:szCs w:val="28"/>
          <w:lang w:val="en-US"/>
        </w:rPr>
        <w:t xml:space="preserve"> </w:t>
      </w:r>
      <w:r w:rsidRPr="00C63B92">
        <w:rPr>
          <w:rFonts w:ascii="Times New Roman" w:hAnsi="Times New Roman"/>
          <w:sz w:val="28"/>
          <w:szCs w:val="28"/>
          <w:lang w:val="uk-UA"/>
        </w:rPr>
        <w:t>2. – P. 472</w:t>
      </w:r>
      <w:r>
        <w:rPr>
          <w:rFonts w:ascii="Times New Roman" w:hAnsi="Times New Roman"/>
          <w:sz w:val="28"/>
          <w:szCs w:val="28"/>
          <w:lang w:val="uk-UA"/>
        </w:rPr>
        <w:t>–</w:t>
      </w:r>
      <w:r w:rsidRPr="00C63B92">
        <w:rPr>
          <w:rFonts w:ascii="Times New Roman" w:hAnsi="Times New Roman"/>
          <w:sz w:val="28"/>
          <w:szCs w:val="28"/>
          <w:lang w:val="uk-UA"/>
        </w:rPr>
        <w:t>479.</w:t>
      </w:r>
    </w:p>
    <w:p w:rsidR="00FA030E" w:rsidRPr="00C63B92" w:rsidRDefault="00FA030E" w:rsidP="0062654B">
      <w:pPr>
        <w:numPr>
          <w:ilvl w:val="0"/>
          <w:numId w:val="41"/>
        </w:numPr>
        <w:tabs>
          <w:tab w:val="clear" w:pos="502"/>
          <w:tab w:val="num" w:pos="360"/>
        </w:tabs>
        <w:spacing w:after="0" w:line="360" w:lineRule="auto"/>
        <w:ind w:left="360"/>
        <w:jc w:val="both"/>
        <w:rPr>
          <w:rFonts w:eastAsia="MS Mincho"/>
          <w:sz w:val="28"/>
          <w:szCs w:val="28"/>
          <w:lang w:val="uk-UA"/>
        </w:rPr>
      </w:pPr>
      <w:r w:rsidRPr="00C63B92">
        <w:rPr>
          <w:rFonts w:eastAsia="MS Mincho"/>
          <w:sz w:val="28"/>
          <w:szCs w:val="28"/>
          <w:lang w:val="uk-UA"/>
        </w:rPr>
        <w:t>De Jong A</w:t>
      </w:r>
      <w:r w:rsidRPr="00C63B92">
        <w:rPr>
          <w:sz w:val="28"/>
          <w:szCs w:val="28"/>
          <w:lang w:val="uk-UA"/>
        </w:rPr>
        <w:t xml:space="preserve">. </w:t>
      </w:r>
      <w:r w:rsidRPr="00C63B92">
        <w:rPr>
          <w:rFonts w:eastAsia="MS Mincho"/>
          <w:sz w:val="28"/>
          <w:szCs w:val="28"/>
          <w:lang w:val="uk-UA"/>
        </w:rPr>
        <w:t>Human papillomavirus type 16</w:t>
      </w:r>
      <w:r>
        <w:rPr>
          <w:rFonts w:eastAsia="MS Mincho"/>
          <w:sz w:val="28"/>
          <w:szCs w:val="28"/>
          <w:lang w:val="uk-UA"/>
        </w:rPr>
        <w:t>–</w:t>
      </w:r>
      <w:r w:rsidRPr="00C63B92">
        <w:rPr>
          <w:rFonts w:eastAsia="MS Mincho"/>
          <w:sz w:val="28"/>
          <w:szCs w:val="28"/>
          <w:lang w:val="uk-UA"/>
        </w:rPr>
        <w:t>positive cervical cancer is associated with impaired CD4+ T</w:t>
      </w:r>
      <w:r>
        <w:rPr>
          <w:rFonts w:eastAsia="MS Mincho"/>
          <w:sz w:val="28"/>
          <w:szCs w:val="28"/>
          <w:lang w:val="uk-UA"/>
        </w:rPr>
        <w:t>–</w:t>
      </w:r>
      <w:r w:rsidRPr="00C63B92">
        <w:rPr>
          <w:rFonts w:eastAsia="MS Mincho"/>
          <w:sz w:val="28"/>
          <w:szCs w:val="28"/>
          <w:lang w:val="uk-UA"/>
        </w:rPr>
        <w:t xml:space="preserve">cell immunity against early antigens E2 and E6 </w:t>
      </w:r>
      <w:r w:rsidRPr="00C63B92">
        <w:rPr>
          <w:rFonts w:eastAsia="MS Mincho"/>
          <w:sz w:val="28"/>
          <w:szCs w:val="28"/>
          <w:lang w:val="en-US"/>
        </w:rPr>
        <w:t>/</w:t>
      </w:r>
      <w:r w:rsidRPr="00C63B92">
        <w:rPr>
          <w:rFonts w:eastAsia="MS Mincho"/>
          <w:sz w:val="28"/>
          <w:szCs w:val="28"/>
          <w:lang w:val="uk-UA"/>
        </w:rPr>
        <w:t xml:space="preserve"> De Jong A., van Poelgeest M.I., van der Hulst J.M. et al</w:t>
      </w:r>
      <w:r w:rsidRPr="00C63B92">
        <w:rPr>
          <w:sz w:val="28"/>
          <w:szCs w:val="28"/>
          <w:lang w:val="uk-UA"/>
        </w:rPr>
        <w:t>.</w:t>
      </w:r>
      <w:r>
        <w:rPr>
          <w:sz w:val="28"/>
          <w:szCs w:val="28"/>
          <w:lang w:val="uk-UA"/>
        </w:rPr>
        <w:t xml:space="preserve"> </w:t>
      </w:r>
      <w:r w:rsidRPr="00C63B92">
        <w:rPr>
          <w:rFonts w:eastAsia="MS Mincho"/>
          <w:sz w:val="28"/>
          <w:szCs w:val="28"/>
          <w:lang w:val="uk-UA"/>
        </w:rPr>
        <w:t>// Cancer Res. – 2004. – 64, №</w:t>
      </w:r>
      <w:r w:rsidRPr="00C63B92">
        <w:rPr>
          <w:rFonts w:eastAsia="MS Mincho"/>
          <w:sz w:val="28"/>
          <w:szCs w:val="28"/>
          <w:lang w:val="en-US"/>
        </w:rPr>
        <w:t xml:space="preserve"> </w:t>
      </w:r>
      <w:r w:rsidRPr="00C63B92">
        <w:rPr>
          <w:rFonts w:eastAsia="MS Mincho"/>
          <w:sz w:val="28"/>
          <w:szCs w:val="28"/>
          <w:lang w:val="uk-UA"/>
        </w:rPr>
        <w:t>15. – P. 5449</w:t>
      </w:r>
      <w:r>
        <w:rPr>
          <w:rFonts w:eastAsia="MS Mincho"/>
          <w:sz w:val="28"/>
          <w:szCs w:val="28"/>
          <w:lang w:val="uk-UA"/>
        </w:rPr>
        <w:t>–</w:t>
      </w:r>
      <w:r w:rsidRPr="00C63B92">
        <w:rPr>
          <w:rFonts w:eastAsia="MS Mincho"/>
          <w:sz w:val="28"/>
          <w:szCs w:val="28"/>
          <w:lang w:val="uk-UA"/>
        </w:rPr>
        <w:t>5455.</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Derchain S. Association of oncogenic human papilomavirus DNA with high grade cervical intraepithelial neoplasia: Role of cigarette smoking </w:t>
      </w:r>
      <w:r w:rsidRPr="00C63B92">
        <w:rPr>
          <w:sz w:val="28"/>
          <w:szCs w:val="28"/>
          <w:lang w:val="en-US"/>
        </w:rPr>
        <w:t>/</w:t>
      </w:r>
      <w:r w:rsidRPr="00C63B92">
        <w:rPr>
          <w:sz w:val="28"/>
          <w:szCs w:val="28"/>
          <w:lang w:val="uk-UA"/>
        </w:rPr>
        <w:t xml:space="preserve"> Derchain S., Francoise M., Roteli</w:t>
      </w:r>
      <w:r>
        <w:rPr>
          <w:sz w:val="28"/>
          <w:szCs w:val="28"/>
          <w:lang w:val="uk-UA"/>
        </w:rPr>
        <w:t>–</w:t>
      </w:r>
      <w:r w:rsidRPr="00C63B92">
        <w:rPr>
          <w:sz w:val="28"/>
          <w:szCs w:val="28"/>
          <w:lang w:val="uk-UA"/>
        </w:rPr>
        <w:t>Martins</w:t>
      </w:r>
      <w:r w:rsidRPr="00C63B92">
        <w:rPr>
          <w:sz w:val="28"/>
          <w:szCs w:val="28"/>
          <w:lang w:val="en-US"/>
        </w:rPr>
        <w:t xml:space="preserve"> C.M.,</w:t>
      </w:r>
      <w:r w:rsidRPr="00C63B92">
        <w:rPr>
          <w:sz w:val="28"/>
          <w:szCs w:val="28"/>
          <w:lang w:val="uk-UA"/>
        </w:rPr>
        <w:t xml:space="preserve"> Syrjanen K.J.</w:t>
      </w:r>
      <w:r w:rsidRPr="00C63B92">
        <w:rPr>
          <w:rFonts w:eastAsia="MS Mincho"/>
          <w:sz w:val="28"/>
          <w:szCs w:val="28"/>
          <w:lang w:val="uk-UA"/>
        </w:rPr>
        <w:t xml:space="preserve"> et al</w:t>
      </w:r>
      <w:r w:rsidRPr="00C63B92">
        <w:rPr>
          <w:sz w:val="28"/>
          <w:szCs w:val="28"/>
          <w:lang w:val="uk-UA"/>
        </w:rPr>
        <w:t>.</w:t>
      </w:r>
      <w:r>
        <w:rPr>
          <w:sz w:val="28"/>
          <w:szCs w:val="28"/>
          <w:lang w:val="uk-UA"/>
        </w:rPr>
        <w:t xml:space="preserve"> </w:t>
      </w:r>
      <w:r w:rsidRPr="00C63B92">
        <w:rPr>
          <w:sz w:val="28"/>
          <w:szCs w:val="28"/>
          <w:lang w:val="uk-UA"/>
        </w:rPr>
        <w:t>// Sex. Transmit. Infect. – 1999. – 75, №</w:t>
      </w:r>
      <w:r w:rsidRPr="00C63B92">
        <w:rPr>
          <w:sz w:val="28"/>
          <w:szCs w:val="28"/>
          <w:lang w:val="en-US"/>
        </w:rPr>
        <w:t xml:space="preserve"> </w:t>
      </w:r>
      <w:r w:rsidRPr="00C63B92">
        <w:rPr>
          <w:sz w:val="28"/>
          <w:szCs w:val="28"/>
          <w:lang w:val="uk-UA"/>
        </w:rPr>
        <w:t>6. – P. 406</w:t>
      </w:r>
      <w:r>
        <w:rPr>
          <w:sz w:val="28"/>
          <w:szCs w:val="28"/>
          <w:lang w:val="uk-UA"/>
        </w:rPr>
        <w:t>–</w:t>
      </w:r>
      <w:r w:rsidRPr="00C63B92">
        <w:rPr>
          <w:sz w:val="28"/>
          <w:szCs w:val="28"/>
          <w:lang w:val="uk-UA"/>
        </w:rPr>
        <w:t>408.</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rFonts w:eastAsia="MS Mincho"/>
          <w:sz w:val="28"/>
          <w:szCs w:val="28"/>
          <w:lang w:val="uk-UA"/>
        </w:rPr>
      </w:pPr>
      <w:r w:rsidRPr="00C63B92">
        <w:rPr>
          <w:rFonts w:eastAsia="MS Mincho"/>
          <w:sz w:val="28"/>
          <w:szCs w:val="28"/>
          <w:lang w:val="uk-UA"/>
        </w:rPr>
        <w:t>Franconi R. Plant</w:t>
      </w:r>
      <w:r>
        <w:rPr>
          <w:rFonts w:eastAsia="MS Mincho"/>
          <w:sz w:val="28"/>
          <w:szCs w:val="28"/>
          <w:lang w:val="uk-UA"/>
        </w:rPr>
        <w:t>–</w:t>
      </w:r>
      <w:r w:rsidRPr="00C63B92">
        <w:rPr>
          <w:rFonts w:eastAsia="MS Mincho"/>
          <w:sz w:val="28"/>
          <w:szCs w:val="28"/>
          <w:lang w:val="uk-UA"/>
        </w:rPr>
        <w:t xml:space="preserve">derived human papillomavirus 16 E7 oncoprotein induces immune response and specific tumor protection. </w:t>
      </w:r>
      <w:r w:rsidRPr="00C63B92">
        <w:rPr>
          <w:rFonts w:eastAsia="MS Mincho"/>
          <w:sz w:val="28"/>
          <w:szCs w:val="28"/>
          <w:lang w:val="en-US"/>
        </w:rPr>
        <w:t>/</w:t>
      </w:r>
      <w:r w:rsidRPr="00C63B92">
        <w:rPr>
          <w:rFonts w:eastAsia="MS Mincho"/>
          <w:sz w:val="28"/>
          <w:szCs w:val="28"/>
          <w:lang w:val="uk-UA"/>
        </w:rPr>
        <w:t xml:space="preserve"> Franconi R., Di B. P., Dibello F. et al</w:t>
      </w:r>
      <w:r w:rsidRPr="00C63B92">
        <w:rPr>
          <w:sz w:val="28"/>
          <w:szCs w:val="28"/>
          <w:lang w:val="uk-UA"/>
        </w:rPr>
        <w:t>.</w:t>
      </w:r>
      <w:r>
        <w:rPr>
          <w:sz w:val="28"/>
          <w:szCs w:val="28"/>
          <w:lang w:val="uk-UA"/>
        </w:rPr>
        <w:t xml:space="preserve"> </w:t>
      </w:r>
      <w:r w:rsidRPr="00C63B92">
        <w:rPr>
          <w:rFonts w:eastAsia="MS Mincho"/>
          <w:sz w:val="28"/>
          <w:szCs w:val="28"/>
          <w:lang w:val="uk-UA"/>
        </w:rPr>
        <w:t>// Cancer Res. – 2002. – 62, №</w:t>
      </w:r>
      <w:r w:rsidRPr="00C63B92">
        <w:rPr>
          <w:rFonts w:eastAsia="MS Mincho"/>
          <w:sz w:val="28"/>
          <w:szCs w:val="28"/>
          <w:lang w:val="en-US"/>
        </w:rPr>
        <w:t xml:space="preserve"> </w:t>
      </w:r>
      <w:r w:rsidRPr="00C63B92">
        <w:rPr>
          <w:rFonts w:eastAsia="MS Mincho"/>
          <w:sz w:val="28"/>
          <w:szCs w:val="28"/>
          <w:lang w:val="uk-UA"/>
        </w:rPr>
        <w:t>13. – P. 3654</w:t>
      </w:r>
      <w:r>
        <w:rPr>
          <w:rFonts w:eastAsia="MS Mincho"/>
          <w:sz w:val="28"/>
          <w:szCs w:val="28"/>
          <w:lang w:val="uk-UA"/>
        </w:rPr>
        <w:t>–</w:t>
      </w:r>
      <w:r w:rsidRPr="00C63B92">
        <w:rPr>
          <w:rFonts w:eastAsia="MS Mincho"/>
          <w:sz w:val="28"/>
          <w:szCs w:val="28"/>
          <w:lang w:val="uk-UA"/>
        </w:rPr>
        <w:t>3658.</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rFonts w:eastAsia="MS Mincho"/>
          <w:sz w:val="28"/>
          <w:szCs w:val="28"/>
          <w:lang w:val="uk-UA"/>
        </w:rPr>
      </w:pPr>
      <w:r w:rsidRPr="00C63B92">
        <w:rPr>
          <w:sz w:val="28"/>
          <w:szCs w:val="28"/>
          <w:lang w:val="uk-UA"/>
        </w:rPr>
        <w:t>Gage J.R. Effects of human papillomavirus</w:t>
      </w:r>
      <w:r>
        <w:rPr>
          <w:sz w:val="28"/>
          <w:szCs w:val="28"/>
          <w:lang w:val="uk-UA"/>
        </w:rPr>
        <w:t>–</w:t>
      </w:r>
      <w:r w:rsidRPr="00C63B92">
        <w:rPr>
          <w:sz w:val="28"/>
          <w:szCs w:val="28"/>
          <w:lang w:val="uk-UA"/>
        </w:rPr>
        <w:t xml:space="preserve">associated cells on human immunodeficiency vitrus gene expression </w:t>
      </w:r>
      <w:r w:rsidRPr="00C63B92">
        <w:rPr>
          <w:sz w:val="28"/>
          <w:szCs w:val="28"/>
          <w:lang w:val="en-US"/>
        </w:rPr>
        <w:t>/</w:t>
      </w:r>
      <w:r w:rsidRPr="00C63B92">
        <w:rPr>
          <w:sz w:val="28"/>
          <w:szCs w:val="28"/>
          <w:lang w:val="uk-UA"/>
        </w:rPr>
        <w:t xml:space="preserve"> Gage J.R., Sandhu A.K., Nihira M.</w:t>
      </w:r>
      <w:r w:rsidRPr="00C63B92">
        <w:rPr>
          <w:rFonts w:eastAsia="MS Mincho"/>
          <w:sz w:val="28"/>
          <w:szCs w:val="28"/>
          <w:lang w:val="uk-UA"/>
        </w:rPr>
        <w:t xml:space="preserve"> et al</w:t>
      </w:r>
      <w:r w:rsidRPr="00C63B92">
        <w:rPr>
          <w:sz w:val="28"/>
          <w:szCs w:val="28"/>
          <w:lang w:val="uk-UA"/>
        </w:rPr>
        <w:t>.// Obstet. Gynecol. – 2000. – 96. №</w:t>
      </w:r>
      <w:r w:rsidRPr="00C63B92">
        <w:rPr>
          <w:sz w:val="28"/>
          <w:szCs w:val="28"/>
          <w:lang w:val="en-US"/>
        </w:rPr>
        <w:t xml:space="preserve"> </w:t>
      </w:r>
      <w:r w:rsidRPr="00C63B92">
        <w:rPr>
          <w:sz w:val="28"/>
          <w:szCs w:val="28"/>
          <w:lang w:val="uk-UA"/>
        </w:rPr>
        <w:t>6. – P. 879</w:t>
      </w:r>
      <w:r>
        <w:rPr>
          <w:sz w:val="28"/>
          <w:szCs w:val="28"/>
          <w:lang w:val="uk-UA"/>
        </w:rPr>
        <w:t>–</w:t>
      </w:r>
      <w:r w:rsidRPr="00C63B92">
        <w:rPr>
          <w:sz w:val="28"/>
          <w:szCs w:val="28"/>
          <w:lang w:val="uk-UA"/>
        </w:rPr>
        <w:t>885.</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Gaiotti D. Tumor necrosis factor</w:t>
      </w:r>
      <w:r>
        <w:rPr>
          <w:sz w:val="28"/>
          <w:szCs w:val="28"/>
          <w:lang w:val="uk-UA"/>
        </w:rPr>
        <w:t>–</w:t>
      </w:r>
      <w:r w:rsidRPr="00C63B92">
        <w:rPr>
          <w:sz w:val="28"/>
          <w:szCs w:val="28"/>
          <w:lang w:val="uk-UA"/>
        </w:rPr>
        <w:t>alpha promotes human papillomavirus (HPV) E6/E7 RNA expression and cyclin</w:t>
      </w:r>
      <w:r>
        <w:rPr>
          <w:sz w:val="28"/>
          <w:szCs w:val="28"/>
          <w:lang w:val="uk-UA"/>
        </w:rPr>
        <w:t>–</w:t>
      </w:r>
      <w:r w:rsidRPr="00C63B92">
        <w:rPr>
          <w:sz w:val="28"/>
          <w:szCs w:val="28"/>
          <w:lang w:val="uk-UA"/>
        </w:rPr>
        <w:t>dependent kinase activity in HPV</w:t>
      </w:r>
      <w:r>
        <w:rPr>
          <w:sz w:val="28"/>
          <w:szCs w:val="28"/>
          <w:lang w:val="uk-UA"/>
        </w:rPr>
        <w:t>–</w:t>
      </w:r>
      <w:r w:rsidRPr="00C63B92">
        <w:rPr>
          <w:sz w:val="28"/>
          <w:szCs w:val="28"/>
          <w:lang w:val="uk-UA"/>
        </w:rPr>
        <w:t>immortalazed keratinocytes by a ras</w:t>
      </w:r>
      <w:r>
        <w:rPr>
          <w:sz w:val="28"/>
          <w:szCs w:val="28"/>
          <w:lang w:val="uk-UA"/>
        </w:rPr>
        <w:t>–</w:t>
      </w:r>
      <w:r w:rsidRPr="00C63B92">
        <w:rPr>
          <w:sz w:val="28"/>
          <w:szCs w:val="28"/>
          <w:lang w:val="uk-UA"/>
        </w:rPr>
        <w:t xml:space="preserve">depend pathway </w:t>
      </w:r>
      <w:r w:rsidRPr="00C63B92">
        <w:rPr>
          <w:sz w:val="28"/>
          <w:szCs w:val="28"/>
          <w:lang w:val="en-US"/>
        </w:rPr>
        <w:t>/</w:t>
      </w:r>
      <w:r w:rsidRPr="00C63B92">
        <w:rPr>
          <w:sz w:val="28"/>
          <w:szCs w:val="28"/>
          <w:lang w:val="uk-UA"/>
        </w:rPr>
        <w:t xml:space="preserve"> Gaiotti D., Chung J., Iglesias M.</w:t>
      </w:r>
      <w:r w:rsidRPr="00C63B92">
        <w:rPr>
          <w:rFonts w:eastAsia="MS Mincho"/>
          <w:sz w:val="28"/>
          <w:szCs w:val="28"/>
          <w:lang w:val="uk-UA"/>
        </w:rPr>
        <w:t xml:space="preserve"> et al</w:t>
      </w:r>
      <w:r w:rsidRPr="00C63B92">
        <w:rPr>
          <w:sz w:val="28"/>
          <w:szCs w:val="28"/>
          <w:lang w:val="uk-UA"/>
        </w:rPr>
        <w:t>.</w:t>
      </w:r>
      <w:r>
        <w:rPr>
          <w:sz w:val="28"/>
          <w:szCs w:val="28"/>
          <w:lang w:val="uk-UA"/>
        </w:rPr>
        <w:t xml:space="preserve"> </w:t>
      </w:r>
      <w:r w:rsidRPr="00C63B92">
        <w:rPr>
          <w:sz w:val="28"/>
          <w:szCs w:val="28"/>
          <w:lang w:val="uk-UA"/>
        </w:rPr>
        <w:t>// Mol. Carcinog. – 2000. – 27, №.</w:t>
      </w:r>
      <w:r w:rsidRPr="00C63B92">
        <w:rPr>
          <w:sz w:val="28"/>
          <w:szCs w:val="28"/>
          <w:lang w:val="en-US"/>
        </w:rPr>
        <w:t xml:space="preserve"> </w:t>
      </w:r>
      <w:r w:rsidRPr="00C63B92">
        <w:rPr>
          <w:sz w:val="28"/>
          <w:szCs w:val="28"/>
          <w:lang w:val="uk-UA"/>
        </w:rPr>
        <w:t>2. – P. 97</w:t>
      </w:r>
      <w:r>
        <w:rPr>
          <w:sz w:val="28"/>
          <w:szCs w:val="28"/>
          <w:lang w:val="uk-UA"/>
        </w:rPr>
        <w:t>–</w:t>
      </w:r>
      <w:r w:rsidRPr="00C63B92">
        <w:rPr>
          <w:sz w:val="28"/>
          <w:szCs w:val="28"/>
          <w:lang w:val="uk-UA"/>
        </w:rPr>
        <w:t>109.</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rFonts w:eastAsia="MS Mincho"/>
          <w:sz w:val="28"/>
          <w:szCs w:val="28"/>
          <w:lang w:val="en-US"/>
        </w:rPr>
        <w:t>GliffordG.</w:t>
      </w:r>
      <w:r w:rsidRPr="00C63B92">
        <w:rPr>
          <w:sz w:val="28"/>
          <w:szCs w:val="28"/>
          <w:lang w:val="en-US"/>
        </w:rPr>
        <w:t xml:space="preserve">M. Worldwide distribution of human papillomavirus types in cytologically normal women in the Internarional Agency for Research on Cancer </w:t>
      </w:r>
      <w:r w:rsidRPr="00C63B92">
        <w:rPr>
          <w:sz w:val="28"/>
          <w:szCs w:val="28"/>
          <w:lang w:val="en-US"/>
        </w:rPr>
        <w:lastRenderedPageBreak/>
        <w:t>HPV prevalence surveys: A pooled analysis/</w:t>
      </w:r>
      <w:r w:rsidRPr="00C63B92">
        <w:rPr>
          <w:rFonts w:eastAsia="MS Mincho"/>
          <w:sz w:val="28"/>
          <w:szCs w:val="28"/>
          <w:lang w:val="en-US"/>
        </w:rPr>
        <w:t xml:space="preserve"> GliffordG.</w:t>
      </w:r>
      <w:r w:rsidRPr="00C63B92">
        <w:rPr>
          <w:sz w:val="28"/>
          <w:szCs w:val="28"/>
          <w:lang w:val="en-US"/>
        </w:rPr>
        <w:t>M., Gallus S., Herrero R. et al.</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Lancet. – 2005. – Vol.366. – P.991</w:t>
      </w:r>
      <w:r>
        <w:rPr>
          <w:sz w:val="28"/>
          <w:szCs w:val="28"/>
          <w:lang w:val="en-US"/>
        </w:rPr>
        <w:t>–</w:t>
      </w:r>
      <w:r w:rsidRPr="00C63B92">
        <w:rPr>
          <w:sz w:val="28"/>
          <w:szCs w:val="28"/>
          <w:lang w:val="en-US"/>
        </w:rPr>
        <w:t xml:space="preserve">998. </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rFonts w:eastAsia="MS Mincho"/>
          <w:sz w:val="28"/>
          <w:szCs w:val="28"/>
          <w:lang w:val="en-US"/>
        </w:rPr>
        <w:t>Grainge M.</w:t>
      </w:r>
      <w:r w:rsidRPr="00C63B92">
        <w:rPr>
          <w:sz w:val="28"/>
          <w:szCs w:val="28"/>
          <w:lang w:val="en-US"/>
        </w:rPr>
        <w:t>J. Human papillomavirus infection in women who develop high – grade cervical intraepithelial neoplasia or cervical cancer: a case</w:t>
      </w:r>
      <w:r>
        <w:rPr>
          <w:sz w:val="28"/>
          <w:szCs w:val="28"/>
          <w:lang w:val="en-US"/>
        </w:rPr>
        <w:t>–</w:t>
      </w:r>
      <w:r w:rsidRPr="00C63B92">
        <w:rPr>
          <w:sz w:val="28"/>
          <w:szCs w:val="28"/>
          <w:lang w:val="en-US"/>
        </w:rPr>
        <w:t xml:space="preserve">control study in the </w:t>
      </w:r>
      <w:smartTag w:uri="urn:schemas-microsoft-com:office:smarttags" w:element="country-region">
        <w:smartTag w:uri="urn:schemas-microsoft-com:office:smarttags" w:element="place">
          <w:r w:rsidRPr="00C63B92">
            <w:rPr>
              <w:sz w:val="28"/>
              <w:szCs w:val="28"/>
              <w:lang w:val="en-US"/>
            </w:rPr>
            <w:t>UK</w:t>
          </w:r>
        </w:smartTag>
      </w:smartTag>
      <w:r w:rsidRPr="00C63B92">
        <w:rPr>
          <w:sz w:val="28"/>
          <w:szCs w:val="28"/>
          <w:lang w:val="en-US"/>
        </w:rPr>
        <w:t>/</w:t>
      </w:r>
      <w:r w:rsidRPr="00C63B92">
        <w:rPr>
          <w:rFonts w:eastAsia="MS Mincho"/>
          <w:sz w:val="28"/>
          <w:szCs w:val="28"/>
          <w:lang w:val="en-US"/>
        </w:rPr>
        <w:t xml:space="preserve"> Grainge M.</w:t>
      </w:r>
      <w:r w:rsidRPr="00C63B92">
        <w:rPr>
          <w:sz w:val="28"/>
          <w:szCs w:val="28"/>
          <w:lang w:val="en-US"/>
        </w:rPr>
        <w:t>J., Seth R., Coupland C.</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Br J Cancer. – 2005. – Vol.92. – P.1794</w:t>
      </w:r>
      <w:r>
        <w:rPr>
          <w:sz w:val="28"/>
          <w:szCs w:val="28"/>
          <w:lang w:val="en-US"/>
        </w:rPr>
        <w:t>–</w:t>
      </w:r>
      <w:r w:rsidRPr="00C63B92">
        <w:rPr>
          <w:sz w:val="28"/>
          <w:szCs w:val="28"/>
          <w:lang w:val="en-US"/>
        </w:rPr>
        <w:t xml:space="preserve">1799. </w:t>
      </w:r>
    </w:p>
    <w:p w:rsidR="00FA030E" w:rsidRPr="006D7C3F" w:rsidRDefault="00FA030E" w:rsidP="0062654B">
      <w:pPr>
        <w:pStyle w:val="32"/>
        <w:numPr>
          <w:ilvl w:val="0"/>
          <w:numId w:val="41"/>
        </w:numPr>
        <w:tabs>
          <w:tab w:val="clear" w:pos="502"/>
          <w:tab w:val="num" w:pos="360"/>
        </w:tabs>
        <w:spacing w:after="0" w:line="360" w:lineRule="auto"/>
        <w:ind w:left="360"/>
        <w:jc w:val="both"/>
        <w:rPr>
          <w:sz w:val="28"/>
          <w:szCs w:val="28"/>
          <w:lang w:val="uk-UA"/>
        </w:rPr>
      </w:pPr>
      <w:r w:rsidRPr="00C63B92">
        <w:rPr>
          <w:sz w:val="28"/>
          <w:szCs w:val="28"/>
          <w:lang w:val="en-GB"/>
        </w:rPr>
        <w:t>Grassegger</w:t>
      </w:r>
      <w:r w:rsidRPr="000F07C1">
        <w:rPr>
          <w:sz w:val="28"/>
          <w:szCs w:val="28"/>
          <w:lang w:val="uk-UA"/>
        </w:rPr>
        <w:t xml:space="preserve"> </w:t>
      </w:r>
      <w:r w:rsidRPr="00C63B92">
        <w:rPr>
          <w:sz w:val="28"/>
          <w:szCs w:val="28"/>
          <w:lang w:val="en-GB"/>
        </w:rPr>
        <w:t>A</w:t>
      </w:r>
      <w:r w:rsidRPr="000F07C1">
        <w:rPr>
          <w:sz w:val="28"/>
          <w:szCs w:val="28"/>
          <w:lang w:val="uk-UA"/>
        </w:rPr>
        <w:t xml:space="preserve">. </w:t>
      </w:r>
      <w:r w:rsidRPr="00C63B92">
        <w:rPr>
          <w:sz w:val="28"/>
          <w:szCs w:val="28"/>
          <w:lang w:val="en-GB"/>
        </w:rPr>
        <w:t>Spontaneous</w:t>
      </w:r>
      <w:r w:rsidRPr="000F07C1">
        <w:rPr>
          <w:sz w:val="28"/>
          <w:szCs w:val="28"/>
          <w:lang w:val="uk-UA"/>
        </w:rPr>
        <w:t xml:space="preserve"> </w:t>
      </w:r>
      <w:r w:rsidRPr="00C63B92">
        <w:rPr>
          <w:sz w:val="28"/>
          <w:szCs w:val="28"/>
          <w:lang w:val="en-GB"/>
        </w:rPr>
        <w:t>or</w:t>
      </w:r>
      <w:r w:rsidRPr="000F07C1">
        <w:rPr>
          <w:sz w:val="28"/>
          <w:szCs w:val="28"/>
          <w:lang w:val="uk-UA"/>
        </w:rPr>
        <w:t xml:space="preserve"> </w:t>
      </w:r>
      <w:r w:rsidRPr="00C63B92">
        <w:rPr>
          <w:sz w:val="28"/>
          <w:szCs w:val="28"/>
          <w:lang w:val="en-GB"/>
        </w:rPr>
        <w:t>interferon</w:t>
      </w:r>
      <w:r w:rsidRPr="000F07C1">
        <w:rPr>
          <w:sz w:val="28"/>
          <w:szCs w:val="28"/>
          <w:lang w:val="uk-UA"/>
        </w:rPr>
        <w:t>–</w:t>
      </w:r>
      <w:r w:rsidRPr="00C63B92">
        <w:rPr>
          <w:sz w:val="28"/>
          <w:szCs w:val="28"/>
          <w:lang w:val="en-GB"/>
        </w:rPr>
        <w:t>gama</w:t>
      </w:r>
      <w:r w:rsidRPr="000F07C1">
        <w:rPr>
          <w:sz w:val="28"/>
          <w:szCs w:val="28"/>
          <w:lang w:val="uk-UA"/>
        </w:rPr>
        <w:t>–</w:t>
      </w:r>
      <w:r w:rsidRPr="00C63B92">
        <w:rPr>
          <w:sz w:val="28"/>
          <w:szCs w:val="28"/>
          <w:lang w:val="en-GB"/>
        </w:rPr>
        <w:t>induced</w:t>
      </w:r>
      <w:r w:rsidRPr="000F07C1">
        <w:rPr>
          <w:sz w:val="28"/>
          <w:szCs w:val="28"/>
          <w:lang w:val="uk-UA"/>
        </w:rPr>
        <w:t xml:space="preserve"> </w:t>
      </w:r>
      <w:r w:rsidRPr="00C63B92">
        <w:rPr>
          <w:sz w:val="28"/>
          <w:szCs w:val="28"/>
          <w:lang w:val="en-GB"/>
        </w:rPr>
        <w:t>T</w:t>
      </w:r>
      <w:r w:rsidRPr="000F07C1">
        <w:rPr>
          <w:sz w:val="28"/>
          <w:szCs w:val="28"/>
          <w:lang w:val="uk-UA"/>
        </w:rPr>
        <w:t>–</w:t>
      </w:r>
      <w:r w:rsidRPr="00C63B92">
        <w:rPr>
          <w:sz w:val="28"/>
          <w:szCs w:val="28"/>
          <w:lang w:val="en-GB"/>
        </w:rPr>
        <w:t>cell</w:t>
      </w:r>
      <w:r w:rsidRPr="000F07C1">
        <w:rPr>
          <w:sz w:val="28"/>
          <w:szCs w:val="28"/>
          <w:lang w:val="uk-UA"/>
        </w:rPr>
        <w:t xml:space="preserve"> </w:t>
      </w:r>
      <w:r w:rsidRPr="00C63B92">
        <w:rPr>
          <w:sz w:val="28"/>
          <w:szCs w:val="28"/>
          <w:lang w:val="en-GB"/>
        </w:rPr>
        <w:t>infiltration</w:t>
      </w:r>
      <w:r w:rsidRPr="000F07C1">
        <w:rPr>
          <w:sz w:val="28"/>
          <w:szCs w:val="28"/>
          <w:lang w:val="uk-UA"/>
        </w:rPr>
        <w:t xml:space="preserve"> / </w:t>
      </w:r>
      <w:r w:rsidRPr="00C63B92">
        <w:rPr>
          <w:sz w:val="28"/>
          <w:szCs w:val="28"/>
          <w:lang w:val="en-GB"/>
        </w:rPr>
        <w:t>Grassegger</w:t>
      </w:r>
      <w:r w:rsidRPr="000F07C1">
        <w:rPr>
          <w:sz w:val="28"/>
          <w:szCs w:val="28"/>
          <w:lang w:val="uk-UA"/>
        </w:rPr>
        <w:t xml:space="preserve"> </w:t>
      </w:r>
      <w:r w:rsidRPr="00C63B92">
        <w:rPr>
          <w:sz w:val="28"/>
          <w:szCs w:val="28"/>
          <w:lang w:val="en-GB"/>
        </w:rPr>
        <w:t>A</w:t>
      </w:r>
      <w:r w:rsidRPr="000F07C1">
        <w:rPr>
          <w:sz w:val="28"/>
          <w:szCs w:val="28"/>
          <w:lang w:val="uk-UA"/>
        </w:rPr>
        <w:t xml:space="preserve">., </w:t>
      </w:r>
      <w:smartTag w:uri="urn:schemas-microsoft-com:office:smarttags" w:element="place">
        <w:smartTag w:uri="urn:schemas:contacts" w:element="GivenName">
          <w:r w:rsidRPr="00C63B92">
            <w:rPr>
              <w:sz w:val="28"/>
              <w:szCs w:val="28"/>
              <w:lang w:val="en-GB"/>
            </w:rPr>
            <w:t>Rollinger</w:t>
          </w:r>
        </w:smartTag>
        <w:r w:rsidRPr="000F07C1">
          <w:rPr>
            <w:sz w:val="28"/>
            <w:szCs w:val="28"/>
            <w:lang w:val="uk-UA"/>
          </w:rPr>
          <w:t xml:space="preserve"> </w:t>
        </w:r>
        <w:smartTag w:uri="urn:schemas:contacts" w:element="middlename">
          <w:r w:rsidRPr="00C63B92">
            <w:rPr>
              <w:sz w:val="28"/>
              <w:szCs w:val="28"/>
              <w:lang w:val="en-GB"/>
            </w:rPr>
            <w:t>Holzinger</w:t>
          </w:r>
        </w:smartTag>
        <w:r w:rsidRPr="000F07C1">
          <w:rPr>
            <w:sz w:val="28"/>
            <w:szCs w:val="28"/>
            <w:lang w:val="uk-UA"/>
          </w:rPr>
          <w:t xml:space="preserve"> </w:t>
        </w:r>
        <w:smartTag w:uri="urn:schemas:contacts" w:element="Sn">
          <w:r w:rsidRPr="00C63B92">
            <w:rPr>
              <w:sz w:val="28"/>
              <w:szCs w:val="28"/>
              <w:lang w:val="en-GB"/>
            </w:rPr>
            <w:t>I</w:t>
          </w:r>
          <w:r w:rsidRPr="000F07C1">
            <w:rPr>
              <w:sz w:val="28"/>
              <w:szCs w:val="28"/>
              <w:lang w:val="uk-UA"/>
            </w:rPr>
            <w:t>.</w:t>
          </w:r>
        </w:smartTag>
      </w:smartTag>
      <w:r w:rsidRPr="000F07C1">
        <w:rPr>
          <w:sz w:val="28"/>
          <w:szCs w:val="28"/>
          <w:lang w:val="uk-UA"/>
        </w:rPr>
        <w:t xml:space="preserve">, </w:t>
      </w:r>
      <w:r w:rsidRPr="00C63B92">
        <w:rPr>
          <w:sz w:val="28"/>
          <w:szCs w:val="28"/>
          <w:lang w:val="en-GB"/>
        </w:rPr>
        <w:t>Zelger</w:t>
      </w:r>
      <w:r w:rsidRPr="000F07C1">
        <w:rPr>
          <w:sz w:val="28"/>
          <w:szCs w:val="28"/>
          <w:lang w:val="uk-UA"/>
        </w:rPr>
        <w:t xml:space="preserve"> </w:t>
      </w:r>
      <w:r w:rsidRPr="00C63B92">
        <w:rPr>
          <w:sz w:val="28"/>
          <w:szCs w:val="28"/>
          <w:lang w:val="en-GB"/>
        </w:rPr>
        <w:t>B</w:t>
      </w:r>
      <w:r w:rsidRPr="000F07C1">
        <w:rPr>
          <w:sz w:val="28"/>
          <w:szCs w:val="28"/>
          <w:lang w:val="uk-UA"/>
        </w:rPr>
        <w:t>.</w:t>
      </w:r>
      <w:r w:rsidRPr="00C63B92">
        <w:rPr>
          <w:sz w:val="28"/>
          <w:szCs w:val="28"/>
          <w:lang w:val="en-GB"/>
        </w:rPr>
        <w:t>W</w:t>
      </w:r>
      <w:r w:rsidRPr="000F07C1">
        <w:rPr>
          <w:sz w:val="28"/>
          <w:szCs w:val="28"/>
          <w:lang w:val="uk-UA"/>
        </w:rPr>
        <w:t>.</w:t>
      </w:r>
      <w:r w:rsidRPr="00C63B92">
        <w:rPr>
          <w:sz w:val="28"/>
          <w:szCs w:val="28"/>
          <w:lang w:val="en-GB"/>
        </w:rPr>
        <w:t>H</w:t>
      </w:r>
      <w:r w:rsidRPr="000F07C1">
        <w:rPr>
          <w:sz w:val="28"/>
          <w:szCs w:val="28"/>
          <w:lang w:val="uk-UA"/>
        </w:rPr>
        <w:t xml:space="preserve">. </w:t>
      </w:r>
      <w:r w:rsidRPr="00C63B92">
        <w:rPr>
          <w:sz w:val="28"/>
          <w:szCs w:val="28"/>
          <w:lang w:val="en-GB"/>
        </w:rPr>
        <w:t>et</w:t>
      </w:r>
      <w:r w:rsidRPr="000F07C1">
        <w:rPr>
          <w:sz w:val="28"/>
          <w:szCs w:val="28"/>
          <w:lang w:val="uk-UA"/>
        </w:rPr>
        <w:t xml:space="preserve"> </w:t>
      </w:r>
      <w:r w:rsidRPr="00C63B92">
        <w:rPr>
          <w:sz w:val="28"/>
          <w:szCs w:val="28"/>
          <w:lang w:val="en-GB"/>
        </w:rPr>
        <w:t>al</w:t>
      </w:r>
      <w:r w:rsidRPr="000F07C1">
        <w:rPr>
          <w:sz w:val="28"/>
          <w:szCs w:val="28"/>
          <w:lang w:val="uk-UA"/>
        </w:rPr>
        <w:t>.</w:t>
      </w:r>
      <w:r>
        <w:rPr>
          <w:sz w:val="28"/>
          <w:szCs w:val="28"/>
          <w:lang w:val="uk-UA"/>
        </w:rPr>
        <w:t xml:space="preserve"> </w:t>
      </w:r>
      <w:r w:rsidRPr="000F07C1">
        <w:rPr>
          <w:sz w:val="28"/>
          <w:szCs w:val="28"/>
          <w:lang w:val="uk-UA"/>
        </w:rPr>
        <w:t xml:space="preserve">// </w:t>
      </w:r>
      <w:r w:rsidRPr="00C63B92">
        <w:rPr>
          <w:sz w:val="28"/>
          <w:szCs w:val="28"/>
          <w:lang w:val="en-GB"/>
        </w:rPr>
        <w:t>Arch</w:t>
      </w:r>
      <w:r w:rsidRPr="006D7C3F">
        <w:rPr>
          <w:sz w:val="28"/>
          <w:szCs w:val="28"/>
          <w:lang w:val="uk-UA"/>
        </w:rPr>
        <w:t xml:space="preserve">. </w:t>
      </w:r>
      <w:r w:rsidRPr="00C63B92">
        <w:rPr>
          <w:sz w:val="28"/>
          <w:szCs w:val="28"/>
          <w:lang w:val="en-US"/>
        </w:rPr>
        <w:t>Dermatol</w:t>
      </w:r>
      <w:r w:rsidRPr="006D7C3F">
        <w:rPr>
          <w:sz w:val="28"/>
          <w:szCs w:val="28"/>
          <w:lang w:val="uk-UA"/>
        </w:rPr>
        <w:t xml:space="preserve">. </w:t>
      </w:r>
      <w:r w:rsidRPr="00C63B92">
        <w:rPr>
          <w:sz w:val="28"/>
          <w:szCs w:val="28"/>
          <w:lang w:val="en-US"/>
        </w:rPr>
        <w:t>Res</w:t>
      </w:r>
      <w:r w:rsidRPr="006D7C3F">
        <w:rPr>
          <w:sz w:val="28"/>
          <w:szCs w:val="28"/>
          <w:lang w:val="uk-UA"/>
        </w:rPr>
        <w:t xml:space="preserve">. – 1997. – 289, № 5. – </w:t>
      </w:r>
      <w:r w:rsidRPr="00C63B92">
        <w:rPr>
          <w:sz w:val="28"/>
          <w:szCs w:val="28"/>
          <w:lang w:val="en-US"/>
        </w:rPr>
        <w:t>P</w:t>
      </w:r>
      <w:r w:rsidRPr="006D7C3F">
        <w:rPr>
          <w:sz w:val="28"/>
          <w:szCs w:val="28"/>
          <w:lang w:val="uk-UA"/>
        </w:rPr>
        <w:t>. 243–250.</w:t>
      </w:r>
    </w:p>
    <w:p w:rsidR="00FA030E" w:rsidRPr="00C63B92" w:rsidRDefault="00FA030E" w:rsidP="0062654B">
      <w:pPr>
        <w:pStyle w:val="32"/>
        <w:numPr>
          <w:ilvl w:val="0"/>
          <w:numId w:val="41"/>
        </w:numPr>
        <w:tabs>
          <w:tab w:val="clear" w:pos="502"/>
          <w:tab w:val="num" w:pos="360"/>
        </w:tabs>
        <w:spacing w:after="0" w:line="360" w:lineRule="auto"/>
        <w:ind w:left="360"/>
        <w:jc w:val="both"/>
        <w:rPr>
          <w:sz w:val="28"/>
          <w:szCs w:val="28"/>
          <w:lang w:val="en-US"/>
        </w:rPr>
      </w:pPr>
      <w:smartTag w:uri="urn:schemas-microsoft-com:office:smarttags" w:element="place">
        <w:smartTag w:uri="urn:schemas-microsoft-com:office:smarttags" w:element="City">
          <w:r w:rsidRPr="00C63B92">
            <w:rPr>
              <w:sz w:val="28"/>
              <w:szCs w:val="28"/>
              <w:lang w:val="en-US"/>
            </w:rPr>
            <w:t>Gravitt</w:t>
          </w:r>
        </w:smartTag>
        <w:r w:rsidRPr="00C63B92">
          <w:rPr>
            <w:sz w:val="28"/>
            <w:szCs w:val="28"/>
            <w:lang w:val="en-US"/>
          </w:rPr>
          <w:t xml:space="preserve"> </w:t>
        </w:r>
        <w:smartTag w:uri="urn:schemas-microsoft-com:office:smarttags" w:element="State">
          <w:r w:rsidRPr="00C63B92">
            <w:rPr>
              <w:sz w:val="28"/>
              <w:szCs w:val="28"/>
              <w:lang w:val="en-US"/>
            </w:rPr>
            <w:t>PE</w:t>
          </w:r>
        </w:smartTag>
      </w:smartTag>
      <w:r w:rsidRPr="00C63B92">
        <w:rPr>
          <w:sz w:val="28"/>
          <w:szCs w:val="28"/>
          <w:lang w:val="en-US"/>
        </w:rPr>
        <w:t xml:space="preserve">. </w:t>
      </w:r>
      <w:r w:rsidRPr="00C63B92">
        <w:rPr>
          <w:spacing w:val="-1"/>
          <w:sz w:val="28"/>
          <w:szCs w:val="28"/>
          <w:lang w:val="en-US"/>
        </w:rPr>
        <w:t xml:space="preserve">A </w:t>
      </w:r>
      <w:r w:rsidRPr="00C63B92">
        <w:rPr>
          <w:spacing w:val="3"/>
          <w:sz w:val="28"/>
          <w:szCs w:val="28"/>
          <w:lang w:val="en-US"/>
        </w:rPr>
        <w:t>comparison between real</w:t>
      </w:r>
      <w:r>
        <w:rPr>
          <w:spacing w:val="3"/>
          <w:sz w:val="28"/>
          <w:szCs w:val="28"/>
          <w:lang w:val="en-US"/>
        </w:rPr>
        <w:t>–</w:t>
      </w:r>
      <w:r w:rsidRPr="00C63B92">
        <w:rPr>
          <w:spacing w:val="3"/>
          <w:sz w:val="28"/>
          <w:szCs w:val="28"/>
          <w:lang w:val="en-US"/>
        </w:rPr>
        <w:t xml:space="preserve">time </w:t>
      </w:r>
      <w:r w:rsidRPr="00C63B92">
        <w:rPr>
          <w:noProof/>
          <w:spacing w:val="3"/>
          <w:sz w:val="28"/>
          <w:szCs w:val="28"/>
          <w:lang w:val="en-US"/>
        </w:rPr>
        <w:t xml:space="preserve">polymerase </w:t>
      </w:r>
      <w:r w:rsidRPr="00C63B92">
        <w:rPr>
          <w:spacing w:val="3"/>
          <w:sz w:val="28"/>
          <w:szCs w:val="28"/>
          <w:lang w:val="en-US"/>
        </w:rPr>
        <w:t xml:space="preserve">chain reaction and hybrid </w:t>
      </w:r>
      <w:r w:rsidRPr="00C63B92">
        <w:rPr>
          <w:spacing w:val="-1"/>
          <w:sz w:val="28"/>
          <w:szCs w:val="28"/>
          <w:lang w:val="en-US"/>
        </w:rPr>
        <w:t xml:space="preserve">capture 2 for human </w:t>
      </w:r>
      <w:r w:rsidRPr="00C63B92">
        <w:rPr>
          <w:noProof/>
          <w:spacing w:val="-1"/>
          <w:sz w:val="28"/>
          <w:szCs w:val="28"/>
          <w:lang w:val="en-US"/>
        </w:rPr>
        <w:t xml:space="preserve">papillomavirus </w:t>
      </w:r>
      <w:r w:rsidRPr="00C63B92">
        <w:rPr>
          <w:spacing w:val="-1"/>
          <w:sz w:val="28"/>
          <w:szCs w:val="28"/>
          <w:lang w:val="en-US"/>
        </w:rPr>
        <w:t xml:space="preserve">DNA </w:t>
      </w:r>
      <w:r w:rsidRPr="00C63B92">
        <w:rPr>
          <w:noProof/>
          <w:spacing w:val="-1"/>
          <w:sz w:val="28"/>
          <w:szCs w:val="28"/>
          <w:lang w:val="en-US"/>
        </w:rPr>
        <w:t>quantitation./</w:t>
      </w:r>
      <w:r w:rsidRPr="00C63B92">
        <w:rPr>
          <w:sz w:val="28"/>
          <w:szCs w:val="28"/>
          <w:lang w:val="en-US"/>
        </w:rPr>
        <w:t xml:space="preserve"> Gravitt PE, Burk RD, Lorincz A. et al.</w:t>
      </w:r>
      <w:r w:rsidRPr="00C63B92">
        <w:rPr>
          <w:noProof/>
          <w:spacing w:val="-1"/>
          <w:sz w:val="28"/>
          <w:szCs w:val="28"/>
          <w:lang w:val="en-US"/>
        </w:rPr>
        <w:t xml:space="preserve">// </w:t>
      </w:r>
      <w:r w:rsidRPr="00C63B92">
        <w:rPr>
          <w:iCs/>
          <w:spacing w:val="-1"/>
          <w:sz w:val="28"/>
          <w:szCs w:val="28"/>
          <w:lang w:val="en-US"/>
        </w:rPr>
        <w:t xml:space="preserve">Cancer </w:t>
      </w:r>
      <w:r w:rsidRPr="00C63B92">
        <w:rPr>
          <w:iCs/>
          <w:noProof/>
          <w:spacing w:val="-1"/>
          <w:sz w:val="28"/>
          <w:szCs w:val="28"/>
          <w:lang w:val="en-US"/>
        </w:rPr>
        <w:t xml:space="preserve">Epidemiol </w:t>
      </w:r>
      <w:r w:rsidRPr="00C63B92">
        <w:rPr>
          <w:iCs/>
          <w:spacing w:val="-1"/>
          <w:sz w:val="28"/>
          <w:szCs w:val="28"/>
          <w:lang w:val="en-US"/>
        </w:rPr>
        <w:t>Biomarkers Prev. – 2003. – Vol.</w:t>
      </w:r>
      <w:r w:rsidRPr="00C63B92">
        <w:rPr>
          <w:spacing w:val="-1"/>
          <w:sz w:val="28"/>
          <w:szCs w:val="28"/>
          <w:lang w:val="en-US"/>
        </w:rPr>
        <w:t>12. – P. 477</w:t>
      </w:r>
      <w:r>
        <w:rPr>
          <w:spacing w:val="-1"/>
          <w:sz w:val="28"/>
          <w:szCs w:val="28"/>
          <w:lang w:val="en-US"/>
        </w:rPr>
        <w:t>–</w:t>
      </w:r>
      <w:r w:rsidRPr="00C63B92">
        <w:rPr>
          <w:spacing w:val="-1"/>
          <w:sz w:val="28"/>
          <w:szCs w:val="28"/>
          <w:lang w:val="en-US"/>
        </w:rPr>
        <w:t>484</w:t>
      </w:r>
    </w:p>
    <w:p w:rsidR="00FA030E" w:rsidRPr="00C63B92" w:rsidRDefault="00FA030E" w:rsidP="0062654B">
      <w:pPr>
        <w:numPr>
          <w:ilvl w:val="0"/>
          <w:numId w:val="41"/>
        </w:numPr>
        <w:tabs>
          <w:tab w:val="clear" w:pos="502"/>
          <w:tab w:val="left" w:pos="180"/>
          <w:tab w:val="num" w:pos="360"/>
        </w:tabs>
        <w:spacing w:after="120" w:line="360" w:lineRule="auto"/>
        <w:ind w:left="360" w:right="-284"/>
        <w:jc w:val="both"/>
        <w:rPr>
          <w:sz w:val="28"/>
          <w:szCs w:val="28"/>
          <w:lang w:val="en-US"/>
        </w:rPr>
      </w:pPr>
      <w:r w:rsidRPr="00C63B92">
        <w:rPr>
          <w:sz w:val="28"/>
          <w:szCs w:val="28"/>
          <w:lang w:val="en-US"/>
        </w:rPr>
        <w:t>Grce M. Human papillomavirus, cytomegalovirus and adeno</w:t>
      </w:r>
      <w:r>
        <w:rPr>
          <w:sz w:val="28"/>
          <w:szCs w:val="28"/>
          <w:lang w:val="en-US"/>
        </w:rPr>
        <w:t>–</w:t>
      </w:r>
      <w:r w:rsidRPr="00C63B92">
        <w:rPr>
          <w:sz w:val="28"/>
          <w:szCs w:val="28"/>
          <w:lang w:val="en-US"/>
        </w:rPr>
        <w:t>associated virus infections in pregnant and nonpregnant women with cervical intraepithelial neoplasia /M.Grce, K.Husnjak, M,Matovina, N.Milutin, I.Magdic et al. // J.of Clinical Microbiology.</w:t>
      </w:r>
      <w:r>
        <w:rPr>
          <w:sz w:val="28"/>
          <w:szCs w:val="28"/>
          <w:lang w:val="en-US"/>
        </w:rPr>
        <w:t>–</w:t>
      </w:r>
      <w:r w:rsidRPr="00C63B92">
        <w:rPr>
          <w:sz w:val="28"/>
          <w:szCs w:val="28"/>
          <w:lang w:val="en-US"/>
        </w:rPr>
        <w:t>2004.</w:t>
      </w:r>
      <w:r>
        <w:rPr>
          <w:sz w:val="28"/>
          <w:szCs w:val="28"/>
          <w:lang w:val="en-US"/>
        </w:rPr>
        <w:t>–</w:t>
      </w:r>
      <w:r w:rsidRPr="00C63B92">
        <w:rPr>
          <w:sz w:val="28"/>
          <w:szCs w:val="28"/>
          <w:lang w:val="en-US"/>
        </w:rPr>
        <w:t>Vol.42.</w:t>
      </w:r>
      <w:r>
        <w:rPr>
          <w:sz w:val="28"/>
          <w:szCs w:val="28"/>
          <w:lang w:val="en-US"/>
        </w:rPr>
        <w:t>–</w:t>
      </w:r>
      <w:r w:rsidRPr="00C63B92">
        <w:rPr>
          <w:sz w:val="28"/>
          <w:szCs w:val="28"/>
          <w:lang w:val="en-US"/>
        </w:rPr>
        <w:t>№3.</w:t>
      </w:r>
      <w:r>
        <w:rPr>
          <w:sz w:val="28"/>
          <w:szCs w:val="28"/>
          <w:lang w:val="en-US"/>
        </w:rPr>
        <w:t>–</w:t>
      </w:r>
      <w:r w:rsidRPr="00C63B92">
        <w:rPr>
          <w:sz w:val="28"/>
          <w:szCs w:val="28"/>
          <w:lang w:val="en-US"/>
        </w:rPr>
        <w:t>P.142</w:t>
      </w:r>
      <w:r>
        <w:rPr>
          <w:sz w:val="28"/>
          <w:szCs w:val="28"/>
          <w:lang w:val="en-US"/>
        </w:rPr>
        <w:t>–</w:t>
      </w:r>
      <w:r w:rsidRPr="00C63B92">
        <w:rPr>
          <w:sz w:val="28"/>
          <w:szCs w:val="28"/>
          <w:lang w:val="en-US"/>
        </w:rPr>
        <w:t>145.</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3"/>
          <w:sz w:val="28"/>
          <w:szCs w:val="28"/>
          <w:lang w:val="en-US"/>
        </w:rPr>
        <w:t>Harper D.M. Efficacy of a bivalent LI virus</w:t>
      </w:r>
      <w:r>
        <w:rPr>
          <w:spacing w:val="3"/>
          <w:sz w:val="28"/>
          <w:szCs w:val="28"/>
          <w:lang w:val="en-US"/>
        </w:rPr>
        <w:t>–</w:t>
      </w:r>
      <w:r w:rsidRPr="00C63B92">
        <w:rPr>
          <w:spacing w:val="3"/>
          <w:sz w:val="28"/>
          <w:szCs w:val="28"/>
          <w:lang w:val="en-US"/>
        </w:rPr>
        <w:t xml:space="preserve">like particle vaccine in prevention of infection with human </w:t>
      </w:r>
      <w:r w:rsidRPr="00C63B92">
        <w:rPr>
          <w:noProof/>
          <w:spacing w:val="3"/>
          <w:sz w:val="28"/>
          <w:szCs w:val="28"/>
          <w:lang w:val="en-US"/>
        </w:rPr>
        <w:t>pap</w:t>
      </w:r>
      <w:r w:rsidRPr="00C63B92">
        <w:rPr>
          <w:noProof/>
          <w:spacing w:val="3"/>
          <w:sz w:val="28"/>
          <w:szCs w:val="28"/>
          <w:lang w:val="en-US"/>
        </w:rPr>
        <w:softHyphen/>
      </w:r>
      <w:r w:rsidRPr="00C63B92">
        <w:rPr>
          <w:noProof/>
          <w:spacing w:val="2"/>
          <w:sz w:val="28"/>
          <w:szCs w:val="28"/>
          <w:lang w:val="en-US"/>
        </w:rPr>
        <w:t xml:space="preserve">illomavirus </w:t>
      </w:r>
      <w:r w:rsidRPr="00C63B92">
        <w:rPr>
          <w:spacing w:val="2"/>
          <w:sz w:val="28"/>
          <w:szCs w:val="28"/>
          <w:lang w:val="en-US"/>
        </w:rPr>
        <w:t xml:space="preserve">types 16 and </w:t>
      </w:r>
      <w:smartTag w:uri="urn:schemas-microsoft-com:office:smarttags" w:element="metricconverter">
        <w:smartTagPr>
          <w:attr w:name="ProductID" w:val="18 in"/>
        </w:smartTagPr>
        <w:r w:rsidRPr="00C63B92">
          <w:rPr>
            <w:spacing w:val="2"/>
            <w:sz w:val="28"/>
            <w:szCs w:val="28"/>
            <w:lang w:val="en-US"/>
          </w:rPr>
          <w:t>18 in</w:t>
        </w:r>
      </w:smartTag>
      <w:r w:rsidRPr="00C63B92">
        <w:rPr>
          <w:spacing w:val="2"/>
          <w:sz w:val="28"/>
          <w:szCs w:val="28"/>
          <w:lang w:val="en-US"/>
        </w:rPr>
        <w:t xml:space="preserve"> young women: a randomized controlled, </w:t>
      </w:r>
      <w:r w:rsidRPr="00C63B92">
        <w:rPr>
          <w:spacing w:val="4"/>
          <w:sz w:val="28"/>
          <w:szCs w:val="28"/>
          <w:lang w:val="en-US"/>
        </w:rPr>
        <w:t>trial/</w:t>
      </w:r>
      <w:r w:rsidRPr="00C63B92">
        <w:rPr>
          <w:spacing w:val="3"/>
          <w:sz w:val="28"/>
          <w:szCs w:val="28"/>
          <w:lang w:val="en-US"/>
        </w:rPr>
        <w:t xml:space="preserve"> Harper D.M., Franco E.L., Wheeler C. et al</w:t>
      </w:r>
      <w:r w:rsidRPr="00C63B92">
        <w:rPr>
          <w:spacing w:val="4"/>
          <w:sz w:val="28"/>
          <w:szCs w:val="28"/>
          <w:lang w:val="en-US"/>
        </w:rPr>
        <w:t xml:space="preserve"> //</w:t>
      </w:r>
      <w:r>
        <w:rPr>
          <w:spacing w:val="4"/>
          <w:sz w:val="28"/>
          <w:szCs w:val="28"/>
          <w:lang w:val="uk-UA"/>
        </w:rPr>
        <w:t xml:space="preserve"> </w:t>
      </w:r>
      <w:r w:rsidRPr="00C63B92">
        <w:rPr>
          <w:spacing w:val="4"/>
          <w:sz w:val="28"/>
          <w:szCs w:val="28"/>
          <w:lang w:val="en-US"/>
        </w:rPr>
        <w:t xml:space="preserve">Lancet. –  </w:t>
      </w:r>
      <w:r w:rsidRPr="00C63B92">
        <w:rPr>
          <w:noProof/>
          <w:spacing w:val="4"/>
          <w:sz w:val="28"/>
          <w:szCs w:val="28"/>
          <w:lang w:val="en-US"/>
        </w:rPr>
        <w:t>2004. – Vol.364. – P.1757</w:t>
      </w:r>
      <w:r>
        <w:rPr>
          <w:noProof/>
          <w:spacing w:val="4"/>
          <w:sz w:val="28"/>
          <w:szCs w:val="28"/>
          <w:lang w:val="en-US"/>
        </w:rPr>
        <w:t>–</w:t>
      </w:r>
      <w:r w:rsidRPr="00C63B92">
        <w:rPr>
          <w:noProof/>
          <w:spacing w:val="4"/>
          <w:sz w:val="28"/>
          <w:szCs w:val="28"/>
          <w:lang w:val="en-US"/>
        </w:rPr>
        <w:t>1765.</w:t>
      </w:r>
    </w:p>
    <w:p w:rsidR="00FA030E" w:rsidRPr="00C63B92" w:rsidRDefault="00FA030E" w:rsidP="0062654B">
      <w:pPr>
        <w:pStyle w:val="HTML0"/>
        <w:numPr>
          <w:ilvl w:val="0"/>
          <w:numId w:val="41"/>
        </w:numPr>
        <w:tabs>
          <w:tab w:val="clear" w:pos="502"/>
          <w:tab w:val="num" w:pos="360"/>
        </w:tabs>
        <w:spacing w:line="360" w:lineRule="auto"/>
        <w:ind w:left="360"/>
        <w:jc w:val="both"/>
        <w:rPr>
          <w:rFonts w:ascii="Times New Roman" w:hAnsi="Times New Roman" w:cs="Times New Roman"/>
          <w:sz w:val="28"/>
          <w:szCs w:val="28"/>
          <w:lang w:val="uk-UA"/>
        </w:rPr>
      </w:pPr>
      <w:r w:rsidRPr="00C63B92">
        <w:rPr>
          <w:rFonts w:ascii="Times New Roman" w:hAnsi="Times New Roman" w:cs="Times New Roman"/>
          <w:sz w:val="28"/>
          <w:szCs w:val="28"/>
          <w:lang w:val="uk-UA"/>
        </w:rPr>
        <w:t xml:space="preserve">Haverkos H. The cause of invasive cervical cancer could be multifactorial </w:t>
      </w:r>
      <w:r w:rsidRPr="00C63B92">
        <w:rPr>
          <w:rFonts w:ascii="Times New Roman" w:hAnsi="Times New Roman" w:cs="Times New Roman"/>
          <w:sz w:val="28"/>
          <w:szCs w:val="28"/>
          <w:lang w:val="en-US"/>
        </w:rPr>
        <w:t>/</w:t>
      </w:r>
      <w:r w:rsidRPr="00C63B92">
        <w:rPr>
          <w:rFonts w:ascii="Times New Roman" w:hAnsi="Times New Roman" w:cs="Times New Roman"/>
          <w:sz w:val="28"/>
          <w:szCs w:val="28"/>
          <w:lang w:val="uk-UA"/>
        </w:rPr>
        <w:t xml:space="preserve"> Haverkos H., Rohrer M., Pickworth W.</w:t>
      </w:r>
      <w:r>
        <w:rPr>
          <w:rFonts w:ascii="Times New Roman" w:hAnsi="Times New Roman" w:cs="Times New Roman"/>
          <w:sz w:val="28"/>
          <w:szCs w:val="28"/>
          <w:lang w:val="uk-UA"/>
        </w:rPr>
        <w:t xml:space="preserve"> </w:t>
      </w:r>
      <w:r w:rsidRPr="00C63B92">
        <w:rPr>
          <w:rFonts w:ascii="Times New Roman" w:hAnsi="Times New Roman" w:cs="Times New Roman"/>
          <w:sz w:val="28"/>
          <w:szCs w:val="28"/>
          <w:lang w:val="uk-UA"/>
        </w:rPr>
        <w:t>// Biomed. Pharmacother. – 2000. – 54, №</w:t>
      </w:r>
      <w:r w:rsidRPr="00C63B92">
        <w:rPr>
          <w:rFonts w:ascii="Times New Roman" w:hAnsi="Times New Roman" w:cs="Times New Roman"/>
          <w:sz w:val="28"/>
          <w:szCs w:val="28"/>
          <w:lang w:val="en-US"/>
        </w:rPr>
        <w:t xml:space="preserve"> </w:t>
      </w:r>
      <w:r w:rsidRPr="00C63B92">
        <w:rPr>
          <w:rFonts w:ascii="Times New Roman" w:hAnsi="Times New Roman" w:cs="Times New Roman"/>
          <w:sz w:val="28"/>
          <w:szCs w:val="28"/>
          <w:lang w:val="uk-UA"/>
        </w:rPr>
        <w:t>1. – Р. 54</w:t>
      </w:r>
      <w:r>
        <w:rPr>
          <w:rFonts w:ascii="Times New Roman" w:hAnsi="Times New Roman" w:cs="Times New Roman"/>
          <w:sz w:val="28"/>
          <w:szCs w:val="28"/>
          <w:lang w:val="uk-UA"/>
        </w:rPr>
        <w:t>–</w:t>
      </w:r>
      <w:r w:rsidRPr="00C63B92">
        <w:rPr>
          <w:rFonts w:ascii="Times New Roman" w:hAnsi="Times New Roman" w:cs="Times New Roman"/>
          <w:sz w:val="28"/>
          <w:szCs w:val="28"/>
          <w:lang w:val="uk-UA"/>
        </w:rPr>
        <w:t>59.</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en-US"/>
        </w:rPr>
      </w:pPr>
      <w:r w:rsidRPr="00C63B92">
        <w:rPr>
          <w:sz w:val="28"/>
          <w:szCs w:val="28"/>
          <w:lang w:val="uk-UA"/>
        </w:rPr>
        <w:t xml:space="preserve">Hewitt E. W. Virus subversion of protective immunity </w:t>
      </w:r>
      <w:r w:rsidRPr="00C63B92">
        <w:rPr>
          <w:sz w:val="28"/>
          <w:szCs w:val="28"/>
          <w:lang w:val="en-US"/>
        </w:rPr>
        <w:t>/</w:t>
      </w:r>
      <w:r w:rsidRPr="00C63B92">
        <w:rPr>
          <w:sz w:val="28"/>
          <w:szCs w:val="28"/>
          <w:lang w:val="uk-UA"/>
        </w:rPr>
        <w:t xml:space="preserve"> Hewitt E. W., Dugan G. E.// Curr. Allergy Asthma Rep.</w:t>
      </w:r>
      <w:r w:rsidRPr="00C63B92">
        <w:rPr>
          <w:rFonts w:eastAsia="MS Mincho"/>
          <w:sz w:val="28"/>
          <w:szCs w:val="28"/>
          <w:lang w:val="uk-UA"/>
        </w:rPr>
        <w:t xml:space="preserve"> – </w:t>
      </w:r>
      <w:r w:rsidRPr="00C63B92">
        <w:rPr>
          <w:sz w:val="28"/>
          <w:szCs w:val="28"/>
          <w:lang w:val="uk-UA"/>
        </w:rPr>
        <w:t>2004.</w:t>
      </w:r>
      <w:r w:rsidRPr="00C63B92">
        <w:rPr>
          <w:rFonts w:eastAsia="MS Mincho"/>
          <w:sz w:val="28"/>
          <w:szCs w:val="28"/>
          <w:lang w:val="uk-UA"/>
        </w:rPr>
        <w:t xml:space="preserve"> – </w:t>
      </w:r>
      <w:r w:rsidRPr="00C63B92">
        <w:rPr>
          <w:sz w:val="28"/>
          <w:szCs w:val="28"/>
          <w:lang w:val="uk-UA"/>
        </w:rPr>
        <w:t xml:space="preserve">4, </w:t>
      </w:r>
      <w:r w:rsidRPr="00C63B92">
        <w:rPr>
          <w:rFonts w:eastAsia="MS Mincho"/>
          <w:sz w:val="28"/>
          <w:szCs w:val="28"/>
          <w:lang w:val="uk-UA"/>
        </w:rPr>
        <w:t>№</w:t>
      </w:r>
      <w:r w:rsidRPr="00C63B92">
        <w:rPr>
          <w:rFonts w:eastAsia="MS Mincho"/>
          <w:sz w:val="28"/>
          <w:szCs w:val="28"/>
          <w:lang w:val="en-US"/>
        </w:rPr>
        <w:t xml:space="preserve"> </w:t>
      </w:r>
      <w:r w:rsidRPr="00C63B92">
        <w:rPr>
          <w:sz w:val="28"/>
          <w:szCs w:val="28"/>
          <w:lang w:val="uk-UA"/>
        </w:rPr>
        <w:t>5.</w:t>
      </w:r>
      <w:r w:rsidRPr="00C63B92">
        <w:rPr>
          <w:rFonts w:eastAsia="MS Mincho"/>
          <w:sz w:val="28"/>
          <w:szCs w:val="28"/>
          <w:lang w:val="uk-UA"/>
        </w:rPr>
        <w:t xml:space="preserve"> – P. </w:t>
      </w:r>
      <w:r w:rsidRPr="00C63B92">
        <w:rPr>
          <w:sz w:val="28"/>
          <w:szCs w:val="28"/>
          <w:lang w:val="uk-UA"/>
        </w:rPr>
        <w:t>365</w:t>
      </w:r>
      <w:r>
        <w:rPr>
          <w:sz w:val="28"/>
          <w:szCs w:val="28"/>
          <w:lang w:val="uk-UA"/>
        </w:rPr>
        <w:t>–</w:t>
      </w:r>
      <w:r w:rsidRPr="00C63B92">
        <w:rPr>
          <w:sz w:val="28"/>
          <w:szCs w:val="28"/>
          <w:lang w:val="uk-UA"/>
        </w:rPr>
        <w:t>370.</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spacing w:val="5"/>
          <w:sz w:val="28"/>
          <w:szCs w:val="28"/>
          <w:lang w:val="en-US"/>
        </w:rPr>
        <w:t xml:space="preserve">Hildesheim A. Host and viral genetics and risk of cervical </w:t>
      </w:r>
      <w:r w:rsidRPr="00C63B92">
        <w:rPr>
          <w:spacing w:val="3"/>
          <w:sz w:val="28"/>
          <w:szCs w:val="28"/>
          <w:lang w:val="en-US"/>
        </w:rPr>
        <w:t>cancer: a review. /</w:t>
      </w:r>
      <w:r w:rsidRPr="00C63B92">
        <w:rPr>
          <w:spacing w:val="5"/>
          <w:sz w:val="28"/>
          <w:szCs w:val="28"/>
          <w:lang w:val="en-US"/>
        </w:rPr>
        <w:t xml:space="preserve"> </w:t>
      </w:r>
      <w:smartTag w:uri="urn:schemas-microsoft-com:office:smarttags" w:element="City">
        <w:smartTag w:uri="urn:schemas-microsoft-com:office:smarttags" w:element="place">
          <w:r w:rsidRPr="00C63B92">
            <w:rPr>
              <w:spacing w:val="5"/>
              <w:sz w:val="28"/>
              <w:szCs w:val="28"/>
              <w:lang w:val="en-US"/>
            </w:rPr>
            <w:t>Hildesheim</w:t>
          </w:r>
        </w:smartTag>
      </w:smartTag>
      <w:r w:rsidRPr="00C63B92">
        <w:rPr>
          <w:spacing w:val="5"/>
          <w:sz w:val="28"/>
          <w:szCs w:val="28"/>
          <w:lang w:val="en-US"/>
        </w:rPr>
        <w:t xml:space="preserve"> A, Wang SS.</w:t>
      </w:r>
      <w:r>
        <w:rPr>
          <w:spacing w:val="5"/>
          <w:sz w:val="28"/>
          <w:szCs w:val="28"/>
          <w:lang w:val="uk-UA"/>
        </w:rPr>
        <w:t xml:space="preserve"> </w:t>
      </w:r>
      <w:r w:rsidRPr="00C63B92">
        <w:rPr>
          <w:spacing w:val="3"/>
          <w:sz w:val="28"/>
          <w:szCs w:val="28"/>
          <w:lang w:val="en-US"/>
        </w:rPr>
        <w:t xml:space="preserve">// Virus Res. – </w:t>
      </w:r>
      <w:r w:rsidRPr="00C63B92">
        <w:rPr>
          <w:noProof/>
          <w:spacing w:val="3"/>
          <w:sz w:val="28"/>
          <w:szCs w:val="28"/>
          <w:lang w:val="en-US"/>
        </w:rPr>
        <w:t>2002. – Vol.8. – P. 229</w:t>
      </w:r>
      <w:r>
        <w:rPr>
          <w:noProof/>
          <w:spacing w:val="3"/>
          <w:sz w:val="28"/>
          <w:szCs w:val="28"/>
          <w:lang w:val="en-US"/>
        </w:rPr>
        <w:t>–</w:t>
      </w:r>
      <w:r w:rsidRPr="00C63B92">
        <w:rPr>
          <w:noProof/>
          <w:spacing w:val="3"/>
          <w:sz w:val="28"/>
          <w:szCs w:val="28"/>
          <w:lang w:val="en-US"/>
        </w:rPr>
        <w:t>40.</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uk-UA"/>
        </w:rPr>
        <w:lastRenderedPageBreak/>
        <w:t>Hohn H. Definition of the HLA</w:t>
      </w:r>
      <w:r>
        <w:rPr>
          <w:rFonts w:ascii="Times New Roman" w:hAnsi="Times New Roman"/>
          <w:sz w:val="28"/>
          <w:szCs w:val="28"/>
          <w:lang w:val="uk-UA"/>
        </w:rPr>
        <w:t>–</w:t>
      </w:r>
      <w:r w:rsidRPr="00C63B92">
        <w:rPr>
          <w:rFonts w:ascii="Times New Roman" w:hAnsi="Times New Roman"/>
          <w:sz w:val="28"/>
          <w:szCs w:val="28"/>
          <w:lang w:val="uk-UA"/>
        </w:rPr>
        <w:t>A2 restricted peptides recognized by human CD8+ effector T cells by flow</w:t>
      </w:r>
      <w:r>
        <w:rPr>
          <w:rFonts w:ascii="Times New Roman" w:hAnsi="Times New Roman"/>
          <w:sz w:val="28"/>
          <w:szCs w:val="28"/>
          <w:lang w:val="uk-UA"/>
        </w:rPr>
        <w:t>–</w:t>
      </w:r>
      <w:r w:rsidRPr="00C63B92">
        <w:rPr>
          <w:rFonts w:ascii="Times New Roman" w:hAnsi="Times New Roman"/>
          <w:sz w:val="28"/>
          <w:szCs w:val="28"/>
          <w:lang w:val="uk-UA"/>
        </w:rPr>
        <w:t>assisted sorting of the CD8+ CD45RA+ CD28</w:t>
      </w:r>
      <w:r>
        <w:rPr>
          <w:rFonts w:ascii="Times New Roman" w:hAnsi="Times New Roman"/>
          <w:sz w:val="28"/>
          <w:szCs w:val="28"/>
          <w:lang w:val="uk-UA"/>
        </w:rPr>
        <w:t>–</w:t>
      </w:r>
      <w:r w:rsidRPr="00C63B92">
        <w:rPr>
          <w:rFonts w:ascii="Times New Roman" w:hAnsi="Times New Roman"/>
          <w:sz w:val="28"/>
          <w:szCs w:val="28"/>
          <w:lang w:val="uk-UA"/>
        </w:rPr>
        <w:t xml:space="preserve"> T cell subpopulation </w:t>
      </w:r>
      <w:r w:rsidRPr="00C63B92">
        <w:rPr>
          <w:rFonts w:ascii="Times New Roman" w:hAnsi="Times New Roman"/>
          <w:sz w:val="28"/>
          <w:szCs w:val="28"/>
          <w:lang w:val="en-US"/>
        </w:rPr>
        <w:t>/</w:t>
      </w:r>
      <w:r w:rsidRPr="00C63B92">
        <w:rPr>
          <w:rFonts w:ascii="Times New Roman" w:hAnsi="Times New Roman"/>
          <w:sz w:val="28"/>
          <w:szCs w:val="28"/>
          <w:lang w:val="uk-UA"/>
        </w:rPr>
        <w:t xml:space="preserve"> Hohn H., Julch M., Pilch H. et al.// Clin. Exp. Immunol. – 2003. – 131, №</w:t>
      </w:r>
      <w:r w:rsidRPr="00C63B92">
        <w:rPr>
          <w:rFonts w:ascii="Times New Roman" w:hAnsi="Times New Roman"/>
          <w:sz w:val="28"/>
          <w:szCs w:val="28"/>
          <w:lang w:val="en-US"/>
        </w:rPr>
        <w:t xml:space="preserve"> </w:t>
      </w:r>
      <w:r w:rsidRPr="00C63B92">
        <w:rPr>
          <w:rFonts w:ascii="Times New Roman" w:hAnsi="Times New Roman"/>
          <w:sz w:val="28"/>
          <w:szCs w:val="28"/>
          <w:lang w:val="uk-UA"/>
        </w:rPr>
        <w:t>1. – P. 102</w:t>
      </w:r>
      <w:r>
        <w:rPr>
          <w:rFonts w:ascii="Times New Roman" w:hAnsi="Times New Roman"/>
          <w:sz w:val="28"/>
          <w:szCs w:val="28"/>
          <w:lang w:val="uk-UA"/>
        </w:rPr>
        <w:t>–</w:t>
      </w:r>
      <w:r w:rsidRPr="00C63B92">
        <w:rPr>
          <w:rFonts w:ascii="Times New Roman" w:hAnsi="Times New Roman"/>
          <w:sz w:val="28"/>
          <w:szCs w:val="28"/>
          <w:lang w:val="uk-UA"/>
        </w:rPr>
        <w:t>110.</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5"/>
          <w:sz w:val="28"/>
          <w:szCs w:val="28"/>
          <w:lang w:val="en-US"/>
        </w:rPr>
        <w:t>Ichimura H.</w:t>
      </w:r>
      <w:r w:rsidRPr="00C63B92">
        <w:rPr>
          <w:spacing w:val="-6"/>
          <w:sz w:val="28"/>
          <w:szCs w:val="28"/>
          <w:lang w:val="en-US"/>
        </w:rPr>
        <w:t xml:space="preserve"> Eradication and reinfection of human </w:t>
      </w:r>
      <w:r w:rsidRPr="00C63B92">
        <w:rPr>
          <w:noProof/>
          <w:spacing w:val="-2"/>
          <w:sz w:val="28"/>
          <w:szCs w:val="28"/>
          <w:lang w:val="en-US"/>
        </w:rPr>
        <w:t xml:space="preserve">papillomavirus </w:t>
      </w:r>
      <w:r w:rsidRPr="00C63B92">
        <w:rPr>
          <w:spacing w:val="-2"/>
          <w:sz w:val="28"/>
          <w:szCs w:val="28"/>
          <w:lang w:val="en-US"/>
        </w:rPr>
        <w:t xml:space="preserve">after pholodynamic therapy </w:t>
      </w:r>
      <w:r w:rsidRPr="00C63B92">
        <w:rPr>
          <w:bCs/>
          <w:spacing w:val="-6"/>
          <w:sz w:val="28"/>
          <w:szCs w:val="28"/>
          <w:lang w:val="en-US"/>
        </w:rPr>
        <w:t xml:space="preserve">for </w:t>
      </w:r>
      <w:r w:rsidRPr="00C63B92">
        <w:rPr>
          <w:spacing w:val="-6"/>
          <w:sz w:val="28"/>
          <w:szCs w:val="28"/>
          <w:lang w:val="en-US"/>
        </w:rPr>
        <w:t xml:space="preserve">cervical </w:t>
      </w:r>
      <w:r w:rsidRPr="00C63B92">
        <w:rPr>
          <w:noProof/>
          <w:spacing w:val="-6"/>
          <w:sz w:val="28"/>
          <w:szCs w:val="28"/>
          <w:lang w:val="en-US"/>
        </w:rPr>
        <w:t>intraepithelial neoplasia/</w:t>
      </w:r>
      <w:r w:rsidRPr="00C63B92">
        <w:rPr>
          <w:spacing w:val="-5"/>
          <w:sz w:val="28"/>
          <w:szCs w:val="28"/>
          <w:lang w:val="en-US"/>
        </w:rPr>
        <w:t xml:space="preserve"> Ichimura H., Yamaguchi S., Kojima A. et al</w:t>
      </w:r>
      <w:r w:rsidRPr="00C63B92">
        <w:rPr>
          <w:noProof/>
          <w:spacing w:val="-6"/>
          <w:sz w:val="28"/>
          <w:szCs w:val="28"/>
          <w:lang w:val="en-US"/>
        </w:rPr>
        <w:t xml:space="preserve"> //</w:t>
      </w:r>
      <w:r>
        <w:rPr>
          <w:noProof/>
          <w:spacing w:val="-6"/>
          <w:sz w:val="28"/>
          <w:szCs w:val="28"/>
          <w:lang w:val="uk-UA"/>
        </w:rPr>
        <w:t xml:space="preserve"> </w:t>
      </w:r>
      <w:r w:rsidRPr="00C63B92">
        <w:rPr>
          <w:spacing w:val="-6"/>
          <w:sz w:val="28"/>
          <w:szCs w:val="28"/>
          <w:lang w:val="en-US"/>
        </w:rPr>
        <w:t xml:space="preserve">lnt </w:t>
      </w:r>
      <w:r w:rsidRPr="00C63B92">
        <w:rPr>
          <w:noProof/>
          <w:spacing w:val="-6"/>
          <w:sz w:val="28"/>
          <w:szCs w:val="28"/>
          <w:lang w:val="en-US"/>
        </w:rPr>
        <w:t xml:space="preserve">J </w:t>
      </w:r>
      <w:r w:rsidRPr="00C63B92">
        <w:rPr>
          <w:spacing w:val="-6"/>
          <w:sz w:val="28"/>
          <w:szCs w:val="28"/>
          <w:lang w:val="en-US"/>
        </w:rPr>
        <w:t>Clin Onciol. – 2003. – Vol.8. – P.322</w:t>
      </w:r>
      <w:r>
        <w:rPr>
          <w:spacing w:val="-6"/>
          <w:sz w:val="28"/>
          <w:szCs w:val="28"/>
          <w:lang w:val="en-US"/>
        </w:rPr>
        <w:t>–</w:t>
      </w:r>
      <w:r w:rsidRPr="00C63B92">
        <w:rPr>
          <w:spacing w:val="-6"/>
          <w:sz w:val="28"/>
          <w:szCs w:val="28"/>
          <w:lang w:val="en-US"/>
        </w:rPr>
        <w:t>325.</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 xml:space="preserve">Johnson J. A. IFN–tau exhibit potent suppression of human papillomavirus E6/E7 oncoprotein expression </w:t>
      </w:r>
      <w:r w:rsidRPr="00C63B92">
        <w:rPr>
          <w:sz w:val="28"/>
          <w:szCs w:val="28"/>
          <w:lang w:val="en-US"/>
        </w:rPr>
        <w:t>/</w:t>
      </w:r>
      <w:r w:rsidRPr="000F07C1">
        <w:rPr>
          <w:sz w:val="28"/>
          <w:szCs w:val="28"/>
          <w:lang w:val="en-US"/>
        </w:rPr>
        <w:t xml:space="preserve"> Johnson J. A., Hochkeppel H. K., Gangemi J. D.</w:t>
      </w:r>
      <w:r>
        <w:rPr>
          <w:sz w:val="28"/>
          <w:szCs w:val="28"/>
          <w:lang w:val="uk-UA"/>
        </w:rPr>
        <w:t xml:space="preserve"> </w:t>
      </w:r>
      <w:r w:rsidRPr="000F07C1">
        <w:rPr>
          <w:sz w:val="28"/>
          <w:szCs w:val="28"/>
          <w:lang w:val="en-US"/>
        </w:rPr>
        <w:t xml:space="preserve">// J. Interferon Cytokine Res.– 1999. – 19, № </w:t>
      </w:r>
      <w:r w:rsidRPr="00C63B92">
        <w:rPr>
          <w:sz w:val="28"/>
          <w:szCs w:val="28"/>
          <w:lang w:val="en-US"/>
        </w:rPr>
        <w:t xml:space="preserve"> </w:t>
      </w:r>
      <w:r w:rsidRPr="000F07C1">
        <w:rPr>
          <w:sz w:val="28"/>
          <w:szCs w:val="28"/>
          <w:lang w:val="en-US"/>
        </w:rPr>
        <w:t xml:space="preserve">10. – P. 1107–1116.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rFonts w:eastAsia="MS Mincho"/>
          <w:sz w:val="28"/>
          <w:szCs w:val="28"/>
          <w:lang w:val="uk-UA"/>
        </w:rPr>
      </w:pPr>
      <w:r w:rsidRPr="00C63B92">
        <w:rPr>
          <w:sz w:val="28"/>
          <w:szCs w:val="28"/>
          <w:lang w:val="uk-UA"/>
        </w:rPr>
        <w:t xml:space="preserve">Kadish A.S. Lymphoproliferative responses to human papillomavirus (HPV) type 16 protein E6 and E7: outcome of HPV infection and associated neoplasia </w:t>
      </w:r>
      <w:r w:rsidRPr="00C63B92">
        <w:rPr>
          <w:sz w:val="28"/>
          <w:szCs w:val="28"/>
          <w:lang w:val="en-US"/>
        </w:rPr>
        <w:t>/</w:t>
      </w:r>
      <w:r w:rsidRPr="00C63B92">
        <w:rPr>
          <w:sz w:val="28"/>
          <w:szCs w:val="28"/>
          <w:lang w:val="uk-UA"/>
        </w:rPr>
        <w:t xml:space="preserve"> Kadish A.S., Gloria Y.F. Ho, Robert D.B.</w:t>
      </w:r>
      <w:r w:rsidRPr="00C63B92">
        <w:rPr>
          <w:rFonts w:eastAsia="MS Mincho"/>
          <w:sz w:val="28"/>
          <w:szCs w:val="28"/>
          <w:lang w:val="uk-UA"/>
        </w:rPr>
        <w:t xml:space="preserve"> et al</w:t>
      </w:r>
      <w:r w:rsidRPr="00C63B92">
        <w:rPr>
          <w:sz w:val="28"/>
          <w:szCs w:val="28"/>
          <w:lang w:val="uk-UA"/>
        </w:rPr>
        <w:t>.// J. Natl. Cancer Instit.</w:t>
      </w:r>
      <w:r w:rsidRPr="00C63B92">
        <w:rPr>
          <w:rFonts w:eastAsia="MS Mincho"/>
          <w:sz w:val="28"/>
          <w:szCs w:val="28"/>
          <w:lang w:val="uk-UA"/>
        </w:rPr>
        <w:t xml:space="preserve"> – </w:t>
      </w:r>
      <w:r w:rsidRPr="00C63B92">
        <w:rPr>
          <w:sz w:val="28"/>
          <w:szCs w:val="28"/>
          <w:lang w:val="uk-UA"/>
        </w:rPr>
        <w:t xml:space="preserve">1997. – 89, </w:t>
      </w:r>
      <w:r w:rsidRPr="00C63B92">
        <w:rPr>
          <w:rFonts w:eastAsia="MS Mincho"/>
          <w:sz w:val="28"/>
          <w:szCs w:val="28"/>
          <w:lang w:val="uk-UA"/>
        </w:rPr>
        <w:t>№</w:t>
      </w:r>
      <w:r w:rsidRPr="00C63B92">
        <w:rPr>
          <w:rFonts w:eastAsia="MS Mincho"/>
          <w:sz w:val="28"/>
          <w:szCs w:val="28"/>
          <w:lang w:val="en-US"/>
        </w:rPr>
        <w:t xml:space="preserve"> </w:t>
      </w:r>
      <w:r w:rsidRPr="00C63B92">
        <w:rPr>
          <w:sz w:val="28"/>
          <w:szCs w:val="28"/>
          <w:lang w:val="uk-UA"/>
        </w:rPr>
        <w:t>17. – P.1285</w:t>
      </w:r>
      <w:r>
        <w:rPr>
          <w:sz w:val="28"/>
          <w:szCs w:val="28"/>
          <w:lang w:val="uk-UA"/>
        </w:rPr>
        <w:t>–</w:t>
      </w:r>
      <w:r w:rsidRPr="00C63B92">
        <w:rPr>
          <w:sz w:val="28"/>
          <w:szCs w:val="28"/>
          <w:lang w:val="uk-UA"/>
        </w:rPr>
        <w:t>1293.</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z w:val="28"/>
          <w:szCs w:val="28"/>
          <w:lang w:val="en-US"/>
        </w:rPr>
        <w:t xml:space="preserve">Kang M. Evaluating the role of human papillomavirus vaccine in cervical cancer prevention/ Kang M., Lagakos S. //Statistical Methods in Medical Research. – 2004. – Vol.13. </w:t>
      </w:r>
      <w:r>
        <w:rPr>
          <w:sz w:val="28"/>
          <w:szCs w:val="28"/>
          <w:lang w:val="en-US"/>
        </w:rPr>
        <w:t>–</w:t>
      </w:r>
      <w:r w:rsidRPr="00C63B92">
        <w:rPr>
          <w:sz w:val="28"/>
          <w:szCs w:val="28"/>
          <w:lang w:val="en-US"/>
        </w:rPr>
        <w:t xml:space="preserve">  P.139</w:t>
      </w:r>
      <w:r>
        <w:rPr>
          <w:sz w:val="28"/>
          <w:szCs w:val="28"/>
          <w:lang w:val="en-US"/>
        </w:rPr>
        <w:t>–</w:t>
      </w:r>
      <w:r w:rsidRPr="00C63B92">
        <w:rPr>
          <w:sz w:val="28"/>
          <w:szCs w:val="28"/>
          <w:lang w:val="en-US"/>
        </w:rPr>
        <w:t xml:space="preserve">156.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5"/>
          <w:sz w:val="28"/>
          <w:szCs w:val="28"/>
          <w:lang w:val="en-US"/>
        </w:rPr>
        <w:t>Keefe K.A.</w:t>
      </w:r>
      <w:r w:rsidRPr="00C63B92">
        <w:rPr>
          <w:spacing w:val="-6"/>
          <w:sz w:val="28"/>
          <w:szCs w:val="28"/>
          <w:lang w:val="en-US"/>
        </w:rPr>
        <w:t xml:space="preserve"> Photodynamic therapy of high</w:t>
      </w:r>
      <w:r>
        <w:rPr>
          <w:spacing w:val="-6"/>
          <w:sz w:val="28"/>
          <w:szCs w:val="28"/>
          <w:lang w:val="en-US"/>
        </w:rPr>
        <w:t>–</w:t>
      </w:r>
      <w:r w:rsidRPr="00C63B92">
        <w:rPr>
          <w:spacing w:val="-6"/>
          <w:sz w:val="28"/>
          <w:szCs w:val="28"/>
          <w:lang w:val="en-US"/>
        </w:rPr>
        <w:t xml:space="preserve">grade cervical </w:t>
      </w:r>
      <w:r w:rsidRPr="00C63B92">
        <w:rPr>
          <w:noProof/>
          <w:spacing w:val="-6"/>
          <w:sz w:val="28"/>
          <w:szCs w:val="28"/>
          <w:lang w:val="en-US"/>
        </w:rPr>
        <w:t xml:space="preserve">intraepithelial neoplasia </w:t>
      </w:r>
      <w:r w:rsidRPr="00C63B92">
        <w:rPr>
          <w:spacing w:val="-6"/>
          <w:sz w:val="28"/>
          <w:szCs w:val="28"/>
          <w:lang w:val="en-US"/>
        </w:rPr>
        <w:t>with 5</w:t>
      </w:r>
      <w:r>
        <w:rPr>
          <w:spacing w:val="-6"/>
          <w:sz w:val="28"/>
          <w:szCs w:val="28"/>
          <w:lang w:val="en-US"/>
        </w:rPr>
        <w:t>–</w:t>
      </w:r>
      <w:r w:rsidRPr="00C63B92">
        <w:rPr>
          <w:spacing w:val="-6"/>
          <w:sz w:val="28"/>
          <w:szCs w:val="28"/>
          <w:lang w:val="en-US"/>
        </w:rPr>
        <w:t>aminolevu</w:t>
      </w:r>
      <w:r w:rsidRPr="00C63B92">
        <w:rPr>
          <w:spacing w:val="-1"/>
          <w:sz w:val="28"/>
          <w:szCs w:val="28"/>
          <w:lang w:val="en-US"/>
        </w:rPr>
        <w:t>linic acid/</w:t>
      </w:r>
      <w:r w:rsidRPr="00C63B92">
        <w:rPr>
          <w:spacing w:val="-5"/>
          <w:sz w:val="28"/>
          <w:szCs w:val="28"/>
          <w:lang w:val="en-US"/>
        </w:rPr>
        <w:t xml:space="preserve"> Keefe K.A., Tadir Y., Tromberg B. et al</w:t>
      </w:r>
      <w:r w:rsidRPr="00C63B92">
        <w:rPr>
          <w:spacing w:val="-1"/>
          <w:sz w:val="28"/>
          <w:szCs w:val="28"/>
          <w:lang w:val="en-US"/>
        </w:rPr>
        <w:t xml:space="preserve"> //</w:t>
      </w:r>
      <w:r>
        <w:rPr>
          <w:spacing w:val="-1"/>
          <w:sz w:val="28"/>
          <w:szCs w:val="28"/>
          <w:lang w:val="uk-UA"/>
        </w:rPr>
        <w:t xml:space="preserve"> </w:t>
      </w:r>
      <w:r w:rsidRPr="00C63B92">
        <w:rPr>
          <w:spacing w:val="-1"/>
          <w:sz w:val="28"/>
          <w:szCs w:val="28"/>
          <w:lang w:val="en-US"/>
        </w:rPr>
        <w:t xml:space="preserve">Lasers </w:t>
      </w:r>
      <w:r w:rsidRPr="00C63B92">
        <w:rPr>
          <w:noProof/>
          <w:spacing w:val="-1"/>
          <w:sz w:val="28"/>
          <w:szCs w:val="28"/>
          <w:lang w:val="en-US"/>
        </w:rPr>
        <w:t xml:space="preserve">Surg Med. </w:t>
      </w:r>
      <w:r>
        <w:rPr>
          <w:noProof/>
          <w:spacing w:val="-1"/>
          <w:sz w:val="28"/>
          <w:szCs w:val="28"/>
          <w:lang w:val="en-US"/>
        </w:rPr>
        <w:t>–</w:t>
      </w:r>
      <w:r w:rsidRPr="00C63B92">
        <w:rPr>
          <w:noProof/>
          <w:spacing w:val="-1"/>
          <w:sz w:val="28"/>
          <w:szCs w:val="28"/>
          <w:lang w:val="en-US"/>
        </w:rPr>
        <w:t xml:space="preserve"> </w:t>
      </w:r>
      <w:r w:rsidRPr="00C63B92">
        <w:rPr>
          <w:spacing w:val="-1"/>
          <w:sz w:val="28"/>
          <w:szCs w:val="28"/>
          <w:lang w:val="en-US"/>
        </w:rPr>
        <w:t>2002. – Vol.31. – P.289</w:t>
      </w:r>
      <w:r>
        <w:rPr>
          <w:spacing w:val="-1"/>
          <w:sz w:val="28"/>
          <w:szCs w:val="28"/>
          <w:lang w:val="en-US"/>
        </w:rPr>
        <w:t>–</w:t>
      </w:r>
      <w:r w:rsidRPr="00C63B92">
        <w:rPr>
          <w:spacing w:val="-5"/>
          <w:sz w:val="28"/>
          <w:szCs w:val="28"/>
          <w:lang w:val="en-US"/>
        </w:rPr>
        <w:t>293.</w:t>
      </w:r>
    </w:p>
    <w:p w:rsidR="00FA030E" w:rsidRPr="006D7C3F"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 xml:space="preserve">Kibur M. Attack rates of human papillomavitus type 16 and cervical neoplasia in primiparous women and field trial designs for HPV16 vaccination </w:t>
      </w:r>
      <w:r w:rsidRPr="00C63B92">
        <w:rPr>
          <w:sz w:val="28"/>
          <w:szCs w:val="28"/>
          <w:lang w:val="en-US"/>
        </w:rPr>
        <w:t>/</w:t>
      </w:r>
      <w:r w:rsidRPr="000F07C1">
        <w:rPr>
          <w:sz w:val="28"/>
          <w:szCs w:val="28"/>
          <w:lang w:val="en-US"/>
        </w:rPr>
        <w:t xml:space="preserve"> Kibur M., af Geijerstamm V., Pukkala E.</w:t>
      </w:r>
      <w:r w:rsidRPr="000F07C1">
        <w:rPr>
          <w:rFonts w:eastAsia="MS Mincho"/>
          <w:sz w:val="28"/>
          <w:szCs w:val="28"/>
          <w:lang w:val="en-US"/>
        </w:rPr>
        <w:t xml:space="preserve"> et al</w:t>
      </w:r>
      <w:r w:rsidRPr="000F07C1">
        <w:rPr>
          <w:sz w:val="28"/>
          <w:szCs w:val="28"/>
          <w:lang w:val="en-US"/>
        </w:rPr>
        <w:t>.</w:t>
      </w:r>
      <w:r>
        <w:rPr>
          <w:sz w:val="28"/>
          <w:szCs w:val="28"/>
          <w:lang w:val="uk-UA"/>
        </w:rPr>
        <w:t xml:space="preserve"> </w:t>
      </w:r>
      <w:r w:rsidRPr="000F07C1">
        <w:rPr>
          <w:sz w:val="28"/>
          <w:szCs w:val="28"/>
          <w:lang w:val="en-US"/>
        </w:rPr>
        <w:t xml:space="preserve">// </w:t>
      </w:r>
      <w:r w:rsidRPr="006D7C3F">
        <w:rPr>
          <w:sz w:val="28"/>
          <w:szCs w:val="28"/>
          <w:lang w:val="en-US"/>
        </w:rPr>
        <w:t>Sex. Transm. Infect. – 2000. – 76, №</w:t>
      </w:r>
      <w:r w:rsidRPr="00C63B92">
        <w:rPr>
          <w:sz w:val="28"/>
          <w:szCs w:val="28"/>
          <w:lang w:val="en-US"/>
        </w:rPr>
        <w:t xml:space="preserve"> </w:t>
      </w:r>
      <w:r w:rsidRPr="006D7C3F">
        <w:rPr>
          <w:sz w:val="28"/>
          <w:szCs w:val="28"/>
          <w:lang w:val="en-US"/>
        </w:rPr>
        <w:t xml:space="preserve">1. – P. 13–17. </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 xml:space="preserve">Kim K.Y. The effects of interferon on expression of human papillomavirus </w:t>
      </w:r>
      <w:r w:rsidRPr="00C63B92">
        <w:rPr>
          <w:sz w:val="28"/>
          <w:szCs w:val="28"/>
          <w:lang w:val="en-US"/>
        </w:rPr>
        <w:t>/</w:t>
      </w:r>
      <w:r w:rsidRPr="000F07C1">
        <w:rPr>
          <w:sz w:val="28"/>
          <w:szCs w:val="28"/>
          <w:lang w:val="en-US"/>
        </w:rPr>
        <w:t xml:space="preserve"> Kim K.Y., Blatt L., Taylor M.W.</w:t>
      </w:r>
      <w:r>
        <w:rPr>
          <w:sz w:val="28"/>
          <w:szCs w:val="28"/>
          <w:lang w:val="uk-UA"/>
        </w:rPr>
        <w:t xml:space="preserve"> </w:t>
      </w:r>
      <w:r w:rsidRPr="000F07C1">
        <w:rPr>
          <w:sz w:val="28"/>
          <w:szCs w:val="28"/>
          <w:lang w:val="en-US"/>
        </w:rPr>
        <w:t>// J.</w:t>
      </w:r>
      <w:r w:rsidRPr="00C63B92">
        <w:rPr>
          <w:sz w:val="28"/>
          <w:szCs w:val="28"/>
          <w:lang w:val="en-US"/>
        </w:rPr>
        <w:t xml:space="preserve"> </w:t>
      </w:r>
      <w:r w:rsidRPr="000F07C1">
        <w:rPr>
          <w:sz w:val="28"/>
          <w:szCs w:val="28"/>
          <w:lang w:val="en-US"/>
        </w:rPr>
        <w:t>Gen.</w:t>
      </w:r>
      <w:r w:rsidRPr="00C63B92">
        <w:rPr>
          <w:sz w:val="28"/>
          <w:szCs w:val="28"/>
          <w:lang w:val="en-US"/>
        </w:rPr>
        <w:t xml:space="preserve"> </w:t>
      </w:r>
      <w:r w:rsidRPr="000F07C1">
        <w:rPr>
          <w:sz w:val="28"/>
          <w:szCs w:val="28"/>
          <w:lang w:val="en-US"/>
        </w:rPr>
        <w:t>Vitol. – 2000. – 81. – P. 695–700.</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pacing w:val="1"/>
          <w:sz w:val="28"/>
          <w:szCs w:val="28"/>
          <w:lang w:val="en-US"/>
        </w:rPr>
        <w:lastRenderedPageBreak/>
        <w:t>Koutsky</w:t>
      </w:r>
      <w:r w:rsidRPr="000F07C1">
        <w:rPr>
          <w:spacing w:val="1"/>
          <w:sz w:val="28"/>
          <w:szCs w:val="28"/>
          <w:lang w:val="en-US"/>
        </w:rPr>
        <w:t xml:space="preserve"> </w:t>
      </w:r>
      <w:r w:rsidRPr="00C63B92">
        <w:rPr>
          <w:spacing w:val="1"/>
          <w:sz w:val="28"/>
          <w:szCs w:val="28"/>
          <w:lang w:val="en-US"/>
        </w:rPr>
        <w:t>L</w:t>
      </w:r>
      <w:r w:rsidRPr="000F07C1">
        <w:rPr>
          <w:spacing w:val="1"/>
          <w:sz w:val="28"/>
          <w:szCs w:val="28"/>
          <w:lang w:val="en-US"/>
        </w:rPr>
        <w:t>.</w:t>
      </w:r>
      <w:r w:rsidRPr="00C63B92">
        <w:rPr>
          <w:spacing w:val="1"/>
          <w:sz w:val="28"/>
          <w:szCs w:val="28"/>
          <w:lang w:val="en-US"/>
        </w:rPr>
        <w:t>A.</w:t>
      </w:r>
      <w:r w:rsidRPr="000F07C1">
        <w:rPr>
          <w:spacing w:val="1"/>
          <w:sz w:val="28"/>
          <w:szCs w:val="28"/>
          <w:lang w:val="en-US"/>
        </w:rPr>
        <w:t xml:space="preserve"> </w:t>
      </w:r>
      <w:r w:rsidRPr="00C63B92">
        <w:rPr>
          <w:spacing w:val="1"/>
          <w:sz w:val="28"/>
          <w:szCs w:val="28"/>
          <w:lang w:val="en-US"/>
        </w:rPr>
        <w:t xml:space="preserve">A controlled trial of a human </w:t>
      </w:r>
      <w:r w:rsidRPr="00C63B92">
        <w:rPr>
          <w:noProof/>
          <w:spacing w:val="3"/>
          <w:sz w:val="28"/>
          <w:szCs w:val="28"/>
          <w:lang w:val="en-US"/>
        </w:rPr>
        <w:t xml:space="preserve">papillomavirus </w:t>
      </w:r>
      <w:r w:rsidRPr="00C63B92">
        <w:rPr>
          <w:spacing w:val="3"/>
          <w:sz w:val="28"/>
          <w:szCs w:val="28"/>
          <w:lang w:val="en-US"/>
        </w:rPr>
        <w:t>type 16 vaccine/</w:t>
      </w:r>
      <w:r w:rsidRPr="00C63B92">
        <w:rPr>
          <w:spacing w:val="1"/>
          <w:sz w:val="28"/>
          <w:szCs w:val="28"/>
          <w:lang w:val="en-US"/>
        </w:rPr>
        <w:t xml:space="preserve"> Koutsky</w:t>
      </w:r>
      <w:r w:rsidRPr="000F07C1">
        <w:rPr>
          <w:spacing w:val="1"/>
          <w:sz w:val="28"/>
          <w:szCs w:val="28"/>
          <w:lang w:val="en-US"/>
        </w:rPr>
        <w:t xml:space="preserve"> </w:t>
      </w:r>
      <w:r w:rsidRPr="00C63B92">
        <w:rPr>
          <w:spacing w:val="1"/>
          <w:sz w:val="28"/>
          <w:szCs w:val="28"/>
          <w:lang w:val="en-US"/>
        </w:rPr>
        <w:t>L</w:t>
      </w:r>
      <w:r w:rsidRPr="000F07C1">
        <w:rPr>
          <w:spacing w:val="1"/>
          <w:sz w:val="28"/>
          <w:szCs w:val="28"/>
          <w:lang w:val="en-US"/>
        </w:rPr>
        <w:t>.</w:t>
      </w:r>
      <w:r w:rsidRPr="00C63B92">
        <w:rPr>
          <w:spacing w:val="1"/>
          <w:sz w:val="28"/>
          <w:szCs w:val="28"/>
          <w:lang w:val="en-US"/>
        </w:rPr>
        <w:t>A</w:t>
      </w:r>
      <w:r w:rsidRPr="000F07C1">
        <w:rPr>
          <w:spacing w:val="1"/>
          <w:sz w:val="28"/>
          <w:szCs w:val="28"/>
          <w:lang w:val="en-US"/>
        </w:rPr>
        <w:t xml:space="preserve">., </w:t>
      </w:r>
      <w:r w:rsidRPr="00C63B92">
        <w:rPr>
          <w:spacing w:val="1"/>
          <w:sz w:val="28"/>
          <w:szCs w:val="28"/>
          <w:lang w:val="en-US"/>
        </w:rPr>
        <w:t>Ault</w:t>
      </w:r>
      <w:r w:rsidRPr="000F07C1">
        <w:rPr>
          <w:spacing w:val="1"/>
          <w:sz w:val="28"/>
          <w:szCs w:val="28"/>
          <w:lang w:val="en-US"/>
        </w:rPr>
        <w:t xml:space="preserve"> </w:t>
      </w:r>
      <w:r w:rsidRPr="00C63B92">
        <w:rPr>
          <w:spacing w:val="1"/>
          <w:sz w:val="28"/>
          <w:szCs w:val="28"/>
          <w:lang w:val="en-US"/>
        </w:rPr>
        <w:t>K</w:t>
      </w:r>
      <w:r w:rsidRPr="000F07C1">
        <w:rPr>
          <w:spacing w:val="1"/>
          <w:sz w:val="28"/>
          <w:szCs w:val="28"/>
          <w:lang w:val="en-US"/>
        </w:rPr>
        <w:t>.</w:t>
      </w:r>
      <w:r w:rsidRPr="00C63B92">
        <w:rPr>
          <w:spacing w:val="1"/>
          <w:sz w:val="28"/>
          <w:szCs w:val="28"/>
          <w:lang w:val="en-US"/>
        </w:rPr>
        <w:t>A</w:t>
      </w:r>
      <w:r w:rsidRPr="000F07C1">
        <w:rPr>
          <w:spacing w:val="1"/>
          <w:sz w:val="28"/>
          <w:szCs w:val="28"/>
          <w:lang w:val="en-US"/>
        </w:rPr>
        <w:t xml:space="preserve">., </w:t>
      </w:r>
      <w:r w:rsidRPr="00C63B92">
        <w:rPr>
          <w:spacing w:val="1"/>
          <w:sz w:val="28"/>
          <w:szCs w:val="28"/>
          <w:lang w:val="en-US"/>
        </w:rPr>
        <w:t>Wheeler</w:t>
      </w:r>
      <w:r w:rsidRPr="000F07C1">
        <w:rPr>
          <w:spacing w:val="1"/>
          <w:sz w:val="28"/>
          <w:szCs w:val="28"/>
          <w:lang w:val="en-US"/>
        </w:rPr>
        <w:t xml:space="preserve"> </w:t>
      </w:r>
      <w:r w:rsidRPr="00C63B92">
        <w:rPr>
          <w:spacing w:val="1"/>
          <w:sz w:val="28"/>
          <w:szCs w:val="28"/>
          <w:lang w:val="en-US"/>
        </w:rPr>
        <w:t>C</w:t>
      </w:r>
      <w:r w:rsidRPr="000F07C1">
        <w:rPr>
          <w:spacing w:val="1"/>
          <w:sz w:val="28"/>
          <w:szCs w:val="28"/>
          <w:lang w:val="en-US"/>
        </w:rPr>
        <w:t>.</w:t>
      </w:r>
      <w:r w:rsidRPr="00C63B92">
        <w:rPr>
          <w:spacing w:val="1"/>
          <w:sz w:val="28"/>
          <w:szCs w:val="28"/>
          <w:lang w:val="en-US"/>
        </w:rPr>
        <w:t>M</w:t>
      </w:r>
      <w:r w:rsidRPr="000F07C1">
        <w:rPr>
          <w:spacing w:val="1"/>
          <w:sz w:val="28"/>
          <w:szCs w:val="28"/>
          <w:lang w:val="en-US"/>
        </w:rPr>
        <w:t xml:space="preserve">. </w:t>
      </w:r>
      <w:r w:rsidRPr="00C63B92">
        <w:rPr>
          <w:spacing w:val="1"/>
          <w:sz w:val="28"/>
          <w:szCs w:val="28"/>
          <w:lang w:val="en-US"/>
        </w:rPr>
        <w:t>et</w:t>
      </w:r>
      <w:r w:rsidRPr="000F07C1">
        <w:rPr>
          <w:spacing w:val="1"/>
          <w:sz w:val="28"/>
          <w:szCs w:val="28"/>
          <w:lang w:val="en-US"/>
        </w:rPr>
        <w:t xml:space="preserve"> </w:t>
      </w:r>
      <w:r w:rsidRPr="00C63B92">
        <w:rPr>
          <w:spacing w:val="1"/>
          <w:sz w:val="28"/>
          <w:szCs w:val="28"/>
          <w:lang w:val="en-US"/>
        </w:rPr>
        <w:t>al</w:t>
      </w:r>
      <w:r w:rsidRPr="000F07C1">
        <w:rPr>
          <w:spacing w:val="1"/>
          <w:sz w:val="28"/>
          <w:szCs w:val="28"/>
          <w:lang w:val="en-US"/>
        </w:rPr>
        <w:t xml:space="preserve">. </w:t>
      </w:r>
      <w:r w:rsidRPr="00C63B92">
        <w:rPr>
          <w:spacing w:val="3"/>
          <w:sz w:val="28"/>
          <w:szCs w:val="28"/>
          <w:lang w:val="en-US"/>
        </w:rPr>
        <w:t xml:space="preserve">//N </w:t>
      </w:r>
      <w:r w:rsidRPr="00C63B92">
        <w:rPr>
          <w:noProof/>
          <w:spacing w:val="3"/>
          <w:sz w:val="28"/>
          <w:szCs w:val="28"/>
          <w:lang w:val="en-US"/>
        </w:rPr>
        <w:t>Engl J Med. –  2002. – Vol.347. – P.1645</w:t>
      </w:r>
      <w:r>
        <w:rPr>
          <w:noProof/>
          <w:spacing w:val="3"/>
          <w:sz w:val="28"/>
          <w:szCs w:val="28"/>
          <w:lang w:val="en-US"/>
        </w:rPr>
        <w:t>–</w:t>
      </w:r>
      <w:r w:rsidRPr="00C63B92">
        <w:rPr>
          <w:noProof/>
          <w:spacing w:val="3"/>
          <w:sz w:val="28"/>
          <w:szCs w:val="28"/>
          <w:lang w:val="en-US"/>
        </w:rPr>
        <w:t>1651.</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 xml:space="preserve">Kulasingam S.L. Evaluation of human </w:t>
      </w:r>
      <w:r w:rsidRPr="000F07C1">
        <w:rPr>
          <w:noProof/>
          <w:sz w:val="28"/>
          <w:szCs w:val="28"/>
          <w:lang w:val="en-US"/>
        </w:rPr>
        <w:t xml:space="preserve">papillomavirus </w:t>
      </w:r>
      <w:r w:rsidRPr="000F07C1">
        <w:rPr>
          <w:sz w:val="28"/>
          <w:szCs w:val="28"/>
          <w:lang w:val="en-US"/>
        </w:rPr>
        <w:t>testing in primary screening for cervical abnormalities: comparison of sensitivity,</w:t>
      </w:r>
      <w:r w:rsidRPr="00C63B92">
        <w:rPr>
          <w:sz w:val="28"/>
          <w:szCs w:val="28"/>
          <w:lang w:val="en-US"/>
        </w:rPr>
        <w:t xml:space="preserve"> </w:t>
      </w:r>
      <w:r w:rsidRPr="000F07C1">
        <w:rPr>
          <w:spacing w:val="-1"/>
          <w:sz w:val="28"/>
          <w:szCs w:val="28"/>
          <w:lang w:val="en-US"/>
        </w:rPr>
        <w:t>specificity, and frequency of referral</w:t>
      </w:r>
      <w:r w:rsidRPr="00C63B92">
        <w:rPr>
          <w:spacing w:val="-1"/>
          <w:sz w:val="28"/>
          <w:szCs w:val="28"/>
          <w:lang w:val="en-US"/>
        </w:rPr>
        <w:t>/</w:t>
      </w:r>
      <w:r w:rsidRPr="000F07C1">
        <w:rPr>
          <w:sz w:val="28"/>
          <w:szCs w:val="28"/>
          <w:lang w:val="en-US"/>
        </w:rPr>
        <w:t xml:space="preserve"> Kulasingam S.L., Hughes J.P., Kiviat N.B. et al.</w:t>
      </w:r>
      <w:r>
        <w:rPr>
          <w:sz w:val="28"/>
          <w:szCs w:val="28"/>
          <w:lang w:val="uk-UA"/>
        </w:rPr>
        <w:t xml:space="preserve"> </w:t>
      </w:r>
      <w:r w:rsidRPr="00C63B92">
        <w:rPr>
          <w:spacing w:val="-1"/>
          <w:sz w:val="28"/>
          <w:szCs w:val="28"/>
          <w:lang w:val="en-US"/>
        </w:rPr>
        <w:t>//</w:t>
      </w:r>
      <w:r>
        <w:rPr>
          <w:spacing w:val="-1"/>
          <w:sz w:val="28"/>
          <w:szCs w:val="28"/>
          <w:lang w:val="uk-UA"/>
        </w:rPr>
        <w:t xml:space="preserve"> </w:t>
      </w:r>
      <w:r w:rsidRPr="000F07C1">
        <w:rPr>
          <w:iCs/>
          <w:spacing w:val="-1"/>
          <w:sz w:val="28"/>
          <w:szCs w:val="28"/>
          <w:lang w:val="en-US"/>
        </w:rPr>
        <w:t>JAMA</w:t>
      </w:r>
      <w:r w:rsidRPr="00C63B92">
        <w:rPr>
          <w:iCs/>
          <w:spacing w:val="-1"/>
          <w:sz w:val="28"/>
          <w:szCs w:val="28"/>
          <w:lang w:val="en-US"/>
        </w:rPr>
        <w:t xml:space="preserve">. – 2002. </w:t>
      </w:r>
      <w:r>
        <w:rPr>
          <w:iCs/>
          <w:spacing w:val="-1"/>
          <w:sz w:val="28"/>
          <w:szCs w:val="28"/>
          <w:lang w:val="en-US"/>
        </w:rPr>
        <w:t>–</w:t>
      </w:r>
      <w:r w:rsidRPr="00C63B92">
        <w:rPr>
          <w:iCs/>
          <w:spacing w:val="-1"/>
          <w:sz w:val="28"/>
          <w:szCs w:val="28"/>
          <w:lang w:val="en-US"/>
        </w:rPr>
        <w:t xml:space="preserve"> Vol.</w:t>
      </w:r>
      <w:r w:rsidRPr="000F07C1">
        <w:rPr>
          <w:iCs/>
          <w:spacing w:val="-1"/>
          <w:sz w:val="28"/>
          <w:szCs w:val="28"/>
          <w:lang w:val="en-US"/>
        </w:rPr>
        <w:t xml:space="preserve"> </w:t>
      </w:r>
      <w:r w:rsidRPr="000F07C1">
        <w:rPr>
          <w:spacing w:val="-1"/>
          <w:sz w:val="28"/>
          <w:szCs w:val="28"/>
          <w:lang w:val="en-US"/>
        </w:rPr>
        <w:t>288(14)</w:t>
      </w:r>
      <w:r w:rsidRPr="00C63B92">
        <w:rPr>
          <w:spacing w:val="-1"/>
          <w:sz w:val="28"/>
          <w:szCs w:val="28"/>
          <w:lang w:val="en-US"/>
        </w:rPr>
        <w:t>. – P</w:t>
      </w:r>
      <w:r w:rsidRPr="000F07C1">
        <w:rPr>
          <w:spacing w:val="-1"/>
          <w:sz w:val="28"/>
          <w:szCs w:val="28"/>
          <w:lang w:val="en-US"/>
        </w:rPr>
        <w:t>.1749–</w:t>
      </w:r>
      <w:r w:rsidRPr="00C63B92">
        <w:rPr>
          <w:spacing w:val="-1"/>
          <w:sz w:val="28"/>
          <w:szCs w:val="28"/>
          <w:lang w:val="en-US"/>
        </w:rPr>
        <w:t>1757.</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uk-UA"/>
        </w:rPr>
        <w:t>Lai H.C. Genetic polymorphism of the interferon</w:t>
      </w:r>
      <w:r>
        <w:rPr>
          <w:rFonts w:ascii="Times New Roman" w:hAnsi="Times New Roman"/>
          <w:sz w:val="28"/>
          <w:szCs w:val="28"/>
          <w:lang w:val="uk-UA"/>
        </w:rPr>
        <w:t>–</w:t>
      </w:r>
      <w:r w:rsidRPr="00C63B92">
        <w:rPr>
          <w:rFonts w:ascii="Times New Roman" w:hAnsi="Times New Roman"/>
          <w:sz w:val="28"/>
          <w:szCs w:val="28"/>
          <w:lang w:val="uk-UA"/>
        </w:rPr>
        <w:t xml:space="preserve">gamma gene in cervical carcinogenesis </w:t>
      </w:r>
      <w:r w:rsidRPr="00C63B92">
        <w:rPr>
          <w:rFonts w:ascii="Times New Roman" w:hAnsi="Times New Roman"/>
          <w:sz w:val="28"/>
          <w:szCs w:val="28"/>
          <w:lang w:val="en-US"/>
        </w:rPr>
        <w:t>/</w:t>
      </w:r>
      <w:r w:rsidRPr="00C63B92">
        <w:rPr>
          <w:rFonts w:ascii="Times New Roman" w:hAnsi="Times New Roman"/>
          <w:sz w:val="28"/>
          <w:szCs w:val="28"/>
          <w:lang w:val="uk-UA"/>
        </w:rPr>
        <w:t xml:space="preserve"> Lai H.C., Chang C.C., Lin Y.W. et al.</w:t>
      </w:r>
      <w:r>
        <w:rPr>
          <w:rFonts w:ascii="Times New Roman" w:hAnsi="Times New Roman"/>
          <w:sz w:val="28"/>
          <w:szCs w:val="28"/>
          <w:lang w:val="uk-UA"/>
        </w:rPr>
        <w:t xml:space="preserve"> </w:t>
      </w:r>
      <w:r w:rsidRPr="00C63B92">
        <w:rPr>
          <w:rFonts w:ascii="Times New Roman" w:hAnsi="Times New Roman"/>
          <w:sz w:val="28"/>
          <w:szCs w:val="28"/>
          <w:lang w:val="uk-UA"/>
        </w:rPr>
        <w:t>// Int. J. Cancer. – 2005. – 113, №</w:t>
      </w:r>
      <w:r w:rsidRPr="00C63B92">
        <w:rPr>
          <w:rFonts w:ascii="Times New Roman" w:hAnsi="Times New Roman"/>
          <w:sz w:val="28"/>
          <w:szCs w:val="28"/>
          <w:lang w:val="en-US"/>
        </w:rPr>
        <w:t xml:space="preserve"> </w:t>
      </w:r>
      <w:r w:rsidRPr="00C63B92">
        <w:rPr>
          <w:rFonts w:ascii="Times New Roman" w:hAnsi="Times New Roman"/>
          <w:sz w:val="28"/>
          <w:szCs w:val="28"/>
          <w:lang w:val="uk-UA"/>
        </w:rPr>
        <w:t>5. – Р. 712</w:t>
      </w:r>
      <w:r>
        <w:rPr>
          <w:rFonts w:ascii="Times New Roman" w:hAnsi="Times New Roman"/>
          <w:sz w:val="28"/>
          <w:szCs w:val="28"/>
          <w:lang w:val="uk-UA"/>
        </w:rPr>
        <w:t>–</w:t>
      </w:r>
      <w:r w:rsidRPr="00C63B92">
        <w:rPr>
          <w:rFonts w:ascii="Times New Roman" w:hAnsi="Times New Roman"/>
          <w:sz w:val="28"/>
          <w:szCs w:val="28"/>
          <w:lang w:val="uk-UA"/>
        </w:rPr>
        <w:t xml:space="preserve">718.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Lazarenko L. Production of interferons and change of the lymphocyte subpopulation phenotype in peripheral blood at cervical papillomavirus infection </w:t>
      </w:r>
      <w:r w:rsidRPr="00C63B92">
        <w:rPr>
          <w:sz w:val="28"/>
          <w:szCs w:val="28"/>
          <w:lang w:val="en-US"/>
        </w:rPr>
        <w:t>/</w:t>
      </w:r>
      <w:r w:rsidRPr="00C63B92">
        <w:rPr>
          <w:sz w:val="28"/>
          <w:szCs w:val="28"/>
          <w:lang w:val="uk-UA"/>
        </w:rPr>
        <w:t xml:space="preserve"> Lazarenko L., Spivak N., Lakatosh V. et al.</w:t>
      </w:r>
      <w:r>
        <w:rPr>
          <w:sz w:val="28"/>
          <w:szCs w:val="28"/>
          <w:lang w:val="uk-UA"/>
        </w:rPr>
        <w:t xml:space="preserve"> </w:t>
      </w:r>
      <w:r w:rsidRPr="00C63B92">
        <w:rPr>
          <w:sz w:val="28"/>
          <w:szCs w:val="28"/>
          <w:lang w:val="uk-UA"/>
        </w:rPr>
        <w:t>// Folia Microbiol. – 2002. – 47, №</w:t>
      </w:r>
      <w:r w:rsidRPr="00C63B92">
        <w:rPr>
          <w:sz w:val="28"/>
          <w:szCs w:val="28"/>
          <w:lang w:val="en-US"/>
        </w:rPr>
        <w:t xml:space="preserve"> </w:t>
      </w:r>
      <w:r w:rsidRPr="00C63B92">
        <w:rPr>
          <w:sz w:val="28"/>
          <w:szCs w:val="28"/>
          <w:lang w:val="uk-UA"/>
        </w:rPr>
        <w:t>3. – P. 747</w:t>
      </w:r>
      <w:r>
        <w:rPr>
          <w:sz w:val="28"/>
          <w:szCs w:val="28"/>
          <w:lang w:val="uk-UA"/>
        </w:rPr>
        <w:t>–</w:t>
      </w:r>
      <w:r w:rsidRPr="00C63B92">
        <w:rPr>
          <w:sz w:val="28"/>
          <w:szCs w:val="28"/>
          <w:lang w:val="uk-UA"/>
        </w:rPr>
        <w:t>752.</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uk-UA"/>
        </w:rPr>
        <w:t>Lee B.N. Depressed type 1 cytokine synthesis by superantigen</w:t>
      </w:r>
      <w:r>
        <w:rPr>
          <w:rFonts w:ascii="Times New Roman" w:hAnsi="Times New Roman"/>
          <w:sz w:val="28"/>
          <w:szCs w:val="28"/>
          <w:lang w:val="uk-UA"/>
        </w:rPr>
        <w:t>–</w:t>
      </w:r>
      <w:r w:rsidRPr="00C63B92">
        <w:rPr>
          <w:rFonts w:ascii="Times New Roman" w:hAnsi="Times New Roman"/>
          <w:sz w:val="28"/>
          <w:szCs w:val="28"/>
          <w:lang w:val="uk-UA"/>
        </w:rPr>
        <w:t>activated CD4+ T cells of women with human papillomavirus</w:t>
      </w:r>
      <w:r>
        <w:rPr>
          <w:rFonts w:ascii="Times New Roman" w:hAnsi="Times New Roman"/>
          <w:sz w:val="28"/>
          <w:szCs w:val="28"/>
          <w:lang w:val="uk-UA"/>
        </w:rPr>
        <w:t>–</w:t>
      </w:r>
      <w:r w:rsidRPr="00C63B92">
        <w:rPr>
          <w:rFonts w:ascii="Times New Roman" w:hAnsi="Times New Roman"/>
          <w:sz w:val="28"/>
          <w:szCs w:val="28"/>
          <w:lang w:val="uk-UA"/>
        </w:rPr>
        <w:t>related high</w:t>
      </w:r>
      <w:r>
        <w:rPr>
          <w:rFonts w:ascii="Times New Roman" w:hAnsi="Times New Roman"/>
          <w:sz w:val="28"/>
          <w:szCs w:val="28"/>
          <w:lang w:val="uk-UA"/>
        </w:rPr>
        <w:t>–</w:t>
      </w:r>
      <w:r w:rsidRPr="00C63B92">
        <w:rPr>
          <w:rFonts w:ascii="Times New Roman" w:hAnsi="Times New Roman"/>
          <w:sz w:val="28"/>
          <w:szCs w:val="28"/>
          <w:lang w:val="uk-UA"/>
        </w:rPr>
        <w:t xml:space="preserve">grade squamous intraepithelial lesions </w:t>
      </w:r>
      <w:r w:rsidRPr="00C63B92">
        <w:rPr>
          <w:rFonts w:ascii="Times New Roman" w:hAnsi="Times New Roman"/>
          <w:sz w:val="28"/>
          <w:szCs w:val="28"/>
          <w:lang w:val="en-US"/>
        </w:rPr>
        <w:t>/</w:t>
      </w:r>
      <w:r w:rsidRPr="00C63B92">
        <w:rPr>
          <w:rFonts w:ascii="Times New Roman" w:hAnsi="Times New Roman"/>
          <w:sz w:val="28"/>
          <w:szCs w:val="28"/>
          <w:lang w:val="uk-UA"/>
        </w:rPr>
        <w:t xml:space="preserve"> Lee B.N., Follen M., Shen D.Y. et al.</w:t>
      </w:r>
      <w:r>
        <w:rPr>
          <w:rFonts w:ascii="Times New Roman" w:hAnsi="Times New Roman"/>
          <w:sz w:val="28"/>
          <w:szCs w:val="28"/>
          <w:lang w:val="uk-UA"/>
        </w:rPr>
        <w:t xml:space="preserve"> </w:t>
      </w:r>
      <w:r w:rsidRPr="00C63B92">
        <w:rPr>
          <w:rFonts w:ascii="Times New Roman" w:hAnsi="Times New Roman"/>
          <w:sz w:val="28"/>
          <w:szCs w:val="28"/>
          <w:lang w:val="uk-UA"/>
        </w:rPr>
        <w:t>// Clin. Diagn. Lab. Immunol. – 2004. – 11, №</w:t>
      </w:r>
      <w:r w:rsidRPr="00C63B92">
        <w:rPr>
          <w:rFonts w:ascii="Times New Roman" w:hAnsi="Times New Roman"/>
          <w:sz w:val="28"/>
          <w:szCs w:val="28"/>
          <w:lang w:val="en-US"/>
        </w:rPr>
        <w:t xml:space="preserve"> </w:t>
      </w:r>
      <w:r w:rsidRPr="00C63B92">
        <w:rPr>
          <w:rFonts w:ascii="Times New Roman" w:hAnsi="Times New Roman"/>
          <w:sz w:val="28"/>
          <w:szCs w:val="28"/>
          <w:lang w:val="uk-UA"/>
        </w:rPr>
        <w:t>2. – Р. 239</w:t>
      </w:r>
      <w:r>
        <w:rPr>
          <w:rFonts w:ascii="Times New Roman" w:hAnsi="Times New Roman"/>
          <w:sz w:val="28"/>
          <w:szCs w:val="28"/>
          <w:lang w:val="uk-UA"/>
        </w:rPr>
        <w:t>–</w:t>
      </w:r>
      <w:r w:rsidRPr="00C63B92">
        <w:rPr>
          <w:rFonts w:ascii="Times New Roman" w:hAnsi="Times New Roman"/>
          <w:sz w:val="28"/>
          <w:szCs w:val="28"/>
          <w:lang w:val="uk-UA"/>
        </w:rPr>
        <w:t xml:space="preserve">244.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Lee K.A. Protein profiling and identification of modulators regulated by the E7 oncogene in the C33A cell line by proteomics and genomics </w:t>
      </w:r>
      <w:r w:rsidRPr="00C63B92">
        <w:rPr>
          <w:sz w:val="28"/>
          <w:szCs w:val="28"/>
          <w:lang w:val="en-US"/>
        </w:rPr>
        <w:t>/</w:t>
      </w:r>
      <w:r w:rsidRPr="00C63B92">
        <w:rPr>
          <w:sz w:val="28"/>
          <w:szCs w:val="28"/>
          <w:lang w:val="uk-UA"/>
        </w:rPr>
        <w:t xml:space="preserve"> Lee K.A., Shim J.H., Kho C.W.</w:t>
      </w:r>
      <w:r w:rsidRPr="00C63B92">
        <w:rPr>
          <w:rFonts w:eastAsia="MS Mincho"/>
          <w:sz w:val="28"/>
          <w:szCs w:val="28"/>
          <w:lang w:val="uk-UA"/>
        </w:rPr>
        <w:t xml:space="preserve"> et al</w:t>
      </w:r>
      <w:r w:rsidRPr="00C63B92">
        <w:rPr>
          <w:sz w:val="28"/>
          <w:szCs w:val="28"/>
          <w:lang w:val="uk-UA"/>
        </w:rPr>
        <w:t xml:space="preserve"> // Proteomics. – 2004. – 4, №</w:t>
      </w:r>
      <w:r w:rsidRPr="00C63B92">
        <w:rPr>
          <w:sz w:val="28"/>
          <w:szCs w:val="28"/>
          <w:lang w:val="en-US"/>
        </w:rPr>
        <w:t xml:space="preserve"> </w:t>
      </w:r>
      <w:r w:rsidRPr="00C63B92">
        <w:rPr>
          <w:sz w:val="28"/>
          <w:szCs w:val="28"/>
          <w:lang w:val="uk-UA"/>
        </w:rPr>
        <w:t>3. – P. 839</w:t>
      </w:r>
      <w:r>
        <w:rPr>
          <w:sz w:val="28"/>
          <w:szCs w:val="28"/>
          <w:lang w:val="uk-UA"/>
        </w:rPr>
        <w:t>–</w:t>
      </w:r>
      <w:r w:rsidRPr="00C63B92">
        <w:rPr>
          <w:sz w:val="28"/>
          <w:szCs w:val="28"/>
          <w:lang w:val="uk-UA"/>
        </w:rPr>
        <w:t>848.</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rFonts w:eastAsia="MS Mincho"/>
          <w:sz w:val="28"/>
          <w:szCs w:val="28"/>
          <w:lang w:val="en-US"/>
        </w:rPr>
        <w:t xml:space="preserve">Lee S.H. Interferon regulatory factor–1 (IRF–1) is a mediator for interferon–gamma induced attenuation of telomerase activity and human telomerase reverse transcriptase (hTERT) expression </w:t>
      </w:r>
      <w:r w:rsidRPr="00C63B92">
        <w:rPr>
          <w:rFonts w:eastAsia="MS Mincho"/>
          <w:sz w:val="28"/>
          <w:szCs w:val="28"/>
          <w:lang w:val="en-US"/>
        </w:rPr>
        <w:t>/</w:t>
      </w:r>
      <w:r w:rsidRPr="000F07C1">
        <w:rPr>
          <w:rFonts w:eastAsia="MS Mincho"/>
          <w:sz w:val="28"/>
          <w:szCs w:val="28"/>
          <w:lang w:val="en-US"/>
        </w:rPr>
        <w:t xml:space="preserve"> Lee S.H., Kim J.W., Lee H.W. et al</w:t>
      </w:r>
      <w:r w:rsidRPr="000F07C1">
        <w:rPr>
          <w:sz w:val="28"/>
          <w:szCs w:val="28"/>
          <w:lang w:val="en-US"/>
        </w:rPr>
        <w:t>.</w:t>
      </w:r>
      <w:r>
        <w:rPr>
          <w:sz w:val="28"/>
          <w:szCs w:val="28"/>
          <w:lang w:val="uk-UA"/>
        </w:rPr>
        <w:t xml:space="preserve"> </w:t>
      </w:r>
      <w:r w:rsidRPr="000F07C1">
        <w:rPr>
          <w:rFonts w:eastAsia="MS Mincho"/>
          <w:sz w:val="28"/>
          <w:szCs w:val="28"/>
          <w:lang w:val="en-US"/>
        </w:rPr>
        <w:t xml:space="preserve">// </w:t>
      </w:r>
      <w:r w:rsidRPr="006D7C3F">
        <w:rPr>
          <w:rFonts w:eastAsia="MS Mincho"/>
          <w:sz w:val="28"/>
          <w:szCs w:val="28"/>
          <w:lang w:val="en-US"/>
        </w:rPr>
        <w:t xml:space="preserve">Oncogene. </w:t>
      </w:r>
      <w:r w:rsidRPr="006D7C3F">
        <w:rPr>
          <w:sz w:val="28"/>
          <w:szCs w:val="28"/>
          <w:lang w:val="en-US"/>
        </w:rPr>
        <w:t>–</w:t>
      </w:r>
      <w:r w:rsidRPr="006D7C3F">
        <w:rPr>
          <w:rFonts w:eastAsia="MS Mincho"/>
          <w:sz w:val="28"/>
          <w:szCs w:val="28"/>
          <w:lang w:val="en-US"/>
        </w:rPr>
        <w:t xml:space="preserve"> 2003. – 22, </w:t>
      </w:r>
      <w:r w:rsidRPr="006D7C3F">
        <w:rPr>
          <w:sz w:val="28"/>
          <w:szCs w:val="28"/>
          <w:lang w:val="en-US"/>
        </w:rPr>
        <w:t xml:space="preserve">№ </w:t>
      </w:r>
      <w:r w:rsidRPr="006D7C3F">
        <w:rPr>
          <w:rFonts w:eastAsia="MS Mincho"/>
          <w:sz w:val="28"/>
          <w:szCs w:val="28"/>
          <w:lang w:val="en-US"/>
        </w:rPr>
        <w:t xml:space="preserve">3. </w:t>
      </w:r>
      <w:r w:rsidRPr="006D7C3F">
        <w:rPr>
          <w:sz w:val="28"/>
          <w:szCs w:val="28"/>
          <w:lang w:val="en-US"/>
        </w:rPr>
        <w:t xml:space="preserve">– P. </w:t>
      </w:r>
      <w:r w:rsidRPr="006D7C3F">
        <w:rPr>
          <w:rFonts w:eastAsia="MS Mincho"/>
          <w:sz w:val="28"/>
          <w:szCs w:val="28"/>
          <w:lang w:val="en-US"/>
        </w:rPr>
        <w:t>381–391.</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rFonts w:eastAsia="MS Mincho"/>
          <w:sz w:val="28"/>
          <w:szCs w:val="28"/>
          <w:lang w:val="en-US"/>
        </w:rPr>
        <w:t>Lee S.</w:t>
      </w:r>
      <w:r w:rsidRPr="00C63B92">
        <w:rPr>
          <w:sz w:val="28"/>
          <w:szCs w:val="28"/>
          <w:lang w:val="en-US"/>
        </w:rPr>
        <w:t>H. Human papillomavitus (HPV) genotyping by HPV DNA chip in cervical cancer and precancerous lesions</w:t>
      </w:r>
      <w:r>
        <w:rPr>
          <w:sz w:val="28"/>
          <w:szCs w:val="28"/>
          <w:lang w:val="uk-UA"/>
        </w:rPr>
        <w:t xml:space="preserve"> </w:t>
      </w:r>
      <w:r w:rsidRPr="00C63B92">
        <w:rPr>
          <w:sz w:val="28"/>
          <w:szCs w:val="28"/>
          <w:lang w:val="en-US"/>
        </w:rPr>
        <w:t>/</w:t>
      </w:r>
      <w:r w:rsidRPr="00C63B92">
        <w:rPr>
          <w:rFonts w:eastAsia="MS Mincho"/>
          <w:sz w:val="28"/>
          <w:szCs w:val="28"/>
          <w:lang w:val="en-US"/>
        </w:rPr>
        <w:t xml:space="preserve"> Lee S.</w:t>
      </w:r>
      <w:r w:rsidRPr="00C63B92">
        <w:rPr>
          <w:sz w:val="28"/>
          <w:szCs w:val="28"/>
          <w:lang w:val="en-US"/>
        </w:rPr>
        <w:t>H., Kim J.W., Rim S.Y.//Int J Gynecol Cancer. – 2005. – Vol. 15. – P.81</w:t>
      </w:r>
      <w:r>
        <w:rPr>
          <w:sz w:val="28"/>
          <w:szCs w:val="28"/>
          <w:lang w:val="en-US"/>
        </w:rPr>
        <w:t>–</w:t>
      </w:r>
      <w:r w:rsidRPr="00C63B92">
        <w:rPr>
          <w:sz w:val="28"/>
          <w:szCs w:val="28"/>
          <w:lang w:val="en-US"/>
        </w:rPr>
        <w:t xml:space="preserve">87.  </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pacing w:val="5"/>
          <w:sz w:val="28"/>
          <w:szCs w:val="28"/>
          <w:lang w:val="en-US"/>
        </w:rPr>
        <w:lastRenderedPageBreak/>
        <w:t xml:space="preserve">Leydem W.A. </w:t>
      </w:r>
      <w:r w:rsidRPr="00C63B92">
        <w:rPr>
          <w:spacing w:val="1"/>
          <w:sz w:val="28"/>
          <w:szCs w:val="28"/>
          <w:lang w:val="en-US"/>
        </w:rPr>
        <w:t xml:space="preserve">Cervical cancer in women with </w:t>
      </w:r>
      <w:r w:rsidRPr="00C63B92">
        <w:rPr>
          <w:spacing w:val="-1"/>
          <w:sz w:val="28"/>
          <w:szCs w:val="28"/>
          <w:lang w:val="en-US"/>
        </w:rPr>
        <w:t>I comprehensive health care access: attributable factors in the screening process. /</w:t>
      </w:r>
      <w:r w:rsidRPr="00C63B92">
        <w:rPr>
          <w:spacing w:val="5"/>
          <w:sz w:val="28"/>
          <w:szCs w:val="28"/>
          <w:lang w:val="en-US"/>
        </w:rPr>
        <w:t xml:space="preserve"> Leydem W.A., Manos M.M., Geiger A.M. et al</w:t>
      </w:r>
      <w:r w:rsidRPr="00C63B92">
        <w:rPr>
          <w:spacing w:val="-1"/>
          <w:sz w:val="28"/>
          <w:szCs w:val="28"/>
          <w:lang w:val="en-US"/>
        </w:rPr>
        <w:t xml:space="preserve"> //J </w:t>
      </w:r>
      <w:r w:rsidRPr="00C63B92">
        <w:rPr>
          <w:iCs/>
          <w:noProof/>
          <w:spacing w:val="-1"/>
          <w:sz w:val="28"/>
          <w:szCs w:val="28"/>
          <w:lang w:val="en-US"/>
        </w:rPr>
        <w:t xml:space="preserve">Natl </w:t>
      </w:r>
      <w:r w:rsidRPr="00C63B92">
        <w:rPr>
          <w:iCs/>
          <w:spacing w:val="-1"/>
          <w:sz w:val="28"/>
          <w:szCs w:val="28"/>
          <w:lang w:val="en-US"/>
        </w:rPr>
        <w:t xml:space="preserve">Cancer </w:t>
      </w:r>
      <w:r w:rsidRPr="00C63B92">
        <w:rPr>
          <w:iCs/>
          <w:noProof/>
          <w:spacing w:val="-1"/>
          <w:sz w:val="28"/>
          <w:szCs w:val="28"/>
          <w:lang w:val="en-US"/>
        </w:rPr>
        <w:t xml:space="preserve">Inst. </w:t>
      </w:r>
      <w:r>
        <w:rPr>
          <w:iCs/>
          <w:noProof/>
          <w:spacing w:val="-1"/>
          <w:sz w:val="28"/>
          <w:szCs w:val="28"/>
          <w:lang w:val="en-US"/>
        </w:rPr>
        <w:t>–</w:t>
      </w:r>
      <w:r w:rsidRPr="00C63B92">
        <w:rPr>
          <w:iCs/>
          <w:noProof/>
          <w:spacing w:val="-1"/>
          <w:sz w:val="28"/>
          <w:szCs w:val="28"/>
          <w:lang w:val="en-US"/>
        </w:rPr>
        <w:t xml:space="preserve"> </w:t>
      </w:r>
      <w:r w:rsidRPr="00C63B92">
        <w:rPr>
          <w:spacing w:val="-1"/>
          <w:sz w:val="28"/>
          <w:szCs w:val="28"/>
          <w:lang w:val="en-US"/>
        </w:rPr>
        <w:t>2005. – Vol.97(9). – P.676</w:t>
      </w:r>
      <w:r>
        <w:rPr>
          <w:spacing w:val="-1"/>
          <w:sz w:val="28"/>
          <w:szCs w:val="28"/>
          <w:lang w:val="en-US"/>
        </w:rPr>
        <w:t>–</w:t>
      </w:r>
      <w:r w:rsidRPr="00C63B92">
        <w:rPr>
          <w:spacing w:val="-1"/>
          <w:sz w:val="28"/>
          <w:szCs w:val="28"/>
          <w:lang w:val="en-US"/>
        </w:rPr>
        <w:t>683.</w:t>
      </w:r>
    </w:p>
    <w:p w:rsidR="00FA030E" w:rsidRPr="006D7C3F"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 xml:space="preserve">Li Q. Human papillomavirus–induced carcinigenesis with p53 deficiency in mouse: Novel lymphomagenesis in HPV16E6E7 transgenic mice mimicking p53 defect </w:t>
      </w:r>
      <w:r w:rsidRPr="00C63B92">
        <w:rPr>
          <w:sz w:val="28"/>
          <w:szCs w:val="28"/>
          <w:lang w:val="en-US"/>
        </w:rPr>
        <w:t>/</w:t>
      </w:r>
      <w:r w:rsidRPr="000F07C1">
        <w:rPr>
          <w:sz w:val="28"/>
          <w:szCs w:val="28"/>
          <w:lang w:val="en-US"/>
        </w:rPr>
        <w:t xml:space="preserve"> Li Q., Yoshioka N., Yutsudo M.</w:t>
      </w:r>
      <w:r w:rsidRPr="000F07C1">
        <w:rPr>
          <w:rFonts w:eastAsia="MS Mincho"/>
          <w:sz w:val="28"/>
          <w:szCs w:val="28"/>
          <w:lang w:val="en-US"/>
        </w:rPr>
        <w:t xml:space="preserve"> et al</w:t>
      </w:r>
      <w:r w:rsidRPr="000F07C1">
        <w:rPr>
          <w:sz w:val="28"/>
          <w:szCs w:val="28"/>
          <w:lang w:val="en-US"/>
        </w:rPr>
        <w:t>.</w:t>
      </w:r>
      <w:r>
        <w:rPr>
          <w:sz w:val="28"/>
          <w:szCs w:val="28"/>
          <w:lang w:val="uk-UA"/>
        </w:rPr>
        <w:t xml:space="preserve"> </w:t>
      </w:r>
      <w:r w:rsidRPr="000F07C1">
        <w:rPr>
          <w:sz w:val="28"/>
          <w:szCs w:val="28"/>
          <w:lang w:val="en-US"/>
        </w:rPr>
        <w:t xml:space="preserve">// </w:t>
      </w:r>
      <w:r w:rsidRPr="006D7C3F">
        <w:rPr>
          <w:sz w:val="28"/>
          <w:szCs w:val="28"/>
          <w:lang w:val="en-US"/>
        </w:rPr>
        <w:t>Virol. – 1998. – 252, № 1. – P. 28–33.</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z w:val="28"/>
          <w:szCs w:val="28"/>
          <w:lang w:val="en-US"/>
        </w:rPr>
        <w:t>Lindel K., Human papillomavirus in advanced cervical cancer: predictive and prognostic significance for curative radiation treatment/ Lindel K., Burri P., Studer H.U. et al.</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Int J Gynecol Cancer. – 2005. – Vol.15. – P.278</w:t>
      </w:r>
      <w:r>
        <w:rPr>
          <w:sz w:val="28"/>
          <w:szCs w:val="28"/>
          <w:lang w:val="en-US"/>
        </w:rPr>
        <w:t>–</w:t>
      </w:r>
      <w:r w:rsidRPr="00C63B92">
        <w:rPr>
          <w:sz w:val="28"/>
          <w:szCs w:val="28"/>
          <w:lang w:val="en-US"/>
        </w:rPr>
        <w:t>284.</w:t>
      </w:r>
    </w:p>
    <w:p w:rsidR="00FA030E" w:rsidRPr="00C63B92" w:rsidRDefault="00FA030E" w:rsidP="0062654B">
      <w:pPr>
        <w:pStyle w:val="24"/>
        <w:numPr>
          <w:ilvl w:val="0"/>
          <w:numId w:val="41"/>
        </w:numPr>
        <w:tabs>
          <w:tab w:val="clear" w:pos="502"/>
          <w:tab w:val="num" w:pos="360"/>
        </w:tabs>
        <w:spacing w:after="0" w:line="360" w:lineRule="auto"/>
        <w:ind w:left="360"/>
        <w:jc w:val="both"/>
        <w:rPr>
          <w:sz w:val="28"/>
          <w:szCs w:val="28"/>
          <w:lang w:val="en-GB"/>
        </w:rPr>
      </w:pPr>
      <w:r w:rsidRPr="00C63B92">
        <w:rPr>
          <w:sz w:val="28"/>
          <w:szCs w:val="28"/>
          <w:lang w:val="en-US"/>
        </w:rPr>
        <w:t>M</w:t>
      </w:r>
      <w:r w:rsidRPr="00C63B92">
        <w:rPr>
          <w:spacing w:val="3"/>
          <w:sz w:val="28"/>
          <w:szCs w:val="28"/>
          <w:lang w:val="en-US"/>
        </w:rPr>
        <w:t>adeleine MM. Human leucocyte antigen class II and cervical cancer risk: a population based study/</w:t>
      </w:r>
      <w:r w:rsidRPr="00C63B92">
        <w:rPr>
          <w:sz w:val="28"/>
          <w:szCs w:val="28"/>
          <w:lang w:val="en-US"/>
        </w:rPr>
        <w:t xml:space="preserve"> M</w:t>
      </w:r>
      <w:r w:rsidRPr="00C63B92">
        <w:rPr>
          <w:spacing w:val="3"/>
          <w:sz w:val="28"/>
          <w:szCs w:val="28"/>
          <w:lang w:val="en-US"/>
        </w:rPr>
        <w:t>adeleine MM, Brumback B, Cushing</w:t>
      </w:r>
      <w:r>
        <w:rPr>
          <w:spacing w:val="3"/>
          <w:sz w:val="28"/>
          <w:szCs w:val="28"/>
          <w:lang w:val="en-US"/>
        </w:rPr>
        <w:t>–</w:t>
      </w:r>
      <w:r w:rsidRPr="00C63B92">
        <w:rPr>
          <w:spacing w:val="3"/>
          <w:sz w:val="28"/>
          <w:szCs w:val="28"/>
          <w:lang w:val="en-US"/>
        </w:rPr>
        <w:t>Hailgen KL el al.</w:t>
      </w:r>
      <w:r>
        <w:rPr>
          <w:spacing w:val="3"/>
          <w:sz w:val="28"/>
          <w:szCs w:val="28"/>
          <w:lang w:val="uk-UA"/>
        </w:rPr>
        <w:t xml:space="preserve"> </w:t>
      </w:r>
      <w:r w:rsidRPr="00C63B92">
        <w:rPr>
          <w:spacing w:val="3"/>
          <w:sz w:val="28"/>
          <w:szCs w:val="28"/>
          <w:lang w:val="en-US"/>
        </w:rPr>
        <w:t>// J Infect Dis. – 2002. – Vol.186. – P.1565</w:t>
      </w:r>
      <w:r>
        <w:rPr>
          <w:spacing w:val="3"/>
          <w:sz w:val="28"/>
          <w:szCs w:val="28"/>
          <w:lang w:val="en-US"/>
        </w:rPr>
        <w:t>–</w:t>
      </w:r>
      <w:r w:rsidRPr="00C63B92">
        <w:rPr>
          <w:spacing w:val="3"/>
          <w:sz w:val="28"/>
          <w:szCs w:val="28"/>
          <w:lang w:val="en-US"/>
        </w:rPr>
        <w:t>1574.</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1"/>
          <w:sz w:val="28"/>
          <w:szCs w:val="28"/>
          <w:lang w:val="en-US"/>
        </w:rPr>
        <w:t>Meenagh A</w:t>
      </w:r>
      <w:r w:rsidRPr="00C63B92">
        <w:rPr>
          <w:iCs/>
          <w:spacing w:val="1"/>
          <w:sz w:val="28"/>
          <w:szCs w:val="28"/>
          <w:lang w:val="en-US"/>
        </w:rPr>
        <w:t xml:space="preserve">. </w:t>
      </w:r>
      <w:r w:rsidRPr="00C63B92">
        <w:rPr>
          <w:spacing w:val="1"/>
          <w:sz w:val="28"/>
          <w:szCs w:val="28"/>
          <w:lang w:val="en-US"/>
        </w:rPr>
        <w:t xml:space="preserve">Frequency of </w:t>
      </w:r>
      <w:r w:rsidRPr="00C63B92">
        <w:rPr>
          <w:noProof/>
          <w:spacing w:val="1"/>
          <w:sz w:val="28"/>
          <w:szCs w:val="28"/>
          <w:lang w:val="en-US"/>
        </w:rPr>
        <w:t xml:space="preserve">cytokine </w:t>
      </w:r>
      <w:r w:rsidRPr="00C63B92">
        <w:rPr>
          <w:spacing w:val="1"/>
          <w:sz w:val="28"/>
          <w:szCs w:val="28"/>
          <w:lang w:val="en-US"/>
        </w:rPr>
        <w:t xml:space="preserve">polymorphisms in populations from western </w:t>
      </w:r>
      <w:r w:rsidRPr="00C63B92">
        <w:rPr>
          <w:spacing w:val="-1"/>
          <w:sz w:val="28"/>
          <w:szCs w:val="28"/>
          <w:lang w:val="en-US"/>
        </w:rPr>
        <w:t>Europe, Africa, Asia, the Middle East and South America/</w:t>
      </w:r>
      <w:r w:rsidRPr="00C63B92">
        <w:rPr>
          <w:spacing w:val="1"/>
          <w:sz w:val="28"/>
          <w:szCs w:val="28"/>
          <w:lang w:val="en-US"/>
        </w:rPr>
        <w:t xml:space="preserve"> Meenagh A, Williams F, Ross OA </w:t>
      </w:r>
      <w:r w:rsidRPr="00C63B92">
        <w:rPr>
          <w:iCs/>
          <w:spacing w:val="1"/>
          <w:sz w:val="28"/>
          <w:szCs w:val="28"/>
          <w:lang w:val="en-US"/>
        </w:rPr>
        <w:t>et al.</w:t>
      </w:r>
      <w:r>
        <w:rPr>
          <w:iCs/>
          <w:spacing w:val="1"/>
          <w:sz w:val="28"/>
          <w:szCs w:val="28"/>
          <w:lang w:val="uk-UA"/>
        </w:rPr>
        <w:t xml:space="preserve"> </w:t>
      </w:r>
      <w:r w:rsidRPr="00C63B92">
        <w:rPr>
          <w:spacing w:val="-1"/>
          <w:sz w:val="28"/>
          <w:szCs w:val="28"/>
          <w:lang w:val="en-US"/>
        </w:rPr>
        <w:t>//</w:t>
      </w:r>
      <w:r>
        <w:rPr>
          <w:spacing w:val="-1"/>
          <w:sz w:val="28"/>
          <w:szCs w:val="28"/>
          <w:lang w:val="uk-UA"/>
        </w:rPr>
        <w:t xml:space="preserve"> </w:t>
      </w:r>
      <w:r w:rsidRPr="00C63B92">
        <w:rPr>
          <w:iCs/>
          <w:spacing w:val="-5"/>
          <w:sz w:val="28"/>
          <w:szCs w:val="28"/>
          <w:lang w:val="en-US"/>
        </w:rPr>
        <w:t xml:space="preserve">Hum Immunol. </w:t>
      </w:r>
      <w:r>
        <w:rPr>
          <w:iCs/>
          <w:spacing w:val="-5"/>
          <w:sz w:val="28"/>
          <w:szCs w:val="28"/>
          <w:lang w:val="en-US"/>
        </w:rPr>
        <w:t>–</w:t>
      </w:r>
      <w:r w:rsidRPr="00C63B92">
        <w:rPr>
          <w:iCs/>
          <w:spacing w:val="-5"/>
          <w:sz w:val="28"/>
          <w:szCs w:val="28"/>
          <w:lang w:val="en-US"/>
        </w:rPr>
        <w:t xml:space="preserve"> </w:t>
      </w:r>
      <w:r w:rsidRPr="00C63B92">
        <w:rPr>
          <w:noProof/>
          <w:spacing w:val="-5"/>
          <w:sz w:val="28"/>
          <w:szCs w:val="28"/>
          <w:lang w:val="en-US"/>
        </w:rPr>
        <w:t>2002. – Vol.63. – P.1055</w:t>
      </w:r>
      <w:r>
        <w:rPr>
          <w:noProof/>
          <w:spacing w:val="-5"/>
          <w:sz w:val="28"/>
          <w:szCs w:val="28"/>
          <w:lang w:val="en-US"/>
        </w:rPr>
        <w:t>–</w:t>
      </w:r>
      <w:r w:rsidRPr="00C63B92">
        <w:rPr>
          <w:noProof/>
          <w:spacing w:val="-5"/>
          <w:sz w:val="28"/>
          <w:szCs w:val="28"/>
          <w:lang w:val="en-US"/>
        </w:rPr>
        <w:t>61.</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rPr>
      </w:pPr>
      <w:r w:rsidRPr="00C63B92">
        <w:rPr>
          <w:sz w:val="28"/>
          <w:szCs w:val="28"/>
          <w:lang w:val="en-US"/>
        </w:rPr>
        <w:t xml:space="preserve">Mendal R. Management of cervical precancer. In Detection, diagnosis and management of cervical intraepithelial neoplasia. </w:t>
      </w:r>
      <w:r w:rsidRPr="000F07C1">
        <w:rPr>
          <w:sz w:val="28"/>
          <w:szCs w:val="28"/>
          <w:lang w:val="sv-SE"/>
        </w:rPr>
        <w:t>Lodha N.D., Kamal M.M., (editors)./ Mendal R., Mittal S., Dasu P.</w:t>
      </w:r>
      <w:r>
        <w:rPr>
          <w:sz w:val="28"/>
          <w:szCs w:val="28"/>
          <w:lang w:val="uk-UA"/>
        </w:rPr>
        <w:t xml:space="preserve"> </w:t>
      </w:r>
      <w:r w:rsidRPr="000F07C1">
        <w:rPr>
          <w:sz w:val="28"/>
          <w:szCs w:val="28"/>
          <w:lang w:val="sv-SE"/>
        </w:rPr>
        <w:t xml:space="preserve">// Napgur; 2003. </w:t>
      </w:r>
      <w:r w:rsidRPr="00C63B92">
        <w:rPr>
          <w:sz w:val="28"/>
          <w:szCs w:val="28"/>
          <w:lang w:val="en-US"/>
        </w:rPr>
        <w:t>P.1.</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z w:val="28"/>
          <w:szCs w:val="28"/>
          <w:lang w:val="en-US"/>
        </w:rPr>
        <w:t>Mendez F. Cervical coinfection with human papillomavirus (HPV) types and possible implications for the prevention of cervical cancer by HPV Vaccines/ Mendez F., Munos N., Posso H. et al.</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J Inf Dis. – 2005. – Vol.192. – P.1158</w:t>
      </w:r>
      <w:r>
        <w:rPr>
          <w:sz w:val="28"/>
          <w:szCs w:val="28"/>
          <w:lang w:val="en-US"/>
        </w:rPr>
        <w:t>–</w:t>
      </w:r>
      <w:r w:rsidRPr="00C63B92">
        <w:rPr>
          <w:sz w:val="28"/>
          <w:szCs w:val="28"/>
          <w:lang w:val="en-US"/>
        </w:rPr>
        <w:t>1165.</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en-US"/>
        </w:rPr>
      </w:pPr>
      <w:r w:rsidRPr="00C63B92">
        <w:rPr>
          <w:sz w:val="28"/>
          <w:szCs w:val="28"/>
          <w:lang w:val="en-US"/>
        </w:rPr>
        <w:t>Migras G. The probability for a Pap  test to be abnormal is directly propotional to HPV viral load: results from a Swiss study comparing HPV testing and liquid</w:t>
      </w:r>
      <w:r>
        <w:rPr>
          <w:sz w:val="28"/>
          <w:szCs w:val="28"/>
          <w:lang w:val="en-US"/>
        </w:rPr>
        <w:t>–</w:t>
      </w:r>
      <w:r w:rsidRPr="00C63B92">
        <w:rPr>
          <w:sz w:val="28"/>
          <w:szCs w:val="28"/>
          <w:lang w:val="en-US"/>
        </w:rPr>
        <w:t>based cytology to detect cervical cancer precursors in 13 842 women/ Migras G., de Marval F.</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Br J Cancer. – 2005. – Vol.93. – P.574</w:t>
      </w:r>
      <w:r>
        <w:rPr>
          <w:sz w:val="28"/>
          <w:szCs w:val="28"/>
          <w:lang w:val="en-US"/>
        </w:rPr>
        <w:t>–</w:t>
      </w:r>
      <w:r w:rsidRPr="00C63B92">
        <w:rPr>
          <w:sz w:val="28"/>
          <w:szCs w:val="28"/>
          <w:lang w:val="en-US"/>
        </w:rPr>
        <w:t xml:space="preserve">581.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noProof/>
          <w:sz w:val="28"/>
          <w:szCs w:val="28"/>
          <w:lang w:val="en-GB"/>
        </w:rPr>
        <w:t xml:space="preserve">Miura T.A. Adenovirus E1A, not human paillomavirus E7, sensitizes tumor </w:t>
      </w:r>
      <w:r w:rsidRPr="00C63B92">
        <w:rPr>
          <w:noProof/>
          <w:sz w:val="28"/>
          <w:szCs w:val="28"/>
          <w:lang w:val="en-GB"/>
        </w:rPr>
        <w:lastRenderedPageBreak/>
        <w:t>cells to lysis by macrophages through nitric oxide</w:t>
      </w:r>
      <w:r>
        <w:rPr>
          <w:noProof/>
          <w:sz w:val="28"/>
          <w:szCs w:val="28"/>
          <w:lang w:val="en-GB"/>
        </w:rPr>
        <w:t>–</w:t>
      </w:r>
      <w:r w:rsidRPr="00C63B92">
        <w:rPr>
          <w:noProof/>
          <w:sz w:val="28"/>
          <w:szCs w:val="28"/>
          <w:lang w:val="en-GB"/>
        </w:rPr>
        <w:t xml:space="preserve"> and TNF</w:t>
      </w:r>
      <w:r>
        <w:rPr>
          <w:noProof/>
          <w:sz w:val="28"/>
          <w:szCs w:val="28"/>
          <w:lang w:val="en-GB"/>
        </w:rPr>
        <w:t>–</w:t>
      </w:r>
      <w:r w:rsidRPr="00C63B92">
        <w:rPr>
          <w:noProof/>
          <w:sz w:val="28"/>
          <w:szCs w:val="28"/>
          <w:lang w:val="en-GB"/>
        </w:rPr>
        <w:t>alpha</w:t>
      </w:r>
      <w:r>
        <w:rPr>
          <w:noProof/>
          <w:sz w:val="28"/>
          <w:szCs w:val="28"/>
          <w:lang w:val="en-GB"/>
        </w:rPr>
        <w:t>–</w:t>
      </w:r>
      <w:r w:rsidRPr="00C63B92">
        <w:rPr>
          <w:noProof/>
          <w:sz w:val="28"/>
          <w:szCs w:val="28"/>
          <w:lang w:val="en-GB"/>
        </w:rPr>
        <w:t>dependent mechanisms despite up</w:t>
      </w:r>
      <w:r>
        <w:rPr>
          <w:noProof/>
          <w:sz w:val="28"/>
          <w:szCs w:val="28"/>
          <w:lang w:val="en-GB"/>
        </w:rPr>
        <w:t>–</w:t>
      </w:r>
      <w:r w:rsidRPr="00C63B92">
        <w:rPr>
          <w:noProof/>
          <w:sz w:val="28"/>
          <w:szCs w:val="28"/>
          <w:lang w:val="en-GB"/>
        </w:rPr>
        <w:t>regulation of 70</w:t>
      </w:r>
      <w:r>
        <w:rPr>
          <w:noProof/>
          <w:sz w:val="28"/>
          <w:szCs w:val="28"/>
          <w:lang w:val="en-GB"/>
        </w:rPr>
        <w:t>–</w:t>
      </w:r>
      <w:r w:rsidRPr="00C63B92">
        <w:rPr>
          <w:noProof/>
          <w:sz w:val="28"/>
          <w:szCs w:val="28"/>
          <w:lang w:val="en-GB"/>
        </w:rPr>
        <w:t>kDa heat shock proteine / Miura T.A., Morris K., Ryan S.</w:t>
      </w:r>
      <w:r w:rsidRPr="00C63B92">
        <w:rPr>
          <w:rFonts w:eastAsia="MS Mincho"/>
          <w:sz w:val="28"/>
          <w:szCs w:val="28"/>
          <w:lang w:val="uk-UA"/>
        </w:rPr>
        <w:t xml:space="preserve"> et al</w:t>
      </w:r>
      <w:r w:rsidRPr="00C63B92">
        <w:rPr>
          <w:sz w:val="28"/>
          <w:szCs w:val="28"/>
          <w:lang w:val="uk-UA"/>
        </w:rPr>
        <w:t>.</w:t>
      </w:r>
      <w:r>
        <w:rPr>
          <w:sz w:val="28"/>
          <w:szCs w:val="28"/>
          <w:lang w:val="uk-UA"/>
        </w:rPr>
        <w:t xml:space="preserve"> </w:t>
      </w:r>
      <w:r w:rsidRPr="00C63B92">
        <w:rPr>
          <w:noProof/>
          <w:sz w:val="28"/>
          <w:szCs w:val="28"/>
          <w:lang w:val="en-GB"/>
        </w:rPr>
        <w:t>// J. Immunol. – 2003. – 170, № 8. – P. 4119</w:t>
      </w:r>
      <w:r>
        <w:rPr>
          <w:noProof/>
          <w:sz w:val="28"/>
          <w:szCs w:val="28"/>
          <w:lang w:val="en-GB"/>
        </w:rPr>
        <w:t>–</w:t>
      </w:r>
      <w:r w:rsidRPr="00C63B92">
        <w:rPr>
          <w:noProof/>
          <w:sz w:val="28"/>
          <w:szCs w:val="28"/>
          <w:lang w:val="en-GB"/>
        </w:rPr>
        <w:t>4126.</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2"/>
          <w:sz w:val="28"/>
          <w:szCs w:val="28"/>
          <w:lang w:val="en-US"/>
        </w:rPr>
        <w:t>MobergM. Real</w:t>
      </w:r>
      <w:r>
        <w:rPr>
          <w:spacing w:val="-2"/>
          <w:sz w:val="28"/>
          <w:szCs w:val="28"/>
          <w:lang w:val="en-US"/>
        </w:rPr>
        <w:t>–</w:t>
      </w:r>
      <w:r w:rsidRPr="00C63B92">
        <w:rPr>
          <w:spacing w:val="-2"/>
          <w:sz w:val="28"/>
          <w:szCs w:val="28"/>
          <w:lang w:val="en-US"/>
        </w:rPr>
        <w:t>time PCR</w:t>
      </w:r>
      <w:r>
        <w:rPr>
          <w:spacing w:val="-2"/>
          <w:sz w:val="28"/>
          <w:szCs w:val="28"/>
          <w:lang w:val="en-US"/>
        </w:rPr>
        <w:t>–</w:t>
      </w:r>
      <w:r w:rsidRPr="00C63B92">
        <w:rPr>
          <w:spacing w:val="-2"/>
          <w:sz w:val="28"/>
          <w:szCs w:val="28"/>
          <w:lang w:val="en-US"/>
        </w:rPr>
        <w:t xml:space="preserve">based system </w:t>
      </w:r>
      <w:r w:rsidRPr="00C63B92">
        <w:rPr>
          <w:sz w:val="28"/>
          <w:szCs w:val="28"/>
          <w:lang w:val="en-US"/>
        </w:rPr>
        <w:t xml:space="preserve">for simultaneous quantification of human </w:t>
      </w:r>
      <w:r w:rsidRPr="00C63B92">
        <w:rPr>
          <w:noProof/>
          <w:sz w:val="28"/>
          <w:szCs w:val="28"/>
          <w:lang w:val="en-US"/>
        </w:rPr>
        <w:t xml:space="preserve">papillomavirus </w:t>
      </w:r>
      <w:r w:rsidRPr="00C63B92">
        <w:rPr>
          <w:sz w:val="28"/>
          <w:szCs w:val="28"/>
          <w:lang w:val="en-US"/>
        </w:rPr>
        <w:t>types asso</w:t>
      </w:r>
      <w:r w:rsidRPr="00C63B92">
        <w:rPr>
          <w:spacing w:val="-1"/>
          <w:sz w:val="28"/>
          <w:szCs w:val="28"/>
          <w:lang w:val="en-US"/>
        </w:rPr>
        <w:t>ciated with</w:t>
      </w:r>
      <w:r>
        <w:rPr>
          <w:spacing w:val="-1"/>
          <w:sz w:val="28"/>
          <w:szCs w:val="28"/>
          <w:lang w:val="en-US"/>
        </w:rPr>
        <w:t>–</w:t>
      </w:r>
      <w:r w:rsidRPr="00C63B92">
        <w:rPr>
          <w:spacing w:val="-1"/>
          <w:sz w:val="28"/>
          <w:szCs w:val="28"/>
          <w:lang w:val="en-US"/>
        </w:rPr>
        <w:t>high risk of cervical cancer/</w:t>
      </w:r>
      <w:r w:rsidRPr="00C63B92">
        <w:rPr>
          <w:spacing w:val="-2"/>
          <w:sz w:val="28"/>
          <w:szCs w:val="28"/>
          <w:lang w:val="en-US"/>
        </w:rPr>
        <w:t xml:space="preserve"> MobergM., Gustavsson I., Gyllensten U.</w:t>
      </w:r>
      <w:r w:rsidRPr="00C63B92">
        <w:rPr>
          <w:spacing w:val="-1"/>
          <w:sz w:val="28"/>
          <w:szCs w:val="28"/>
          <w:lang w:val="en-US"/>
        </w:rPr>
        <w:t xml:space="preserve">// </w:t>
      </w:r>
      <w:r w:rsidRPr="00C63B92">
        <w:rPr>
          <w:iCs/>
          <w:noProof/>
          <w:spacing w:val="-1"/>
          <w:sz w:val="28"/>
          <w:szCs w:val="28"/>
          <w:lang w:val="en-US"/>
        </w:rPr>
        <w:t xml:space="preserve">Clin </w:t>
      </w:r>
      <w:r w:rsidRPr="00C63B92">
        <w:rPr>
          <w:iCs/>
          <w:spacing w:val="-1"/>
          <w:sz w:val="28"/>
          <w:szCs w:val="28"/>
          <w:lang w:val="en-US"/>
        </w:rPr>
        <w:t>Microbiol. – 2003. – Vol.41. – P.3221</w:t>
      </w:r>
      <w:r>
        <w:rPr>
          <w:iCs/>
          <w:spacing w:val="-1"/>
          <w:sz w:val="28"/>
          <w:szCs w:val="28"/>
          <w:lang w:val="en-US"/>
        </w:rPr>
        <w:t>–</w:t>
      </w:r>
      <w:r w:rsidRPr="00C63B92">
        <w:rPr>
          <w:iCs/>
          <w:spacing w:val="-1"/>
          <w:sz w:val="28"/>
          <w:szCs w:val="28"/>
          <w:lang w:val="en-US"/>
        </w:rPr>
        <w:t>3228.</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iCs/>
          <w:spacing w:val="-1"/>
          <w:sz w:val="28"/>
          <w:szCs w:val="28"/>
          <w:lang w:val="en-US"/>
        </w:rPr>
        <w:t>Mob</w:t>
      </w:r>
      <w:r w:rsidRPr="00C63B92">
        <w:rPr>
          <w:spacing w:val="-3"/>
          <w:sz w:val="28"/>
          <w:szCs w:val="28"/>
          <w:lang w:val="en-US"/>
        </w:rPr>
        <w:t xml:space="preserve">erg M.T. High viral loads of human </w:t>
      </w:r>
      <w:r w:rsidRPr="00C63B92">
        <w:rPr>
          <w:noProof/>
          <w:spacing w:val="-3"/>
          <w:sz w:val="28"/>
          <w:szCs w:val="28"/>
          <w:lang w:val="en-US"/>
        </w:rPr>
        <w:t xml:space="preserve">papillomavirus </w:t>
      </w:r>
      <w:r w:rsidRPr="00C63B92">
        <w:rPr>
          <w:spacing w:val="-3"/>
          <w:sz w:val="28"/>
          <w:szCs w:val="28"/>
          <w:lang w:val="en-US"/>
        </w:rPr>
        <w:t>predict risk of invasive cervical carcinoma. /</w:t>
      </w:r>
      <w:r w:rsidRPr="00C63B92">
        <w:rPr>
          <w:iCs/>
          <w:spacing w:val="-1"/>
          <w:sz w:val="28"/>
          <w:szCs w:val="28"/>
          <w:lang w:val="en-US"/>
        </w:rPr>
        <w:t xml:space="preserve"> Mob</w:t>
      </w:r>
      <w:r w:rsidRPr="00C63B92">
        <w:rPr>
          <w:spacing w:val="-3"/>
          <w:sz w:val="28"/>
          <w:szCs w:val="28"/>
          <w:lang w:val="en-US"/>
        </w:rPr>
        <w:t xml:space="preserve">erg M.T., </w:t>
      </w:r>
      <w:smartTag w:uri="urn:schemas-microsoft-com:office:smarttags" w:element="place">
        <w:smartTag w:uri="urn:schemas:contacts" w:element="Sn">
          <w:r w:rsidRPr="00C63B92">
            <w:rPr>
              <w:spacing w:val="-3"/>
              <w:sz w:val="28"/>
              <w:szCs w:val="28"/>
              <w:lang w:val="en-US"/>
            </w:rPr>
            <w:t>Gustavsson</w:t>
          </w:r>
        </w:smartTag>
        <w:r w:rsidRPr="00C63B92">
          <w:rPr>
            <w:spacing w:val="-3"/>
            <w:sz w:val="28"/>
            <w:szCs w:val="28"/>
            <w:lang w:val="en-US"/>
          </w:rPr>
          <w:t xml:space="preserve"> </w:t>
        </w:r>
        <w:smartTag w:uri="urn:schemas:contacts" w:element="Sn">
          <w:r w:rsidRPr="00C63B92">
            <w:rPr>
              <w:spacing w:val="-3"/>
              <w:sz w:val="28"/>
              <w:szCs w:val="28"/>
              <w:lang w:val="en-US"/>
            </w:rPr>
            <w:t>I.</w:t>
          </w:r>
        </w:smartTag>
      </w:smartTag>
      <w:r w:rsidRPr="00C63B92">
        <w:rPr>
          <w:spacing w:val="-3"/>
          <w:sz w:val="28"/>
          <w:szCs w:val="28"/>
          <w:lang w:val="en-US"/>
        </w:rPr>
        <w:t>, Wilander E. et al. //</w:t>
      </w:r>
      <w:r>
        <w:rPr>
          <w:spacing w:val="-3"/>
          <w:sz w:val="28"/>
          <w:szCs w:val="28"/>
          <w:lang w:val="uk-UA"/>
        </w:rPr>
        <w:t xml:space="preserve"> </w:t>
      </w:r>
      <w:r w:rsidRPr="00C63B92">
        <w:rPr>
          <w:iCs/>
          <w:noProof/>
          <w:spacing w:val="-3"/>
          <w:sz w:val="28"/>
          <w:szCs w:val="28"/>
          <w:lang w:val="en-US"/>
        </w:rPr>
        <w:t xml:space="preserve">Br J </w:t>
      </w:r>
      <w:r w:rsidRPr="00C63B92">
        <w:rPr>
          <w:iCs/>
          <w:spacing w:val="-1"/>
          <w:sz w:val="28"/>
          <w:szCs w:val="28"/>
          <w:lang w:val="en-US"/>
        </w:rPr>
        <w:t>Cancer. – 2005. – Vol.</w:t>
      </w:r>
      <w:r w:rsidRPr="00C63B92">
        <w:rPr>
          <w:spacing w:val="-1"/>
          <w:sz w:val="28"/>
          <w:szCs w:val="28"/>
          <w:lang w:val="en-US"/>
        </w:rPr>
        <w:t>92. – P.891</w:t>
      </w:r>
      <w:r>
        <w:rPr>
          <w:spacing w:val="-1"/>
          <w:sz w:val="28"/>
          <w:szCs w:val="28"/>
          <w:lang w:val="en-US"/>
        </w:rPr>
        <w:t>–</w:t>
      </w:r>
      <w:r w:rsidRPr="00C63B92">
        <w:rPr>
          <w:spacing w:val="-1"/>
          <w:sz w:val="28"/>
          <w:szCs w:val="28"/>
          <w:lang w:val="en-US"/>
        </w:rPr>
        <w:t>894</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noProof/>
          <w:sz w:val="28"/>
          <w:szCs w:val="28"/>
          <w:lang w:val="en-GB"/>
        </w:rPr>
        <w:t>Molano M</w:t>
      </w:r>
      <w:r w:rsidRPr="00C63B92">
        <w:rPr>
          <w:sz w:val="28"/>
          <w:szCs w:val="28"/>
          <w:lang w:val="en-US"/>
        </w:rPr>
        <w:t xml:space="preserve">. Prevalence and determinants of HPV infection among </w:t>
      </w:r>
      <w:smartTag w:uri="urn:schemas-microsoft-com:office:smarttags" w:element="country-region">
        <w:smartTag w:uri="urn:schemas-microsoft-com:office:smarttags" w:element="place">
          <w:r w:rsidRPr="00C63B92">
            <w:rPr>
              <w:sz w:val="28"/>
              <w:szCs w:val="28"/>
              <w:lang w:val="en-US"/>
            </w:rPr>
            <w:t>Colombia</w:t>
          </w:r>
        </w:smartTag>
      </w:smartTag>
      <w:r w:rsidRPr="00C63B92">
        <w:rPr>
          <w:sz w:val="28"/>
          <w:szCs w:val="28"/>
          <w:lang w:val="en-US"/>
        </w:rPr>
        <w:t xml:space="preserve"> women with normal cytology/</w:t>
      </w:r>
      <w:r w:rsidRPr="00C63B92">
        <w:rPr>
          <w:noProof/>
          <w:sz w:val="28"/>
          <w:szCs w:val="28"/>
          <w:lang w:val="en-GB"/>
        </w:rPr>
        <w:t xml:space="preserve"> Molano M.</w:t>
      </w:r>
      <w:r w:rsidRPr="00C63B92">
        <w:rPr>
          <w:sz w:val="28"/>
          <w:szCs w:val="28"/>
          <w:lang w:val="en-US"/>
        </w:rPr>
        <w:t>, Posso H., Weiderpass S. et al //</w:t>
      </w:r>
      <w:r>
        <w:rPr>
          <w:sz w:val="28"/>
          <w:szCs w:val="28"/>
          <w:lang w:val="uk-UA"/>
        </w:rPr>
        <w:t xml:space="preserve"> </w:t>
      </w:r>
      <w:r w:rsidRPr="00C63B92">
        <w:rPr>
          <w:sz w:val="28"/>
          <w:szCs w:val="28"/>
          <w:lang w:val="en-US"/>
        </w:rPr>
        <w:t xml:space="preserve">Br J Cancer. </w:t>
      </w:r>
      <w:r>
        <w:rPr>
          <w:sz w:val="28"/>
          <w:szCs w:val="28"/>
          <w:lang w:val="en-US"/>
        </w:rPr>
        <w:t>–</w:t>
      </w:r>
      <w:r w:rsidRPr="00C63B92">
        <w:rPr>
          <w:sz w:val="28"/>
          <w:szCs w:val="28"/>
          <w:lang w:val="en-US"/>
        </w:rPr>
        <w:t>2002. – Vol. 87. – P.324</w:t>
      </w:r>
      <w:r>
        <w:rPr>
          <w:sz w:val="28"/>
          <w:szCs w:val="28"/>
          <w:lang w:val="en-US"/>
        </w:rPr>
        <w:t>–</w:t>
      </w:r>
      <w:r w:rsidRPr="00C63B92">
        <w:rPr>
          <w:sz w:val="28"/>
          <w:szCs w:val="28"/>
          <w:lang w:val="en-US"/>
        </w:rPr>
        <w:t>333.</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en-US"/>
        </w:rPr>
        <w:t>Morris B.J. Cervical human papillomavirus screening by PCR: advantages of targeting the E6/E7 region/ Morris B.J.</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Clin Chem Lab. – 2005. – Vol.43(1). – P.1171</w:t>
      </w:r>
      <w:r>
        <w:rPr>
          <w:sz w:val="28"/>
          <w:szCs w:val="28"/>
          <w:lang w:val="en-US"/>
        </w:rPr>
        <w:t>–</w:t>
      </w:r>
      <w:r w:rsidRPr="00C63B92">
        <w:rPr>
          <w:sz w:val="28"/>
          <w:szCs w:val="28"/>
          <w:lang w:val="en-US"/>
        </w:rPr>
        <w:t xml:space="preserve">1177. </w:t>
      </w:r>
    </w:p>
    <w:p w:rsidR="00FA030E" w:rsidRPr="006D7C3F"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pacing w:val="1"/>
          <w:sz w:val="28"/>
          <w:szCs w:val="28"/>
          <w:lang w:val="en-US"/>
        </w:rPr>
        <w:t xml:space="preserve">Munoz N. Against which human </w:t>
      </w:r>
      <w:r w:rsidRPr="00C63B92">
        <w:rPr>
          <w:noProof/>
          <w:spacing w:val="1"/>
          <w:sz w:val="28"/>
          <w:szCs w:val="28"/>
          <w:lang w:val="en-US"/>
        </w:rPr>
        <w:t>pap</w:t>
      </w:r>
      <w:r w:rsidRPr="00C63B92">
        <w:rPr>
          <w:noProof/>
          <w:spacing w:val="2"/>
          <w:sz w:val="28"/>
          <w:szCs w:val="28"/>
          <w:lang w:val="en-US"/>
        </w:rPr>
        <w:t xml:space="preserve">illomavirus </w:t>
      </w:r>
      <w:r w:rsidRPr="00C63B92">
        <w:rPr>
          <w:spacing w:val="2"/>
          <w:sz w:val="28"/>
          <w:szCs w:val="28"/>
          <w:lang w:val="en-US"/>
        </w:rPr>
        <w:t>types shall we vaccinate and screen? The international per</w:t>
      </w:r>
      <w:r w:rsidRPr="00C63B92">
        <w:rPr>
          <w:spacing w:val="2"/>
          <w:sz w:val="28"/>
          <w:szCs w:val="28"/>
          <w:lang w:val="en-US"/>
        </w:rPr>
        <w:softHyphen/>
      </w:r>
      <w:r w:rsidRPr="00C63B92">
        <w:rPr>
          <w:spacing w:val="5"/>
          <w:sz w:val="28"/>
          <w:szCs w:val="28"/>
          <w:lang w:val="en-US"/>
        </w:rPr>
        <w:t>spective/</w:t>
      </w:r>
      <w:r w:rsidRPr="00C63B92">
        <w:rPr>
          <w:spacing w:val="1"/>
          <w:sz w:val="28"/>
          <w:szCs w:val="28"/>
          <w:lang w:val="en-US"/>
        </w:rPr>
        <w:t xml:space="preserve"> Munoz N., Bosch F.X., Castellsague X. et al.</w:t>
      </w:r>
      <w:r>
        <w:rPr>
          <w:spacing w:val="1"/>
          <w:sz w:val="28"/>
          <w:szCs w:val="28"/>
          <w:lang w:val="uk-UA"/>
        </w:rPr>
        <w:t xml:space="preserve"> </w:t>
      </w:r>
      <w:r w:rsidRPr="00C63B92">
        <w:rPr>
          <w:spacing w:val="5"/>
          <w:sz w:val="28"/>
          <w:szCs w:val="28"/>
          <w:lang w:val="en-US"/>
        </w:rPr>
        <w:t xml:space="preserve">// Int I Cancer. – </w:t>
      </w:r>
      <w:r w:rsidRPr="00C63B92">
        <w:rPr>
          <w:noProof/>
          <w:spacing w:val="5"/>
          <w:sz w:val="28"/>
          <w:szCs w:val="28"/>
          <w:lang w:val="en-US"/>
        </w:rPr>
        <w:t>2004. – Vol.111. – P.278</w:t>
      </w:r>
      <w:r>
        <w:rPr>
          <w:noProof/>
          <w:spacing w:val="5"/>
          <w:sz w:val="28"/>
          <w:szCs w:val="28"/>
          <w:lang w:val="en-US"/>
        </w:rPr>
        <w:t>–</w:t>
      </w:r>
      <w:r w:rsidRPr="00C63B92">
        <w:rPr>
          <w:noProof/>
          <w:spacing w:val="5"/>
          <w:sz w:val="28"/>
          <w:szCs w:val="28"/>
          <w:lang w:val="en-US"/>
        </w:rPr>
        <w:t>285.</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Munoz N. Epidemiologic classification of human papillomavirus types associated with cervical cancer</w:t>
      </w:r>
      <w:r w:rsidRPr="00C63B92">
        <w:rPr>
          <w:sz w:val="28"/>
          <w:szCs w:val="28"/>
          <w:lang w:val="en-US"/>
        </w:rPr>
        <w:t>/</w:t>
      </w:r>
      <w:r w:rsidRPr="000F07C1">
        <w:rPr>
          <w:sz w:val="28"/>
          <w:szCs w:val="28"/>
          <w:lang w:val="en-US"/>
        </w:rPr>
        <w:t xml:space="preserve"> Munoz N., Bosch F.X., de Sanjose S. et al.</w:t>
      </w:r>
      <w:r>
        <w:rPr>
          <w:sz w:val="28"/>
          <w:szCs w:val="28"/>
          <w:lang w:val="uk-UA"/>
        </w:rPr>
        <w:t xml:space="preserve"> </w:t>
      </w:r>
      <w:r w:rsidRPr="000F07C1">
        <w:rPr>
          <w:sz w:val="28"/>
          <w:szCs w:val="28"/>
          <w:lang w:val="en-US"/>
        </w:rPr>
        <w:t>//</w:t>
      </w:r>
      <w:r>
        <w:rPr>
          <w:sz w:val="28"/>
          <w:szCs w:val="28"/>
          <w:lang w:val="uk-UA"/>
        </w:rPr>
        <w:t xml:space="preserve"> </w:t>
      </w:r>
      <w:r w:rsidRPr="000F07C1">
        <w:rPr>
          <w:sz w:val="28"/>
          <w:szCs w:val="28"/>
          <w:lang w:val="en-US"/>
        </w:rPr>
        <w:t xml:space="preserve">New </w:t>
      </w:r>
      <w:smartTag w:uri="urn:schemas-microsoft-com:office:smarttags" w:element="country-region">
        <w:smartTag w:uri="urn:schemas-microsoft-com:office:smarttags" w:element="place">
          <w:r w:rsidRPr="000F07C1">
            <w:rPr>
              <w:sz w:val="28"/>
              <w:szCs w:val="28"/>
              <w:lang w:val="en-US"/>
            </w:rPr>
            <w:t>England</w:t>
          </w:r>
        </w:smartTag>
      </w:smartTag>
      <w:r w:rsidRPr="000F07C1">
        <w:rPr>
          <w:sz w:val="28"/>
          <w:szCs w:val="28"/>
          <w:lang w:val="en-US"/>
        </w:rPr>
        <w:t xml:space="preserve"> Journal of Medicine. – 2003. – Vol.348. –  P.518–527. </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Natarajan E</w:t>
      </w:r>
      <w:r w:rsidRPr="00C63B92">
        <w:rPr>
          <w:sz w:val="28"/>
          <w:szCs w:val="28"/>
          <w:lang w:val="en-US"/>
        </w:rPr>
        <w:t>.</w:t>
      </w:r>
      <w:r w:rsidRPr="000F07C1">
        <w:rPr>
          <w:noProof/>
          <w:sz w:val="28"/>
          <w:szCs w:val="28"/>
          <w:lang w:val="en-US"/>
        </w:rPr>
        <w:t xml:space="preserve"> </w:t>
      </w:r>
      <w:r w:rsidRPr="000F07C1">
        <w:rPr>
          <w:spacing w:val="-1"/>
          <w:sz w:val="28"/>
          <w:szCs w:val="28"/>
          <w:lang w:val="en-US"/>
        </w:rPr>
        <w:t>Co–expression of pl6</w:t>
      </w:r>
      <w:r w:rsidRPr="000F07C1">
        <w:rPr>
          <w:spacing w:val="-1"/>
          <w:sz w:val="28"/>
          <w:szCs w:val="28"/>
          <w:vertAlign w:val="superscript"/>
          <w:lang w:val="en-US"/>
        </w:rPr>
        <w:t>INK4A</w:t>
      </w:r>
      <w:r w:rsidRPr="000F07C1">
        <w:rPr>
          <w:spacing w:val="-1"/>
          <w:sz w:val="28"/>
          <w:szCs w:val="28"/>
          <w:lang w:val="en-US"/>
        </w:rPr>
        <w:t xml:space="preserve"> and laminin 5y2 by </w:t>
      </w:r>
      <w:r w:rsidRPr="000F07C1">
        <w:rPr>
          <w:noProof/>
          <w:spacing w:val="-1"/>
          <w:sz w:val="28"/>
          <w:szCs w:val="28"/>
          <w:lang w:val="en-US"/>
        </w:rPr>
        <w:t xml:space="preserve">microinvasive </w:t>
      </w:r>
      <w:r w:rsidRPr="000F07C1">
        <w:rPr>
          <w:sz w:val="28"/>
          <w:szCs w:val="28"/>
          <w:lang w:val="en-US"/>
        </w:rPr>
        <w:t xml:space="preserve">and superficial </w:t>
      </w:r>
      <w:r w:rsidRPr="000F07C1">
        <w:rPr>
          <w:noProof/>
          <w:sz w:val="28"/>
          <w:szCs w:val="28"/>
          <w:lang w:val="en-US"/>
        </w:rPr>
        <w:t xml:space="preserve">squamous </w:t>
      </w:r>
      <w:r w:rsidRPr="000F07C1">
        <w:rPr>
          <w:sz w:val="28"/>
          <w:szCs w:val="28"/>
          <w:lang w:val="en-US"/>
        </w:rPr>
        <w:t xml:space="preserve">cell carcinomas in vivo and migrating </w:t>
      </w:r>
      <w:r w:rsidRPr="000F07C1">
        <w:rPr>
          <w:spacing w:val="3"/>
          <w:sz w:val="28"/>
          <w:szCs w:val="28"/>
          <w:lang w:val="en-US"/>
        </w:rPr>
        <w:t>wound and senescent keratinocytes in culture</w:t>
      </w:r>
      <w:r>
        <w:rPr>
          <w:spacing w:val="3"/>
          <w:sz w:val="28"/>
          <w:szCs w:val="28"/>
          <w:lang w:val="uk-UA"/>
        </w:rPr>
        <w:t xml:space="preserve"> </w:t>
      </w:r>
      <w:r w:rsidRPr="00C63B92">
        <w:rPr>
          <w:spacing w:val="3"/>
          <w:sz w:val="28"/>
          <w:szCs w:val="28"/>
          <w:lang w:val="en-US"/>
        </w:rPr>
        <w:t>/</w:t>
      </w:r>
      <w:r w:rsidRPr="000F07C1">
        <w:rPr>
          <w:sz w:val="28"/>
          <w:szCs w:val="28"/>
          <w:lang w:val="en-US"/>
        </w:rPr>
        <w:t xml:space="preserve"> Natarajan E, Saeb M, Crum C</w:t>
      </w:r>
      <w:r w:rsidRPr="00C63B92">
        <w:rPr>
          <w:sz w:val="28"/>
          <w:szCs w:val="28"/>
          <w:lang w:val="en-US"/>
        </w:rPr>
        <w:t>. et al.</w:t>
      </w:r>
      <w:r>
        <w:rPr>
          <w:sz w:val="28"/>
          <w:szCs w:val="28"/>
          <w:lang w:val="uk-UA"/>
        </w:rPr>
        <w:t xml:space="preserve"> </w:t>
      </w:r>
      <w:r w:rsidRPr="00C63B92">
        <w:rPr>
          <w:spacing w:val="3"/>
          <w:sz w:val="28"/>
          <w:szCs w:val="28"/>
          <w:lang w:val="en-US"/>
        </w:rPr>
        <w:t>//</w:t>
      </w:r>
      <w:r>
        <w:rPr>
          <w:spacing w:val="3"/>
          <w:sz w:val="28"/>
          <w:szCs w:val="28"/>
          <w:lang w:val="uk-UA"/>
        </w:rPr>
        <w:t xml:space="preserve"> </w:t>
      </w:r>
      <w:r w:rsidRPr="000F07C1">
        <w:rPr>
          <w:spacing w:val="3"/>
          <w:sz w:val="28"/>
          <w:szCs w:val="28"/>
          <w:lang w:val="en-US"/>
        </w:rPr>
        <w:t xml:space="preserve">Am </w:t>
      </w:r>
      <w:r w:rsidRPr="000F07C1">
        <w:rPr>
          <w:noProof/>
          <w:spacing w:val="3"/>
          <w:sz w:val="28"/>
          <w:szCs w:val="28"/>
          <w:lang w:val="en-US"/>
        </w:rPr>
        <w:t>J Pathol</w:t>
      </w:r>
      <w:r w:rsidRPr="00C63B92">
        <w:rPr>
          <w:noProof/>
          <w:spacing w:val="3"/>
          <w:sz w:val="28"/>
          <w:szCs w:val="28"/>
          <w:lang w:val="en-US"/>
        </w:rPr>
        <w:t xml:space="preserve">. – </w:t>
      </w:r>
      <w:r w:rsidRPr="000F07C1">
        <w:rPr>
          <w:spacing w:val="1"/>
          <w:sz w:val="28"/>
          <w:szCs w:val="28"/>
          <w:lang w:val="en-US"/>
        </w:rPr>
        <w:t>2003</w:t>
      </w:r>
      <w:r w:rsidRPr="00C63B92">
        <w:rPr>
          <w:spacing w:val="1"/>
          <w:sz w:val="28"/>
          <w:szCs w:val="28"/>
          <w:lang w:val="en-US"/>
        </w:rPr>
        <w:t>. – Vol.</w:t>
      </w:r>
      <w:r w:rsidRPr="000F07C1">
        <w:rPr>
          <w:spacing w:val="1"/>
          <w:sz w:val="28"/>
          <w:szCs w:val="28"/>
          <w:lang w:val="en-US"/>
        </w:rPr>
        <w:t xml:space="preserve"> 163</w:t>
      </w:r>
      <w:r w:rsidRPr="00C63B92">
        <w:rPr>
          <w:spacing w:val="1"/>
          <w:sz w:val="28"/>
          <w:szCs w:val="28"/>
          <w:lang w:val="en-US"/>
        </w:rPr>
        <w:t>. – P.</w:t>
      </w:r>
      <w:r w:rsidRPr="000F07C1">
        <w:rPr>
          <w:spacing w:val="1"/>
          <w:sz w:val="28"/>
          <w:szCs w:val="28"/>
          <w:lang w:val="en-US"/>
        </w:rPr>
        <w:t>477–</w:t>
      </w:r>
      <w:r w:rsidRPr="00C63B92">
        <w:rPr>
          <w:spacing w:val="1"/>
          <w:sz w:val="28"/>
          <w:szCs w:val="28"/>
          <w:lang w:val="en-US"/>
        </w:rPr>
        <w:t>4</w:t>
      </w:r>
      <w:r w:rsidRPr="000F07C1">
        <w:rPr>
          <w:spacing w:val="1"/>
          <w:sz w:val="28"/>
          <w:szCs w:val="28"/>
          <w:lang w:val="en-US"/>
        </w:rPr>
        <w:t>91.</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rFonts w:eastAsia="MS Mincho"/>
          <w:sz w:val="28"/>
          <w:szCs w:val="28"/>
          <w:lang w:val="uk-UA"/>
        </w:rPr>
        <w:lastRenderedPageBreak/>
        <w:t>O'Brien P. Evasion of host immunity directed by papillomavirus</w:t>
      </w:r>
      <w:r>
        <w:rPr>
          <w:rFonts w:eastAsia="MS Mincho"/>
          <w:sz w:val="28"/>
          <w:szCs w:val="28"/>
          <w:lang w:val="uk-UA"/>
        </w:rPr>
        <w:t>–</w:t>
      </w:r>
      <w:r w:rsidRPr="00C63B92">
        <w:rPr>
          <w:rFonts w:eastAsia="MS Mincho"/>
          <w:sz w:val="28"/>
          <w:szCs w:val="28"/>
          <w:lang w:val="uk-UA"/>
        </w:rPr>
        <w:t xml:space="preserve">encoded proteins </w:t>
      </w:r>
      <w:r w:rsidRPr="00C63B92">
        <w:rPr>
          <w:rFonts w:eastAsia="MS Mincho"/>
          <w:sz w:val="28"/>
          <w:szCs w:val="28"/>
          <w:lang w:val="en-US"/>
        </w:rPr>
        <w:t>/</w:t>
      </w:r>
      <w:r w:rsidRPr="00C63B92">
        <w:rPr>
          <w:rFonts w:eastAsia="MS Mincho"/>
          <w:sz w:val="28"/>
          <w:szCs w:val="28"/>
          <w:lang w:val="uk-UA"/>
        </w:rPr>
        <w:t xml:space="preserve"> O'Brien P. M., Saveria Campo M.</w:t>
      </w:r>
      <w:r>
        <w:rPr>
          <w:rFonts w:eastAsia="MS Mincho"/>
          <w:sz w:val="28"/>
          <w:szCs w:val="28"/>
          <w:lang w:val="uk-UA"/>
        </w:rPr>
        <w:t xml:space="preserve"> </w:t>
      </w:r>
      <w:r w:rsidRPr="00C63B92">
        <w:rPr>
          <w:rFonts w:eastAsia="MS Mincho"/>
          <w:sz w:val="28"/>
          <w:szCs w:val="28"/>
          <w:lang w:val="uk-UA"/>
        </w:rPr>
        <w:t>// Virus Res. – 2002. – 88, №</w:t>
      </w:r>
      <w:r w:rsidRPr="00C63B92">
        <w:rPr>
          <w:rFonts w:eastAsia="MS Mincho"/>
          <w:sz w:val="28"/>
          <w:szCs w:val="28"/>
          <w:lang w:val="en-US"/>
        </w:rPr>
        <w:t xml:space="preserve"> </w:t>
      </w:r>
      <w:r w:rsidRPr="00C63B92">
        <w:rPr>
          <w:rFonts w:eastAsia="MS Mincho"/>
          <w:sz w:val="28"/>
          <w:szCs w:val="28"/>
          <w:lang w:val="uk-UA"/>
        </w:rPr>
        <w:t>1</w:t>
      </w:r>
      <w:r>
        <w:rPr>
          <w:rFonts w:eastAsia="MS Mincho"/>
          <w:sz w:val="28"/>
          <w:szCs w:val="28"/>
          <w:lang w:val="uk-UA"/>
        </w:rPr>
        <w:t>–</w:t>
      </w:r>
      <w:r w:rsidRPr="00C63B92">
        <w:rPr>
          <w:rFonts w:eastAsia="MS Mincho"/>
          <w:sz w:val="28"/>
          <w:szCs w:val="28"/>
          <w:lang w:val="uk-UA"/>
        </w:rPr>
        <w:t>2. – P. 103</w:t>
      </w:r>
      <w:r>
        <w:rPr>
          <w:rFonts w:eastAsia="MS Mincho"/>
          <w:sz w:val="28"/>
          <w:szCs w:val="28"/>
          <w:lang w:val="uk-UA"/>
        </w:rPr>
        <w:t>–</w:t>
      </w:r>
      <w:r w:rsidRPr="00C63B92">
        <w:rPr>
          <w:rFonts w:eastAsia="MS Mincho"/>
          <w:sz w:val="28"/>
          <w:szCs w:val="28"/>
          <w:lang w:val="uk-UA"/>
        </w:rPr>
        <w:t>117.</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sz w:val="28"/>
          <w:szCs w:val="28"/>
          <w:lang w:val="uk-UA"/>
        </w:rPr>
        <w:t xml:space="preserve">Offringa R. Interplay between human papillomaviruses and dendritic cells </w:t>
      </w:r>
      <w:r w:rsidRPr="00C63B92">
        <w:rPr>
          <w:sz w:val="28"/>
          <w:szCs w:val="28"/>
          <w:lang w:val="en-US"/>
        </w:rPr>
        <w:t>/</w:t>
      </w:r>
      <w:r w:rsidRPr="00C63B92">
        <w:rPr>
          <w:sz w:val="28"/>
          <w:szCs w:val="28"/>
          <w:lang w:val="uk-UA"/>
        </w:rPr>
        <w:t xml:space="preserve"> Offringa R., de Lohg A., Toes R.E.</w:t>
      </w:r>
      <w:r w:rsidRPr="00C63B92">
        <w:rPr>
          <w:rFonts w:eastAsia="MS Mincho"/>
          <w:sz w:val="28"/>
          <w:szCs w:val="28"/>
          <w:lang w:val="uk-UA"/>
        </w:rPr>
        <w:t xml:space="preserve"> et al</w:t>
      </w:r>
      <w:r w:rsidRPr="00C63B92">
        <w:rPr>
          <w:sz w:val="28"/>
          <w:szCs w:val="28"/>
          <w:lang w:val="uk-UA"/>
        </w:rPr>
        <w:t>.</w:t>
      </w:r>
      <w:r>
        <w:rPr>
          <w:sz w:val="28"/>
          <w:szCs w:val="28"/>
          <w:lang w:val="uk-UA"/>
        </w:rPr>
        <w:t xml:space="preserve"> </w:t>
      </w:r>
      <w:r w:rsidRPr="00C63B92">
        <w:rPr>
          <w:sz w:val="28"/>
          <w:szCs w:val="28"/>
          <w:lang w:val="uk-UA"/>
        </w:rPr>
        <w:t>// Curr. Top Microbiol. Immunol. – 2003. – 276. – P. 215</w:t>
      </w:r>
      <w:r>
        <w:rPr>
          <w:sz w:val="28"/>
          <w:szCs w:val="28"/>
          <w:lang w:val="uk-UA"/>
        </w:rPr>
        <w:t>–</w:t>
      </w:r>
      <w:r w:rsidRPr="00C63B92">
        <w:rPr>
          <w:sz w:val="28"/>
          <w:szCs w:val="28"/>
          <w:lang w:val="uk-UA"/>
        </w:rPr>
        <w:t>240.</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sz w:val="28"/>
          <w:szCs w:val="28"/>
          <w:lang w:val="uk-UA"/>
        </w:rPr>
        <w:t>Park J.S. Inactivation of interferon regulatory factor</w:t>
      </w:r>
      <w:r>
        <w:rPr>
          <w:sz w:val="28"/>
          <w:szCs w:val="28"/>
          <w:lang w:val="uk-UA"/>
        </w:rPr>
        <w:t>–</w:t>
      </w:r>
      <w:r w:rsidRPr="00C63B92">
        <w:rPr>
          <w:sz w:val="28"/>
          <w:szCs w:val="28"/>
          <w:lang w:val="uk-UA"/>
        </w:rPr>
        <w:t>1 tumor suppressor protein by HPV E7 oncoprotein – Implication for the T7</w:t>
      </w:r>
      <w:r>
        <w:rPr>
          <w:sz w:val="28"/>
          <w:szCs w:val="28"/>
          <w:lang w:val="uk-UA"/>
        </w:rPr>
        <w:t>–</w:t>
      </w:r>
      <w:r w:rsidRPr="00C63B92">
        <w:rPr>
          <w:sz w:val="28"/>
          <w:szCs w:val="28"/>
          <w:lang w:val="uk-UA"/>
        </w:rPr>
        <w:t xml:space="preserve">mediated immune evasion machanism in cervical carcinigenesis </w:t>
      </w:r>
      <w:r w:rsidRPr="00C63B92">
        <w:rPr>
          <w:sz w:val="28"/>
          <w:szCs w:val="28"/>
          <w:lang w:val="en-US"/>
        </w:rPr>
        <w:t>/</w:t>
      </w:r>
      <w:r w:rsidRPr="00C63B92">
        <w:rPr>
          <w:sz w:val="28"/>
          <w:szCs w:val="28"/>
          <w:lang w:val="uk-UA"/>
        </w:rPr>
        <w:t xml:space="preserve"> Park J.S., Kim E.J., Know H.J.</w:t>
      </w:r>
      <w:r w:rsidRPr="00C63B92">
        <w:rPr>
          <w:rFonts w:eastAsia="MS Mincho"/>
          <w:sz w:val="28"/>
          <w:szCs w:val="28"/>
          <w:lang w:val="uk-UA"/>
        </w:rPr>
        <w:t xml:space="preserve"> et al</w:t>
      </w:r>
      <w:r w:rsidRPr="00C63B92">
        <w:rPr>
          <w:sz w:val="28"/>
          <w:szCs w:val="28"/>
          <w:lang w:val="uk-UA"/>
        </w:rPr>
        <w:t>.</w:t>
      </w:r>
      <w:r>
        <w:rPr>
          <w:sz w:val="28"/>
          <w:szCs w:val="28"/>
          <w:lang w:val="uk-UA"/>
        </w:rPr>
        <w:t xml:space="preserve"> </w:t>
      </w:r>
      <w:r w:rsidRPr="00C63B92">
        <w:rPr>
          <w:sz w:val="28"/>
          <w:szCs w:val="28"/>
          <w:lang w:val="uk-UA"/>
        </w:rPr>
        <w:t xml:space="preserve">// J. Biol. Chem. – 2000. – 275, </w:t>
      </w:r>
      <w:r w:rsidRPr="00C63B92">
        <w:rPr>
          <w:rFonts w:eastAsia="MS Mincho"/>
          <w:sz w:val="28"/>
          <w:szCs w:val="28"/>
          <w:lang w:val="uk-UA"/>
        </w:rPr>
        <w:t xml:space="preserve">№ </w:t>
      </w:r>
      <w:r w:rsidRPr="00C63B92">
        <w:rPr>
          <w:sz w:val="28"/>
          <w:szCs w:val="28"/>
          <w:lang w:val="uk-UA"/>
        </w:rPr>
        <w:t>10. – P. 6764</w:t>
      </w:r>
      <w:r>
        <w:rPr>
          <w:sz w:val="28"/>
          <w:szCs w:val="28"/>
          <w:lang w:val="uk-UA"/>
        </w:rPr>
        <w:t>–</w:t>
      </w:r>
      <w:r w:rsidRPr="00C63B92">
        <w:rPr>
          <w:sz w:val="28"/>
          <w:szCs w:val="28"/>
          <w:lang w:val="uk-UA"/>
        </w:rPr>
        <w:t>6769.</w:t>
      </w:r>
    </w:p>
    <w:p w:rsidR="00FA030E" w:rsidRPr="00C63B92" w:rsidRDefault="00FA030E" w:rsidP="0062654B">
      <w:pPr>
        <w:numPr>
          <w:ilvl w:val="0"/>
          <w:numId w:val="41"/>
        </w:numPr>
        <w:tabs>
          <w:tab w:val="clear" w:pos="502"/>
          <w:tab w:val="num" w:pos="360"/>
        </w:tabs>
        <w:spacing w:after="0" w:line="360" w:lineRule="auto"/>
        <w:ind w:left="360"/>
        <w:jc w:val="both"/>
        <w:rPr>
          <w:rFonts w:eastAsia="MS Mincho"/>
          <w:sz w:val="28"/>
          <w:szCs w:val="28"/>
          <w:lang w:val="uk-UA"/>
        </w:rPr>
      </w:pPr>
      <w:r w:rsidRPr="00C63B92">
        <w:rPr>
          <w:rFonts w:eastAsia="MS Mincho"/>
          <w:sz w:val="28"/>
          <w:szCs w:val="28"/>
          <w:lang w:val="uk-UA"/>
        </w:rPr>
        <w:t>Pilch H</w:t>
      </w:r>
      <w:r w:rsidRPr="00C63B92">
        <w:rPr>
          <w:sz w:val="28"/>
          <w:szCs w:val="28"/>
          <w:lang w:val="uk-UA"/>
        </w:rPr>
        <w:t xml:space="preserve">. </w:t>
      </w:r>
      <w:r w:rsidRPr="00C63B92">
        <w:rPr>
          <w:rFonts w:eastAsia="MS Mincho"/>
          <w:sz w:val="28"/>
          <w:szCs w:val="28"/>
          <w:lang w:val="uk-UA"/>
        </w:rPr>
        <w:t>CD8+CD45RA+CD27</w:t>
      </w:r>
      <w:r>
        <w:rPr>
          <w:rFonts w:eastAsia="MS Mincho"/>
          <w:sz w:val="28"/>
          <w:szCs w:val="28"/>
          <w:lang w:val="uk-UA"/>
        </w:rPr>
        <w:t>–</w:t>
      </w:r>
      <w:r w:rsidRPr="00C63B92">
        <w:rPr>
          <w:rFonts w:eastAsia="MS Mincho"/>
          <w:sz w:val="28"/>
          <w:szCs w:val="28"/>
          <w:lang w:val="uk-UA"/>
        </w:rPr>
        <w:t>CD28</w:t>
      </w:r>
      <w:r>
        <w:rPr>
          <w:rFonts w:eastAsia="MS Mincho"/>
          <w:sz w:val="28"/>
          <w:szCs w:val="28"/>
          <w:lang w:val="uk-UA"/>
        </w:rPr>
        <w:t>–</w:t>
      </w:r>
      <w:r w:rsidRPr="00C63B92">
        <w:rPr>
          <w:rFonts w:eastAsia="MS Mincho"/>
          <w:sz w:val="28"/>
          <w:szCs w:val="28"/>
          <w:lang w:val="uk-UA"/>
        </w:rPr>
        <w:t>T</w:t>
      </w:r>
      <w:r>
        <w:rPr>
          <w:rFonts w:eastAsia="MS Mincho"/>
          <w:sz w:val="28"/>
          <w:szCs w:val="28"/>
          <w:lang w:val="uk-UA"/>
        </w:rPr>
        <w:t>–</w:t>
      </w:r>
      <w:r w:rsidRPr="00C63B92">
        <w:rPr>
          <w:rFonts w:eastAsia="MS Mincho"/>
          <w:sz w:val="28"/>
          <w:szCs w:val="28"/>
          <w:lang w:val="uk-UA"/>
        </w:rPr>
        <w:t>cell subset in PBL of cervical cancer patients representing CD8+T</w:t>
      </w:r>
      <w:r>
        <w:rPr>
          <w:rFonts w:eastAsia="MS Mincho"/>
          <w:sz w:val="28"/>
          <w:szCs w:val="28"/>
          <w:lang w:val="uk-UA"/>
        </w:rPr>
        <w:t>–</w:t>
      </w:r>
      <w:r w:rsidRPr="00C63B92">
        <w:rPr>
          <w:rFonts w:eastAsia="MS Mincho"/>
          <w:sz w:val="28"/>
          <w:szCs w:val="28"/>
          <w:lang w:val="uk-UA"/>
        </w:rPr>
        <w:t xml:space="preserve">cells being able to recognize cervical cancer associated antigens provided by HPV 16 E7 </w:t>
      </w:r>
      <w:r w:rsidRPr="00C63B92">
        <w:rPr>
          <w:rFonts w:eastAsia="MS Mincho"/>
          <w:sz w:val="28"/>
          <w:szCs w:val="28"/>
          <w:lang w:val="en-US"/>
        </w:rPr>
        <w:t>/</w:t>
      </w:r>
      <w:r w:rsidRPr="00C63B92">
        <w:rPr>
          <w:rFonts w:eastAsia="MS Mincho"/>
          <w:sz w:val="28"/>
          <w:szCs w:val="28"/>
          <w:lang w:val="uk-UA"/>
        </w:rPr>
        <w:t xml:space="preserve"> Pilch H., Hoehn H., Schmidt M. et al</w:t>
      </w:r>
      <w:r w:rsidRPr="00C63B92">
        <w:rPr>
          <w:sz w:val="28"/>
          <w:szCs w:val="28"/>
          <w:lang w:val="uk-UA"/>
        </w:rPr>
        <w:t>.</w:t>
      </w:r>
      <w:r>
        <w:rPr>
          <w:sz w:val="28"/>
          <w:szCs w:val="28"/>
          <w:lang w:val="uk-UA"/>
        </w:rPr>
        <w:t xml:space="preserve"> </w:t>
      </w:r>
      <w:r w:rsidRPr="00C63B92">
        <w:rPr>
          <w:rFonts w:eastAsia="MS Mincho"/>
          <w:sz w:val="28"/>
          <w:szCs w:val="28"/>
          <w:lang w:val="uk-UA"/>
        </w:rPr>
        <w:t>// Zentralbl. Gynakol. – 2002. – 124, №</w:t>
      </w:r>
      <w:r w:rsidRPr="00C63B92">
        <w:rPr>
          <w:rFonts w:eastAsia="MS Mincho"/>
          <w:sz w:val="28"/>
          <w:szCs w:val="28"/>
          <w:lang w:val="en-US"/>
        </w:rPr>
        <w:t xml:space="preserve"> </w:t>
      </w:r>
      <w:r w:rsidRPr="00C63B92">
        <w:rPr>
          <w:rFonts w:eastAsia="MS Mincho"/>
          <w:sz w:val="28"/>
          <w:szCs w:val="28"/>
          <w:lang w:val="uk-UA"/>
        </w:rPr>
        <w:t>8</w:t>
      </w:r>
      <w:r>
        <w:rPr>
          <w:rFonts w:eastAsia="MS Mincho"/>
          <w:sz w:val="28"/>
          <w:szCs w:val="28"/>
          <w:lang w:val="uk-UA"/>
        </w:rPr>
        <w:t>–</w:t>
      </w:r>
      <w:r w:rsidRPr="00C63B92">
        <w:rPr>
          <w:rFonts w:eastAsia="MS Mincho"/>
          <w:sz w:val="28"/>
          <w:szCs w:val="28"/>
          <w:lang w:val="uk-UA"/>
        </w:rPr>
        <w:t>9. – P. 406</w:t>
      </w:r>
      <w:r>
        <w:rPr>
          <w:rFonts w:eastAsia="MS Mincho"/>
          <w:sz w:val="28"/>
          <w:szCs w:val="28"/>
          <w:lang w:val="uk-UA"/>
        </w:rPr>
        <w:t>–</w:t>
      </w:r>
      <w:r w:rsidRPr="00C63B92">
        <w:rPr>
          <w:rFonts w:eastAsia="MS Mincho"/>
          <w:sz w:val="28"/>
          <w:szCs w:val="28"/>
          <w:lang w:val="uk-UA"/>
        </w:rPr>
        <w:t>412.</w:t>
      </w:r>
    </w:p>
    <w:p w:rsidR="00FA030E" w:rsidRPr="00C63B92" w:rsidRDefault="00FA030E" w:rsidP="0062654B">
      <w:pPr>
        <w:numPr>
          <w:ilvl w:val="0"/>
          <w:numId w:val="41"/>
        </w:numPr>
        <w:tabs>
          <w:tab w:val="clear" w:pos="502"/>
          <w:tab w:val="num" w:pos="360"/>
        </w:tabs>
        <w:spacing w:after="0" w:line="360" w:lineRule="auto"/>
        <w:ind w:left="360"/>
        <w:jc w:val="both"/>
        <w:rPr>
          <w:rFonts w:eastAsia="MS Mincho"/>
          <w:sz w:val="28"/>
          <w:szCs w:val="28"/>
          <w:lang w:val="uk-UA"/>
        </w:rPr>
      </w:pPr>
      <w:r w:rsidRPr="00C63B92">
        <w:rPr>
          <w:sz w:val="28"/>
          <w:szCs w:val="28"/>
          <w:lang w:val="en-US"/>
        </w:rPr>
        <w:t>Perrons C. Detection of persistent high risk human papillomavirus infections with hybrid capture II and SPF 10 / LIPA. /C. Perrons, R. Jelley, B. Kletter, W. Quint, N. Brink // J.Clin.Virol.</w:t>
      </w:r>
      <w:r>
        <w:rPr>
          <w:sz w:val="28"/>
          <w:szCs w:val="28"/>
          <w:lang w:val="en-US"/>
        </w:rPr>
        <w:t>–</w:t>
      </w:r>
      <w:r w:rsidRPr="00C63B92">
        <w:rPr>
          <w:sz w:val="28"/>
          <w:szCs w:val="28"/>
          <w:lang w:val="en-US"/>
        </w:rPr>
        <w:t>2005.</w:t>
      </w:r>
      <w:r>
        <w:rPr>
          <w:sz w:val="28"/>
          <w:szCs w:val="28"/>
          <w:lang w:val="en-US"/>
        </w:rPr>
        <w:t>–</w:t>
      </w:r>
      <w:r w:rsidRPr="00C63B92">
        <w:rPr>
          <w:sz w:val="28"/>
          <w:szCs w:val="28"/>
          <w:lang w:val="en-US"/>
        </w:rPr>
        <w:t>Vol.32.</w:t>
      </w:r>
      <w:r>
        <w:rPr>
          <w:sz w:val="28"/>
          <w:szCs w:val="28"/>
          <w:lang w:val="en-US"/>
        </w:rPr>
        <w:t>–</w:t>
      </w:r>
      <w:r w:rsidRPr="00C63B92">
        <w:rPr>
          <w:sz w:val="28"/>
          <w:szCs w:val="28"/>
          <w:lang w:val="en-US"/>
        </w:rPr>
        <w:t>P.278</w:t>
      </w:r>
      <w:r>
        <w:rPr>
          <w:sz w:val="28"/>
          <w:szCs w:val="28"/>
          <w:lang w:val="en-US"/>
        </w:rPr>
        <w:t>–</w:t>
      </w:r>
      <w:r w:rsidRPr="00C63B92">
        <w:rPr>
          <w:sz w:val="28"/>
          <w:szCs w:val="28"/>
          <w:lang w:val="en-US"/>
        </w:rPr>
        <w:t>285.</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FA030E">
        <w:rPr>
          <w:sz w:val="28"/>
          <w:szCs w:val="28"/>
          <w:lang w:val="en-US"/>
        </w:rPr>
        <w:t xml:space="preserve">Poreba E. Biologia molekularna wirusow Pipilloma </w:t>
      </w:r>
      <w:r w:rsidRPr="00C63B92">
        <w:rPr>
          <w:sz w:val="28"/>
          <w:szCs w:val="28"/>
          <w:lang w:val="en-US"/>
        </w:rPr>
        <w:t>/</w:t>
      </w:r>
      <w:r w:rsidRPr="00FA030E">
        <w:rPr>
          <w:sz w:val="28"/>
          <w:szCs w:val="28"/>
          <w:lang w:val="en-US"/>
        </w:rPr>
        <w:t xml:space="preserve"> Poreba E.</w:t>
      </w:r>
      <w:r>
        <w:rPr>
          <w:sz w:val="28"/>
          <w:szCs w:val="28"/>
          <w:lang w:val="uk-UA"/>
        </w:rPr>
        <w:t xml:space="preserve"> </w:t>
      </w:r>
      <w:r w:rsidRPr="00FA030E">
        <w:rPr>
          <w:sz w:val="28"/>
          <w:szCs w:val="28"/>
          <w:lang w:val="en-US"/>
        </w:rPr>
        <w:t xml:space="preserve">// Post. </w:t>
      </w:r>
      <w:r w:rsidRPr="00C63B92">
        <w:rPr>
          <w:sz w:val="28"/>
          <w:szCs w:val="28"/>
        </w:rPr>
        <w:t>Biol. Komorki – 1998. – 25, №</w:t>
      </w:r>
      <w:r w:rsidRPr="00C63B92">
        <w:rPr>
          <w:sz w:val="28"/>
          <w:szCs w:val="28"/>
          <w:lang w:val="en-US"/>
        </w:rPr>
        <w:t xml:space="preserve"> </w:t>
      </w:r>
      <w:r w:rsidRPr="00C63B92">
        <w:rPr>
          <w:sz w:val="28"/>
          <w:szCs w:val="28"/>
        </w:rPr>
        <w:t>3. – P. 379</w:t>
      </w:r>
      <w:r>
        <w:rPr>
          <w:sz w:val="28"/>
          <w:szCs w:val="28"/>
        </w:rPr>
        <w:t>–</w:t>
      </w:r>
      <w:r w:rsidRPr="00C63B92">
        <w:rPr>
          <w:sz w:val="28"/>
          <w:szCs w:val="28"/>
        </w:rPr>
        <w:t>401.</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pacing w:val="-6"/>
          <w:sz w:val="28"/>
          <w:szCs w:val="28"/>
          <w:lang w:val="en-US"/>
        </w:rPr>
        <w:t xml:space="preserve">Prendiville, W. </w:t>
      </w:r>
      <w:r w:rsidRPr="00C63B92">
        <w:rPr>
          <w:iCs/>
          <w:spacing w:val="3"/>
          <w:sz w:val="28"/>
          <w:szCs w:val="28"/>
          <w:lang w:val="en-US"/>
        </w:rPr>
        <w:t>The health professional's HPV hand</w:t>
      </w:r>
      <w:r w:rsidRPr="00C63B92">
        <w:rPr>
          <w:iCs/>
          <w:spacing w:val="-2"/>
          <w:sz w:val="28"/>
          <w:szCs w:val="28"/>
          <w:lang w:val="en-US"/>
        </w:rPr>
        <w:t>y book.</w:t>
      </w:r>
      <w:r w:rsidRPr="00C63B92">
        <w:rPr>
          <w:spacing w:val="-6"/>
          <w:sz w:val="28"/>
          <w:szCs w:val="28"/>
          <w:lang w:val="en-US"/>
        </w:rPr>
        <w:t xml:space="preserve"> /Prendiville, W., &amp; Davies, P. (Eds.).</w:t>
      </w:r>
      <w:r w:rsidRPr="00C63B92">
        <w:rPr>
          <w:iCs/>
          <w:spacing w:val="-2"/>
          <w:sz w:val="28"/>
          <w:szCs w:val="28"/>
          <w:lang w:val="en-US"/>
        </w:rPr>
        <w:t xml:space="preserve"> </w:t>
      </w:r>
      <w:r>
        <w:rPr>
          <w:iCs/>
          <w:spacing w:val="-2"/>
          <w:sz w:val="28"/>
          <w:szCs w:val="28"/>
          <w:lang w:val="en-US"/>
        </w:rPr>
        <w:t xml:space="preserve">// </w:t>
      </w:r>
      <w:smartTag w:uri="urn:schemas-microsoft-com:office:smarttags" w:element="City">
        <w:smartTag w:uri="urn:schemas-microsoft-com:office:smarttags" w:element="place">
          <w:r w:rsidRPr="00C63B92">
            <w:rPr>
              <w:spacing w:val="-2"/>
              <w:sz w:val="28"/>
              <w:szCs w:val="28"/>
              <w:lang w:val="en-US"/>
            </w:rPr>
            <w:t>London</w:t>
          </w:r>
        </w:smartTag>
      </w:smartTag>
      <w:r w:rsidRPr="00C63B92">
        <w:rPr>
          <w:spacing w:val="-2"/>
          <w:sz w:val="28"/>
          <w:szCs w:val="28"/>
          <w:lang w:val="en-US"/>
        </w:rPr>
        <w:t>: Taylor and Francis,</w:t>
      </w:r>
      <w:r w:rsidRPr="00C63B92">
        <w:rPr>
          <w:spacing w:val="-6"/>
          <w:sz w:val="28"/>
          <w:szCs w:val="28"/>
          <w:lang w:val="en-US"/>
        </w:rPr>
        <w:t xml:space="preserve"> (2004).</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z w:val="28"/>
          <w:szCs w:val="28"/>
          <w:lang w:val="en-US"/>
        </w:rPr>
        <w:t>Rosty C. Identification of prolofiration gene cluster associated with HPV E6/E7 expression level and viral DNA load in invasive cervical carcinoma/ Rosty C., Sheffer M., Tsafrir D. et al.</w:t>
      </w:r>
      <w:r>
        <w:rPr>
          <w:sz w:val="28"/>
          <w:szCs w:val="28"/>
          <w:lang w:val="uk-UA"/>
        </w:rPr>
        <w:t xml:space="preserve"> </w:t>
      </w:r>
      <w:r w:rsidRPr="00C63B92">
        <w:rPr>
          <w:sz w:val="28"/>
          <w:szCs w:val="28"/>
          <w:lang w:val="en-US"/>
        </w:rPr>
        <w:t>//Oncogene. – 2005. – Vol.24. – P.7094</w:t>
      </w:r>
      <w:r>
        <w:rPr>
          <w:sz w:val="28"/>
          <w:szCs w:val="28"/>
          <w:lang w:val="en-US"/>
        </w:rPr>
        <w:t>–</w:t>
      </w:r>
      <w:r w:rsidRPr="00C63B92">
        <w:rPr>
          <w:sz w:val="28"/>
          <w:szCs w:val="28"/>
          <w:lang w:val="en-US"/>
        </w:rPr>
        <w:t>7104.</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z w:val="28"/>
          <w:szCs w:val="28"/>
          <w:lang w:val="en-US"/>
        </w:rPr>
        <w:t>Santin A.D. HPV 16/18 T7</w:t>
      </w:r>
      <w:r>
        <w:rPr>
          <w:sz w:val="28"/>
          <w:szCs w:val="28"/>
          <w:lang w:val="en-US"/>
        </w:rPr>
        <w:t>–</w:t>
      </w:r>
      <w:r w:rsidRPr="00C63B92">
        <w:rPr>
          <w:sz w:val="28"/>
          <w:szCs w:val="28"/>
          <w:lang w:val="en-US"/>
        </w:rPr>
        <w:t xml:space="preserve"> pujsed dendrites cell vaccination in cervical cancer patients with recurrent disease refractory to standart treatment modaliteies / A.D.Santin // Gynecol.Oncol,</w:t>
      </w:r>
      <w:r>
        <w:rPr>
          <w:sz w:val="28"/>
          <w:szCs w:val="28"/>
          <w:lang w:val="en-US"/>
        </w:rPr>
        <w:t>–</w:t>
      </w:r>
      <w:r w:rsidRPr="00C63B92">
        <w:rPr>
          <w:sz w:val="28"/>
          <w:szCs w:val="28"/>
          <w:lang w:val="en-US"/>
        </w:rPr>
        <w:t>2006.</w:t>
      </w:r>
      <w:r>
        <w:rPr>
          <w:sz w:val="28"/>
          <w:szCs w:val="28"/>
          <w:lang w:val="en-US"/>
        </w:rPr>
        <w:t>–</w:t>
      </w:r>
      <w:r w:rsidRPr="00C63B92">
        <w:rPr>
          <w:sz w:val="28"/>
          <w:szCs w:val="28"/>
          <w:lang w:val="en-US"/>
        </w:rPr>
        <w:t>Vol.100.</w:t>
      </w:r>
      <w:r>
        <w:rPr>
          <w:sz w:val="28"/>
          <w:szCs w:val="28"/>
          <w:lang w:val="en-US"/>
        </w:rPr>
        <w:t>–</w:t>
      </w:r>
      <w:r w:rsidRPr="00C63B92">
        <w:rPr>
          <w:sz w:val="28"/>
          <w:szCs w:val="28"/>
          <w:lang w:val="en-US"/>
        </w:rPr>
        <w:t>№3.</w:t>
      </w:r>
      <w:r>
        <w:rPr>
          <w:sz w:val="28"/>
          <w:szCs w:val="28"/>
          <w:lang w:val="en-US"/>
        </w:rPr>
        <w:t>–</w:t>
      </w:r>
      <w:r w:rsidRPr="00C63B92">
        <w:rPr>
          <w:sz w:val="28"/>
          <w:szCs w:val="28"/>
          <w:lang w:val="en-US"/>
        </w:rPr>
        <w:t>P.469</w:t>
      </w:r>
      <w:r>
        <w:rPr>
          <w:sz w:val="28"/>
          <w:szCs w:val="28"/>
          <w:lang w:val="en-US"/>
        </w:rPr>
        <w:t>–</w:t>
      </w:r>
      <w:r w:rsidRPr="00C63B92">
        <w:rPr>
          <w:sz w:val="28"/>
          <w:szCs w:val="28"/>
          <w:lang w:val="en-US"/>
        </w:rPr>
        <w:t>478.</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lastRenderedPageBreak/>
        <w:t xml:space="preserve">Schiffman MH. </w:t>
      </w:r>
      <w:r w:rsidRPr="000F07C1">
        <w:rPr>
          <w:noProof/>
          <w:sz w:val="28"/>
          <w:szCs w:val="28"/>
          <w:lang w:val="en-US"/>
        </w:rPr>
        <w:t xml:space="preserve">Epidemiologic </w:t>
      </w:r>
      <w:r w:rsidRPr="000F07C1">
        <w:rPr>
          <w:sz w:val="28"/>
          <w:szCs w:val="28"/>
          <w:lang w:val="en-US"/>
        </w:rPr>
        <w:t>studies of a necessary causal risk factor: hum</w:t>
      </w:r>
      <w:r w:rsidRPr="000F07C1">
        <w:rPr>
          <w:sz w:val="28"/>
          <w:szCs w:val="28"/>
          <w:u w:val="single"/>
          <w:lang w:val="en-US"/>
        </w:rPr>
        <w:t xml:space="preserve">an </w:t>
      </w:r>
      <w:r w:rsidRPr="000F07C1">
        <w:rPr>
          <w:noProof/>
          <w:sz w:val="28"/>
          <w:szCs w:val="28"/>
          <w:u w:val="single"/>
          <w:lang w:val="en-US"/>
        </w:rPr>
        <w:t>pap</w:t>
      </w:r>
      <w:r w:rsidRPr="000F07C1">
        <w:rPr>
          <w:noProof/>
          <w:sz w:val="28"/>
          <w:szCs w:val="28"/>
          <w:lang w:val="en-US"/>
        </w:rPr>
        <w:t xml:space="preserve">illomavirus </w:t>
      </w:r>
      <w:r w:rsidRPr="000F07C1">
        <w:rPr>
          <w:sz w:val="28"/>
          <w:szCs w:val="28"/>
          <w:lang w:val="en-US"/>
        </w:rPr>
        <w:t xml:space="preserve">infection and cervical </w:t>
      </w:r>
      <w:r w:rsidRPr="000F07C1">
        <w:rPr>
          <w:noProof/>
          <w:sz w:val="28"/>
          <w:szCs w:val="28"/>
          <w:lang w:val="en-US"/>
        </w:rPr>
        <w:t>neoplasia</w:t>
      </w:r>
      <w:r w:rsidRPr="00C63B92">
        <w:rPr>
          <w:noProof/>
          <w:sz w:val="28"/>
          <w:szCs w:val="28"/>
          <w:lang w:val="en-US"/>
        </w:rPr>
        <w:t>/</w:t>
      </w:r>
      <w:r w:rsidRPr="000F07C1">
        <w:rPr>
          <w:sz w:val="28"/>
          <w:szCs w:val="28"/>
          <w:lang w:val="en-US"/>
        </w:rPr>
        <w:t xml:space="preserve"> Schiffman MH, Castle P.</w:t>
      </w:r>
      <w:r>
        <w:rPr>
          <w:sz w:val="28"/>
          <w:szCs w:val="28"/>
          <w:lang w:val="uk-UA"/>
        </w:rPr>
        <w:t xml:space="preserve"> </w:t>
      </w:r>
      <w:r w:rsidRPr="000F07C1">
        <w:rPr>
          <w:noProof/>
          <w:sz w:val="28"/>
          <w:szCs w:val="28"/>
          <w:lang w:val="en-US"/>
        </w:rPr>
        <w:t>/</w:t>
      </w:r>
      <w:r w:rsidRPr="000F07C1">
        <w:rPr>
          <w:sz w:val="28"/>
          <w:szCs w:val="28"/>
          <w:lang w:val="en-US"/>
        </w:rPr>
        <w:t xml:space="preserve">/ </w:t>
      </w:r>
      <w:r w:rsidRPr="000F07C1">
        <w:rPr>
          <w:iCs/>
          <w:noProof/>
          <w:sz w:val="28"/>
          <w:szCs w:val="28"/>
          <w:lang w:val="en-US"/>
        </w:rPr>
        <w:t>Natl</w:t>
      </w:r>
      <w:r w:rsidRPr="00C63B92">
        <w:rPr>
          <w:iCs/>
          <w:noProof/>
          <w:sz w:val="28"/>
          <w:szCs w:val="28"/>
          <w:lang w:val="en-US"/>
        </w:rPr>
        <w:t xml:space="preserve"> J </w:t>
      </w:r>
      <w:r w:rsidRPr="000F07C1">
        <w:rPr>
          <w:iCs/>
          <w:sz w:val="28"/>
          <w:szCs w:val="28"/>
          <w:lang w:val="en-US"/>
        </w:rPr>
        <w:t>Ca</w:t>
      </w:r>
      <w:r w:rsidRPr="00C63B92">
        <w:rPr>
          <w:iCs/>
          <w:sz w:val="28"/>
          <w:szCs w:val="28"/>
          <w:lang w:val="en-US"/>
        </w:rPr>
        <w:t>nce Inst.</w:t>
      </w:r>
      <w:r>
        <w:rPr>
          <w:iCs/>
          <w:sz w:val="28"/>
          <w:szCs w:val="28"/>
          <w:lang w:val="en-US"/>
        </w:rPr>
        <w:t>–</w:t>
      </w:r>
      <w:r w:rsidRPr="00C63B92">
        <w:rPr>
          <w:iCs/>
          <w:sz w:val="28"/>
          <w:szCs w:val="28"/>
          <w:lang w:val="en-US"/>
        </w:rPr>
        <w:t xml:space="preserve"> 2003. – Vol.</w:t>
      </w:r>
      <w:r w:rsidRPr="000F07C1">
        <w:rPr>
          <w:iCs/>
          <w:sz w:val="28"/>
          <w:szCs w:val="28"/>
          <w:lang w:val="en-US"/>
        </w:rPr>
        <w:t>95</w:t>
      </w:r>
      <w:r w:rsidRPr="00C63B92">
        <w:rPr>
          <w:iCs/>
          <w:sz w:val="28"/>
          <w:szCs w:val="28"/>
          <w:lang w:val="en-US"/>
        </w:rPr>
        <w:t xml:space="preserve">. – </w:t>
      </w:r>
      <w:r w:rsidRPr="000F07C1">
        <w:rPr>
          <w:sz w:val="28"/>
          <w:szCs w:val="28"/>
          <w:lang w:val="en-US"/>
        </w:rPr>
        <w:t>E2</w:t>
      </w:r>
      <w:r w:rsidRPr="00C63B92">
        <w:rPr>
          <w:sz w:val="28"/>
          <w:szCs w:val="28"/>
          <w:lang w:val="en-US"/>
        </w:rPr>
        <w:t>.</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pacing w:val="-3"/>
          <w:sz w:val="28"/>
          <w:szCs w:val="28"/>
          <w:lang w:val="en-US"/>
        </w:rPr>
        <w:t>Schlecht N.F.</w:t>
      </w:r>
      <w:r w:rsidRPr="000F07C1">
        <w:rPr>
          <w:sz w:val="28"/>
          <w:szCs w:val="28"/>
          <w:lang w:val="en-US"/>
        </w:rPr>
        <w:t xml:space="preserve"> Viral load as a predictor of the risk of cervical</w:t>
      </w:r>
      <w:r w:rsidRPr="000F07C1">
        <w:rPr>
          <w:bCs/>
          <w:spacing w:val="2"/>
          <w:sz w:val="28"/>
          <w:szCs w:val="28"/>
          <w:lang w:val="en-US"/>
        </w:rPr>
        <w:t xml:space="preserve"> </w:t>
      </w:r>
      <w:r w:rsidRPr="000F07C1">
        <w:rPr>
          <w:noProof/>
          <w:spacing w:val="2"/>
          <w:sz w:val="28"/>
          <w:szCs w:val="28"/>
          <w:lang w:val="en-US"/>
        </w:rPr>
        <w:t>intraepithelial neoplasia</w:t>
      </w:r>
      <w:r w:rsidRPr="00C63B92">
        <w:rPr>
          <w:noProof/>
          <w:spacing w:val="2"/>
          <w:sz w:val="28"/>
          <w:szCs w:val="28"/>
          <w:lang w:val="en-US"/>
        </w:rPr>
        <w:t>/</w:t>
      </w:r>
      <w:r w:rsidRPr="000F07C1">
        <w:rPr>
          <w:spacing w:val="-3"/>
          <w:sz w:val="28"/>
          <w:szCs w:val="28"/>
          <w:lang w:val="en-US"/>
        </w:rPr>
        <w:t xml:space="preserve"> Schlecht N.F., Trevisan A., </w:t>
      </w:r>
      <w:smartTag w:uri="urn:schemas-microsoft-com:office:smarttags" w:element="City">
        <w:smartTag w:uri="urn:schemas-microsoft-com:office:smarttags" w:element="place">
          <w:r w:rsidRPr="000F07C1">
            <w:rPr>
              <w:spacing w:val="-3"/>
              <w:sz w:val="28"/>
              <w:szCs w:val="28"/>
              <w:lang w:val="en-US"/>
            </w:rPr>
            <w:t>Duarte</w:t>
          </w:r>
        </w:smartTag>
      </w:smartTag>
      <w:r w:rsidRPr="000F07C1">
        <w:rPr>
          <w:spacing w:val="-3"/>
          <w:sz w:val="28"/>
          <w:szCs w:val="28"/>
          <w:lang w:val="en-US"/>
        </w:rPr>
        <w:t>–Franco E. et al</w:t>
      </w:r>
      <w:r w:rsidRPr="00C63B92">
        <w:rPr>
          <w:noProof/>
          <w:spacing w:val="2"/>
          <w:sz w:val="28"/>
          <w:szCs w:val="28"/>
          <w:lang w:val="en-US"/>
        </w:rPr>
        <w:t xml:space="preserve"> //</w:t>
      </w:r>
      <w:r>
        <w:rPr>
          <w:noProof/>
          <w:spacing w:val="2"/>
          <w:sz w:val="28"/>
          <w:szCs w:val="28"/>
          <w:lang w:val="uk-UA"/>
        </w:rPr>
        <w:t xml:space="preserve"> </w:t>
      </w:r>
      <w:r w:rsidRPr="000F07C1">
        <w:rPr>
          <w:iCs/>
          <w:spacing w:val="2"/>
          <w:sz w:val="28"/>
          <w:szCs w:val="28"/>
          <w:lang w:val="en-US"/>
        </w:rPr>
        <w:t xml:space="preserve">Int </w:t>
      </w:r>
      <w:r w:rsidRPr="000F07C1">
        <w:rPr>
          <w:iCs/>
          <w:noProof/>
          <w:spacing w:val="2"/>
          <w:sz w:val="28"/>
          <w:szCs w:val="28"/>
          <w:lang w:val="en-US"/>
        </w:rPr>
        <w:t xml:space="preserve">J </w:t>
      </w:r>
      <w:r w:rsidRPr="000F07C1">
        <w:rPr>
          <w:iCs/>
          <w:spacing w:val="2"/>
          <w:sz w:val="28"/>
          <w:szCs w:val="28"/>
          <w:lang w:val="en-US"/>
        </w:rPr>
        <w:t>Cancer</w:t>
      </w:r>
      <w:r w:rsidRPr="00C63B92">
        <w:rPr>
          <w:iCs/>
          <w:spacing w:val="2"/>
          <w:sz w:val="28"/>
          <w:szCs w:val="28"/>
          <w:lang w:val="en-US"/>
        </w:rPr>
        <w:t>. – 2003. – Vol.103. – P.519</w:t>
      </w:r>
      <w:r>
        <w:rPr>
          <w:iCs/>
          <w:spacing w:val="2"/>
          <w:sz w:val="28"/>
          <w:szCs w:val="28"/>
          <w:lang w:val="en-US"/>
        </w:rPr>
        <w:t>–</w:t>
      </w:r>
      <w:r w:rsidRPr="00C63B92">
        <w:rPr>
          <w:iCs/>
          <w:spacing w:val="2"/>
          <w:sz w:val="28"/>
          <w:szCs w:val="28"/>
          <w:lang w:val="en-US"/>
        </w:rPr>
        <w:t>524.</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z w:val="28"/>
          <w:szCs w:val="28"/>
          <w:lang w:val="en-US"/>
        </w:rPr>
        <w:t>Sherman M.E. Baseline cytology human papillimavirus testing and risk for cervical neoplasia: A 10 year cohort analysis</w:t>
      </w:r>
      <w:r w:rsidRPr="00C63B92">
        <w:rPr>
          <w:sz w:val="28"/>
          <w:szCs w:val="28"/>
          <w:lang w:val="en-US"/>
        </w:rPr>
        <w:t>/</w:t>
      </w:r>
      <w:r w:rsidRPr="000F07C1">
        <w:rPr>
          <w:sz w:val="28"/>
          <w:szCs w:val="28"/>
          <w:lang w:val="en-US"/>
        </w:rPr>
        <w:t xml:space="preserve"> </w:t>
      </w:r>
      <w:smartTag w:uri="urn:schemas-microsoft-com:office:smarttags" w:element="place">
        <w:smartTag w:uri="urn:schemas-microsoft-com:office:smarttags" w:element="City">
          <w:r w:rsidRPr="000F07C1">
            <w:rPr>
              <w:sz w:val="28"/>
              <w:szCs w:val="28"/>
              <w:lang w:val="en-US"/>
            </w:rPr>
            <w:t>Sherman</w:t>
          </w:r>
        </w:smartTag>
        <w:r w:rsidRPr="000F07C1">
          <w:rPr>
            <w:sz w:val="28"/>
            <w:szCs w:val="28"/>
            <w:lang w:val="en-US"/>
          </w:rPr>
          <w:t xml:space="preserve"> </w:t>
        </w:r>
        <w:smartTag w:uri="urn:schemas-microsoft-com:office:smarttags" w:element="State">
          <w:r w:rsidRPr="000F07C1">
            <w:rPr>
              <w:sz w:val="28"/>
              <w:szCs w:val="28"/>
              <w:lang w:val="en-US"/>
            </w:rPr>
            <w:t>M.E.</w:t>
          </w:r>
        </w:smartTag>
      </w:smartTag>
      <w:r w:rsidRPr="000F07C1">
        <w:rPr>
          <w:sz w:val="28"/>
          <w:szCs w:val="28"/>
          <w:lang w:val="en-US"/>
        </w:rPr>
        <w:t>, Lorinz A.T., Scott D.R. et al.</w:t>
      </w:r>
      <w:r>
        <w:rPr>
          <w:sz w:val="28"/>
          <w:szCs w:val="28"/>
          <w:lang w:val="uk-UA"/>
        </w:rPr>
        <w:t xml:space="preserve"> </w:t>
      </w:r>
      <w:r w:rsidRPr="000F07C1">
        <w:rPr>
          <w:sz w:val="28"/>
          <w:szCs w:val="28"/>
          <w:lang w:val="en-US"/>
        </w:rPr>
        <w:t>//</w:t>
      </w:r>
      <w:r>
        <w:rPr>
          <w:sz w:val="28"/>
          <w:szCs w:val="28"/>
          <w:lang w:val="uk-UA"/>
        </w:rPr>
        <w:t xml:space="preserve"> </w:t>
      </w:r>
      <w:r w:rsidRPr="000F07C1">
        <w:rPr>
          <w:sz w:val="28"/>
          <w:szCs w:val="28"/>
          <w:lang w:val="en-US"/>
        </w:rPr>
        <w:t xml:space="preserve">J Natl Cancer Inst. – 2003. – Vol.95. – P.46–52. </w:t>
      </w:r>
    </w:p>
    <w:p w:rsidR="00FA030E" w:rsidRPr="000F07C1"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noProof/>
          <w:spacing w:val="-3"/>
          <w:sz w:val="28"/>
          <w:szCs w:val="28"/>
          <w:lang w:val="en-US"/>
        </w:rPr>
        <w:t xml:space="preserve">Salvia </w:t>
      </w:r>
      <w:r w:rsidRPr="000F07C1">
        <w:rPr>
          <w:spacing w:val="-3"/>
          <w:sz w:val="28"/>
          <w:szCs w:val="28"/>
          <w:lang w:val="en-US"/>
        </w:rPr>
        <w:t>P</w:t>
      </w:r>
      <w:r w:rsidRPr="00C63B92">
        <w:rPr>
          <w:spacing w:val="-3"/>
          <w:sz w:val="28"/>
          <w:szCs w:val="28"/>
          <w:lang w:val="en-US"/>
        </w:rPr>
        <w:t>.</w:t>
      </w:r>
      <w:r w:rsidRPr="000F07C1">
        <w:rPr>
          <w:spacing w:val="-3"/>
          <w:sz w:val="28"/>
          <w:szCs w:val="28"/>
          <w:lang w:val="en-US"/>
        </w:rPr>
        <w:t>N</w:t>
      </w:r>
      <w:r w:rsidRPr="00C63B92">
        <w:rPr>
          <w:spacing w:val="-3"/>
          <w:sz w:val="28"/>
          <w:szCs w:val="28"/>
          <w:lang w:val="en-US"/>
        </w:rPr>
        <w:t xml:space="preserve">. </w:t>
      </w:r>
      <w:r w:rsidRPr="000F07C1">
        <w:rPr>
          <w:spacing w:val="-2"/>
          <w:sz w:val="28"/>
          <w:szCs w:val="28"/>
          <w:lang w:val="en-US"/>
        </w:rPr>
        <w:t xml:space="preserve">Correlation between </w:t>
      </w:r>
      <w:r w:rsidRPr="000F07C1">
        <w:rPr>
          <w:noProof/>
          <w:spacing w:val="-2"/>
          <w:sz w:val="28"/>
          <w:szCs w:val="28"/>
          <w:lang w:val="en-US"/>
        </w:rPr>
        <w:t xml:space="preserve">histological </w:t>
      </w:r>
      <w:r w:rsidRPr="000F07C1">
        <w:rPr>
          <w:spacing w:val="-2"/>
          <w:sz w:val="28"/>
          <w:szCs w:val="28"/>
          <w:lang w:val="en-US"/>
        </w:rPr>
        <w:t xml:space="preserve">criteria and human </w:t>
      </w:r>
      <w:r w:rsidRPr="000F07C1">
        <w:rPr>
          <w:noProof/>
          <w:spacing w:val="-2"/>
          <w:sz w:val="28"/>
          <w:szCs w:val="28"/>
          <w:lang w:val="en-US"/>
        </w:rPr>
        <w:t xml:space="preserve">papillomavirus </w:t>
      </w:r>
      <w:r w:rsidRPr="000F07C1">
        <w:rPr>
          <w:spacing w:val="-2"/>
          <w:sz w:val="28"/>
          <w:szCs w:val="28"/>
          <w:lang w:val="en-US"/>
        </w:rPr>
        <w:t xml:space="preserve">presence based on PCR assay in cervical </w:t>
      </w:r>
      <w:r w:rsidRPr="000F07C1">
        <w:rPr>
          <w:noProof/>
          <w:spacing w:val="-2"/>
          <w:sz w:val="28"/>
          <w:szCs w:val="28"/>
          <w:lang w:val="en-US"/>
        </w:rPr>
        <w:t>biopsies</w:t>
      </w:r>
      <w:r>
        <w:rPr>
          <w:noProof/>
          <w:spacing w:val="-2"/>
          <w:sz w:val="28"/>
          <w:szCs w:val="28"/>
          <w:lang w:val="uk-UA"/>
        </w:rPr>
        <w:t xml:space="preserve"> </w:t>
      </w:r>
      <w:r w:rsidRPr="00C63B92">
        <w:rPr>
          <w:noProof/>
          <w:spacing w:val="-2"/>
          <w:sz w:val="28"/>
          <w:szCs w:val="28"/>
          <w:lang w:val="en-US"/>
        </w:rPr>
        <w:t>/</w:t>
      </w:r>
      <w:r w:rsidRPr="000F07C1">
        <w:rPr>
          <w:noProof/>
          <w:spacing w:val="-3"/>
          <w:sz w:val="28"/>
          <w:szCs w:val="28"/>
          <w:lang w:val="en-US"/>
        </w:rPr>
        <w:t xml:space="preserve"> Salvia </w:t>
      </w:r>
      <w:r w:rsidRPr="000F07C1">
        <w:rPr>
          <w:spacing w:val="-3"/>
          <w:sz w:val="28"/>
          <w:szCs w:val="28"/>
          <w:lang w:val="en-US"/>
        </w:rPr>
        <w:t>P</w:t>
      </w:r>
      <w:r w:rsidRPr="00C63B92">
        <w:rPr>
          <w:spacing w:val="-3"/>
          <w:sz w:val="28"/>
          <w:szCs w:val="28"/>
          <w:lang w:val="en-US"/>
        </w:rPr>
        <w:t>.</w:t>
      </w:r>
      <w:r w:rsidRPr="000F07C1">
        <w:rPr>
          <w:spacing w:val="-3"/>
          <w:sz w:val="28"/>
          <w:szCs w:val="28"/>
          <w:lang w:val="en-US"/>
        </w:rPr>
        <w:t>N</w:t>
      </w:r>
      <w:r w:rsidRPr="00C63B92">
        <w:rPr>
          <w:spacing w:val="-3"/>
          <w:sz w:val="28"/>
          <w:szCs w:val="28"/>
          <w:lang w:val="en-US"/>
        </w:rPr>
        <w:t>.</w:t>
      </w:r>
      <w:r w:rsidRPr="000F07C1">
        <w:rPr>
          <w:spacing w:val="-3"/>
          <w:sz w:val="28"/>
          <w:szCs w:val="28"/>
          <w:lang w:val="en-US"/>
        </w:rPr>
        <w:t>, Bergo S</w:t>
      </w:r>
      <w:r w:rsidRPr="00C63B92">
        <w:rPr>
          <w:spacing w:val="-3"/>
          <w:sz w:val="28"/>
          <w:szCs w:val="28"/>
          <w:lang w:val="en-US"/>
        </w:rPr>
        <w:t>.</w:t>
      </w:r>
      <w:r w:rsidRPr="000F07C1">
        <w:rPr>
          <w:spacing w:val="-3"/>
          <w:sz w:val="28"/>
          <w:szCs w:val="28"/>
          <w:lang w:val="en-US"/>
        </w:rPr>
        <w:t>M</w:t>
      </w:r>
      <w:r w:rsidRPr="00C63B92">
        <w:rPr>
          <w:spacing w:val="-3"/>
          <w:sz w:val="28"/>
          <w:szCs w:val="28"/>
          <w:lang w:val="en-US"/>
        </w:rPr>
        <w:t>.</w:t>
      </w:r>
      <w:r w:rsidRPr="000F07C1">
        <w:rPr>
          <w:spacing w:val="-3"/>
          <w:sz w:val="28"/>
          <w:szCs w:val="28"/>
          <w:lang w:val="en-US"/>
        </w:rPr>
        <w:t>, Bonesso–Sabadini P</w:t>
      </w:r>
      <w:r w:rsidRPr="00C63B92">
        <w:rPr>
          <w:spacing w:val="-3"/>
          <w:sz w:val="28"/>
          <w:szCs w:val="28"/>
          <w:lang w:val="en-US"/>
        </w:rPr>
        <w:t>.</w:t>
      </w:r>
      <w:r w:rsidRPr="000F07C1">
        <w:rPr>
          <w:spacing w:val="-3"/>
          <w:sz w:val="28"/>
          <w:szCs w:val="28"/>
          <w:lang w:val="en-US"/>
        </w:rPr>
        <w:t>I</w:t>
      </w:r>
      <w:r w:rsidRPr="00C63B92">
        <w:rPr>
          <w:spacing w:val="-3"/>
          <w:sz w:val="28"/>
          <w:szCs w:val="28"/>
          <w:lang w:val="en-US"/>
        </w:rPr>
        <w:t>. et al.</w:t>
      </w:r>
      <w:r>
        <w:rPr>
          <w:spacing w:val="-3"/>
          <w:sz w:val="28"/>
          <w:szCs w:val="28"/>
          <w:lang w:val="uk-UA"/>
        </w:rPr>
        <w:t xml:space="preserve"> </w:t>
      </w:r>
      <w:r w:rsidRPr="00C63B92">
        <w:rPr>
          <w:noProof/>
          <w:spacing w:val="-2"/>
          <w:sz w:val="28"/>
          <w:szCs w:val="28"/>
          <w:lang w:val="en-US"/>
        </w:rPr>
        <w:t>//</w:t>
      </w:r>
      <w:r>
        <w:rPr>
          <w:noProof/>
          <w:spacing w:val="-2"/>
          <w:sz w:val="28"/>
          <w:szCs w:val="28"/>
          <w:lang w:val="uk-UA"/>
        </w:rPr>
        <w:t xml:space="preserve"> </w:t>
      </w:r>
      <w:r w:rsidRPr="00C63B92">
        <w:rPr>
          <w:noProof/>
          <w:spacing w:val="-2"/>
          <w:sz w:val="28"/>
          <w:szCs w:val="28"/>
          <w:lang w:val="en-US"/>
        </w:rPr>
        <w:t>Int J Cancer . – 2004. – Vol.14 (1). – P. 126</w:t>
      </w:r>
      <w:r>
        <w:rPr>
          <w:noProof/>
          <w:spacing w:val="-2"/>
          <w:sz w:val="28"/>
          <w:szCs w:val="28"/>
          <w:lang w:val="en-US"/>
        </w:rPr>
        <w:t>–</w:t>
      </w:r>
      <w:r w:rsidRPr="00C63B92">
        <w:rPr>
          <w:noProof/>
          <w:spacing w:val="-2"/>
          <w:sz w:val="28"/>
          <w:szCs w:val="28"/>
          <w:lang w:val="en-US"/>
        </w:rPr>
        <w:t xml:space="preserve">132. </w:t>
      </w:r>
    </w:p>
    <w:p w:rsidR="00FA030E" w:rsidRPr="006D7C3F" w:rsidRDefault="00FA030E" w:rsidP="0062654B">
      <w:pPr>
        <w:pStyle w:val="af7"/>
        <w:numPr>
          <w:ilvl w:val="0"/>
          <w:numId w:val="41"/>
        </w:numPr>
        <w:tabs>
          <w:tab w:val="num" w:pos="360"/>
        </w:tabs>
        <w:spacing w:after="0" w:line="360" w:lineRule="auto"/>
        <w:ind w:left="360"/>
        <w:jc w:val="both"/>
        <w:rPr>
          <w:sz w:val="28"/>
          <w:szCs w:val="28"/>
          <w:lang w:val="en-US"/>
        </w:rPr>
      </w:pPr>
      <w:r w:rsidRPr="000F07C1">
        <w:rPr>
          <w:sz w:val="28"/>
          <w:szCs w:val="28"/>
          <w:lang w:val="en-US"/>
        </w:rPr>
        <w:t xml:space="preserve">Sebbelov A.M. Comparison of human papillomavirus genotypes in archival cervical cancer specimens from </w:t>
      </w:r>
      <w:smartTag w:uri="urn:schemas-microsoft-com:office:smarttags" w:element="State">
        <w:smartTag w:uri="urn:schemas-microsoft-com:office:smarttags" w:element="place">
          <w:r w:rsidRPr="000F07C1">
            <w:rPr>
              <w:sz w:val="28"/>
              <w:szCs w:val="28"/>
              <w:lang w:val="en-US"/>
            </w:rPr>
            <w:t>Alaska</w:t>
          </w:r>
        </w:smartTag>
      </w:smartTag>
      <w:r w:rsidRPr="000F07C1">
        <w:rPr>
          <w:sz w:val="28"/>
          <w:szCs w:val="28"/>
          <w:lang w:val="en-US"/>
        </w:rPr>
        <w:t xml:space="preserve"> natives, </w:t>
      </w:r>
      <w:smartTag w:uri="urn:schemas-microsoft-com:office:smarttags" w:element="place">
        <w:r w:rsidRPr="000F07C1">
          <w:rPr>
            <w:sz w:val="28"/>
            <w:szCs w:val="28"/>
            <w:lang w:val="en-US"/>
          </w:rPr>
          <w:t>Greenland</w:t>
        </w:r>
      </w:smartTag>
      <w:r w:rsidRPr="000F07C1">
        <w:rPr>
          <w:sz w:val="28"/>
          <w:szCs w:val="28"/>
          <w:lang w:val="en-US"/>
        </w:rPr>
        <w:t xml:space="preserve"> natives and Danish Caucasians </w:t>
      </w:r>
      <w:r w:rsidRPr="00C63B92">
        <w:rPr>
          <w:sz w:val="28"/>
          <w:szCs w:val="28"/>
          <w:lang w:val="en-US"/>
        </w:rPr>
        <w:t>/</w:t>
      </w:r>
      <w:r w:rsidRPr="000F07C1">
        <w:rPr>
          <w:sz w:val="28"/>
          <w:szCs w:val="28"/>
          <w:lang w:val="en-US"/>
        </w:rPr>
        <w:t xml:space="preserve"> Sebbelov A.M., Davidson M., Kjaer S.K.</w:t>
      </w:r>
      <w:r w:rsidRPr="000F07C1">
        <w:rPr>
          <w:rFonts w:eastAsia="MS Mincho"/>
          <w:sz w:val="28"/>
          <w:szCs w:val="28"/>
          <w:lang w:val="en-US"/>
        </w:rPr>
        <w:t xml:space="preserve"> et al</w:t>
      </w:r>
      <w:r w:rsidRPr="000F07C1">
        <w:rPr>
          <w:sz w:val="28"/>
          <w:szCs w:val="28"/>
          <w:lang w:val="en-US"/>
        </w:rPr>
        <w:t>.</w:t>
      </w:r>
      <w:r>
        <w:rPr>
          <w:sz w:val="28"/>
          <w:szCs w:val="28"/>
          <w:lang w:val="uk-UA"/>
        </w:rPr>
        <w:t xml:space="preserve"> </w:t>
      </w:r>
      <w:r w:rsidRPr="000F07C1">
        <w:rPr>
          <w:sz w:val="28"/>
          <w:szCs w:val="28"/>
          <w:lang w:val="en-US"/>
        </w:rPr>
        <w:t xml:space="preserve">// </w:t>
      </w:r>
      <w:r w:rsidRPr="006D7C3F">
        <w:rPr>
          <w:sz w:val="28"/>
          <w:szCs w:val="28"/>
          <w:lang w:val="en-US"/>
        </w:rPr>
        <w:t>Microbes Infect. – 2000. – 2, №</w:t>
      </w:r>
      <w:r w:rsidRPr="00C63B92">
        <w:rPr>
          <w:sz w:val="28"/>
          <w:szCs w:val="28"/>
          <w:lang w:val="en-US"/>
        </w:rPr>
        <w:t xml:space="preserve"> </w:t>
      </w:r>
      <w:r w:rsidRPr="006D7C3F">
        <w:rPr>
          <w:sz w:val="28"/>
          <w:szCs w:val="28"/>
          <w:lang w:val="en-US"/>
        </w:rPr>
        <w:t>2. – P. 121–126.</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sz w:val="28"/>
          <w:szCs w:val="28"/>
          <w:lang w:val="uk-UA"/>
        </w:rPr>
        <w:t>Smahel M. Immunisation with modified HPV16 E7 genes against mouse oncogenic TC</w:t>
      </w:r>
      <w:r>
        <w:rPr>
          <w:sz w:val="28"/>
          <w:szCs w:val="28"/>
          <w:lang w:val="uk-UA"/>
        </w:rPr>
        <w:t>–</w:t>
      </w:r>
      <w:r w:rsidRPr="00C63B92">
        <w:rPr>
          <w:sz w:val="28"/>
          <w:szCs w:val="28"/>
          <w:lang w:val="uk-UA"/>
        </w:rPr>
        <w:t xml:space="preserve">1 cell sublines with downregulated expression of MHC class I molecules </w:t>
      </w:r>
      <w:r w:rsidRPr="00C63B92">
        <w:rPr>
          <w:sz w:val="28"/>
          <w:szCs w:val="28"/>
          <w:lang w:val="en-US"/>
        </w:rPr>
        <w:t>/</w:t>
      </w:r>
      <w:r w:rsidRPr="00C63B92">
        <w:rPr>
          <w:sz w:val="28"/>
          <w:szCs w:val="28"/>
          <w:lang w:val="uk-UA"/>
        </w:rPr>
        <w:t xml:space="preserve"> Smahel M., Sima P., Ludvikova V.</w:t>
      </w:r>
      <w:r w:rsidRPr="00C63B92">
        <w:rPr>
          <w:rFonts w:eastAsia="MS Mincho"/>
          <w:sz w:val="28"/>
          <w:szCs w:val="28"/>
          <w:lang w:val="uk-UA"/>
        </w:rPr>
        <w:t xml:space="preserve"> et al</w:t>
      </w:r>
      <w:r w:rsidRPr="00C63B92">
        <w:rPr>
          <w:sz w:val="28"/>
          <w:szCs w:val="28"/>
          <w:lang w:val="uk-UA"/>
        </w:rPr>
        <w:t>.</w:t>
      </w:r>
      <w:r>
        <w:rPr>
          <w:sz w:val="28"/>
          <w:szCs w:val="28"/>
          <w:lang w:val="uk-UA"/>
        </w:rPr>
        <w:t xml:space="preserve"> </w:t>
      </w:r>
      <w:r w:rsidRPr="00C63B92">
        <w:rPr>
          <w:sz w:val="28"/>
          <w:szCs w:val="28"/>
          <w:lang w:val="uk-UA"/>
        </w:rPr>
        <w:t>// Vaccine.</w:t>
      </w:r>
      <w:r w:rsidRPr="00C63B92">
        <w:rPr>
          <w:rFonts w:eastAsia="MS Mincho"/>
          <w:sz w:val="28"/>
          <w:szCs w:val="28"/>
          <w:lang w:val="uk-UA"/>
        </w:rPr>
        <w:t xml:space="preserve"> – </w:t>
      </w:r>
      <w:r w:rsidRPr="00C63B92">
        <w:rPr>
          <w:sz w:val="28"/>
          <w:szCs w:val="28"/>
          <w:lang w:val="uk-UA"/>
        </w:rPr>
        <w:t>2003.</w:t>
      </w:r>
      <w:r w:rsidRPr="00C63B92">
        <w:rPr>
          <w:rFonts w:eastAsia="MS Mincho"/>
          <w:sz w:val="28"/>
          <w:szCs w:val="28"/>
          <w:lang w:val="uk-UA"/>
        </w:rPr>
        <w:t xml:space="preserve"> – </w:t>
      </w:r>
      <w:r w:rsidRPr="00C63B92">
        <w:rPr>
          <w:sz w:val="28"/>
          <w:szCs w:val="28"/>
          <w:lang w:val="uk-UA"/>
        </w:rPr>
        <w:t xml:space="preserve">21, </w:t>
      </w:r>
      <w:r w:rsidRPr="00C63B92">
        <w:rPr>
          <w:rFonts w:eastAsia="MS Mincho"/>
          <w:sz w:val="28"/>
          <w:szCs w:val="28"/>
          <w:lang w:val="uk-UA"/>
        </w:rPr>
        <w:t>№</w:t>
      </w:r>
      <w:r w:rsidRPr="00C63B92">
        <w:rPr>
          <w:rFonts w:eastAsia="MS Mincho"/>
          <w:sz w:val="28"/>
          <w:szCs w:val="28"/>
          <w:lang w:val="en-US"/>
        </w:rPr>
        <w:t xml:space="preserve"> </w:t>
      </w:r>
      <w:r w:rsidRPr="00C63B92">
        <w:rPr>
          <w:sz w:val="28"/>
          <w:szCs w:val="28"/>
          <w:lang w:val="uk-UA"/>
        </w:rPr>
        <w:t>11</w:t>
      </w:r>
      <w:r>
        <w:rPr>
          <w:sz w:val="28"/>
          <w:szCs w:val="28"/>
          <w:lang w:val="uk-UA"/>
        </w:rPr>
        <w:t>–</w:t>
      </w:r>
      <w:r w:rsidRPr="00C63B92">
        <w:rPr>
          <w:sz w:val="28"/>
          <w:szCs w:val="28"/>
          <w:lang w:val="uk-UA"/>
        </w:rPr>
        <w:t>12.</w:t>
      </w:r>
      <w:r w:rsidRPr="00C63B92">
        <w:rPr>
          <w:rFonts w:eastAsia="MS Mincho"/>
          <w:sz w:val="28"/>
          <w:szCs w:val="28"/>
          <w:lang w:val="uk-UA"/>
        </w:rPr>
        <w:t xml:space="preserve"> – P. </w:t>
      </w:r>
      <w:r w:rsidRPr="00C63B92">
        <w:rPr>
          <w:sz w:val="28"/>
          <w:szCs w:val="28"/>
          <w:lang w:val="uk-UA"/>
        </w:rPr>
        <w:t>1125</w:t>
      </w:r>
      <w:r>
        <w:rPr>
          <w:sz w:val="28"/>
          <w:szCs w:val="28"/>
          <w:lang w:val="uk-UA"/>
        </w:rPr>
        <w:t>–</w:t>
      </w:r>
      <w:r w:rsidRPr="00C63B92">
        <w:rPr>
          <w:sz w:val="28"/>
          <w:szCs w:val="28"/>
          <w:lang w:val="uk-UA"/>
        </w:rPr>
        <w:t xml:space="preserve">1136.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Spivak N.Ya. Interrelation of lymphocyte subpopulations in peripheral blood under cervical papillomavirus infection / Spivak N.Ya., Lakatosh V.P., Lazarenko L.M., Lyanenko L.M., Azarskova M.V., Michailenko O.M., Tkachikova L., Boroda A.M.</w:t>
      </w:r>
      <w:r>
        <w:rPr>
          <w:sz w:val="28"/>
          <w:szCs w:val="28"/>
          <w:lang w:val="uk-UA"/>
        </w:rPr>
        <w:t xml:space="preserve"> </w:t>
      </w:r>
      <w:r w:rsidRPr="00C63B92">
        <w:rPr>
          <w:sz w:val="28"/>
          <w:szCs w:val="28"/>
          <w:lang w:val="uk-UA"/>
        </w:rPr>
        <w:t>// Folia Microbiologica. – 1999. – v.44, №  6. – Р. 721</w:t>
      </w:r>
      <w:r>
        <w:rPr>
          <w:sz w:val="28"/>
          <w:szCs w:val="28"/>
          <w:lang w:val="uk-UA"/>
        </w:rPr>
        <w:t>–</w:t>
      </w:r>
      <w:r w:rsidRPr="00C63B92">
        <w:rPr>
          <w:sz w:val="28"/>
          <w:szCs w:val="28"/>
          <w:lang w:val="uk-UA"/>
        </w:rPr>
        <w:t>725.</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t xml:space="preserve">Stadler R. Interferon in dermatology </w:t>
      </w:r>
      <w:r w:rsidRPr="000F07C1">
        <w:rPr>
          <w:sz w:val="28"/>
          <w:szCs w:val="28"/>
          <w:lang w:val="sv-SE"/>
        </w:rPr>
        <w:t>/</w:t>
      </w:r>
      <w:r w:rsidRPr="00C63B92">
        <w:rPr>
          <w:sz w:val="28"/>
          <w:szCs w:val="28"/>
          <w:lang w:val="uk-UA"/>
        </w:rPr>
        <w:t xml:space="preserve"> Stadler R.</w:t>
      </w:r>
      <w:r>
        <w:rPr>
          <w:sz w:val="28"/>
          <w:szCs w:val="28"/>
          <w:lang w:val="uk-UA"/>
        </w:rPr>
        <w:t xml:space="preserve"> </w:t>
      </w:r>
      <w:r w:rsidRPr="00C63B92">
        <w:rPr>
          <w:sz w:val="28"/>
          <w:szCs w:val="28"/>
          <w:lang w:val="uk-UA"/>
        </w:rPr>
        <w:t>// Dermathol. Therapy. – 1998. – 16, №</w:t>
      </w:r>
      <w:r w:rsidRPr="00C63B92">
        <w:rPr>
          <w:sz w:val="28"/>
          <w:szCs w:val="28"/>
          <w:lang w:val="en-US"/>
        </w:rPr>
        <w:t xml:space="preserve"> </w:t>
      </w:r>
      <w:r w:rsidRPr="00C63B92">
        <w:rPr>
          <w:sz w:val="28"/>
          <w:szCs w:val="28"/>
          <w:lang w:val="uk-UA"/>
        </w:rPr>
        <w:t>2. – P.37</w:t>
      </w:r>
      <w:r>
        <w:rPr>
          <w:sz w:val="28"/>
          <w:szCs w:val="28"/>
          <w:lang w:val="uk-UA"/>
        </w:rPr>
        <w:t>–</w:t>
      </w:r>
      <w:r w:rsidRPr="00C63B92">
        <w:rPr>
          <w:sz w:val="28"/>
          <w:szCs w:val="28"/>
          <w:lang w:val="uk-UA"/>
        </w:rPr>
        <w:t>39.</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en-US"/>
        </w:rPr>
        <w:t>Stanly M. Genital human papillomavirus infections and prospective therapies/ Stanly M.</w:t>
      </w:r>
      <w:r>
        <w:rPr>
          <w:sz w:val="28"/>
          <w:szCs w:val="28"/>
          <w:lang w:val="uk-UA"/>
        </w:rPr>
        <w:t xml:space="preserve"> </w:t>
      </w:r>
      <w:r w:rsidRPr="00C63B92">
        <w:rPr>
          <w:sz w:val="28"/>
          <w:szCs w:val="28"/>
          <w:lang w:val="en-US"/>
        </w:rPr>
        <w:t>//</w:t>
      </w:r>
      <w:r>
        <w:rPr>
          <w:sz w:val="28"/>
          <w:szCs w:val="28"/>
          <w:lang w:val="uk-UA"/>
        </w:rPr>
        <w:t xml:space="preserve"> </w:t>
      </w:r>
      <w:r w:rsidRPr="00C63B92">
        <w:rPr>
          <w:sz w:val="28"/>
          <w:szCs w:val="28"/>
          <w:lang w:val="en-US"/>
        </w:rPr>
        <w:t>J Natly Cancer Institute.</w:t>
      </w:r>
      <w:r>
        <w:rPr>
          <w:sz w:val="28"/>
          <w:szCs w:val="28"/>
          <w:lang w:val="en-US"/>
        </w:rPr>
        <w:t>–</w:t>
      </w:r>
      <w:r w:rsidRPr="00C63B92">
        <w:rPr>
          <w:sz w:val="28"/>
          <w:szCs w:val="28"/>
          <w:lang w:val="en-US"/>
        </w:rPr>
        <w:t>2003.</w:t>
      </w:r>
      <w:r>
        <w:rPr>
          <w:sz w:val="28"/>
          <w:szCs w:val="28"/>
          <w:lang w:val="en-US"/>
        </w:rPr>
        <w:t>–</w:t>
      </w:r>
      <w:r w:rsidRPr="00C63B92">
        <w:rPr>
          <w:sz w:val="28"/>
          <w:szCs w:val="28"/>
          <w:lang w:val="en-US"/>
        </w:rPr>
        <w:t xml:space="preserve"> Vol.31. – P.117</w:t>
      </w:r>
      <w:r>
        <w:rPr>
          <w:sz w:val="28"/>
          <w:szCs w:val="28"/>
          <w:lang w:val="en-US"/>
        </w:rPr>
        <w:t>–</w:t>
      </w:r>
      <w:r w:rsidRPr="00C63B92">
        <w:rPr>
          <w:sz w:val="28"/>
          <w:szCs w:val="28"/>
          <w:lang w:val="en-US"/>
        </w:rPr>
        <w:t xml:space="preserve">124.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uk-UA"/>
        </w:rPr>
        <w:lastRenderedPageBreak/>
        <w:t xml:space="preserve">Stanley M.A. Human papillomavirus vaccines </w:t>
      </w:r>
      <w:r w:rsidRPr="00C63B92">
        <w:rPr>
          <w:sz w:val="28"/>
          <w:szCs w:val="28"/>
          <w:lang w:val="en-US"/>
        </w:rPr>
        <w:t>/ Stanly M.</w:t>
      </w:r>
      <w:r>
        <w:rPr>
          <w:sz w:val="28"/>
          <w:szCs w:val="28"/>
          <w:lang w:val="uk-UA"/>
        </w:rPr>
        <w:t xml:space="preserve"> </w:t>
      </w:r>
      <w:r w:rsidRPr="00C63B92">
        <w:rPr>
          <w:sz w:val="28"/>
          <w:szCs w:val="28"/>
          <w:lang w:val="uk-UA"/>
        </w:rPr>
        <w:t>// Curr. Opin. Mol. Ther. – 2002. – 4, №</w:t>
      </w:r>
      <w:r w:rsidRPr="00C63B92">
        <w:rPr>
          <w:sz w:val="28"/>
          <w:szCs w:val="28"/>
          <w:lang w:val="en-US"/>
        </w:rPr>
        <w:t xml:space="preserve"> </w:t>
      </w:r>
      <w:r w:rsidRPr="00C63B92">
        <w:rPr>
          <w:sz w:val="28"/>
          <w:szCs w:val="28"/>
          <w:lang w:val="uk-UA"/>
        </w:rPr>
        <w:t>1. – P. 15</w:t>
      </w:r>
      <w:r>
        <w:rPr>
          <w:sz w:val="28"/>
          <w:szCs w:val="28"/>
          <w:lang w:val="uk-UA"/>
        </w:rPr>
        <w:t>–</w:t>
      </w:r>
      <w:r w:rsidRPr="00C63B92">
        <w:rPr>
          <w:sz w:val="28"/>
          <w:szCs w:val="28"/>
          <w:lang w:val="uk-UA"/>
        </w:rPr>
        <w:t>22.</w:t>
      </w:r>
    </w:p>
    <w:p w:rsidR="00FA030E" w:rsidRPr="00C63B92" w:rsidRDefault="00FA030E" w:rsidP="0062654B">
      <w:pPr>
        <w:numPr>
          <w:ilvl w:val="0"/>
          <w:numId w:val="41"/>
        </w:numPr>
        <w:tabs>
          <w:tab w:val="clear" w:pos="502"/>
          <w:tab w:val="num" w:pos="360"/>
        </w:tabs>
        <w:spacing w:after="0" w:line="360" w:lineRule="auto"/>
        <w:ind w:left="360"/>
        <w:jc w:val="both"/>
        <w:rPr>
          <w:sz w:val="28"/>
          <w:szCs w:val="28"/>
          <w:lang w:val="uk-UA"/>
        </w:rPr>
      </w:pPr>
      <w:r w:rsidRPr="00C63B92">
        <w:rPr>
          <w:sz w:val="28"/>
          <w:szCs w:val="28"/>
          <w:lang w:val="uk-UA"/>
        </w:rPr>
        <w:t>Stern P.L. Immunity to human papillomavirus</w:t>
      </w:r>
      <w:r>
        <w:rPr>
          <w:sz w:val="28"/>
          <w:szCs w:val="28"/>
          <w:lang w:val="uk-UA"/>
        </w:rPr>
        <w:t>–</w:t>
      </w:r>
      <w:r w:rsidRPr="00C63B92">
        <w:rPr>
          <w:sz w:val="28"/>
          <w:szCs w:val="28"/>
          <w:lang w:val="uk-UA"/>
        </w:rPr>
        <w:t xml:space="preserve">associated cervical neoplasia </w:t>
      </w:r>
      <w:r w:rsidRPr="00C63B92">
        <w:rPr>
          <w:sz w:val="28"/>
          <w:szCs w:val="28"/>
          <w:lang w:val="en-US"/>
        </w:rPr>
        <w:t>/</w:t>
      </w:r>
      <w:r w:rsidRPr="00C63B92">
        <w:rPr>
          <w:sz w:val="28"/>
          <w:szCs w:val="28"/>
          <w:lang w:val="uk-UA"/>
        </w:rPr>
        <w:t xml:space="preserve"> Stern P.L // Advanc</w:t>
      </w:r>
      <w:r w:rsidRPr="00C63B92">
        <w:rPr>
          <w:sz w:val="28"/>
          <w:szCs w:val="28"/>
          <w:lang w:val="en-US"/>
        </w:rPr>
        <w:t>.</w:t>
      </w:r>
      <w:r w:rsidRPr="00C63B92">
        <w:rPr>
          <w:sz w:val="28"/>
          <w:szCs w:val="28"/>
          <w:lang w:val="uk-UA"/>
        </w:rPr>
        <w:t xml:space="preserve"> </w:t>
      </w:r>
      <w:r w:rsidRPr="00C63B92">
        <w:rPr>
          <w:sz w:val="28"/>
          <w:szCs w:val="28"/>
          <w:lang w:val="en-US"/>
        </w:rPr>
        <w:t>C</w:t>
      </w:r>
      <w:r w:rsidRPr="00C63B92">
        <w:rPr>
          <w:sz w:val="28"/>
          <w:szCs w:val="28"/>
          <w:lang w:val="uk-UA"/>
        </w:rPr>
        <w:t>anc</w:t>
      </w:r>
      <w:r w:rsidRPr="00C63B92">
        <w:rPr>
          <w:sz w:val="28"/>
          <w:szCs w:val="28"/>
          <w:lang w:val="en-US"/>
        </w:rPr>
        <w:t>. R</w:t>
      </w:r>
      <w:r w:rsidRPr="00C63B92">
        <w:rPr>
          <w:sz w:val="28"/>
          <w:szCs w:val="28"/>
          <w:lang w:val="uk-UA"/>
        </w:rPr>
        <w:t>es</w:t>
      </w:r>
      <w:r w:rsidRPr="00C63B92">
        <w:rPr>
          <w:sz w:val="28"/>
          <w:szCs w:val="28"/>
          <w:lang w:val="en-US"/>
        </w:rPr>
        <w:t>.</w:t>
      </w:r>
      <w:r w:rsidRPr="00C63B92">
        <w:rPr>
          <w:sz w:val="28"/>
          <w:szCs w:val="28"/>
          <w:lang w:val="uk-UA"/>
        </w:rPr>
        <w:t xml:space="preserve"> – 1996. – 69. – Р. 175</w:t>
      </w:r>
      <w:r>
        <w:rPr>
          <w:sz w:val="28"/>
          <w:szCs w:val="28"/>
          <w:lang w:val="uk-UA"/>
        </w:rPr>
        <w:t>–</w:t>
      </w:r>
      <w:r w:rsidRPr="00C63B92">
        <w:rPr>
          <w:sz w:val="28"/>
          <w:szCs w:val="28"/>
          <w:lang w:val="uk-UA"/>
        </w:rPr>
        <w:t xml:space="preserve">211. </w:t>
      </w:r>
    </w:p>
    <w:p w:rsidR="00FA030E" w:rsidRPr="006D7C3F" w:rsidRDefault="00FA030E" w:rsidP="0062654B">
      <w:pPr>
        <w:pStyle w:val="af7"/>
        <w:numPr>
          <w:ilvl w:val="0"/>
          <w:numId w:val="41"/>
        </w:numPr>
        <w:tabs>
          <w:tab w:val="clear" w:pos="502"/>
          <w:tab w:val="num" w:pos="360"/>
        </w:tabs>
        <w:spacing w:after="0" w:line="360" w:lineRule="auto"/>
        <w:ind w:left="360"/>
        <w:jc w:val="both"/>
        <w:rPr>
          <w:rFonts w:eastAsia="MS Mincho"/>
          <w:sz w:val="28"/>
          <w:szCs w:val="28"/>
          <w:lang w:val="en-US"/>
        </w:rPr>
      </w:pPr>
      <w:r>
        <w:rPr>
          <w:sz w:val="28"/>
          <w:szCs w:val="28"/>
          <w:lang w:val="en-US"/>
        </w:rPr>
        <w:t>Syrjanen S</w:t>
      </w:r>
      <w:r w:rsidRPr="00347B27">
        <w:rPr>
          <w:sz w:val="28"/>
          <w:szCs w:val="28"/>
          <w:lang w:val="en-US"/>
        </w:rPr>
        <w:t>.</w:t>
      </w:r>
      <w:r>
        <w:rPr>
          <w:sz w:val="28"/>
          <w:szCs w:val="28"/>
          <w:lang w:val="en-US"/>
        </w:rPr>
        <w:t xml:space="preserve"> N. Immunoperoxidaze demonstration </w:t>
      </w:r>
      <w:r w:rsidRPr="008E7399">
        <w:rPr>
          <w:sz w:val="28"/>
          <w:szCs w:val="28"/>
          <w:lang w:val="en-US"/>
        </w:rPr>
        <w:t xml:space="preserve">of human papillomavirus </w:t>
      </w:r>
      <w:r>
        <w:rPr>
          <w:sz w:val="28"/>
          <w:szCs w:val="28"/>
          <w:lang w:val="en-US"/>
        </w:rPr>
        <w:t>in dysplastic l</w:t>
      </w:r>
      <w:r w:rsidRPr="008E7399">
        <w:rPr>
          <w:sz w:val="28"/>
          <w:szCs w:val="28"/>
          <w:lang w:val="en-US"/>
        </w:rPr>
        <w:t xml:space="preserve">essions </w:t>
      </w:r>
      <w:r>
        <w:rPr>
          <w:sz w:val="28"/>
          <w:szCs w:val="28"/>
          <w:lang w:val="en-US"/>
        </w:rPr>
        <w:t>of uterine cervix</w:t>
      </w:r>
      <w:r w:rsidRPr="008E7399">
        <w:rPr>
          <w:sz w:val="28"/>
          <w:szCs w:val="28"/>
          <w:lang w:val="en-US"/>
        </w:rPr>
        <w:t>/</w:t>
      </w:r>
      <w:r w:rsidRPr="008438FB">
        <w:rPr>
          <w:sz w:val="28"/>
          <w:szCs w:val="28"/>
          <w:lang w:val="en-US"/>
        </w:rPr>
        <w:t xml:space="preserve"> </w:t>
      </w:r>
      <w:r>
        <w:rPr>
          <w:sz w:val="28"/>
          <w:szCs w:val="28"/>
          <w:lang w:val="en-US"/>
        </w:rPr>
        <w:t>Syrjanen S</w:t>
      </w:r>
      <w:r w:rsidRPr="00347B27">
        <w:rPr>
          <w:sz w:val="28"/>
          <w:szCs w:val="28"/>
          <w:lang w:val="en-US"/>
        </w:rPr>
        <w:t>.</w:t>
      </w:r>
      <w:r>
        <w:rPr>
          <w:sz w:val="28"/>
          <w:szCs w:val="28"/>
          <w:lang w:val="en-US"/>
        </w:rPr>
        <w:t xml:space="preserve"> N.</w:t>
      </w:r>
      <w:r w:rsidRPr="008E7399">
        <w:rPr>
          <w:sz w:val="28"/>
          <w:szCs w:val="28"/>
          <w:lang w:val="en-US"/>
        </w:rPr>
        <w:t xml:space="preserve"> </w:t>
      </w:r>
      <w:r>
        <w:rPr>
          <w:sz w:val="28"/>
          <w:szCs w:val="28"/>
          <w:lang w:val="en-US"/>
        </w:rPr>
        <w:t xml:space="preserve">Pyzhonen S. // </w:t>
      </w:r>
      <w:r w:rsidRPr="008E7399">
        <w:rPr>
          <w:sz w:val="28"/>
          <w:szCs w:val="28"/>
          <w:lang w:val="en-US"/>
        </w:rPr>
        <w:t>Arch. G</w:t>
      </w:r>
      <w:r>
        <w:rPr>
          <w:sz w:val="28"/>
          <w:szCs w:val="28"/>
          <w:lang w:val="en-US"/>
        </w:rPr>
        <w:t>ynec. – 1982</w:t>
      </w:r>
      <w:r w:rsidRPr="008E7399">
        <w:rPr>
          <w:sz w:val="28"/>
          <w:szCs w:val="28"/>
          <w:lang w:val="en-US"/>
        </w:rPr>
        <w:t>. –</w:t>
      </w:r>
      <w:r>
        <w:rPr>
          <w:sz w:val="28"/>
          <w:szCs w:val="28"/>
          <w:lang w:val="en-US"/>
        </w:rPr>
        <w:t xml:space="preserve"> 233, № 1. - P. 53</w:t>
      </w:r>
      <w:r w:rsidRPr="008E7399">
        <w:rPr>
          <w:sz w:val="28"/>
          <w:szCs w:val="28"/>
          <w:lang w:val="en-US"/>
        </w:rPr>
        <w:t>-</w:t>
      </w:r>
      <w:r>
        <w:rPr>
          <w:sz w:val="28"/>
          <w:szCs w:val="28"/>
          <w:lang w:val="en-US"/>
        </w:rPr>
        <w:t>6</w:t>
      </w:r>
      <w:r w:rsidRPr="008E7399">
        <w:rPr>
          <w:sz w:val="28"/>
          <w:szCs w:val="28"/>
          <w:lang w:val="en-US"/>
        </w:rPr>
        <w:t>1</w:t>
      </w:r>
      <w:r>
        <w:rPr>
          <w:sz w:val="28"/>
          <w:szCs w:val="28"/>
          <w:lang w:val="en-US"/>
        </w:rPr>
        <w:t>.</w:t>
      </w:r>
    </w:p>
    <w:p w:rsidR="00FA030E" w:rsidRPr="006D7C3F" w:rsidRDefault="00FA030E" w:rsidP="0062654B">
      <w:pPr>
        <w:pStyle w:val="af7"/>
        <w:numPr>
          <w:ilvl w:val="0"/>
          <w:numId w:val="41"/>
        </w:numPr>
        <w:tabs>
          <w:tab w:val="clear" w:pos="502"/>
          <w:tab w:val="num" w:pos="360"/>
        </w:tabs>
        <w:spacing w:after="0" w:line="360" w:lineRule="auto"/>
        <w:ind w:left="360"/>
        <w:jc w:val="both"/>
        <w:rPr>
          <w:rFonts w:eastAsia="MS Mincho"/>
          <w:sz w:val="28"/>
          <w:szCs w:val="28"/>
          <w:lang w:val="en-US"/>
        </w:rPr>
      </w:pPr>
      <w:r w:rsidRPr="000F07C1">
        <w:rPr>
          <w:rFonts w:eastAsia="MS Mincho"/>
          <w:sz w:val="28"/>
          <w:szCs w:val="28"/>
          <w:lang w:val="en-US"/>
        </w:rPr>
        <w:t>Thyrell L</w:t>
      </w:r>
      <w:r w:rsidRPr="000F07C1">
        <w:rPr>
          <w:sz w:val="28"/>
          <w:szCs w:val="28"/>
          <w:lang w:val="en-US"/>
        </w:rPr>
        <w:t xml:space="preserve">. </w:t>
      </w:r>
      <w:r w:rsidRPr="000F07C1">
        <w:rPr>
          <w:rFonts w:eastAsia="MS Mincho"/>
          <w:sz w:val="28"/>
          <w:szCs w:val="28"/>
          <w:lang w:val="en-US"/>
        </w:rPr>
        <w:t xml:space="preserve">The HPV–16 E7 oncogene sensitizes malignant cells to IFN–alpha–induced apoptosis </w:t>
      </w:r>
      <w:r w:rsidRPr="00C63B92">
        <w:rPr>
          <w:rFonts w:eastAsia="MS Mincho"/>
          <w:sz w:val="28"/>
          <w:szCs w:val="28"/>
          <w:lang w:val="en-US"/>
        </w:rPr>
        <w:t>/</w:t>
      </w:r>
      <w:r w:rsidRPr="000F07C1">
        <w:rPr>
          <w:rFonts w:eastAsia="MS Mincho"/>
          <w:sz w:val="28"/>
          <w:szCs w:val="28"/>
          <w:lang w:val="en-US"/>
        </w:rPr>
        <w:t xml:space="preserve"> Thyrell L., Sangfelt O., Zhivotovsky B. et al</w:t>
      </w:r>
      <w:r w:rsidRPr="000F07C1">
        <w:rPr>
          <w:sz w:val="28"/>
          <w:szCs w:val="28"/>
          <w:lang w:val="en-US"/>
        </w:rPr>
        <w:t>.</w:t>
      </w:r>
      <w:r>
        <w:rPr>
          <w:sz w:val="28"/>
          <w:szCs w:val="28"/>
          <w:lang w:val="uk-UA"/>
        </w:rPr>
        <w:t xml:space="preserve"> </w:t>
      </w:r>
      <w:r w:rsidRPr="000F07C1">
        <w:rPr>
          <w:rFonts w:eastAsia="MS Mincho"/>
          <w:sz w:val="28"/>
          <w:szCs w:val="28"/>
          <w:lang w:val="en-US"/>
        </w:rPr>
        <w:t xml:space="preserve">// </w:t>
      </w:r>
      <w:r w:rsidRPr="006D7C3F">
        <w:rPr>
          <w:rFonts w:eastAsia="MS Mincho"/>
          <w:sz w:val="28"/>
          <w:szCs w:val="28"/>
          <w:lang w:val="en-US"/>
        </w:rPr>
        <w:t xml:space="preserve">Interferon Cytokine Res. </w:t>
      </w:r>
      <w:r w:rsidRPr="006D7C3F">
        <w:rPr>
          <w:sz w:val="28"/>
          <w:szCs w:val="28"/>
          <w:lang w:val="en-US"/>
        </w:rPr>
        <w:t xml:space="preserve">– </w:t>
      </w:r>
      <w:r w:rsidRPr="006D7C3F">
        <w:rPr>
          <w:rFonts w:eastAsia="MS Mincho"/>
          <w:sz w:val="28"/>
          <w:szCs w:val="28"/>
          <w:lang w:val="en-US"/>
        </w:rPr>
        <w:t xml:space="preserve">2005. </w:t>
      </w:r>
      <w:r w:rsidRPr="006D7C3F">
        <w:rPr>
          <w:sz w:val="28"/>
          <w:szCs w:val="28"/>
          <w:lang w:val="en-US"/>
        </w:rPr>
        <w:t xml:space="preserve">– </w:t>
      </w:r>
      <w:r w:rsidRPr="006D7C3F">
        <w:rPr>
          <w:rFonts w:eastAsia="MS Mincho"/>
          <w:sz w:val="28"/>
          <w:szCs w:val="28"/>
          <w:lang w:val="en-US"/>
        </w:rPr>
        <w:t xml:space="preserve">25, </w:t>
      </w:r>
      <w:r w:rsidRPr="006D7C3F">
        <w:rPr>
          <w:sz w:val="28"/>
          <w:szCs w:val="28"/>
          <w:lang w:val="en-US"/>
        </w:rPr>
        <w:t xml:space="preserve">№ </w:t>
      </w:r>
      <w:r w:rsidRPr="006D7C3F">
        <w:rPr>
          <w:rFonts w:eastAsia="MS Mincho"/>
          <w:sz w:val="28"/>
          <w:szCs w:val="28"/>
          <w:lang w:val="en-US"/>
        </w:rPr>
        <w:t xml:space="preserve">2. </w:t>
      </w:r>
      <w:r w:rsidRPr="006D7C3F">
        <w:rPr>
          <w:sz w:val="28"/>
          <w:szCs w:val="28"/>
          <w:lang w:val="en-US"/>
        </w:rPr>
        <w:t>– P.</w:t>
      </w:r>
      <w:r w:rsidRPr="006D7C3F">
        <w:rPr>
          <w:rFonts w:eastAsia="MS Mincho"/>
          <w:sz w:val="28"/>
          <w:szCs w:val="28"/>
          <w:lang w:val="en-US"/>
        </w:rPr>
        <w:t xml:space="preserve">63–72. </w:t>
      </w:r>
    </w:p>
    <w:p w:rsidR="00FA030E" w:rsidRPr="00C63B92"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C63B92">
        <w:rPr>
          <w:sz w:val="28"/>
          <w:szCs w:val="28"/>
          <w:lang w:val="en-US"/>
        </w:rPr>
        <w:t>Tsuda H.</w:t>
      </w:r>
      <w:r w:rsidRPr="00C63B92">
        <w:rPr>
          <w:spacing w:val="-4"/>
          <w:sz w:val="28"/>
          <w:szCs w:val="28"/>
          <w:lang w:val="en-US"/>
        </w:rPr>
        <w:t xml:space="preserve"> Relationship between HPV typing and ab</w:t>
      </w:r>
      <w:r w:rsidRPr="00C63B92">
        <w:rPr>
          <w:spacing w:val="-5"/>
          <w:sz w:val="28"/>
          <w:szCs w:val="28"/>
          <w:lang w:val="en-US"/>
        </w:rPr>
        <w:t xml:space="preserve">normality of G1 cell cycle regulators in cervical </w:t>
      </w:r>
      <w:r w:rsidRPr="00C63B92">
        <w:rPr>
          <w:spacing w:val="-3"/>
          <w:sz w:val="28"/>
          <w:szCs w:val="28"/>
          <w:lang w:val="en-US"/>
        </w:rPr>
        <w:t>neoplasm/</w:t>
      </w:r>
      <w:r w:rsidRPr="00C63B92">
        <w:rPr>
          <w:sz w:val="28"/>
          <w:szCs w:val="28"/>
          <w:lang w:val="en-US"/>
        </w:rPr>
        <w:t xml:space="preserve"> Tsuda H.</w:t>
      </w:r>
      <w:r w:rsidRPr="00C63B92">
        <w:rPr>
          <w:spacing w:val="-4"/>
          <w:sz w:val="28"/>
          <w:szCs w:val="28"/>
          <w:lang w:val="en-US"/>
        </w:rPr>
        <w:t>, Hashinguchi Y., Inoue T. et al:</w:t>
      </w:r>
      <w:r>
        <w:rPr>
          <w:spacing w:val="-4"/>
          <w:sz w:val="28"/>
          <w:szCs w:val="28"/>
          <w:lang w:val="uk-UA"/>
        </w:rPr>
        <w:t xml:space="preserve"> </w:t>
      </w:r>
      <w:r w:rsidRPr="00C63B92">
        <w:rPr>
          <w:spacing w:val="-3"/>
          <w:sz w:val="28"/>
          <w:szCs w:val="28"/>
          <w:lang w:val="en-US"/>
        </w:rPr>
        <w:t>//</w:t>
      </w:r>
      <w:r>
        <w:rPr>
          <w:spacing w:val="-3"/>
          <w:sz w:val="28"/>
          <w:szCs w:val="28"/>
          <w:lang w:val="uk-UA"/>
        </w:rPr>
        <w:t xml:space="preserve"> </w:t>
      </w:r>
      <w:r w:rsidRPr="00C63B92">
        <w:rPr>
          <w:spacing w:val="-3"/>
          <w:sz w:val="28"/>
          <w:szCs w:val="28"/>
          <w:lang w:val="en-US"/>
        </w:rPr>
        <w:t>Gynecologic Oncol. – 2003. – Vol.91. – P.476</w:t>
      </w:r>
      <w:r>
        <w:rPr>
          <w:spacing w:val="-3"/>
          <w:sz w:val="28"/>
          <w:szCs w:val="28"/>
          <w:lang w:val="en-US"/>
        </w:rPr>
        <w:t>–</w:t>
      </w:r>
      <w:r w:rsidRPr="00C63B92">
        <w:rPr>
          <w:spacing w:val="-3"/>
          <w:sz w:val="28"/>
          <w:szCs w:val="28"/>
          <w:lang w:val="en-US"/>
        </w:rPr>
        <w:t>485.</w:t>
      </w:r>
    </w:p>
    <w:p w:rsidR="00FA030E" w:rsidRPr="006D7C3F" w:rsidRDefault="00FA030E" w:rsidP="0062654B">
      <w:pPr>
        <w:pStyle w:val="af7"/>
        <w:numPr>
          <w:ilvl w:val="0"/>
          <w:numId w:val="41"/>
        </w:numPr>
        <w:tabs>
          <w:tab w:val="clear" w:pos="502"/>
          <w:tab w:val="num" w:pos="360"/>
        </w:tabs>
        <w:spacing w:after="0" w:line="360" w:lineRule="auto"/>
        <w:ind w:left="360"/>
        <w:jc w:val="both"/>
        <w:rPr>
          <w:sz w:val="28"/>
          <w:szCs w:val="28"/>
          <w:lang w:val="en-US"/>
        </w:rPr>
      </w:pPr>
      <w:r w:rsidRPr="000F07C1">
        <w:rPr>
          <w:spacing w:val="1"/>
          <w:sz w:val="28"/>
          <w:szCs w:val="28"/>
          <w:lang w:val="en-US"/>
        </w:rPr>
        <w:t>Van den Brule</w:t>
      </w:r>
      <w:r w:rsidRPr="00C63B92">
        <w:rPr>
          <w:spacing w:val="1"/>
          <w:sz w:val="28"/>
          <w:szCs w:val="28"/>
          <w:lang w:val="en-US"/>
        </w:rPr>
        <w:t xml:space="preserve">. GP5+/6+ </w:t>
      </w:r>
      <w:r w:rsidRPr="000F07C1">
        <w:rPr>
          <w:spacing w:val="4"/>
          <w:sz w:val="28"/>
          <w:szCs w:val="28"/>
          <w:lang w:val="en-US"/>
        </w:rPr>
        <w:t xml:space="preserve">PCR followed by reverse line blot analysis enable </w:t>
      </w:r>
      <w:r w:rsidRPr="000F07C1">
        <w:rPr>
          <w:spacing w:val="3"/>
          <w:sz w:val="28"/>
          <w:szCs w:val="28"/>
          <w:lang w:val="en-US"/>
        </w:rPr>
        <w:t xml:space="preserve">rapid and high–throughput identification of human </w:t>
      </w:r>
      <w:r w:rsidRPr="000F07C1">
        <w:rPr>
          <w:noProof/>
          <w:spacing w:val="3"/>
          <w:sz w:val="28"/>
          <w:szCs w:val="28"/>
          <w:lang w:val="en-US"/>
        </w:rPr>
        <w:t xml:space="preserve">papillomavirus </w:t>
      </w:r>
      <w:r w:rsidRPr="000F07C1">
        <w:rPr>
          <w:spacing w:val="3"/>
          <w:sz w:val="28"/>
          <w:szCs w:val="28"/>
          <w:lang w:val="en-US"/>
        </w:rPr>
        <w:t>ge</w:t>
      </w:r>
      <w:r w:rsidRPr="000F07C1">
        <w:rPr>
          <w:spacing w:val="5"/>
          <w:sz w:val="28"/>
          <w:szCs w:val="28"/>
          <w:lang w:val="en-US"/>
        </w:rPr>
        <w:t>notypes</w:t>
      </w:r>
      <w:r w:rsidRPr="00C63B92">
        <w:rPr>
          <w:spacing w:val="5"/>
          <w:sz w:val="28"/>
          <w:szCs w:val="28"/>
          <w:lang w:val="en-US"/>
        </w:rPr>
        <w:t>/</w:t>
      </w:r>
      <w:r w:rsidRPr="000F07C1">
        <w:rPr>
          <w:spacing w:val="1"/>
          <w:sz w:val="28"/>
          <w:szCs w:val="28"/>
          <w:lang w:val="en-US"/>
        </w:rPr>
        <w:t xml:space="preserve"> Van den Brule, Pol R</w:t>
      </w:r>
      <w:r w:rsidRPr="00C63B92">
        <w:rPr>
          <w:spacing w:val="1"/>
          <w:sz w:val="28"/>
          <w:szCs w:val="28"/>
          <w:lang w:val="en-US"/>
        </w:rPr>
        <w:t>.</w:t>
      </w:r>
      <w:r w:rsidRPr="000F07C1">
        <w:rPr>
          <w:spacing w:val="1"/>
          <w:sz w:val="28"/>
          <w:szCs w:val="28"/>
          <w:lang w:val="en-US"/>
        </w:rPr>
        <w:t>, Fransen–Daalmeijer N</w:t>
      </w:r>
      <w:r w:rsidRPr="00C63B92">
        <w:rPr>
          <w:spacing w:val="1"/>
          <w:sz w:val="28"/>
          <w:szCs w:val="28"/>
          <w:lang w:val="en-US"/>
        </w:rPr>
        <w:t>. et al</w:t>
      </w:r>
      <w:r w:rsidRPr="00C63B92">
        <w:rPr>
          <w:spacing w:val="5"/>
          <w:sz w:val="28"/>
          <w:szCs w:val="28"/>
          <w:lang w:val="en-US"/>
        </w:rPr>
        <w:t xml:space="preserve"> //</w:t>
      </w:r>
      <w:r>
        <w:rPr>
          <w:spacing w:val="5"/>
          <w:sz w:val="28"/>
          <w:szCs w:val="28"/>
          <w:lang w:val="uk-UA"/>
        </w:rPr>
        <w:t xml:space="preserve"> </w:t>
      </w:r>
      <w:r w:rsidRPr="000F07C1">
        <w:rPr>
          <w:noProof/>
          <w:spacing w:val="5"/>
          <w:sz w:val="28"/>
          <w:szCs w:val="28"/>
          <w:lang w:val="en-US"/>
        </w:rPr>
        <w:t>J Clin Microbiol</w:t>
      </w:r>
      <w:r w:rsidRPr="00C63B92">
        <w:rPr>
          <w:noProof/>
          <w:spacing w:val="5"/>
          <w:sz w:val="28"/>
          <w:szCs w:val="28"/>
          <w:lang w:val="en-US"/>
        </w:rPr>
        <w:t>. –</w:t>
      </w:r>
      <w:r w:rsidRPr="000F07C1">
        <w:rPr>
          <w:noProof/>
          <w:spacing w:val="5"/>
          <w:sz w:val="28"/>
          <w:szCs w:val="28"/>
          <w:lang w:val="en-US"/>
        </w:rPr>
        <w:t xml:space="preserve"> 2002</w:t>
      </w:r>
      <w:r w:rsidRPr="00C63B92">
        <w:rPr>
          <w:noProof/>
          <w:spacing w:val="5"/>
          <w:sz w:val="28"/>
          <w:szCs w:val="28"/>
          <w:lang w:val="en-US"/>
        </w:rPr>
        <w:t>.</w:t>
      </w:r>
      <w:r>
        <w:rPr>
          <w:noProof/>
          <w:spacing w:val="5"/>
          <w:sz w:val="28"/>
          <w:szCs w:val="28"/>
          <w:lang w:val="en-US"/>
        </w:rPr>
        <w:t>–</w:t>
      </w:r>
      <w:r w:rsidRPr="00C63B92">
        <w:rPr>
          <w:noProof/>
          <w:spacing w:val="5"/>
          <w:sz w:val="28"/>
          <w:szCs w:val="28"/>
          <w:lang w:val="en-US"/>
        </w:rPr>
        <w:t xml:space="preserve"> Vol.4</w:t>
      </w:r>
      <w:r w:rsidRPr="006D7C3F">
        <w:rPr>
          <w:noProof/>
          <w:spacing w:val="5"/>
          <w:sz w:val="28"/>
          <w:szCs w:val="28"/>
          <w:lang w:val="en-US"/>
        </w:rPr>
        <w:t>0</w:t>
      </w:r>
      <w:r w:rsidRPr="00C63B92">
        <w:rPr>
          <w:noProof/>
          <w:spacing w:val="5"/>
          <w:sz w:val="28"/>
          <w:szCs w:val="28"/>
          <w:lang w:val="en-US"/>
        </w:rPr>
        <w:t>. –  P.</w:t>
      </w:r>
      <w:r w:rsidRPr="006D7C3F">
        <w:rPr>
          <w:noProof/>
          <w:spacing w:val="5"/>
          <w:sz w:val="28"/>
          <w:szCs w:val="28"/>
          <w:lang w:val="en-US"/>
        </w:rPr>
        <w:t>779–</w:t>
      </w:r>
      <w:r w:rsidRPr="00C63B92">
        <w:rPr>
          <w:noProof/>
          <w:spacing w:val="5"/>
          <w:sz w:val="28"/>
          <w:szCs w:val="28"/>
          <w:lang w:val="en-US"/>
        </w:rPr>
        <w:t>7</w:t>
      </w:r>
      <w:r w:rsidRPr="006D7C3F">
        <w:rPr>
          <w:noProof/>
          <w:spacing w:val="5"/>
          <w:sz w:val="28"/>
          <w:szCs w:val="28"/>
          <w:lang w:val="en-US"/>
        </w:rPr>
        <w:t>87.</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uk-UA"/>
        </w:rPr>
        <w:t>Van der Burg S.H. Natural T</w:t>
      </w:r>
      <w:r>
        <w:rPr>
          <w:rFonts w:ascii="Times New Roman" w:hAnsi="Times New Roman"/>
          <w:sz w:val="28"/>
          <w:szCs w:val="28"/>
          <w:lang w:val="uk-UA"/>
        </w:rPr>
        <w:t>–</w:t>
      </w:r>
      <w:r w:rsidRPr="00C63B92">
        <w:rPr>
          <w:rFonts w:ascii="Times New Roman" w:hAnsi="Times New Roman"/>
          <w:sz w:val="28"/>
          <w:szCs w:val="28"/>
          <w:lang w:val="uk-UA"/>
        </w:rPr>
        <w:t>helper immunity against human papillomavirus type 16 (HPV16) E7</w:t>
      </w:r>
      <w:r>
        <w:rPr>
          <w:rFonts w:ascii="Times New Roman" w:hAnsi="Times New Roman"/>
          <w:sz w:val="28"/>
          <w:szCs w:val="28"/>
          <w:lang w:val="uk-UA"/>
        </w:rPr>
        <w:t>–</w:t>
      </w:r>
      <w:r w:rsidRPr="00C63B92">
        <w:rPr>
          <w:rFonts w:ascii="Times New Roman" w:hAnsi="Times New Roman"/>
          <w:sz w:val="28"/>
          <w:szCs w:val="28"/>
          <w:lang w:val="uk-UA"/>
        </w:rPr>
        <w:t>derived peptide epitopes in patients with HPV16</w:t>
      </w:r>
      <w:r>
        <w:rPr>
          <w:rFonts w:ascii="Times New Roman" w:hAnsi="Times New Roman"/>
          <w:sz w:val="28"/>
          <w:szCs w:val="28"/>
          <w:lang w:val="uk-UA"/>
        </w:rPr>
        <w:t>–</w:t>
      </w:r>
      <w:r w:rsidRPr="00C63B92">
        <w:rPr>
          <w:rFonts w:ascii="Times New Roman" w:hAnsi="Times New Roman"/>
          <w:sz w:val="28"/>
          <w:szCs w:val="28"/>
          <w:lang w:val="uk-UA"/>
        </w:rPr>
        <w:t>positive cervical lesions: identification of 3 human leukocyte antigen class II</w:t>
      </w:r>
      <w:r>
        <w:rPr>
          <w:rFonts w:ascii="Times New Roman" w:hAnsi="Times New Roman"/>
          <w:sz w:val="28"/>
          <w:szCs w:val="28"/>
          <w:lang w:val="uk-UA"/>
        </w:rPr>
        <w:t>–</w:t>
      </w:r>
      <w:r w:rsidRPr="00C63B92">
        <w:rPr>
          <w:rFonts w:ascii="Times New Roman" w:hAnsi="Times New Roman"/>
          <w:sz w:val="28"/>
          <w:szCs w:val="28"/>
          <w:lang w:val="uk-UA"/>
        </w:rPr>
        <w:t xml:space="preserve">restricted epitopes </w:t>
      </w:r>
      <w:r w:rsidRPr="00C63B92">
        <w:rPr>
          <w:rFonts w:ascii="Times New Roman" w:hAnsi="Times New Roman"/>
          <w:sz w:val="28"/>
          <w:szCs w:val="28"/>
          <w:lang w:val="en-US"/>
        </w:rPr>
        <w:t>/</w:t>
      </w:r>
      <w:r w:rsidRPr="00C63B92">
        <w:rPr>
          <w:rFonts w:ascii="Times New Roman" w:hAnsi="Times New Roman"/>
          <w:sz w:val="28"/>
          <w:szCs w:val="28"/>
          <w:lang w:val="uk-UA"/>
        </w:rPr>
        <w:t xml:space="preserve"> Van der Burg S.H., Ressing M.E. et al.</w:t>
      </w:r>
      <w:r>
        <w:rPr>
          <w:rFonts w:ascii="Times New Roman" w:hAnsi="Times New Roman"/>
          <w:sz w:val="28"/>
          <w:szCs w:val="28"/>
          <w:lang w:val="uk-UA"/>
        </w:rPr>
        <w:t xml:space="preserve"> </w:t>
      </w:r>
      <w:r w:rsidRPr="00C63B92">
        <w:rPr>
          <w:rFonts w:ascii="Times New Roman" w:hAnsi="Times New Roman"/>
          <w:sz w:val="28"/>
          <w:szCs w:val="28"/>
          <w:lang w:val="uk-UA"/>
        </w:rPr>
        <w:t>// Int. J. Cancer. – 2001. – 91, №</w:t>
      </w:r>
      <w:r w:rsidRPr="00C63B92">
        <w:rPr>
          <w:rFonts w:ascii="Times New Roman" w:hAnsi="Times New Roman"/>
          <w:sz w:val="28"/>
          <w:szCs w:val="28"/>
          <w:lang w:val="en-US"/>
        </w:rPr>
        <w:t xml:space="preserve"> </w:t>
      </w:r>
      <w:r w:rsidRPr="00C63B92">
        <w:rPr>
          <w:rFonts w:ascii="Times New Roman" w:hAnsi="Times New Roman"/>
          <w:sz w:val="28"/>
          <w:szCs w:val="28"/>
          <w:lang w:val="uk-UA"/>
        </w:rPr>
        <w:t>5. – P. 612</w:t>
      </w:r>
      <w:r>
        <w:rPr>
          <w:rFonts w:ascii="Times New Roman" w:hAnsi="Times New Roman"/>
          <w:sz w:val="28"/>
          <w:szCs w:val="28"/>
          <w:lang w:val="uk-UA"/>
        </w:rPr>
        <w:t>–</w:t>
      </w:r>
      <w:r w:rsidRPr="00C63B92">
        <w:rPr>
          <w:rFonts w:ascii="Times New Roman" w:hAnsi="Times New Roman"/>
          <w:sz w:val="28"/>
          <w:szCs w:val="28"/>
          <w:lang w:val="uk-UA"/>
        </w:rPr>
        <w:t>68.</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uk-UA"/>
        </w:rPr>
      </w:pPr>
      <w:r w:rsidRPr="00C63B92">
        <w:rPr>
          <w:sz w:val="28"/>
          <w:szCs w:val="28"/>
          <w:lang w:val="en-US"/>
        </w:rPr>
        <w:t>Walker J.L. Predicting absolute risk of CIN3 during postcolposcopic follow</w:t>
      </w:r>
      <w:r>
        <w:rPr>
          <w:sz w:val="28"/>
          <w:szCs w:val="28"/>
          <w:lang w:val="en-US"/>
        </w:rPr>
        <w:t>–</w:t>
      </w:r>
      <w:r w:rsidRPr="00C63B92">
        <w:rPr>
          <w:sz w:val="28"/>
          <w:szCs w:val="28"/>
          <w:lang w:val="en-US"/>
        </w:rPr>
        <w:t>up: Results from the ASCUS</w:t>
      </w:r>
      <w:r>
        <w:rPr>
          <w:sz w:val="28"/>
          <w:szCs w:val="28"/>
          <w:lang w:val="en-US"/>
        </w:rPr>
        <w:t>–</w:t>
      </w:r>
      <w:r w:rsidRPr="00C63B92">
        <w:rPr>
          <w:sz w:val="28"/>
          <w:szCs w:val="28"/>
          <w:lang w:val="en-US"/>
        </w:rPr>
        <w:t xml:space="preserve">LSIL Triage Study/ Walker J.L., Wang S.S., Shiffman M et al. //American Journal of obstetrics and gynecology. – 2006. – Vol.195. </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rFonts w:eastAsia="MS Mincho"/>
          <w:sz w:val="28"/>
          <w:szCs w:val="28"/>
          <w:lang w:val="uk-UA"/>
        </w:rPr>
      </w:pPr>
      <w:r w:rsidRPr="00C63B92">
        <w:rPr>
          <w:rFonts w:eastAsia="MS Mincho"/>
          <w:sz w:val="28"/>
          <w:szCs w:val="28"/>
          <w:lang w:val="uk-UA"/>
        </w:rPr>
        <w:t>Wang S. S</w:t>
      </w:r>
      <w:r w:rsidRPr="00C63B92">
        <w:rPr>
          <w:sz w:val="28"/>
          <w:szCs w:val="28"/>
          <w:lang w:val="uk-UA"/>
        </w:rPr>
        <w:t xml:space="preserve">. </w:t>
      </w:r>
      <w:r w:rsidRPr="00C63B92">
        <w:rPr>
          <w:rFonts w:eastAsia="MS Mincho"/>
          <w:sz w:val="28"/>
          <w:szCs w:val="28"/>
          <w:lang w:val="uk-UA"/>
        </w:rPr>
        <w:t xml:space="preserve">Comprehensive analysis of human leukocyte antigen class I alleles and cervical neoplasia in 3 epidemiologic studies </w:t>
      </w:r>
      <w:r w:rsidRPr="00C63B92">
        <w:rPr>
          <w:rFonts w:eastAsia="MS Mincho"/>
          <w:sz w:val="28"/>
          <w:szCs w:val="28"/>
          <w:lang w:val="en-US"/>
        </w:rPr>
        <w:t>/</w:t>
      </w:r>
      <w:r w:rsidRPr="00C63B92">
        <w:rPr>
          <w:rFonts w:eastAsia="MS Mincho"/>
          <w:sz w:val="28"/>
          <w:szCs w:val="28"/>
          <w:lang w:val="uk-UA"/>
        </w:rPr>
        <w:t xml:space="preserve"> Wang S. S., Hildesheim A., Gao X. et al</w:t>
      </w:r>
      <w:r w:rsidRPr="00C63B92">
        <w:rPr>
          <w:sz w:val="28"/>
          <w:szCs w:val="28"/>
          <w:lang w:val="uk-UA"/>
        </w:rPr>
        <w:t>.</w:t>
      </w:r>
      <w:r w:rsidRPr="00C63B92">
        <w:rPr>
          <w:rFonts w:eastAsia="MS Mincho"/>
          <w:sz w:val="28"/>
          <w:szCs w:val="28"/>
          <w:lang w:val="uk-UA"/>
        </w:rPr>
        <w:t>// J. Infec. Dis. – 2002. – 186, №</w:t>
      </w:r>
      <w:r w:rsidRPr="00C63B92">
        <w:rPr>
          <w:rFonts w:eastAsia="MS Mincho"/>
          <w:sz w:val="28"/>
          <w:szCs w:val="28"/>
          <w:lang w:val="en-US"/>
        </w:rPr>
        <w:t xml:space="preserve"> </w:t>
      </w:r>
      <w:r w:rsidRPr="00C63B92">
        <w:rPr>
          <w:rFonts w:eastAsia="MS Mincho"/>
          <w:sz w:val="28"/>
          <w:szCs w:val="28"/>
          <w:lang w:val="uk-UA"/>
        </w:rPr>
        <w:t>5. – P. 598</w:t>
      </w:r>
      <w:r>
        <w:rPr>
          <w:rFonts w:eastAsia="MS Mincho"/>
          <w:sz w:val="28"/>
          <w:szCs w:val="28"/>
          <w:lang w:val="uk-UA"/>
        </w:rPr>
        <w:t>–</w:t>
      </w:r>
      <w:r w:rsidRPr="00C63B92">
        <w:rPr>
          <w:rFonts w:eastAsia="MS Mincho"/>
          <w:sz w:val="28"/>
          <w:szCs w:val="28"/>
          <w:lang w:val="uk-UA"/>
        </w:rPr>
        <w:t>605.</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sz w:val="28"/>
          <w:szCs w:val="28"/>
          <w:lang w:val="en-US"/>
        </w:rPr>
      </w:pPr>
      <w:r w:rsidRPr="00C63B92">
        <w:rPr>
          <w:spacing w:val="-1"/>
          <w:sz w:val="28"/>
          <w:szCs w:val="28"/>
          <w:lang w:val="en-US"/>
        </w:rPr>
        <w:t xml:space="preserve">Wright J.T. </w:t>
      </w:r>
      <w:r w:rsidRPr="00C63B92">
        <w:rPr>
          <w:spacing w:val="-2"/>
          <w:sz w:val="28"/>
          <w:szCs w:val="28"/>
          <w:lang w:val="en-US"/>
        </w:rPr>
        <w:t xml:space="preserve">Interim </w:t>
      </w:r>
      <w:r w:rsidRPr="00C63B92">
        <w:rPr>
          <w:spacing w:val="3"/>
          <w:sz w:val="28"/>
          <w:szCs w:val="28"/>
          <w:lang w:val="en-US"/>
        </w:rPr>
        <w:t xml:space="preserve">guidance for the use of human </w:t>
      </w:r>
      <w:r w:rsidRPr="00C63B92">
        <w:rPr>
          <w:noProof/>
          <w:spacing w:val="3"/>
          <w:sz w:val="28"/>
          <w:szCs w:val="28"/>
          <w:lang w:val="en-US"/>
        </w:rPr>
        <w:t xml:space="preserve">papillomavirus </w:t>
      </w:r>
      <w:r w:rsidRPr="00C63B92">
        <w:rPr>
          <w:spacing w:val="3"/>
          <w:sz w:val="28"/>
          <w:szCs w:val="28"/>
          <w:lang w:val="en-US"/>
        </w:rPr>
        <w:t xml:space="preserve">DNA </w:t>
      </w:r>
      <w:r w:rsidRPr="00C63B92">
        <w:rPr>
          <w:spacing w:val="3"/>
          <w:sz w:val="28"/>
          <w:szCs w:val="28"/>
          <w:lang w:val="en-US"/>
        </w:rPr>
        <w:lastRenderedPageBreak/>
        <w:t xml:space="preserve">testing as an </w:t>
      </w:r>
      <w:r w:rsidRPr="00C63B92">
        <w:rPr>
          <w:spacing w:val="1"/>
          <w:sz w:val="28"/>
          <w:szCs w:val="28"/>
          <w:lang w:val="en-US"/>
        </w:rPr>
        <w:t>adjunct to cervical cytology for screening/</w:t>
      </w:r>
      <w:r w:rsidRPr="00C63B92">
        <w:rPr>
          <w:spacing w:val="-1"/>
          <w:sz w:val="28"/>
          <w:szCs w:val="28"/>
          <w:lang w:val="en-US"/>
        </w:rPr>
        <w:t xml:space="preserve"> Wright J.T., Schiffman M., Solomon D. et al.</w:t>
      </w:r>
      <w:r>
        <w:rPr>
          <w:spacing w:val="-1"/>
          <w:sz w:val="28"/>
          <w:szCs w:val="28"/>
          <w:lang w:val="uk-UA"/>
        </w:rPr>
        <w:t xml:space="preserve"> </w:t>
      </w:r>
      <w:r w:rsidRPr="00C63B92">
        <w:rPr>
          <w:spacing w:val="1"/>
          <w:sz w:val="28"/>
          <w:szCs w:val="28"/>
          <w:lang w:val="en-US"/>
        </w:rPr>
        <w:t>//</w:t>
      </w:r>
      <w:r>
        <w:rPr>
          <w:spacing w:val="1"/>
          <w:sz w:val="28"/>
          <w:szCs w:val="28"/>
          <w:lang w:val="uk-UA"/>
        </w:rPr>
        <w:t xml:space="preserve"> </w:t>
      </w:r>
      <w:r w:rsidRPr="00C63B92">
        <w:rPr>
          <w:iCs/>
          <w:spacing w:val="1"/>
          <w:sz w:val="28"/>
          <w:szCs w:val="28"/>
          <w:lang w:val="en-US"/>
        </w:rPr>
        <w:t xml:space="preserve">Obstet </w:t>
      </w:r>
      <w:r w:rsidRPr="00C63B92">
        <w:rPr>
          <w:iCs/>
          <w:noProof/>
          <w:spacing w:val="1"/>
          <w:sz w:val="28"/>
          <w:szCs w:val="28"/>
          <w:lang w:val="en-US"/>
        </w:rPr>
        <w:t>Gynecol.</w:t>
      </w:r>
      <w:r>
        <w:rPr>
          <w:iCs/>
          <w:noProof/>
          <w:spacing w:val="1"/>
          <w:sz w:val="28"/>
          <w:szCs w:val="28"/>
          <w:lang w:val="en-US"/>
        </w:rPr>
        <w:t>–</w:t>
      </w:r>
      <w:r w:rsidRPr="00C63B92">
        <w:rPr>
          <w:iCs/>
          <w:noProof/>
          <w:spacing w:val="1"/>
          <w:sz w:val="28"/>
          <w:szCs w:val="28"/>
          <w:lang w:val="en-US"/>
        </w:rPr>
        <w:t xml:space="preserve"> 2004. – Vol. </w:t>
      </w:r>
      <w:r w:rsidRPr="00C63B92">
        <w:rPr>
          <w:spacing w:val="1"/>
          <w:sz w:val="28"/>
          <w:szCs w:val="28"/>
          <w:lang w:val="en-US"/>
        </w:rPr>
        <w:t>103(2). – P.304</w:t>
      </w:r>
      <w:r>
        <w:rPr>
          <w:spacing w:val="1"/>
          <w:sz w:val="28"/>
          <w:szCs w:val="28"/>
          <w:lang w:val="en-US"/>
        </w:rPr>
        <w:t>–</w:t>
      </w:r>
      <w:r w:rsidRPr="00C63B92">
        <w:rPr>
          <w:spacing w:val="1"/>
          <w:sz w:val="28"/>
          <w:szCs w:val="28"/>
          <w:lang w:val="en-US"/>
        </w:rPr>
        <w:t>309</w:t>
      </w:r>
    </w:p>
    <w:p w:rsidR="00FA030E" w:rsidRPr="00C63B92" w:rsidRDefault="00FA030E" w:rsidP="0062654B">
      <w:pPr>
        <w:widowControl w:val="0"/>
        <w:numPr>
          <w:ilvl w:val="0"/>
          <w:numId w:val="41"/>
        </w:numPr>
        <w:shd w:val="clear" w:color="auto" w:fill="FFFFFF"/>
        <w:tabs>
          <w:tab w:val="clear" w:pos="502"/>
          <w:tab w:val="num" w:pos="360"/>
        </w:tabs>
        <w:autoSpaceDE w:val="0"/>
        <w:autoSpaceDN w:val="0"/>
        <w:adjustRightInd w:val="0"/>
        <w:spacing w:after="0" w:line="360" w:lineRule="auto"/>
        <w:ind w:left="360"/>
        <w:jc w:val="both"/>
        <w:rPr>
          <w:rFonts w:eastAsia="MS Mincho"/>
          <w:sz w:val="28"/>
          <w:szCs w:val="28"/>
          <w:lang w:val="uk-UA"/>
        </w:rPr>
      </w:pPr>
      <w:r w:rsidRPr="00C63B92">
        <w:rPr>
          <w:rFonts w:eastAsia="MS Mincho"/>
          <w:sz w:val="28"/>
          <w:szCs w:val="28"/>
          <w:lang w:val="en-US"/>
        </w:rPr>
        <w:t>Yamaguchi S. Photodinamic therapy for cervical inthraepithelial neoplasia/ Yamaguchi S., Tsuda H., Takemori M. et al //</w:t>
      </w:r>
      <w:r>
        <w:rPr>
          <w:rFonts w:eastAsia="MS Mincho"/>
          <w:sz w:val="28"/>
          <w:szCs w:val="28"/>
          <w:lang w:val="uk-UA"/>
        </w:rPr>
        <w:t xml:space="preserve"> </w:t>
      </w:r>
      <w:r w:rsidRPr="00C63B92">
        <w:rPr>
          <w:rFonts w:eastAsia="MS Mincho"/>
          <w:sz w:val="28"/>
          <w:szCs w:val="28"/>
          <w:lang w:val="en-US"/>
        </w:rPr>
        <w:t>Oncology. – 2005. – Vol.69. – P.110</w:t>
      </w:r>
      <w:r>
        <w:rPr>
          <w:rFonts w:eastAsia="MS Mincho"/>
          <w:sz w:val="28"/>
          <w:szCs w:val="28"/>
          <w:lang w:val="en-US"/>
        </w:rPr>
        <w:t>–</w:t>
      </w:r>
      <w:r w:rsidRPr="00C63B92">
        <w:rPr>
          <w:rFonts w:eastAsia="MS Mincho"/>
          <w:sz w:val="28"/>
          <w:szCs w:val="28"/>
          <w:lang w:val="en-US"/>
        </w:rPr>
        <w:t xml:space="preserve">116. </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uk-UA"/>
        </w:rPr>
        <w:t xml:space="preserve">Zehbe I. Human papillomavirus 16 E6 polymorphisms in cervical lesions from different European populations and their correlation with human leukocyte antigen class II haplotypes </w:t>
      </w:r>
      <w:r w:rsidRPr="00C63B92">
        <w:rPr>
          <w:rFonts w:ascii="Times New Roman" w:hAnsi="Times New Roman"/>
          <w:sz w:val="28"/>
          <w:szCs w:val="28"/>
          <w:lang w:val="en-US"/>
        </w:rPr>
        <w:t>/</w:t>
      </w:r>
      <w:r w:rsidRPr="00C63B92">
        <w:rPr>
          <w:rFonts w:ascii="Times New Roman" w:hAnsi="Times New Roman"/>
          <w:sz w:val="28"/>
          <w:szCs w:val="28"/>
          <w:lang w:val="uk-UA"/>
        </w:rPr>
        <w:t xml:space="preserve"> Zehbe I., Tachezy R., Mytilineos J. et al.</w:t>
      </w:r>
      <w:r>
        <w:rPr>
          <w:rFonts w:ascii="Times New Roman" w:hAnsi="Times New Roman"/>
          <w:sz w:val="28"/>
          <w:szCs w:val="28"/>
          <w:lang w:val="uk-UA"/>
        </w:rPr>
        <w:t xml:space="preserve"> </w:t>
      </w:r>
      <w:r w:rsidRPr="00C63B92">
        <w:rPr>
          <w:rFonts w:ascii="Times New Roman" w:hAnsi="Times New Roman"/>
          <w:sz w:val="28"/>
          <w:szCs w:val="28"/>
          <w:lang w:val="uk-UA"/>
        </w:rPr>
        <w:t>// Int</w:t>
      </w:r>
      <w:r w:rsidRPr="00C63B92">
        <w:rPr>
          <w:rFonts w:ascii="Times New Roman" w:hAnsi="Times New Roman"/>
          <w:sz w:val="28"/>
          <w:szCs w:val="28"/>
          <w:lang w:val="en-US"/>
        </w:rPr>
        <w:t>.</w:t>
      </w:r>
      <w:r w:rsidRPr="00C63B92">
        <w:rPr>
          <w:rFonts w:ascii="Times New Roman" w:hAnsi="Times New Roman"/>
          <w:sz w:val="28"/>
          <w:szCs w:val="28"/>
          <w:lang w:val="uk-UA"/>
        </w:rPr>
        <w:t xml:space="preserve"> J</w:t>
      </w:r>
      <w:r w:rsidRPr="00C63B92">
        <w:rPr>
          <w:rFonts w:ascii="Times New Roman" w:hAnsi="Times New Roman"/>
          <w:sz w:val="28"/>
          <w:szCs w:val="28"/>
          <w:lang w:val="en-US"/>
        </w:rPr>
        <w:t>.</w:t>
      </w:r>
      <w:r w:rsidRPr="00C63B92">
        <w:rPr>
          <w:rFonts w:ascii="Times New Roman" w:hAnsi="Times New Roman"/>
          <w:sz w:val="28"/>
          <w:szCs w:val="28"/>
          <w:lang w:val="uk-UA"/>
        </w:rPr>
        <w:t xml:space="preserve"> Cancer. – 2001. – 94, №</w:t>
      </w:r>
      <w:r w:rsidRPr="00C63B92">
        <w:rPr>
          <w:rFonts w:ascii="Times New Roman" w:hAnsi="Times New Roman"/>
          <w:sz w:val="28"/>
          <w:szCs w:val="28"/>
          <w:lang w:val="en-US"/>
        </w:rPr>
        <w:t xml:space="preserve"> </w:t>
      </w:r>
      <w:r w:rsidRPr="00C63B92">
        <w:rPr>
          <w:rFonts w:ascii="Times New Roman" w:hAnsi="Times New Roman"/>
          <w:sz w:val="28"/>
          <w:szCs w:val="28"/>
          <w:lang w:val="uk-UA"/>
        </w:rPr>
        <w:t>5. – Р. 711</w:t>
      </w:r>
      <w:r>
        <w:rPr>
          <w:rFonts w:ascii="Times New Roman" w:hAnsi="Times New Roman"/>
          <w:sz w:val="28"/>
          <w:szCs w:val="28"/>
          <w:lang w:val="uk-UA"/>
        </w:rPr>
        <w:t>–</w:t>
      </w:r>
      <w:r w:rsidRPr="00C63B92">
        <w:rPr>
          <w:rFonts w:ascii="Times New Roman" w:hAnsi="Times New Roman"/>
          <w:sz w:val="28"/>
          <w:szCs w:val="28"/>
          <w:lang w:val="uk-UA"/>
        </w:rPr>
        <w:t>716.</w:t>
      </w:r>
    </w:p>
    <w:p w:rsidR="00FA030E"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en-US"/>
        </w:rPr>
        <w:t>Zoodsma M. Interleukin</w:t>
      </w:r>
      <w:r>
        <w:rPr>
          <w:rFonts w:ascii="Times New Roman" w:hAnsi="Times New Roman"/>
          <w:sz w:val="28"/>
          <w:szCs w:val="28"/>
          <w:lang w:val="en-US"/>
        </w:rPr>
        <w:t>–</w:t>
      </w:r>
      <w:r w:rsidRPr="00C63B92">
        <w:rPr>
          <w:rFonts w:ascii="Times New Roman" w:hAnsi="Times New Roman"/>
          <w:sz w:val="28"/>
          <w:szCs w:val="28"/>
          <w:lang w:val="en-US"/>
        </w:rPr>
        <w:t>10 and Fas polymorphism and susceptibility for (pre) noeplastic cervical disease/ Zoodsma M., Nolte M., Shipper M. et al.</w:t>
      </w:r>
      <w:r>
        <w:rPr>
          <w:rFonts w:ascii="Times New Roman" w:hAnsi="Times New Roman"/>
          <w:sz w:val="28"/>
          <w:szCs w:val="28"/>
          <w:lang w:val="uk-UA"/>
        </w:rPr>
        <w:t xml:space="preserve"> </w:t>
      </w:r>
      <w:r w:rsidRPr="00C63B92">
        <w:rPr>
          <w:rFonts w:ascii="Times New Roman" w:hAnsi="Times New Roman"/>
          <w:sz w:val="28"/>
          <w:szCs w:val="28"/>
          <w:lang w:val="en-US"/>
        </w:rPr>
        <w:t>// Int J Gynecol Cancer. – 2005. – Vol.15 (Suppl.3). – P.282</w:t>
      </w:r>
      <w:r>
        <w:rPr>
          <w:rFonts w:ascii="Times New Roman" w:hAnsi="Times New Roman"/>
          <w:sz w:val="28"/>
          <w:szCs w:val="28"/>
          <w:lang w:val="en-US"/>
        </w:rPr>
        <w:t>–</w:t>
      </w:r>
      <w:r w:rsidRPr="00C63B92">
        <w:rPr>
          <w:rFonts w:ascii="Times New Roman" w:hAnsi="Times New Roman"/>
          <w:sz w:val="28"/>
          <w:szCs w:val="28"/>
          <w:lang w:val="en-US"/>
        </w:rPr>
        <w:t>290.</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Pr>
          <w:rFonts w:ascii="Times New Roman" w:hAnsi="Times New Roman"/>
          <w:sz w:val="28"/>
          <w:szCs w:val="28"/>
          <w:lang w:val="en-US"/>
        </w:rPr>
        <w:t>zur Hausen H. P</w:t>
      </w:r>
      <w:r w:rsidRPr="00C63B92">
        <w:rPr>
          <w:rFonts w:ascii="Times New Roman" w:hAnsi="Times New Roman"/>
          <w:sz w:val="28"/>
          <w:szCs w:val="28"/>
          <w:lang w:val="en-US"/>
        </w:rPr>
        <w:t>apillomavirus</w:t>
      </w:r>
      <w:r>
        <w:rPr>
          <w:rFonts w:ascii="Times New Roman" w:hAnsi="Times New Roman"/>
          <w:sz w:val="28"/>
          <w:szCs w:val="28"/>
          <w:lang w:val="en-US"/>
        </w:rPr>
        <w:t xml:space="preserve"> </w:t>
      </w:r>
      <w:r w:rsidRPr="00C63B92">
        <w:rPr>
          <w:rFonts w:ascii="Times New Roman" w:hAnsi="Times New Roman"/>
          <w:sz w:val="28"/>
          <w:szCs w:val="28"/>
          <w:lang w:val="en-US"/>
        </w:rPr>
        <w:t>infection</w:t>
      </w:r>
      <w:r>
        <w:rPr>
          <w:rFonts w:ascii="Times New Roman" w:hAnsi="Times New Roman"/>
          <w:sz w:val="28"/>
          <w:szCs w:val="28"/>
          <w:lang w:val="en-US"/>
        </w:rPr>
        <w:t xml:space="preserve"> – a major causes of </w:t>
      </w:r>
      <w:r w:rsidRPr="00C63B92">
        <w:rPr>
          <w:rFonts w:ascii="Times New Roman" w:hAnsi="Times New Roman"/>
          <w:sz w:val="28"/>
          <w:szCs w:val="28"/>
          <w:lang w:val="en-US"/>
        </w:rPr>
        <w:t>human</w:t>
      </w:r>
      <w:r>
        <w:rPr>
          <w:rFonts w:ascii="Times New Roman" w:hAnsi="Times New Roman"/>
          <w:sz w:val="28"/>
          <w:szCs w:val="28"/>
          <w:lang w:val="en-US"/>
        </w:rPr>
        <w:t xml:space="preserve"> cancer/</w:t>
      </w:r>
      <w:r w:rsidRPr="00F21B4F">
        <w:rPr>
          <w:rFonts w:ascii="Times New Roman" w:hAnsi="Times New Roman"/>
          <w:sz w:val="28"/>
          <w:szCs w:val="28"/>
          <w:lang w:val="en-US"/>
        </w:rPr>
        <w:t xml:space="preserve"> </w:t>
      </w:r>
      <w:r>
        <w:rPr>
          <w:rFonts w:ascii="Times New Roman" w:hAnsi="Times New Roman"/>
          <w:sz w:val="28"/>
          <w:szCs w:val="28"/>
          <w:lang w:val="en-US"/>
        </w:rPr>
        <w:t>zur Hausen H. //</w:t>
      </w:r>
      <w:r>
        <w:rPr>
          <w:rFonts w:ascii="Times New Roman" w:hAnsi="Times New Roman"/>
          <w:sz w:val="28"/>
          <w:szCs w:val="28"/>
          <w:lang w:val="uk-UA"/>
        </w:rPr>
        <w:t xml:space="preserve"> </w:t>
      </w:r>
      <w:r>
        <w:rPr>
          <w:rFonts w:ascii="Times New Roman" w:hAnsi="Times New Roman"/>
          <w:sz w:val="28"/>
          <w:szCs w:val="28"/>
          <w:lang w:val="en-US"/>
        </w:rPr>
        <w:t>Biochim. Biophys. – 1976. – 1288. – P. 55 – 78.</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en-US"/>
        </w:rPr>
        <w:t>Zuna R.E. Comparison of human papillomavirus genotypes in high</w:t>
      </w:r>
      <w:r>
        <w:rPr>
          <w:rFonts w:ascii="Times New Roman" w:hAnsi="Times New Roman"/>
          <w:sz w:val="28"/>
          <w:szCs w:val="28"/>
          <w:lang w:val="en-US"/>
        </w:rPr>
        <w:t>–</w:t>
      </w:r>
      <w:r w:rsidRPr="00C63B92">
        <w:rPr>
          <w:rFonts w:ascii="Times New Roman" w:hAnsi="Times New Roman"/>
          <w:sz w:val="28"/>
          <w:szCs w:val="28"/>
          <w:lang w:val="en-US"/>
        </w:rPr>
        <w:t>grade squamous intraepithelial lesions and invasive cervical carcinoma: evidence for differences in biologic potential of precursor lesions</w:t>
      </w:r>
      <w:r>
        <w:rPr>
          <w:rFonts w:ascii="Times New Roman" w:hAnsi="Times New Roman"/>
          <w:sz w:val="28"/>
          <w:szCs w:val="28"/>
          <w:lang w:val="uk-UA"/>
        </w:rPr>
        <w:t xml:space="preserve"> </w:t>
      </w:r>
      <w:r w:rsidRPr="00C63B92">
        <w:rPr>
          <w:rFonts w:ascii="Times New Roman" w:hAnsi="Times New Roman"/>
          <w:sz w:val="28"/>
          <w:szCs w:val="28"/>
          <w:lang w:val="en-US"/>
        </w:rPr>
        <w:t>/ Zuna R.E., Allen R.A.Moore W.E. et al.</w:t>
      </w:r>
      <w:r>
        <w:rPr>
          <w:rFonts w:ascii="Times New Roman" w:hAnsi="Times New Roman"/>
          <w:sz w:val="28"/>
          <w:szCs w:val="28"/>
          <w:lang w:val="uk-UA"/>
        </w:rPr>
        <w:t xml:space="preserve"> </w:t>
      </w:r>
      <w:r w:rsidRPr="00C63B92">
        <w:rPr>
          <w:rFonts w:ascii="Times New Roman" w:hAnsi="Times New Roman"/>
          <w:sz w:val="28"/>
          <w:szCs w:val="28"/>
          <w:lang w:val="en-US"/>
        </w:rPr>
        <w:t>//</w:t>
      </w:r>
      <w:r>
        <w:rPr>
          <w:rFonts w:ascii="Times New Roman" w:hAnsi="Times New Roman"/>
          <w:sz w:val="28"/>
          <w:szCs w:val="28"/>
          <w:lang w:val="uk-UA"/>
        </w:rPr>
        <w:t xml:space="preserve"> </w:t>
      </w:r>
      <w:r w:rsidRPr="00C63B92">
        <w:rPr>
          <w:rFonts w:ascii="Times New Roman" w:hAnsi="Times New Roman"/>
          <w:sz w:val="28"/>
          <w:szCs w:val="28"/>
          <w:lang w:val="en-US"/>
        </w:rPr>
        <w:t>Modern pathology. – 2004. – Vol.16. – P.1314</w:t>
      </w:r>
      <w:r>
        <w:rPr>
          <w:rFonts w:ascii="Times New Roman" w:hAnsi="Times New Roman"/>
          <w:sz w:val="28"/>
          <w:szCs w:val="28"/>
          <w:lang w:val="en-US"/>
        </w:rPr>
        <w:t>–</w:t>
      </w:r>
      <w:r w:rsidRPr="00C63B92">
        <w:rPr>
          <w:rFonts w:ascii="Times New Roman" w:hAnsi="Times New Roman"/>
          <w:sz w:val="28"/>
          <w:szCs w:val="28"/>
          <w:lang w:val="en-US"/>
        </w:rPr>
        <w:t xml:space="preserve">1322. </w:t>
      </w:r>
    </w:p>
    <w:p w:rsidR="00FA030E" w:rsidRPr="00C63B92" w:rsidRDefault="00FA030E" w:rsidP="0062654B">
      <w:pPr>
        <w:pStyle w:val="afa"/>
        <w:numPr>
          <w:ilvl w:val="0"/>
          <w:numId w:val="41"/>
        </w:numPr>
        <w:tabs>
          <w:tab w:val="clear" w:pos="502"/>
          <w:tab w:val="num" w:pos="360"/>
        </w:tabs>
        <w:spacing w:line="360" w:lineRule="auto"/>
        <w:ind w:left="360"/>
        <w:jc w:val="both"/>
        <w:rPr>
          <w:rFonts w:ascii="Times New Roman" w:hAnsi="Times New Roman"/>
          <w:sz w:val="28"/>
          <w:szCs w:val="28"/>
          <w:lang w:val="uk-UA"/>
        </w:rPr>
      </w:pPr>
      <w:r w:rsidRPr="00C63B92">
        <w:rPr>
          <w:rFonts w:ascii="Times New Roman" w:hAnsi="Times New Roman"/>
          <w:sz w:val="28"/>
          <w:szCs w:val="28"/>
          <w:lang w:val="en-US"/>
        </w:rPr>
        <w:t xml:space="preserve">Qiu M. Zhao The synchronous detection of persistent high risk human papillomavirus infections with hybrid capthure II and SPF 10 / LIPA. / Qiu M. Zhao, Y. Tan, L. Liu, H. Li, T. Dai, X. Wu // </w:t>
      </w:r>
      <w:r w:rsidRPr="00C63B92">
        <w:rPr>
          <w:rFonts w:ascii="Times New Roman" w:hAnsi="Times New Roman"/>
          <w:sz w:val="28"/>
          <w:szCs w:val="28"/>
        </w:rPr>
        <w:t>Эксперим</w:t>
      </w:r>
      <w:r w:rsidRPr="00C63B92">
        <w:rPr>
          <w:rFonts w:ascii="Times New Roman" w:hAnsi="Times New Roman"/>
          <w:sz w:val="28"/>
          <w:szCs w:val="28"/>
          <w:lang w:val="en-US"/>
        </w:rPr>
        <w:t xml:space="preserve">. </w:t>
      </w:r>
      <w:r w:rsidRPr="00C63B92">
        <w:rPr>
          <w:rFonts w:ascii="Times New Roman" w:hAnsi="Times New Roman"/>
          <w:sz w:val="28"/>
          <w:szCs w:val="28"/>
        </w:rPr>
        <w:t>онкология</w:t>
      </w:r>
      <w:r>
        <w:rPr>
          <w:rFonts w:ascii="Times New Roman" w:hAnsi="Times New Roman"/>
          <w:sz w:val="28"/>
          <w:szCs w:val="28"/>
          <w:lang w:val="en-US"/>
        </w:rPr>
        <w:t>–</w:t>
      </w:r>
      <w:r w:rsidRPr="00C63B92">
        <w:rPr>
          <w:rFonts w:ascii="Times New Roman" w:hAnsi="Times New Roman"/>
          <w:sz w:val="28"/>
          <w:szCs w:val="28"/>
          <w:lang w:val="en-US"/>
        </w:rPr>
        <w:t>2002.</w:t>
      </w:r>
      <w:r>
        <w:rPr>
          <w:rFonts w:ascii="Times New Roman" w:hAnsi="Times New Roman"/>
          <w:sz w:val="28"/>
          <w:szCs w:val="28"/>
          <w:lang w:val="en-US"/>
        </w:rPr>
        <w:t>–</w:t>
      </w:r>
      <w:r w:rsidRPr="00C63B92">
        <w:rPr>
          <w:rFonts w:ascii="Times New Roman" w:hAnsi="Times New Roman"/>
          <w:sz w:val="28"/>
          <w:szCs w:val="28"/>
          <w:lang w:val="en-US"/>
        </w:rPr>
        <w:t>№3(24).</w:t>
      </w:r>
      <w:r>
        <w:rPr>
          <w:rFonts w:ascii="Times New Roman" w:hAnsi="Times New Roman"/>
          <w:sz w:val="28"/>
          <w:szCs w:val="28"/>
          <w:lang w:val="en-US"/>
        </w:rPr>
        <w:t>–</w:t>
      </w:r>
      <w:r w:rsidRPr="00C63B92">
        <w:rPr>
          <w:rFonts w:ascii="Times New Roman" w:hAnsi="Times New Roman"/>
          <w:sz w:val="28"/>
          <w:szCs w:val="28"/>
        </w:rPr>
        <w:t>С</w:t>
      </w:r>
      <w:r w:rsidRPr="00C63B92">
        <w:rPr>
          <w:rFonts w:ascii="Times New Roman" w:hAnsi="Times New Roman"/>
          <w:sz w:val="28"/>
          <w:szCs w:val="28"/>
          <w:lang w:val="en-US"/>
        </w:rPr>
        <w:t>.194</w:t>
      </w:r>
      <w:r>
        <w:rPr>
          <w:rFonts w:ascii="Times New Roman" w:hAnsi="Times New Roman"/>
          <w:sz w:val="28"/>
          <w:szCs w:val="28"/>
          <w:lang w:val="en-US"/>
        </w:rPr>
        <w:t>–</w:t>
      </w:r>
      <w:r w:rsidRPr="00C63B92">
        <w:rPr>
          <w:rFonts w:ascii="Times New Roman" w:hAnsi="Times New Roman"/>
          <w:sz w:val="28"/>
          <w:szCs w:val="28"/>
          <w:lang w:val="en-US"/>
        </w:rPr>
        <w:t>197.</w:t>
      </w:r>
    </w:p>
    <w:p w:rsidR="00804CAB" w:rsidRPr="00160786" w:rsidRDefault="00804CAB" w:rsidP="001B62AE">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4B" w:rsidRDefault="0062654B">
      <w:pPr>
        <w:spacing w:after="0" w:line="240" w:lineRule="auto"/>
      </w:pPr>
      <w:r>
        <w:separator/>
      </w:r>
    </w:p>
  </w:endnote>
  <w:endnote w:type="continuationSeparator" w:id="0">
    <w:p w:rsidR="0062654B" w:rsidRDefault="0062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2654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A030E">
      <w:rPr>
        <w:rStyle w:val="aff1"/>
        <w:rFonts w:eastAsia="Garamond"/>
        <w:noProof/>
      </w:rPr>
      <w:t>4</w:t>
    </w:r>
    <w:r>
      <w:rPr>
        <w:rStyle w:val="aff1"/>
        <w:rFonts w:eastAsia="Garamond"/>
      </w:rPr>
      <w:fldChar w:fldCharType="end"/>
    </w:r>
  </w:p>
  <w:p w:rsidR="009335CF" w:rsidRDefault="0062654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4B" w:rsidRDefault="0062654B">
      <w:pPr>
        <w:spacing w:after="0" w:line="240" w:lineRule="auto"/>
      </w:pPr>
      <w:r>
        <w:separator/>
      </w:r>
    </w:p>
  </w:footnote>
  <w:footnote w:type="continuationSeparator" w:id="0">
    <w:p w:rsidR="0062654B" w:rsidRDefault="0062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2654B">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2654B">
    <w:pPr>
      <w:pStyle w:val="aff"/>
      <w:framePr w:wrap="around" w:vAnchor="text" w:hAnchor="margin" w:xAlign="right" w:y="1"/>
      <w:rPr>
        <w:rStyle w:val="aff1"/>
        <w:lang w:val="uk-UA"/>
      </w:rPr>
    </w:pPr>
  </w:p>
  <w:p w:rsidR="009335CF" w:rsidRDefault="0062654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A47D7B"/>
    <w:multiLevelType w:val="hybridMultilevel"/>
    <w:tmpl w:val="5FC0B13C"/>
    <w:lvl w:ilvl="0" w:tplc="1F94B946">
      <w:start w:val="1"/>
      <w:numFmt w:val="decimal"/>
      <w:lvlText w:val="%1."/>
      <w:lvlJc w:val="left"/>
      <w:pPr>
        <w:tabs>
          <w:tab w:val="num" w:pos="1515"/>
        </w:tabs>
        <w:ind w:left="1515" w:hanging="79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075409C"/>
    <w:multiLevelType w:val="hybridMultilevel"/>
    <w:tmpl w:val="CB8A08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322493A"/>
    <w:multiLevelType w:val="hybridMultilevel"/>
    <w:tmpl w:val="8C2C14B2"/>
    <w:lvl w:ilvl="0" w:tplc="FFFFFFFF">
      <w:start w:val="1"/>
      <w:numFmt w:val="decimal"/>
      <w:lvlText w:val="%1."/>
      <w:lvlJc w:val="left"/>
      <w:pPr>
        <w:tabs>
          <w:tab w:val="num" w:pos="502"/>
        </w:tabs>
        <w:ind w:left="502" w:hanging="360"/>
      </w:pPr>
      <w:rPr>
        <w:b w:val="0"/>
        <w:i w:val="0"/>
        <w:sz w:val="24"/>
        <w:szCs w:val="24"/>
        <w:lang w:val="uk-U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4D62B7B"/>
    <w:multiLevelType w:val="multilevel"/>
    <w:tmpl w:val="47ACE2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0"/>
  </w:num>
  <w:num w:numId="5">
    <w:abstractNumId w:val="27"/>
  </w:num>
  <w:num w:numId="6">
    <w:abstractNumId w:val="38"/>
  </w:num>
  <w:num w:numId="7">
    <w:abstractNumId w:val="24"/>
  </w:num>
  <w:num w:numId="8">
    <w:abstractNumId w:val="60"/>
  </w:num>
  <w:num w:numId="9">
    <w:abstractNumId w:val="36"/>
  </w:num>
  <w:num w:numId="10">
    <w:abstractNumId w:val="40"/>
  </w:num>
  <w:num w:numId="11">
    <w:abstractNumId w:val="65"/>
  </w:num>
  <w:num w:numId="12">
    <w:abstractNumId w:val="43"/>
  </w:num>
  <w:num w:numId="13">
    <w:abstractNumId w:val="50"/>
  </w:num>
  <w:num w:numId="14">
    <w:abstractNumId w:val="41"/>
  </w:num>
  <w:num w:numId="15">
    <w:abstractNumId w:val="33"/>
  </w:num>
  <w:num w:numId="16">
    <w:abstractNumId w:val="39"/>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29"/>
  </w:num>
  <w:num w:numId="22">
    <w:abstractNumId w:val="62"/>
  </w:num>
  <w:num w:numId="23">
    <w:abstractNumId w:val="26"/>
  </w:num>
  <w:num w:numId="24">
    <w:abstractNumId w:val="49"/>
    <w:lvlOverride w:ilvl="0">
      <w:startOverride w:val="1"/>
    </w:lvlOverride>
  </w:num>
  <w:num w:numId="25">
    <w:abstractNumId w:val="46"/>
  </w:num>
  <w:num w:numId="26">
    <w:abstractNumId w:val="64"/>
  </w:num>
  <w:num w:numId="27">
    <w:abstractNumId w:val="28"/>
  </w:num>
  <w:num w:numId="28">
    <w:abstractNumId w:val="35"/>
  </w:num>
  <w:num w:numId="29">
    <w:abstractNumId w:val="47"/>
  </w:num>
  <w:num w:numId="30">
    <w:abstractNumId w:val="54"/>
  </w:num>
  <w:num w:numId="31">
    <w:abstractNumId w:val="61"/>
  </w:num>
  <w:num w:numId="32">
    <w:abstractNumId w:val="31"/>
  </w:num>
  <w:num w:numId="33">
    <w:abstractNumId w:val="56"/>
  </w:num>
  <w:num w:numId="34">
    <w:abstractNumId w:val="57"/>
  </w:num>
  <w:num w:numId="35">
    <w:abstractNumId w:val="45"/>
  </w:num>
  <w:num w:numId="36">
    <w:abstractNumId w:val="63"/>
  </w:num>
  <w:num w:numId="37">
    <w:abstractNumId w:val="42"/>
    <w:lvlOverride w:ilvl="0">
      <w:startOverride w:val="1"/>
    </w:lvlOverride>
  </w:num>
  <w:num w:numId="38">
    <w:abstractNumId w:val="23"/>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52"/>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654B"/>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middl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contacts" w:name="S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Знак Знак1"/>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11"/>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2380</TotalTime>
  <Pages>39</Pages>
  <Words>8464</Words>
  <Characters>48250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1222</cp:revision>
  <dcterms:created xsi:type="dcterms:W3CDTF">2015-05-26T12:20:00Z</dcterms:created>
  <dcterms:modified xsi:type="dcterms:W3CDTF">2015-06-06T10:44:00Z</dcterms:modified>
</cp:coreProperties>
</file>