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6740"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Рябова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Марина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Викторовна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Композиционные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специального</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назначения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основе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глиноземистых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отработанных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катализаторов</w:t>
      </w:r>
      <w:r w:rsidRPr="00E57440">
        <w:rPr>
          <w:rFonts w:ascii="Helvetica" w:eastAsia="Symbol" w:hAnsi="Helvetica" w:cs="Helvetica"/>
          <w:b/>
          <w:bCs/>
          <w:color w:val="222222"/>
          <w:kern w:val="0"/>
          <w:sz w:val="21"/>
          <w:szCs w:val="21"/>
          <w:lang w:eastAsia="ru-RU"/>
        </w:rPr>
        <w:t xml:space="preserve"> : </w:t>
      </w:r>
      <w:r w:rsidRPr="00E57440">
        <w:rPr>
          <w:rFonts w:ascii="Helvetica" w:eastAsia="Symbol" w:hAnsi="Helvetica" w:cs="Helvetica" w:hint="eastAsia"/>
          <w:b/>
          <w:bCs/>
          <w:color w:val="222222"/>
          <w:kern w:val="0"/>
          <w:sz w:val="21"/>
          <w:szCs w:val="21"/>
          <w:lang w:eastAsia="ru-RU"/>
        </w:rPr>
        <w:t>диссертация</w:t>
      </w:r>
      <w:r w:rsidRPr="00E57440">
        <w:rPr>
          <w:rFonts w:ascii="Helvetica" w:eastAsia="Symbol" w:hAnsi="Helvetica" w:cs="Helvetica"/>
          <w:b/>
          <w:bCs/>
          <w:color w:val="222222"/>
          <w:kern w:val="0"/>
          <w:sz w:val="21"/>
          <w:szCs w:val="21"/>
          <w:lang w:eastAsia="ru-RU"/>
        </w:rPr>
        <w:t xml:space="preserve"> ... </w:t>
      </w:r>
      <w:r w:rsidRPr="00E57440">
        <w:rPr>
          <w:rFonts w:ascii="Helvetica" w:eastAsia="Symbol" w:hAnsi="Helvetica" w:cs="Helvetica" w:hint="eastAsia"/>
          <w:b/>
          <w:bCs/>
          <w:color w:val="222222"/>
          <w:kern w:val="0"/>
          <w:sz w:val="21"/>
          <w:szCs w:val="21"/>
          <w:lang w:eastAsia="ru-RU"/>
        </w:rPr>
        <w:t>кандидата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технических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наук</w:t>
      </w:r>
      <w:r w:rsidRPr="00E57440">
        <w:rPr>
          <w:rFonts w:ascii="Helvetica" w:eastAsia="Symbol" w:hAnsi="Helvetica" w:cs="Helvetica"/>
          <w:b/>
          <w:bCs/>
          <w:color w:val="222222"/>
          <w:kern w:val="0"/>
          <w:sz w:val="21"/>
          <w:szCs w:val="21"/>
          <w:lang w:eastAsia="ru-RU"/>
        </w:rPr>
        <w:t xml:space="preserve"> : 05.23.05.- </w:t>
      </w:r>
      <w:r w:rsidRPr="00E57440">
        <w:rPr>
          <w:rFonts w:ascii="Helvetica" w:eastAsia="Symbol" w:hAnsi="Helvetica" w:cs="Helvetica" w:hint="eastAsia"/>
          <w:b/>
          <w:bCs/>
          <w:color w:val="222222"/>
          <w:kern w:val="0"/>
          <w:sz w:val="21"/>
          <w:szCs w:val="21"/>
          <w:lang w:eastAsia="ru-RU"/>
        </w:rPr>
        <w:t>Самара</w:t>
      </w:r>
      <w:r w:rsidRPr="00E57440">
        <w:rPr>
          <w:rFonts w:ascii="Helvetica" w:eastAsia="Symbol" w:hAnsi="Helvetica" w:cs="Helvetica"/>
          <w:b/>
          <w:bCs/>
          <w:color w:val="222222"/>
          <w:kern w:val="0"/>
          <w:sz w:val="21"/>
          <w:szCs w:val="21"/>
          <w:lang w:eastAsia="ru-RU"/>
        </w:rPr>
        <w:t xml:space="preserve">, 1998.- 176 </w:t>
      </w:r>
      <w:r w:rsidRPr="00E57440">
        <w:rPr>
          <w:rFonts w:ascii="Helvetica" w:eastAsia="Symbol" w:hAnsi="Helvetica" w:cs="Helvetica" w:hint="eastAsia"/>
          <w:b/>
          <w:bCs/>
          <w:color w:val="222222"/>
          <w:kern w:val="0"/>
          <w:sz w:val="21"/>
          <w:szCs w:val="21"/>
          <w:lang w:eastAsia="ru-RU"/>
        </w:rPr>
        <w:t>с</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ил</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РГБ</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ОД</w:t>
      </w:r>
      <w:r w:rsidRPr="00E57440">
        <w:rPr>
          <w:rFonts w:ascii="Helvetica" w:eastAsia="Symbol" w:hAnsi="Helvetica" w:cs="Helvetica"/>
          <w:b/>
          <w:bCs/>
          <w:color w:val="222222"/>
          <w:kern w:val="0"/>
          <w:sz w:val="21"/>
          <w:szCs w:val="21"/>
          <w:lang w:eastAsia="ru-RU"/>
        </w:rPr>
        <w:t>, 61 99-5/851-5</w:t>
      </w:r>
    </w:p>
    <w:p w14:paraId="0BC7B0C9" w14:textId="77777777" w:rsidR="00E57440" w:rsidRPr="00E57440" w:rsidRDefault="00E57440" w:rsidP="00E57440">
      <w:pPr>
        <w:rPr>
          <w:rFonts w:ascii="Helvetica" w:eastAsia="Symbol" w:hAnsi="Helvetica" w:cs="Helvetica"/>
          <w:b/>
          <w:bCs/>
          <w:color w:val="222222"/>
          <w:kern w:val="0"/>
          <w:sz w:val="21"/>
          <w:szCs w:val="21"/>
          <w:lang w:eastAsia="ru-RU"/>
        </w:rPr>
      </w:pPr>
    </w:p>
    <w:p w14:paraId="06D5BAC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ГОСУДАРСТВЕННЫЙ</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КОМИТЕТ</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РФ</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ПО</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ВЫСШЕМУ</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ОБРАЗОВАНИЮ</w:t>
      </w:r>
    </w:p>
    <w:p w14:paraId="506B4121"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Самарская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государственная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архитектурно</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строительная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академия</w:t>
      </w:r>
    </w:p>
    <w:p w14:paraId="3DAE6ADA"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правах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рукописи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УДК</w:t>
      </w:r>
      <w:r w:rsidRPr="00E57440">
        <w:rPr>
          <w:rFonts w:ascii="Helvetica" w:eastAsia="Symbol" w:hAnsi="Helvetica" w:cs="Helvetica"/>
          <w:b/>
          <w:bCs/>
          <w:color w:val="222222"/>
          <w:kern w:val="0"/>
          <w:sz w:val="21"/>
          <w:szCs w:val="21"/>
          <w:lang w:eastAsia="ru-RU"/>
        </w:rPr>
        <w:t xml:space="preserve"> 691.434.7: 666.76 + 691.327: 666.974.66 (043.3)</w:t>
      </w:r>
    </w:p>
    <w:p w14:paraId="6745FB3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Рябова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Марина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Викторовна</w:t>
      </w:r>
    </w:p>
    <w:p w14:paraId="02C28A61"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КОМПОЗИЦИОННЫЕ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СПЕЦИАЛЬНОГО</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НАЗНАЧЕНИЯ</w:t>
      </w:r>
    </w:p>
    <w:p w14:paraId="7C435D36"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ОСНОВЕ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ГЛИНОЗЁМИСТЫХ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ОТРАБОТАННЫХ</w:t>
      </w:r>
    </w:p>
    <w:p w14:paraId="3F5BE6BE"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КАТАЛИЗАТОРОВ</w:t>
      </w:r>
    </w:p>
    <w:p w14:paraId="43AFD6D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 xml:space="preserve">05.23.05 - </w:t>
      </w:r>
      <w:r w:rsidRPr="00E57440">
        <w:rPr>
          <w:rFonts w:ascii="Helvetica" w:eastAsia="Symbol" w:hAnsi="Helvetica" w:cs="Helvetica" w:hint="eastAsia"/>
          <w:b/>
          <w:bCs/>
          <w:color w:val="222222"/>
          <w:kern w:val="0"/>
          <w:sz w:val="21"/>
          <w:szCs w:val="21"/>
          <w:lang w:eastAsia="ru-RU"/>
        </w:rPr>
        <w:t>Строительные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изделия</w:t>
      </w:r>
    </w:p>
    <w:p w14:paraId="4BD12149"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Диссертация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соискание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учёной</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степени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кандидата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технических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наук</w:t>
      </w:r>
    </w:p>
    <w:p w14:paraId="30F6D60C"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Научный</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руководитель</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b/>
          <w:bCs/>
          <w:color w:val="222222"/>
          <w:kern w:val="0"/>
          <w:sz w:val="21"/>
          <w:szCs w:val="21"/>
          <w:lang w:eastAsia="ru-RU"/>
        </w:rPr>
        <w:tab/>
      </w:r>
    </w:p>
    <w:p w14:paraId="087E4CC0"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Заслуженный</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деятель</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науки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РФ</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чл</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корр</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РААСН</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доктор</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технических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наук</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профессор</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Б</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Арбузова</w:t>
      </w:r>
    </w:p>
    <w:p w14:paraId="705312AD"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доцент</w:t>
      </w:r>
      <w:r w:rsidRPr="00E57440">
        <w:rPr>
          <w:rFonts w:ascii="Helvetica" w:eastAsia="Symbol" w:hAnsi="Helvetica" w:cs="Helvetica"/>
          <w:b/>
          <w:bCs/>
          <w:color w:val="222222"/>
          <w:kern w:val="0"/>
          <w:sz w:val="21"/>
          <w:szCs w:val="21"/>
          <w:lang w:eastAsia="ru-RU"/>
        </w:rPr>
        <w:t>,</w:t>
      </w:r>
    </w:p>
    <w:p w14:paraId="3E006824"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кандидат</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технических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наук</w:t>
      </w:r>
    </w:p>
    <w:p w14:paraId="30A7F92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Самара</w:t>
      </w:r>
      <w:r w:rsidRPr="00E57440">
        <w:rPr>
          <w:rFonts w:ascii="Helvetica" w:eastAsia="Symbol" w:hAnsi="Helvetica" w:cs="Helvetica"/>
          <w:b/>
          <w:bCs/>
          <w:color w:val="222222"/>
          <w:kern w:val="0"/>
          <w:sz w:val="21"/>
          <w:szCs w:val="21"/>
          <w:lang w:eastAsia="ru-RU"/>
        </w:rPr>
        <w:t xml:space="preserve"> 1998 </w:t>
      </w:r>
    </w:p>
    <w:p w14:paraId="370D4ED7"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Введение</w:t>
      </w:r>
      <w:r w:rsidRPr="00E57440">
        <w:rPr>
          <w:rFonts w:ascii="Helvetica" w:eastAsia="Symbol" w:hAnsi="Helvetica" w:cs="Helvetica"/>
          <w:b/>
          <w:bCs/>
          <w:color w:val="222222"/>
          <w:kern w:val="0"/>
          <w:sz w:val="21"/>
          <w:szCs w:val="21"/>
          <w:lang w:eastAsia="ru-RU"/>
        </w:rPr>
        <w:tab/>
        <w:t>4</w:t>
      </w:r>
    </w:p>
    <w:p w14:paraId="14965E8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Свойства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направления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использования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отработанных</w:t>
      </w:r>
    </w:p>
    <w:p w14:paraId="67B450E1"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глинозёмистых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катализаторов</w:t>
      </w:r>
      <w:r w:rsidRPr="00E57440">
        <w:rPr>
          <w:rFonts w:ascii="Helvetica" w:eastAsia="Symbol" w:hAnsi="Helvetica" w:cs="Helvetica"/>
          <w:b/>
          <w:bCs/>
          <w:color w:val="222222"/>
          <w:kern w:val="0"/>
          <w:sz w:val="21"/>
          <w:szCs w:val="21"/>
          <w:lang w:eastAsia="ru-RU"/>
        </w:rPr>
        <w:tab/>
        <w:t>9</w:t>
      </w:r>
    </w:p>
    <w:p w14:paraId="0B8FB5A9"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Получение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свойства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глинозёмистых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катализаторов</w:t>
      </w:r>
      <w:r w:rsidRPr="00E57440">
        <w:rPr>
          <w:rFonts w:ascii="Helvetica" w:eastAsia="Symbol" w:hAnsi="Helvetica" w:cs="Helvetica"/>
          <w:b/>
          <w:bCs/>
          <w:color w:val="222222"/>
          <w:kern w:val="0"/>
          <w:sz w:val="21"/>
          <w:szCs w:val="21"/>
          <w:lang w:eastAsia="ru-RU"/>
        </w:rPr>
        <w:t xml:space="preserve"> 9</w:t>
      </w:r>
    </w:p>
    <w:p w14:paraId="2338D9C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lastRenderedPageBreak/>
        <w:t>1.2.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Свойства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объём</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отработанных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катализаторов</w:t>
      </w:r>
      <w:r w:rsidRPr="00E57440">
        <w:rPr>
          <w:rFonts w:ascii="Helvetica" w:eastAsia="Symbol" w:hAnsi="Helvetica" w:cs="Helvetica"/>
          <w:b/>
          <w:bCs/>
          <w:color w:val="222222"/>
          <w:kern w:val="0"/>
          <w:sz w:val="21"/>
          <w:szCs w:val="21"/>
          <w:lang w:eastAsia="ru-RU"/>
        </w:rPr>
        <w:tab/>
        <w:t>16</w:t>
      </w:r>
    </w:p>
    <w:p w14:paraId="570788C6"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1.3.</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Обоснование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эффективности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использования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отра</w:t>
      </w:r>
      <w:r w:rsidRPr="00E57440">
        <w:rPr>
          <w:rFonts w:ascii="Helvetica" w:eastAsia="Symbol" w:hAnsi="Helvetica" w:cs="Helvetica" w:hint="eastAsia"/>
          <w:b/>
          <w:bCs/>
          <w:color w:val="222222"/>
          <w:kern w:val="0"/>
          <w:sz w:val="21"/>
          <w:szCs w:val="21"/>
          <w:lang w:eastAsia="ru-RU"/>
        </w:rPr>
        <w:t>¬</w:t>
      </w:r>
    </w:p>
    <w:p w14:paraId="5716F9D5"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ботанных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катализаторов</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при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производстве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строи</w:t>
      </w:r>
      <w:r w:rsidRPr="00E57440">
        <w:rPr>
          <w:rFonts w:ascii="Helvetica" w:eastAsia="Symbol" w:hAnsi="Helvetica" w:cs="Helvetica" w:hint="eastAsi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тельных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материалов</w:t>
      </w:r>
      <w:r w:rsidRPr="00E57440">
        <w:rPr>
          <w:rFonts w:ascii="Helvetica" w:eastAsia="Symbol" w:hAnsi="Helvetica" w:cs="Helvetica"/>
          <w:b/>
          <w:bCs/>
          <w:color w:val="222222"/>
          <w:kern w:val="0"/>
          <w:sz w:val="21"/>
          <w:szCs w:val="21"/>
          <w:lang w:eastAsia="ru-RU"/>
        </w:rPr>
        <w:tab/>
        <w:t>20</w:t>
      </w:r>
    </w:p>
    <w:p w14:paraId="277B3B6B"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1.3.1.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Огнеупорные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материалы</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b/>
          <w:bCs/>
          <w:color w:val="222222"/>
          <w:kern w:val="0"/>
          <w:sz w:val="21"/>
          <w:szCs w:val="21"/>
          <w:lang w:eastAsia="ru-RU"/>
        </w:rPr>
        <w:tab/>
        <w:t>25</w:t>
      </w:r>
    </w:p>
    <w:p w14:paraId="3DA345F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1.3.2.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Расширяющиеся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напрягающие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цементные</w:t>
      </w:r>
    </w:p>
    <w:p w14:paraId="3BBF391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композиции</w:t>
      </w:r>
      <w:r w:rsidRPr="00E57440">
        <w:rPr>
          <w:rFonts w:ascii="Helvetica" w:eastAsia="Symbol" w:hAnsi="Helvetica" w:cs="Helvetica"/>
          <w:b/>
          <w:bCs/>
          <w:color w:val="222222"/>
          <w:kern w:val="0"/>
          <w:sz w:val="21"/>
          <w:szCs w:val="21"/>
          <w:lang w:eastAsia="ru-RU"/>
        </w:rPr>
        <w:tab/>
        <w:t>31</w:t>
      </w:r>
    </w:p>
    <w:p w14:paraId="31FE21F0"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1.3.3.</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Материалы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контактно</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конденсационного</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твер</w:t>
      </w:r>
      <w:r w:rsidRPr="00E57440">
        <w:rPr>
          <w:rFonts w:ascii="Helvetica" w:eastAsia="Symbol" w:hAnsi="Helvetica" w:cs="Helvetica" w:hint="eastAsia"/>
          <w:b/>
          <w:bCs/>
          <w:color w:val="222222"/>
          <w:kern w:val="0"/>
          <w:sz w:val="21"/>
          <w:szCs w:val="21"/>
          <w:lang w:eastAsia="ru-RU"/>
        </w:rPr>
        <w:t>¬</w:t>
      </w:r>
      <w:proofErr w:type="spellStart"/>
      <w:r w:rsidRPr="00E57440">
        <w:rPr>
          <w:rFonts w:ascii="Helvetica" w:eastAsia="Symbol" w:hAnsi="Helvetica" w:cs="Helvetica" w:hint="eastAsia"/>
          <w:b/>
          <w:bCs/>
          <w:color w:val="222222"/>
          <w:kern w:val="0"/>
          <w:sz w:val="21"/>
          <w:szCs w:val="21"/>
          <w:lang w:eastAsia="ru-RU"/>
        </w:rPr>
        <w:t>дения</w:t>
      </w:r>
      <w:proofErr w:type="spellEnd"/>
      <w:r w:rsidRPr="00E57440">
        <w:rPr>
          <w:rFonts w:ascii="Helvetica" w:eastAsia="Symbol" w:hAnsi="Helvetica" w:cs="Helvetica"/>
          <w:b/>
          <w:bCs/>
          <w:color w:val="222222"/>
          <w:kern w:val="0"/>
          <w:sz w:val="21"/>
          <w:szCs w:val="21"/>
          <w:lang w:eastAsia="ru-RU"/>
        </w:rPr>
        <w:tab/>
        <w:t>37</w:t>
      </w:r>
    </w:p>
    <w:p w14:paraId="7D68D451"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1.4.</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Выводы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Рабочая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гипотеза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Цель</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задачи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исследо</w:t>
      </w:r>
      <w:r w:rsidRPr="00E57440">
        <w:rPr>
          <w:rFonts w:ascii="Helvetica" w:eastAsia="Symbol" w:hAnsi="Helvetica" w:cs="Helvetica" w:hint="eastAsia"/>
          <w:b/>
          <w:bCs/>
          <w:color w:val="222222"/>
          <w:kern w:val="0"/>
          <w:sz w:val="21"/>
          <w:szCs w:val="21"/>
          <w:lang w:eastAsia="ru-RU"/>
        </w:rPr>
        <w:t>¬</w:t>
      </w:r>
      <w:proofErr w:type="spellStart"/>
      <w:r w:rsidRPr="00E57440">
        <w:rPr>
          <w:rFonts w:ascii="Helvetica" w:eastAsia="Symbol" w:hAnsi="Helvetica" w:cs="Helvetica" w:hint="eastAsia"/>
          <w:b/>
          <w:bCs/>
          <w:color w:val="222222"/>
          <w:kern w:val="0"/>
          <w:sz w:val="21"/>
          <w:szCs w:val="21"/>
          <w:lang w:eastAsia="ru-RU"/>
        </w:rPr>
        <w:t>вания</w:t>
      </w:r>
      <w:proofErr w:type="spellEnd"/>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b/>
          <w:bCs/>
          <w:color w:val="222222"/>
          <w:kern w:val="0"/>
          <w:sz w:val="21"/>
          <w:szCs w:val="21"/>
          <w:lang w:eastAsia="ru-RU"/>
        </w:rPr>
        <w:tab/>
        <w:t>42</w:t>
      </w:r>
    </w:p>
    <w:p w14:paraId="39A6295A"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Методы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исследования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характеристика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исходных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w:t>
      </w:r>
      <w:r w:rsidRPr="00E57440">
        <w:rPr>
          <w:rFonts w:ascii="Helvetica" w:eastAsia="Symbol" w:hAnsi="Helvetica" w:cs="Helvetica" w:hint="eastAsi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риалов</w:t>
      </w:r>
      <w:r w:rsidRPr="00E57440">
        <w:rPr>
          <w:rFonts w:ascii="Helvetica" w:eastAsia="Symbol" w:hAnsi="Helvetica" w:cs="Helvetica"/>
          <w:b/>
          <w:bCs/>
          <w:color w:val="222222"/>
          <w:kern w:val="0"/>
          <w:sz w:val="21"/>
          <w:szCs w:val="21"/>
          <w:lang w:eastAsia="ru-RU"/>
        </w:rPr>
        <w:tab/>
        <w:t>46</w:t>
      </w:r>
    </w:p>
    <w:p w14:paraId="368D3A56"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2.1.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Стандартные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традиционные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методы</w:t>
      </w:r>
      <w:r w:rsidRPr="00E57440">
        <w:rPr>
          <w:rFonts w:ascii="Helvetica" w:eastAsia="Symbol" w:hAnsi="Helvetica" w:cs="Helvetica"/>
          <w:b/>
          <w:bCs/>
          <w:color w:val="222222"/>
          <w:kern w:val="0"/>
          <w:sz w:val="21"/>
          <w:szCs w:val="21"/>
          <w:lang w:eastAsia="ru-RU"/>
        </w:rPr>
        <w:tab/>
        <w:t>46</w:t>
      </w:r>
    </w:p>
    <w:p w14:paraId="6303CA8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2.2.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Характеристика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исходных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материалов</w:t>
      </w:r>
      <w:r w:rsidRPr="00E57440">
        <w:rPr>
          <w:rFonts w:ascii="Helvetica" w:eastAsia="Symbol" w:hAnsi="Helvetica" w:cs="Helvetica"/>
          <w:b/>
          <w:bCs/>
          <w:color w:val="222222"/>
          <w:kern w:val="0"/>
          <w:sz w:val="21"/>
          <w:szCs w:val="21"/>
          <w:lang w:eastAsia="ru-RU"/>
        </w:rPr>
        <w:tab/>
        <w:t>50</w:t>
      </w:r>
    </w:p>
    <w:p w14:paraId="237CD231"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3.</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Процессы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явления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активизирующие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низкотемператур</w:t>
      </w:r>
      <w:r w:rsidRPr="00E57440">
        <w:rPr>
          <w:rFonts w:ascii="Helvetica" w:eastAsia="Symbol" w:hAnsi="Helvetica" w:cs="Helvetica" w:hint="eastAsia"/>
          <w:b/>
          <w:bCs/>
          <w:color w:val="222222"/>
          <w:kern w:val="0"/>
          <w:sz w:val="21"/>
          <w:szCs w:val="21"/>
          <w:lang w:eastAsia="ru-RU"/>
        </w:rPr>
        <w:t>¬</w:t>
      </w:r>
    </w:p>
    <w:p w14:paraId="06986A09"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ное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твёрдофазовое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спекание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материалов</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основе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окси</w:t>
      </w:r>
      <w:r w:rsidRPr="00E57440">
        <w:rPr>
          <w:rFonts w:ascii="Helvetica" w:eastAsia="Symbol" w:hAnsi="Helvetica" w:cs="Helvetica" w:hint="eastAsi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да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алюминия</w:t>
      </w:r>
      <w:r w:rsidRPr="00E57440">
        <w:rPr>
          <w:rFonts w:ascii="Helvetica" w:eastAsia="Symbol" w:hAnsi="Helvetica" w:cs="Helvetica"/>
          <w:b/>
          <w:bCs/>
          <w:color w:val="222222"/>
          <w:kern w:val="0"/>
          <w:sz w:val="21"/>
          <w:szCs w:val="21"/>
          <w:lang w:eastAsia="ru-RU"/>
        </w:rPr>
        <w:tab/>
        <w:t>61</w:t>
      </w:r>
    </w:p>
    <w:p w14:paraId="202892A5"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3.1.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Термические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превращения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глинозёма</w:t>
      </w:r>
      <w:r w:rsidRPr="00E57440">
        <w:rPr>
          <w:rFonts w:ascii="Helvetica" w:eastAsia="Symbol" w:hAnsi="Helvetica" w:cs="Helvetica"/>
          <w:b/>
          <w:bCs/>
          <w:color w:val="222222"/>
          <w:kern w:val="0"/>
          <w:sz w:val="21"/>
          <w:szCs w:val="21"/>
          <w:lang w:eastAsia="ru-RU"/>
        </w:rPr>
        <w:tab/>
        <w:t>61</w:t>
      </w:r>
    </w:p>
    <w:p w14:paraId="4F8E8055"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3.2.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Основы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спекания</w:t>
      </w:r>
      <w:r w:rsidRPr="00E57440">
        <w:rPr>
          <w:rFonts w:ascii="Helvetica" w:eastAsia="Symbol" w:hAnsi="Helvetica" w:cs="Helvetica"/>
          <w:b/>
          <w:bCs/>
          <w:color w:val="222222"/>
          <w:kern w:val="0"/>
          <w:sz w:val="21"/>
          <w:szCs w:val="21"/>
          <w:lang w:eastAsia="ru-RU"/>
        </w:rPr>
        <w:tab/>
        <w:t>63</w:t>
      </w:r>
    </w:p>
    <w:p w14:paraId="28DE262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3.3.</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Особенности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спекания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корундовой</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керамики</w:t>
      </w:r>
      <w:r w:rsidRPr="00E57440">
        <w:rPr>
          <w:rFonts w:ascii="Helvetica" w:eastAsia="Symbol" w:hAnsi="Helvetica" w:cs="Helvetica"/>
          <w:b/>
          <w:bCs/>
          <w:color w:val="222222"/>
          <w:kern w:val="0"/>
          <w:sz w:val="21"/>
          <w:szCs w:val="21"/>
          <w:lang w:eastAsia="ru-RU"/>
        </w:rPr>
        <w:tab/>
        <w:t>66</w:t>
      </w:r>
    </w:p>
    <w:p w14:paraId="6D6A87DF"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3.4.</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Твёрдые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растворы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основе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глинозёма</w:t>
      </w:r>
      <w:r w:rsidRPr="00E57440">
        <w:rPr>
          <w:rFonts w:ascii="Helvetica" w:eastAsia="Symbol" w:hAnsi="Helvetica" w:cs="Helvetica"/>
          <w:b/>
          <w:bCs/>
          <w:color w:val="222222"/>
          <w:kern w:val="0"/>
          <w:sz w:val="21"/>
          <w:szCs w:val="21"/>
          <w:lang w:eastAsia="ru-RU"/>
        </w:rPr>
        <w:tab/>
        <w:t xml:space="preserve">69 </w:t>
      </w:r>
    </w:p>
    <w:p w14:paraId="2AEB70D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3.5.</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Выводы</w:t>
      </w:r>
    </w:p>
    <w:p w14:paraId="2553F70A"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4.</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Разработка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составов</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безобжиговых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композиционных</w:t>
      </w:r>
    </w:p>
    <w:p w14:paraId="213910CD"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огнеупорных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материалов</w:t>
      </w:r>
      <w:r w:rsidRPr="00E57440">
        <w:rPr>
          <w:rFonts w:ascii="Helvetica" w:eastAsia="Symbol" w:hAnsi="Helvetica" w:cs="Helvetica"/>
          <w:b/>
          <w:bCs/>
          <w:color w:val="222222"/>
          <w:kern w:val="0"/>
          <w:sz w:val="21"/>
          <w:szCs w:val="21"/>
          <w:lang w:eastAsia="ru-RU"/>
        </w:rPr>
        <w:tab/>
        <w:t>77</w:t>
      </w:r>
    </w:p>
    <w:p w14:paraId="25465DF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lastRenderedPageBreak/>
        <w:t>4.1.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Теоретическое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обоснование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состава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огнеупорного</w:t>
      </w:r>
    </w:p>
    <w:p w14:paraId="178FB03D"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вяжущего</w:t>
      </w:r>
      <w:r w:rsidRPr="00E57440">
        <w:rPr>
          <w:rFonts w:ascii="Helvetica" w:eastAsia="Symbol" w:hAnsi="Helvetica" w:cs="Helvetica"/>
          <w:b/>
          <w:bCs/>
          <w:color w:val="222222"/>
          <w:kern w:val="0"/>
          <w:sz w:val="21"/>
          <w:szCs w:val="21"/>
          <w:lang w:eastAsia="ru-RU"/>
        </w:rPr>
        <w:tab/>
        <w:t>78</w:t>
      </w:r>
    </w:p>
    <w:p w14:paraId="7E68D006"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4.2.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Технологические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параметры</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изготовления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штучных</w:t>
      </w:r>
    </w:p>
    <w:p w14:paraId="16017B6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огнеупорных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изделий</w:t>
      </w:r>
      <w:r w:rsidRPr="00E57440">
        <w:rPr>
          <w:rFonts w:ascii="Helvetica" w:eastAsia="Symbol" w:hAnsi="Helvetica" w:cs="Helvetica"/>
          <w:b/>
          <w:bCs/>
          <w:color w:val="222222"/>
          <w:kern w:val="0"/>
          <w:sz w:val="21"/>
          <w:szCs w:val="21"/>
          <w:lang w:eastAsia="ru-RU"/>
        </w:rPr>
        <w:tab/>
        <w:t>81</w:t>
      </w:r>
    </w:p>
    <w:p w14:paraId="51E7F6C2"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4.2.1.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Состав</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вяжущего</w:t>
      </w:r>
      <w:r w:rsidRPr="00E57440">
        <w:rPr>
          <w:rFonts w:ascii="Helvetica" w:eastAsia="Symbol" w:hAnsi="Helvetica" w:cs="Helvetica"/>
          <w:b/>
          <w:bCs/>
          <w:color w:val="222222"/>
          <w:kern w:val="0"/>
          <w:sz w:val="21"/>
          <w:szCs w:val="21"/>
          <w:lang w:eastAsia="ru-RU"/>
        </w:rPr>
        <w:tab/>
        <w:t>84</w:t>
      </w:r>
    </w:p>
    <w:p w14:paraId="4AF2503C"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4.2.2.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Состав</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керамобетона</w:t>
      </w:r>
      <w:r w:rsidRPr="00E57440">
        <w:rPr>
          <w:rFonts w:ascii="Helvetica" w:eastAsia="Symbol" w:hAnsi="Helvetica" w:cs="Helvetica"/>
          <w:b/>
          <w:bCs/>
          <w:color w:val="222222"/>
          <w:kern w:val="0"/>
          <w:sz w:val="21"/>
          <w:szCs w:val="21"/>
          <w:lang w:eastAsia="ru-RU"/>
        </w:rPr>
        <w:tab/>
        <w:t>104</w:t>
      </w:r>
    </w:p>
    <w:p w14:paraId="4CFCECE1"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4.2.3.</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Математическая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обработка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технологических</w:t>
      </w:r>
    </w:p>
    <w:p w14:paraId="1E1860D6"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параметров</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получения</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керамобетона</w:t>
      </w:r>
      <w:r w:rsidRPr="00E57440">
        <w:rPr>
          <w:rFonts w:ascii="Helvetica" w:eastAsia="Symbol" w:hAnsi="Helvetica" w:cs="Helvetica"/>
          <w:b/>
          <w:bCs/>
          <w:color w:val="222222"/>
          <w:kern w:val="0"/>
          <w:sz w:val="21"/>
          <w:szCs w:val="21"/>
          <w:lang w:eastAsia="ru-RU"/>
        </w:rPr>
        <w:tab/>
        <w:t>121</w:t>
      </w:r>
    </w:p>
    <w:p w14:paraId="2847B734"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4.3.</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Выводы</w:t>
      </w:r>
      <w:r w:rsidRPr="00E57440">
        <w:rPr>
          <w:rFonts w:ascii="Helvetica" w:eastAsia="Symbol" w:hAnsi="Helvetica" w:cs="Helvetica"/>
          <w:b/>
          <w:bCs/>
          <w:color w:val="222222"/>
          <w:kern w:val="0"/>
          <w:sz w:val="21"/>
          <w:szCs w:val="21"/>
          <w:lang w:eastAsia="ru-RU"/>
        </w:rPr>
        <w:tab/>
        <w:t>126</w:t>
      </w:r>
    </w:p>
    <w:p w14:paraId="624C07FA"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5.</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Расширяющиеся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композиции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на</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основе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отработанных</w:t>
      </w:r>
    </w:p>
    <w:p w14:paraId="19DAE39B"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глинозёмистых</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катализаторов</w:t>
      </w:r>
      <w:r w:rsidRPr="00E57440">
        <w:rPr>
          <w:rFonts w:ascii="Helvetica" w:eastAsia="Symbol" w:hAnsi="Helvetica" w:cs="Helvetica"/>
          <w:b/>
          <w:bCs/>
          <w:color w:val="222222"/>
          <w:kern w:val="0"/>
          <w:sz w:val="21"/>
          <w:szCs w:val="21"/>
          <w:lang w:eastAsia="ru-RU"/>
        </w:rPr>
        <w:tab/>
        <w:t>129</w:t>
      </w:r>
    </w:p>
    <w:p w14:paraId="7D5A665B"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Выводы</w:t>
      </w:r>
      <w:r w:rsidRPr="00E57440">
        <w:rPr>
          <w:rFonts w:ascii="Helvetica" w:eastAsia="Symbol" w:hAnsi="Helvetica" w:cs="Helvetica"/>
          <w:b/>
          <w:bCs/>
          <w:color w:val="222222"/>
          <w:kern w:val="0"/>
          <w:sz w:val="21"/>
          <w:szCs w:val="21"/>
          <w:lang w:eastAsia="ru-RU"/>
        </w:rPr>
        <w:tab/>
        <w:t>134</w:t>
      </w:r>
    </w:p>
    <w:p w14:paraId="1015A1FB"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6.</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Производственная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апробация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технико</w:t>
      </w:r>
      <w:r w:rsidRPr="00E57440">
        <w:rPr>
          <w:rFonts w:ascii="Helvetica" w:eastAsia="Symbol" w:hAnsi="Helvetica" w:cs="Helvetica"/>
          <w:b/>
          <w:bCs/>
          <w:color w:val="222222"/>
          <w:kern w:val="0"/>
          <w:sz w:val="21"/>
          <w:szCs w:val="21"/>
          <w:lang w:eastAsia="ru-RU"/>
        </w:rPr>
        <w:t xml:space="preserve"> - </w:t>
      </w:r>
      <w:r w:rsidRPr="00E57440">
        <w:rPr>
          <w:rFonts w:ascii="Helvetica" w:eastAsia="Symbol" w:hAnsi="Helvetica" w:cs="Helvetica" w:hint="eastAsia"/>
          <w:b/>
          <w:bCs/>
          <w:color w:val="222222"/>
          <w:kern w:val="0"/>
          <w:sz w:val="21"/>
          <w:szCs w:val="21"/>
          <w:lang w:eastAsia="ru-RU"/>
        </w:rPr>
        <w:t>экономические</w:t>
      </w:r>
    </w:p>
    <w:p w14:paraId="28F3C379"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преимущества</w:t>
      </w:r>
      <w:r w:rsidRPr="00E57440">
        <w:rPr>
          <w:rFonts w:ascii="Helvetica" w:eastAsia="Symbol" w:hAnsi="Helvetica" w:cs="Helvetica"/>
          <w:b/>
          <w:bCs/>
          <w:color w:val="222222"/>
          <w:kern w:val="0"/>
          <w:sz w:val="21"/>
          <w:szCs w:val="21"/>
          <w:lang w:eastAsia="ru-RU"/>
        </w:rPr>
        <w:tab/>
        <w:t>135</w:t>
      </w:r>
    </w:p>
    <w:p w14:paraId="2A9EAFA8"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6.1.</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Заводские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испытания</w:t>
      </w:r>
      <w:r w:rsidRPr="00E57440">
        <w:rPr>
          <w:rFonts w:ascii="Helvetica" w:eastAsia="Symbol" w:hAnsi="Helvetica" w:cs="Helvetica"/>
          <w:b/>
          <w:bCs/>
          <w:color w:val="222222"/>
          <w:kern w:val="0"/>
          <w:sz w:val="21"/>
          <w:szCs w:val="21"/>
          <w:lang w:eastAsia="ru-RU"/>
        </w:rPr>
        <w:tab/>
        <w:t>135</w:t>
      </w:r>
    </w:p>
    <w:p w14:paraId="24C58A70"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b/>
          <w:bCs/>
          <w:color w:val="222222"/>
          <w:kern w:val="0"/>
          <w:sz w:val="21"/>
          <w:szCs w:val="21"/>
          <w:lang w:eastAsia="ru-RU"/>
        </w:rPr>
        <w:t>6.2.</w:t>
      </w:r>
      <w:r w:rsidRPr="00E57440">
        <w:rPr>
          <w:rFonts w:ascii="Helvetica" w:eastAsia="Symbol" w:hAnsi="Helvetica" w:cs="Helvetica"/>
          <w:b/>
          <w:bCs/>
          <w:color w:val="222222"/>
          <w:kern w:val="0"/>
          <w:sz w:val="21"/>
          <w:szCs w:val="21"/>
          <w:lang w:eastAsia="ru-RU"/>
        </w:rPr>
        <w:tab/>
      </w:r>
      <w:r w:rsidRPr="00E57440">
        <w:rPr>
          <w:rFonts w:ascii="Helvetica" w:eastAsia="Symbol" w:hAnsi="Helvetica" w:cs="Helvetica" w:hint="eastAsia"/>
          <w:b/>
          <w:bCs/>
          <w:color w:val="222222"/>
          <w:kern w:val="0"/>
          <w:sz w:val="21"/>
          <w:szCs w:val="21"/>
          <w:lang w:eastAsia="ru-RU"/>
        </w:rPr>
        <w:t>Технико</w:t>
      </w:r>
      <w:r w:rsidRPr="00E57440">
        <w:rPr>
          <w:rFonts w:ascii="Helvetica" w:eastAsia="Symbol" w:hAnsi="Helvetica" w:cs="Helvetica"/>
          <w:b/>
          <w:bCs/>
          <w:color w:val="222222"/>
          <w:kern w:val="0"/>
          <w:sz w:val="21"/>
          <w:szCs w:val="21"/>
          <w:lang w:eastAsia="ru-RU"/>
        </w:rPr>
        <w:t>-</w:t>
      </w:r>
      <w:r w:rsidRPr="00E57440">
        <w:rPr>
          <w:rFonts w:ascii="Helvetica" w:eastAsia="Symbol" w:hAnsi="Helvetica" w:cs="Helvetica" w:hint="eastAsia"/>
          <w:b/>
          <w:bCs/>
          <w:color w:val="222222"/>
          <w:kern w:val="0"/>
          <w:sz w:val="21"/>
          <w:szCs w:val="21"/>
          <w:lang w:eastAsia="ru-RU"/>
        </w:rPr>
        <w:t>экономическая</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эффективность</w:t>
      </w:r>
      <w:r w:rsidRPr="00E57440">
        <w:rPr>
          <w:rFonts w:ascii="Helvetica" w:eastAsia="Symbol" w:hAnsi="Helvetica" w:cs="Helvetica"/>
          <w:b/>
          <w:bCs/>
          <w:color w:val="222222"/>
          <w:kern w:val="0"/>
          <w:sz w:val="21"/>
          <w:szCs w:val="21"/>
          <w:lang w:eastAsia="ru-RU"/>
        </w:rPr>
        <w:tab/>
        <w:t>137</w:t>
      </w:r>
    </w:p>
    <w:p w14:paraId="495CAC53"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Основные</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выводы</w:t>
      </w:r>
      <w:r w:rsidRPr="00E57440">
        <w:rPr>
          <w:rFonts w:ascii="Helvetica" w:eastAsia="Symbol" w:hAnsi="Helvetica" w:cs="Helvetica"/>
          <w:b/>
          <w:bCs/>
          <w:color w:val="222222"/>
          <w:kern w:val="0"/>
          <w:sz w:val="21"/>
          <w:szCs w:val="21"/>
          <w:lang w:eastAsia="ru-RU"/>
        </w:rPr>
        <w:tab/>
        <w:t>145</w:t>
      </w:r>
    </w:p>
    <w:p w14:paraId="034BCA7E" w14:textId="77777777" w:rsidR="00E57440" w:rsidRPr="00E57440"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Список</w:t>
      </w:r>
      <w:r w:rsidRPr="00E57440">
        <w:rPr>
          <w:rFonts w:ascii="Helvetica" w:eastAsia="Symbol" w:hAnsi="Helvetica" w:cs="Helvetica"/>
          <w:b/>
          <w:bCs/>
          <w:color w:val="222222"/>
          <w:kern w:val="0"/>
          <w:sz w:val="21"/>
          <w:szCs w:val="21"/>
          <w:lang w:eastAsia="ru-RU"/>
        </w:rPr>
        <w:t xml:space="preserve"> </w:t>
      </w:r>
      <w:r w:rsidRPr="00E57440">
        <w:rPr>
          <w:rFonts w:ascii="Helvetica" w:eastAsia="Symbol" w:hAnsi="Helvetica" w:cs="Helvetica" w:hint="eastAsia"/>
          <w:b/>
          <w:bCs/>
          <w:color w:val="222222"/>
          <w:kern w:val="0"/>
          <w:sz w:val="21"/>
          <w:szCs w:val="21"/>
          <w:lang w:eastAsia="ru-RU"/>
        </w:rPr>
        <w:t>литературы</w:t>
      </w:r>
      <w:r w:rsidRPr="00E57440">
        <w:rPr>
          <w:rFonts w:ascii="Helvetica" w:eastAsia="Symbol" w:hAnsi="Helvetica" w:cs="Helvetica"/>
          <w:b/>
          <w:bCs/>
          <w:color w:val="222222"/>
          <w:kern w:val="0"/>
          <w:sz w:val="21"/>
          <w:szCs w:val="21"/>
          <w:lang w:eastAsia="ru-RU"/>
        </w:rPr>
        <w:tab/>
        <w:t>149</w:t>
      </w:r>
    </w:p>
    <w:p w14:paraId="677D62EB" w14:textId="5370F00D" w:rsidR="000A38CF" w:rsidRDefault="00E57440" w:rsidP="00E57440">
      <w:pPr>
        <w:rPr>
          <w:rFonts w:ascii="Helvetica" w:eastAsia="Symbol" w:hAnsi="Helvetica" w:cs="Helvetica"/>
          <w:b/>
          <w:bCs/>
          <w:color w:val="222222"/>
          <w:kern w:val="0"/>
          <w:sz w:val="21"/>
          <w:szCs w:val="21"/>
          <w:lang w:eastAsia="ru-RU"/>
        </w:rPr>
      </w:pPr>
      <w:r w:rsidRPr="00E57440">
        <w:rPr>
          <w:rFonts w:ascii="Helvetica" w:eastAsia="Symbol" w:hAnsi="Helvetica" w:cs="Helvetica" w:hint="eastAsia"/>
          <w:b/>
          <w:bCs/>
          <w:color w:val="222222"/>
          <w:kern w:val="0"/>
          <w:sz w:val="21"/>
          <w:szCs w:val="21"/>
          <w:lang w:eastAsia="ru-RU"/>
        </w:rPr>
        <w:t>Приложения</w:t>
      </w:r>
      <w:r w:rsidRPr="00E57440">
        <w:rPr>
          <w:rFonts w:ascii="Helvetica" w:eastAsia="Symbol" w:hAnsi="Helvetica" w:cs="Helvetica"/>
          <w:b/>
          <w:bCs/>
          <w:color w:val="222222"/>
          <w:kern w:val="0"/>
          <w:sz w:val="21"/>
          <w:szCs w:val="21"/>
          <w:lang w:eastAsia="ru-RU"/>
        </w:rPr>
        <w:tab/>
        <w:t>165</w:t>
      </w:r>
    </w:p>
    <w:p w14:paraId="2EB61032" w14:textId="37D5BF8A" w:rsidR="00E57440" w:rsidRDefault="00E57440" w:rsidP="00E57440">
      <w:pPr>
        <w:rPr>
          <w:rFonts w:ascii="Helvetica" w:eastAsia="Symbol" w:hAnsi="Helvetica" w:cs="Helvetica"/>
          <w:b/>
          <w:bCs/>
          <w:color w:val="222222"/>
          <w:kern w:val="0"/>
          <w:sz w:val="21"/>
          <w:szCs w:val="21"/>
          <w:lang w:eastAsia="ru-RU"/>
        </w:rPr>
      </w:pPr>
    </w:p>
    <w:p w14:paraId="1E21DB17" w14:textId="13DEBF8D" w:rsidR="00E57440" w:rsidRDefault="00E57440" w:rsidP="00E57440">
      <w:pPr>
        <w:rPr>
          <w:rFonts w:ascii="Helvetica" w:eastAsia="Symbol" w:hAnsi="Helvetica" w:cs="Helvetica"/>
          <w:b/>
          <w:bCs/>
          <w:color w:val="222222"/>
          <w:kern w:val="0"/>
          <w:sz w:val="21"/>
          <w:szCs w:val="21"/>
          <w:lang w:eastAsia="ru-RU"/>
        </w:rPr>
      </w:pPr>
    </w:p>
    <w:p w14:paraId="720212C1" w14:textId="77777777" w:rsidR="00E57440" w:rsidRPr="00E57440" w:rsidRDefault="00E57440" w:rsidP="00E57440">
      <w:pPr>
        <w:keepNext/>
        <w:keepLines/>
        <w:tabs>
          <w:tab w:val="clear" w:pos="709"/>
        </w:tabs>
        <w:suppressAutoHyphens w:val="0"/>
        <w:spacing w:after="0" w:line="480" w:lineRule="exact"/>
        <w:ind w:left="4460" w:firstLine="0"/>
        <w:jc w:val="left"/>
        <w:outlineLvl w:val="6"/>
        <w:rPr>
          <w:rFonts w:ascii="Arial" w:eastAsia="Times New Roman" w:hAnsi="Arial" w:cs="Arial"/>
          <w:b/>
          <w:bCs/>
          <w:i/>
          <w:iCs/>
          <w:kern w:val="0"/>
          <w:sz w:val="28"/>
          <w:szCs w:val="28"/>
          <w:lang w:eastAsia="ru-RU"/>
        </w:rPr>
      </w:pPr>
      <w:bookmarkStart w:id="0" w:name="bookmark30"/>
      <w:r w:rsidRPr="00E57440">
        <w:rPr>
          <w:rFonts w:ascii="Arial" w:eastAsia="Times New Roman" w:hAnsi="Arial" w:cs="Arial"/>
          <w:b/>
          <w:bCs/>
          <w:i/>
          <w:iCs/>
          <w:color w:val="000000"/>
          <w:kern w:val="0"/>
          <w:sz w:val="28"/>
          <w:szCs w:val="28"/>
          <w:shd w:val="clear" w:color="auto" w:fill="FFFFFF"/>
          <w:lang w:eastAsia="ru-RU"/>
        </w:rPr>
        <w:t>ВЫВОДЫ</w:t>
      </w:r>
      <w:bookmarkEnd w:id="0"/>
    </w:p>
    <w:p w14:paraId="54965BA4" w14:textId="77777777" w:rsidR="00E57440" w:rsidRPr="00E57440" w:rsidRDefault="00E57440" w:rsidP="00E57440">
      <w:pPr>
        <w:numPr>
          <w:ilvl w:val="0"/>
          <w:numId w:val="19"/>
        </w:numPr>
        <w:tabs>
          <w:tab w:val="clear" w:pos="703"/>
          <w:tab w:val="left" w:pos="337"/>
        </w:tabs>
        <w:suppressAutoHyphens w:val="0"/>
        <w:spacing w:after="0" w:line="480" w:lineRule="exact"/>
        <w:ind w:left="400" w:hanging="400"/>
        <w:jc w:val="left"/>
        <w:rPr>
          <w:rFonts w:ascii="Arial" w:eastAsia="Times New Roman" w:hAnsi="Arial" w:cs="Arial"/>
          <w:kern w:val="0"/>
          <w:sz w:val="28"/>
          <w:szCs w:val="28"/>
          <w:lang w:eastAsia="ru-RU"/>
        </w:rPr>
      </w:pPr>
      <w:r w:rsidRPr="00E57440">
        <w:rPr>
          <w:rFonts w:ascii="Arial" w:eastAsia="Times New Roman" w:hAnsi="Arial" w:cs="Arial"/>
          <w:color w:val="000000"/>
          <w:kern w:val="0"/>
          <w:sz w:val="28"/>
          <w:szCs w:val="28"/>
          <w:shd w:val="clear" w:color="auto" w:fill="FFFFFF"/>
          <w:lang w:eastAsia="ru-RU"/>
        </w:rPr>
        <w:t xml:space="preserve">Применение отработанных глинозёмистых катализаторов в составе расширяющей добавки приводит к существенным изменениям </w:t>
      </w:r>
      <w:r w:rsidRPr="00E57440">
        <w:rPr>
          <w:rFonts w:ascii="Arial" w:eastAsia="Times New Roman" w:hAnsi="Arial" w:cs="Arial"/>
          <w:color w:val="000000"/>
          <w:kern w:val="0"/>
          <w:sz w:val="28"/>
          <w:szCs w:val="28"/>
          <w:shd w:val="clear" w:color="auto" w:fill="FFFFFF"/>
          <w:lang w:eastAsia="ru-RU"/>
        </w:rPr>
        <w:lastRenderedPageBreak/>
        <w:t>характеристик цементного камня.</w:t>
      </w:r>
    </w:p>
    <w:p w14:paraId="27468137" w14:textId="77777777" w:rsidR="00E57440" w:rsidRPr="00E57440" w:rsidRDefault="00E57440" w:rsidP="00E57440">
      <w:pPr>
        <w:numPr>
          <w:ilvl w:val="0"/>
          <w:numId w:val="19"/>
        </w:numPr>
        <w:tabs>
          <w:tab w:val="clear" w:pos="703"/>
          <w:tab w:val="left" w:pos="361"/>
        </w:tabs>
        <w:suppressAutoHyphens w:val="0"/>
        <w:spacing w:after="0" w:line="480" w:lineRule="exact"/>
        <w:ind w:left="400" w:hanging="400"/>
        <w:jc w:val="left"/>
        <w:rPr>
          <w:rFonts w:ascii="Arial" w:eastAsia="Times New Roman" w:hAnsi="Arial" w:cs="Arial"/>
          <w:kern w:val="0"/>
          <w:sz w:val="28"/>
          <w:szCs w:val="28"/>
          <w:lang w:eastAsia="ru-RU"/>
        </w:rPr>
      </w:pPr>
      <w:r w:rsidRPr="00E57440">
        <w:rPr>
          <w:rFonts w:ascii="Arial" w:eastAsia="Times New Roman" w:hAnsi="Arial" w:cs="Arial"/>
          <w:color w:val="000000"/>
          <w:kern w:val="0"/>
          <w:sz w:val="28"/>
          <w:szCs w:val="28"/>
          <w:shd w:val="clear" w:color="auto" w:fill="FFFFFF"/>
          <w:lang w:eastAsia="ru-RU"/>
        </w:rPr>
        <w:t>После введения добавки ликвидируется усадка в процессе твердения. Величину расширения можно контролировать изменением количества расширяющей добавки.</w:t>
      </w:r>
    </w:p>
    <w:p w14:paraId="56D7DE44" w14:textId="77777777" w:rsidR="00E57440" w:rsidRPr="00E57440" w:rsidRDefault="00E57440" w:rsidP="00E57440">
      <w:pPr>
        <w:numPr>
          <w:ilvl w:val="0"/>
          <w:numId w:val="19"/>
        </w:numPr>
        <w:tabs>
          <w:tab w:val="clear" w:pos="703"/>
          <w:tab w:val="left" w:pos="361"/>
        </w:tabs>
        <w:suppressAutoHyphens w:val="0"/>
        <w:spacing w:after="0" w:line="480" w:lineRule="exact"/>
        <w:ind w:left="400" w:hanging="400"/>
        <w:jc w:val="left"/>
        <w:rPr>
          <w:rFonts w:ascii="Arial" w:eastAsia="Times New Roman" w:hAnsi="Arial" w:cs="Arial"/>
          <w:kern w:val="0"/>
          <w:sz w:val="28"/>
          <w:szCs w:val="28"/>
          <w:lang w:eastAsia="ru-RU"/>
        </w:rPr>
      </w:pPr>
      <w:r w:rsidRPr="00E57440">
        <w:rPr>
          <w:rFonts w:ascii="Arial" w:eastAsia="Times New Roman" w:hAnsi="Arial" w:cs="Arial"/>
          <w:color w:val="000000"/>
          <w:kern w:val="0"/>
          <w:sz w:val="28"/>
          <w:szCs w:val="28"/>
          <w:shd w:val="clear" w:color="auto" w:fill="FFFFFF"/>
          <w:lang w:eastAsia="ru-RU"/>
        </w:rPr>
        <w:t xml:space="preserve">При ограничении расширения увеличивается прочность цементного камня в результате </w:t>
      </w:r>
      <w:proofErr w:type="spellStart"/>
      <w:r w:rsidRPr="00E57440">
        <w:rPr>
          <w:rFonts w:ascii="Arial" w:eastAsia="Times New Roman" w:hAnsi="Arial" w:cs="Arial"/>
          <w:color w:val="000000"/>
          <w:kern w:val="0"/>
          <w:sz w:val="28"/>
          <w:szCs w:val="28"/>
          <w:shd w:val="clear" w:color="auto" w:fill="FFFFFF"/>
          <w:lang w:eastAsia="ru-RU"/>
        </w:rPr>
        <w:t>самонапряжения</w:t>
      </w:r>
      <w:proofErr w:type="spellEnd"/>
      <w:r w:rsidRPr="00E57440">
        <w:rPr>
          <w:rFonts w:ascii="Arial" w:eastAsia="Times New Roman" w:hAnsi="Arial" w:cs="Arial"/>
          <w:color w:val="000000"/>
          <w:kern w:val="0"/>
          <w:sz w:val="28"/>
          <w:szCs w:val="28"/>
          <w:shd w:val="clear" w:color="auto" w:fill="FFFFFF"/>
          <w:lang w:eastAsia="ru-RU"/>
        </w:rPr>
        <w:t xml:space="preserve"> структуры.</w:t>
      </w:r>
    </w:p>
    <w:p w14:paraId="63672E8E" w14:textId="3276B4E4" w:rsidR="00E57440" w:rsidRPr="00E57440" w:rsidRDefault="00E57440" w:rsidP="00E57440">
      <w:r w:rsidRPr="00E57440">
        <w:rPr>
          <w:rFonts w:ascii="Arial" w:eastAsia="Times New Roman" w:hAnsi="Arial" w:cs="Arial"/>
          <w:color w:val="000000"/>
          <w:kern w:val="0"/>
          <w:sz w:val="28"/>
          <w:szCs w:val="28"/>
          <w:shd w:val="clear" w:color="auto" w:fill="FFFFFF"/>
          <w:lang w:eastAsia="ru-RU"/>
        </w:rPr>
        <w:t>Технологический процесс приготовления добавки не связан с применением сложного оборудования.</w:t>
      </w:r>
    </w:p>
    <w:sectPr w:rsidR="00E57440" w:rsidRPr="00E574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2D4D" w14:textId="77777777" w:rsidR="006F61C8" w:rsidRDefault="006F61C8">
      <w:pPr>
        <w:spacing w:after="0" w:line="240" w:lineRule="auto"/>
      </w:pPr>
      <w:r>
        <w:separator/>
      </w:r>
    </w:p>
  </w:endnote>
  <w:endnote w:type="continuationSeparator" w:id="0">
    <w:p w14:paraId="07C603A3" w14:textId="77777777" w:rsidR="006F61C8" w:rsidRDefault="006F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C89A" w14:textId="77777777" w:rsidR="006F61C8" w:rsidRDefault="006F61C8"/>
    <w:p w14:paraId="57FCAEBC" w14:textId="77777777" w:rsidR="006F61C8" w:rsidRDefault="006F61C8"/>
    <w:p w14:paraId="13C846A1" w14:textId="77777777" w:rsidR="006F61C8" w:rsidRDefault="006F61C8"/>
    <w:p w14:paraId="054A4A49" w14:textId="77777777" w:rsidR="006F61C8" w:rsidRDefault="006F61C8"/>
    <w:p w14:paraId="0E10840D" w14:textId="77777777" w:rsidR="006F61C8" w:rsidRDefault="006F61C8"/>
    <w:p w14:paraId="2AA69CAC" w14:textId="77777777" w:rsidR="006F61C8" w:rsidRDefault="006F61C8"/>
    <w:p w14:paraId="54D543EE" w14:textId="77777777" w:rsidR="006F61C8" w:rsidRDefault="006F61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189378" wp14:editId="16DE43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832F" w14:textId="77777777" w:rsidR="006F61C8" w:rsidRDefault="006F61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893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71832F" w14:textId="77777777" w:rsidR="006F61C8" w:rsidRDefault="006F61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9BEC50" w14:textId="77777777" w:rsidR="006F61C8" w:rsidRDefault="006F61C8"/>
    <w:p w14:paraId="3CC56D4A" w14:textId="77777777" w:rsidR="006F61C8" w:rsidRDefault="006F61C8"/>
    <w:p w14:paraId="7CFE7A82" w14:textId="77777777" w:rsidR="006F61C8" w:rsidRDefault="006F61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C9B419" wp14:editId="400F00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484C" w14:textId="77777777" w:rsidR="006F61C8" w:rsidRDefault="006F61C8"/>
                          <w:p w14:paraId="70D76B5D" w14:textId="77777777" w:rsidR="006F61C8" w:rsidRDefault="006F61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C9B4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79484C" w14:textId="77777777" w:rsidR="006F61C8" w:rsidRDefault="006F61C8"/>
                    <w:p w14:paraId="70D76B5D" w14:textId="77777777" w:rsidR="006F61C8" w:rsidRDefault="006F61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AECA22" w14:textId="77777777" w:rsidR="006F61C8" w:rsidRDefault="006F61C8"/>
    <w:p w14:paraId="518D4C66" w14:textId="77777777" w:rsidR="006F61C8" w:rsidRDefault="006F61C8">
      <w:pPr>
        <w:rPr>
          <w:sz w:val="2"/>
          <w:szCs w:val="2"/>
        </w:rPr>
      </w:pPr>
    </w:p>
    <w:p w14:paraId="34B8BAEC" w14:textId="77777777" w:rsidR="006F61C8" w:rsidRDefault="006F61C8"/>
    <w:p w14:paraId="2DE7CFB8" w14:textId="77777777" w:rsidR="006F61C8" w:rsidRDefault="006F61C8">
      <w:pPr>
        <w:spacing w:after="0" w:line="240" w:lineRule="auto"/>
      </w:pPr>
    </w:p>
  </w:footnote>
  <w:footnote w:type="continuationSeparator" w:id="0">
    <w:p w14:paraId="4541B444" w14:textId="77777777" w:rsidR="006F61C8" w:rsidRDefault="006F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
  </w:num>
  <w:num w:numId="7">
    <w:abstractNumId w:val="52"/>
  </w:num>
  <w:num w:numId="8">
    <w:abstractNumId w:val="53"/>
  </w:num>
  <w:num w:numId="9">
    <w:abstractNumId w:val="54"/>
  </w:num>
  <w:num w:numId="10">
    <w:abstractNumId w:val="55"/>
  </w:num>
  <w:num w:numId="11">
    <w:abstractNumId w:val="5"/>
  </w:num>
  <w:num w:numId="12">
    <w:abstractNumId w:val="7"/>
  </w:num>
  <w:num w:numId="13">
    <w:abstractNumId w:val="41"/>
  </w:num>
  <w:num w:numId="14">
    <w:abstractNumId w:val="37"/>
  </w:num>
  <w:num w:numId="15">
    <w:abstractNumId w:val="9"/>
  </w:num>
  <w:num w:numId="16">
    <w:abstractNumId w:val="42"/>
  </w:num>
  <w:num w:numId="17">
    <w:abstractNumId w:val="15"/>
  </w:num>
  <w:num w:numId="18">
    <w:abstractNumId w:val="17"/>
  </w:num>
  <w:num w:numId="19">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1C8"/>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147448</TotalTime>
  <Pages>4</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4032</cp:revision>
  <cp:lastPrinted>2009-02-06T05:36:00Z</cp:lastPrinted>
  <dcterms:created xsi:type="dcterms:W3CDTF">2024-01-07T13:43:00Z</dcterms:created>
  <dcterms:modified xsi:type="dcterms:W3CDTF">2025-08-06T16:16:00Z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