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EF011" w14:textId="77777777" w:rsidR="00CA3FD3" w:rsidRPr="00CA3FD3" w:rsidRDefault="00CA3FD3" w:rsidP="00CA3FD3">
      <w:pPr>
        <w:rPr>
          <w:rFonts w:ascii="Helvetica" w:eastAsia="Symbol" w:hAnsi="Helvetica" w:cs="Helvetica"/>
          <w:b/>
          <w:bCs/>
          <w:color w:val="222222"/>
          <w:kern w:val="0"/>
          <w:sz w:val="21"/>
          <w:szCs w:val="21"/>
          <w:lang w:eastAsia="ru-RU"/>
        </w:rPr>
      </w:pPr>
      <w:r w:rsidRPr="00CA3FD3">
        <w:rPr>
          <w:rFonts w:ascii="Helvetica" w:eastAsia="Symbol" w:hAnsi="Helvetica" w:cs="Helvetica"/>
          <w:b/>
          <w:bCs/>
          <w:color w:val="222222"/>
          <w:kern w:val="0"/>
          <w:sz w:val="21"/>
          <w:szCs w:val="21"/>
          <w:lang w:eastAsia="ru-RU"/>
        </w:rPr>
        <w:t xml:space="preserve">Ли Син </w:t>
      </w:r>
      <w:proofErr w:type="spellStart"/>
      <w:r w:rsidRPr="00CA3FD3">
        <w:rPr>
          <w:rFonts w:ascii="Helvetica" w:eastAsia="Symbol" w:hAnsi="Helvetica" w:cs="Helvetica"/>
          <w:b/>
          <w:bCs/>
          <w:color w:val="222222"/>
          <w:kern w:val="0"/>
          <w:sz w:val="21"/>
          <w:szCs w:val="21"/>
          <w:lang w:eastAsia="ru-RU"/>
        </w:rPr>
        <w:t>Ук</w:t>
      </w:r>
      <w:proofErr w:type="spellEnd"/>
      <w:r w:rsidRPr="00CA3FD3">
        <w:rPr>
          <w:rFonts w:ascii="Helvetica" w:eastAsia="Symbol" w:hAnsi="Helvetica" w:cs="Helvetica"/>
          <w:b/>
          <w:bCs/>
          <w:color w:val="222222"/>
          <w:kern w:val="0"/>
          <w:sz w:val="21"/>
          <w:szCs w:val="21"/>
          <w:lang w:eastAsia="ru-RU"/>
        </w:rPr>
        <w:t>.</w:t>
      </w:r>
    </w:p>
    <w:p w14:paraId="5C9CA3BA" w14:textId="77777777" w:rsidR="00CA3FD3" w:rsidRPr="00CA3FD3" w:rsidRDefault="00CA3FD3" w:rsidP="00CA3FD3">
      <w:pPr>
        <w:rPr>
          <w:rFonts w:ascii="Helvetica" w:eastAsia="Symbol" w:hAnsi="Helvetica" w:cs="Helvetica"/>
          <w:b/>
          <w:bCs/>
          <w:color w:val="222222"/>
          <w:kern w:val="0"/>
          <w:sz w:val="21"/>
          <w:szCs w:val="21"/>
          <w:lang w:eastAsia="ru-RU"/>
        </w:rPr>
      </w:pPr>
      <w:r w:rsidRPr="00CA3FD3">
        <w:rPr>
          <w:rFonts w:ascii="Helvetica" w:eastAsia="Symbol" w:hAnsi="Helvetica" w:cs="Helvetica"/>
          <w:b/>
          <w:bCs/>
          <w:color w:val="222222"/>
          <w:kern w:val="0"/>
          <w:sz w:val="21"/>
          <w:szCs w:val="21"/>
          <w:lang w:eastAsia="ru-RU"/>
        </w:rPr>
        <w:t xml:space="preserve">Российское направление во внешней политике Республики </w:t>
      </w:r>
      <w:proofErr w:type="gramStart"/>
      <w:r w:rsidRPr="00CA3FD3">
        <w:rPr>
          <w:rFonts w:ascii="Helvetica" w:eastAsia="Symbol" w:hAnsi="Helvetica" w:cs="Helvetica"/>
          <w:b/>
          <w:bCs/>
          <w:color w:val="222222"/>
          <w:kern w:val="0"/>
          <w:sz w:val="21"/>
          <w:szCs w:val="21"/>
          <w:lang w:eastAsia="ru-RU"/>
        </w:rPr>
        <w:t>Корея :</w:t>
      </w:r>
      <w:proofErr w:type="gramEnd"/>
      <w:r w:rsidRPr="00CA3FD3">
        <w:rPr>
          <w:rFonts w:ascii="Helvetica" w:eastAsia="Symbol" w:hAnsi="Helvetica" w:cs="Helvetica"/>
          <w:b/>
          <w:bCs/>
          <w:color w:val="222222"/>
          <w:kern w:val="0"/>
          <w:sz w:val="21"/>
          <w:szCs w:val="21"/>
          <w:lang w:eastAsia="ru-RU"/>
        </w:rPr>
        <w:t xml:space="preserve"> Конец XX - начало XXI века : диссертация ... кандидата политических наук : 23.00.04. - Москва, 2005. - 159 с.</w:t>
      </w:r>
    </w:p>
    <w:p w14:paraId="0041F176" w14:textId="77777777" w:rsidR="00CA3FD3" w:rsidRPr="00CA3FD3" w:rsidRDefault="00CA3FD3" w:rsidP="00CA3FD3">
      <w:pPr>
        <w:rPr>
          <w:rFonts w:ascii="Helvetica" w:eastAsia="Symbol" w:hAnsi="Helvetica" w:cs="Helvetica"/>
          <w:b/>
          <w:bCs/>
          <w:color w:val="222222"/>
          <w:kern w:val="0"/>
          <w:sz w:val="21"/>
          <w:szCs w:val="21"/>
          <w:lang w:eastAsia="ru-RU"/>
        </w:rPr>
      </w:pPr>
      <w:r w:rsidRPr="00CA3FD3">
        <w:rPr>
          <w:rFonts w:ascii="Helvetica" w:eastAsia="Symbol" w:hAnsi="Helvetica" w:cs="Helvetica"/>
          <w:b/>
          <w:bCs/>
          <w:color w:val="222222"/>
          <w:kern w:val="0"/>
          <w:sz w:val="21"/>
          <w:szCs w:val="21"/>
          <w:lang w:eastAsia="ru-RU"/>
        </w:rPr>
        <w:t xml:space="preserve">Оглавление </w:t>
      </w:r>
      <w:proofErr w:type="spellStart"/>
      <w:r w:rsidRPr="00CA3FD3">
        <w:rPr>
          <w:rFonts w:ascii="Helvetica" w:eastAsia="Symbol" w:hAnsi="Helvetica" w:cs="Helvetica"/>
          <w:b/>
          <w:bCs/>
          <w:color w:val="222222"/>
          <w:kern w:val="0"/>
          <w:sz w:val="21"/>
          <w:szCs w:val="21"/>
          <w:lang w:eastAsia="ru-RU"/>
        </w:rPr>
        <w:t>диссертациикандидат</w:t>
      </w:r>
      <w:proofErr w:type="spellEnd"/>
      <w:r w:rsidRPr="00CA3FD3">
        <w:rPr>
          <w:rFonts w:ascii="Helvetica" w:eastAsia="Symbol" w:hAnsi="Helvetica" w:cs="Helvetica"/>
          <w:b/>
          <w:bCs/>
          <w:color w:val="222222"/>
          <w:kern w:val="0"/>
          <w:sz w:val="21"/>
          <w:szCs w:val="21"/>
          <w:lang w:eastAsia="ru-RU"/>
        </w:rPr>
        <w:t xml:space="preserve"> политических наук Ли Син </w:t>
      </w:r>
      <w:proofErr w:type="spellStart"/>
      <w:r w:rsidRPr="00CA3FD3">
        <w:rPr>
          <w:rFonts w:ascii="Helvetica" w:eastAsia="Symbol" w:hAnsi="Helvetica" w:cs="Helvetica"/>
          <w:b/>
          <w:bCs/>
          <w:color w:val="222222"/>
          <w:kern w:val="0"/>
          <w:sz w:val="21"/>
          <w:szCs w:val="21"/>
          <w:lang w:eastAsia="ru-RU"/>
        </w:rPr>
        <w:t>Ук</w:t>
      </w:r>
      <w:proofErr w:type="spellEnd"/>
    </w:p>
    <w:p w14:paraId="7CD8FC01" w14:textId="77777777" w:rsidR="00CA3FD3" w:rsidRPr="00CA3FD3" w:rsidRDefault="00CA3FD3" w:rsidP="00CA3FD3">
      <w:pPr>
        <w:rPr>
          <w:rFonts w:ascii="Helvetica" w:eastAsia="Symbol" w:hAnsi="Helvetica" w:cs="Helvetica"/>
          <w:b/>
          <w:bCs/>
          <w:color w:val="222222"/>
          <w:kern w:val="0"/>
          <w:sz w:val="21"/>
          <w:szCs w:val="21"/>
          <w:lang w:eastAsia="ru-RU"/>
        </w:rPr>
      </w:pPr>
      <w:r w:rsidRPr="00CA3FD3">
        <w:rPr>
          <w:rFonts w:ascii="Helvetica" w:eastAsia="Symbol" w:hAnsi="Helvetica" w:cs="Helvetica"/>
          <w:b/>
          <w:bCs/>
          <w:color w:val="222222"/>
          <w:kern w:val="0"/>
          <w:sz w:val="21"/>
          <w:szCs w:val="21"/>
          <w:lang w:eastAsia="ru-RU"/>
        </w:rPr>
        <w:t>ВВЕДЕНИЕ.</w:t>
      </w:r>
    </w:p>
    <w:p w14:paraId="2B489ECA" w14:textId="77777777" w:rsidR="00CA3FD3" w:rsidRPr="00CA3FD3" w:rsidRDefault="00CA3FD3" w:rsidP="00CA3FD3">
      <w:pPr>
        <w:rPr>
          <w:rFonts w:ascii="Helvetica" w:eastAsia="Symbol" w:hAnsi="Helvetica" w:cs="Helvetica"/>
          <w:b/>
          <w:bCs/>
          <w:color w:val="222222"/>
          <w:kern w:val="0"/>
          <w:sz w:val="21"/>
          <w:szCs w:val="21"/>
          <w:lang w:eastAsia="ru-RU"/>
        </w:rPr>
      </w:pPr>
      <w:r w:rsidRPr="00CA3FD3">
        <w:rPr>
          <w:rFonts w:ascii="Helvetica" w:eastAsia="Symbol" w:hAnsi="Helvetica" w:cs="Helvetica"/>
          <w:b/>
          <w:bCs/>
          <w:color w:val="222222"/>
          <w:kern w:val="0"/>
          <w:sz w:val="21"/>
          <w:szCs w:val="21"/>
          <w:lang w:eastAsia="ru-RU"/>
        </w:rPr>
        <w:t>ГЛАВА 1. ФОРМИРОВАНИЕ ВНЕШНЕЙ ПОЛИТИКИ РЕСПУБЛИКИ КОРЕИ В ОТНОШЕНИИ СССР И ПРОБЛЕМА ОБЪЕДИНЕНИЯ КОРЕИ</w:t>
      </w:r>
    </w:p>
    <w:p w14:paraId="1C0066F4" w14:textId="77777777" w:rsidR="00CA3FD3" w:rsidRPr="00CA3FD3" w:rsidRDefault="00CA3FD3" w:rsidP="00CA3FD3">
      <w:pPr>
        <w:rPr>
          <w:rFonts w:ascii="Helvetica" w:eastAsia="Symbol" w:hAnsi="Helvetica" w:cs="Helvetica"/>
          <w:b/>
          <w:bCs/>
          <w:color w:val="222222"/>
          <w:kern w:val="0"/>
          <w:sz w:val="21"/>
          <w:szCs w:val="21"/>
          <w:lang w:eastAsia="ru-RU"/>
        </w:rPr>
      </w:pPr>
      <w:r w:rsidRPr="00CA3FD3">
        <w:rPr>
          <w:rFonts w:ascii="Helvetica" w:eastAsia="Symbol" w:hAnsi="Helvetica" w:cs="Helvetica"/>
          <w:b/>
          <w:bCs/>
          <w:color w:val="222222"/>
          <w:kern w:val="0"/>
          <w:sz w:val="21"/>
          <w:szCs w:val="21"/>
          <w:lang w:eastAsia="ru-RU"/>
        </w:rPr>
        <w:t>1.1. Место Советского Союза в политике Республики Кореи в отношении социалистических стран</w:t>
      </w:r>
    </w:p>
    <w:p w14:paraId="567A61A0" w14:textId="77777777" w:rsidR="00CA3FD3" w:rsidRPr="00CA3FD3" w:rsidRDefault="00CA3FD3" w:rsidP="00CA3FD3">
      <w:pPr>
        <w:rPr>
          <w:rFonts w:ascii="Helvetica" w:eastAsia="Symbol" w:hAnsi="Helvetica" w:cs="Helvetica"/>
          <w:b/>
          <w:bCs/>
          <w:color w:val="222222"/>
          <w:kern w:val="0"/>
          <w:sz w:val="21"/>
          <w:szCs w:val="21"/>
          <w:lang w:eastAsia="ru-RU"/>
        </w:rPr>
      </w:pPr>
      <w:r w:rsidRPr="00CA3FD3">
        <w:rPr>
          <w:rFonts w:ascii="Helvetica" w:eastAsia="Symbol" w:hAnsi="Helvetica" w:cs="Helvetica"/>
          <w:b/>
          <w:bCs/>
          <w:color w:val="222222"/>
          <w:kern w:val="0"/>
          <w:sz w:val="21"/>
          <w:szCs w:val="21"/>
          <w:lang w:eastAsia="ru-RU"/>
        </w:rPr>
        <w:t>1.2. Ступени диалога на Корейском полуострове</w:t>
      </w:r>
    </w:p>
    <w:p w14:paraId="30001FCD" w14:textId="77777777" w:rsidR="00CA3FD3" w:rsidRPr="00CA3FD3" w:rsidRDefault="00CA3FD3" w:rsidP="00CA3FD3">
      <w:pPr>
        <w:rPr>
          <w:rFonts w:ascii="Helvetica" w:eastAsia="Symbol" w:hAnsi="Helvetica" w:cs="Helvetica"/>
          <w:b/>
          <w:bCs/>
          <w:color w:val="222222"/>
          <w:kern w:val="0"/>
          <w:sz w:val="21"/>
          <w:szCs w:val="21"/>
          <w:lang w:eastAsia="ru-RU"/>
        </w:rPr>
      </w:pPr>
      <w:r w:rsidRPr="00CA3FD3">
        <w:rPr>
          <w:rFonts w:ascii="Helvetica" w:eastAsia="Symbol" w:hAnsi="Helvetica" w:cs="Helvetica"/>
          <w:b/>
          <w:bCs/>
          <w:color w:val="222222"/>
          <w:kern w:val="0"/>
          <w:sz w:val="21"/>
          <w:szCs w:val="21"/>
          <w:lang w:eastAsia="ru-RU"/>
        </w:rPr>
        <w:t>ГЛАВА 2. ПРОРЫВ В ОТНОШЕНИЯХ РЕСПУБЛИКИ КОРЕИ И СССР НА РУБЕЖЕ 1980 - 1990-Х ГОДОВ</w:t>
      </w:r>
    </w:p>
    <w:p w14:paraId="0FD0CBCD" w14:textId="77777777" w:rsidR="00CA3FD3" w:rsidRPr="00CA3FD3" w:rsidRDefault="00CA3FD3" w:rsidP="00CA3FD3">
      <w:pPr>
        <w:rPr>
          <w:rFonts w:ascii="Helvetica" w:eastAsia="Symbol" w:hAnsi="Helvetica" w:cs="Helvetica"/>
          <w:b/>
          <w:bCs/>
          <w:color w:val="222222"/>
          <w:kern w:val="0"/>
          <w:sz w:val="21"/>
          <w:szCs w:val="21"/>
          <w:lang w:eastAsia="ru-RU"/>
        </w:rPr>
      </w:pPr>
      <w:r w:rsidRPr="00CA3FD3">
        <w:rPr>
          <w:rFonts w:ascii="Helvetica" w:eastAsia="Symbol" w:hAnsi="Helvetica" w:cs="Helvetica"/>
          <w:b/>
          <w:bCs/>
          <w:color w:val="222222"/>
          <w:kern w:val="0"/>
          <w:sz w:val="21"/>
          <w:szCs w:val="21"/>
          <w:lang w:eastAsia="ru-RU"/>
        </w:rPr>
        <w:t>2.1. Причины форсированного развития отношений двух стран в конце 1980-х годов</w:t>
      </w:r>
    </w:p>
    <w:p w14:paraId="58272028" w14:textId="77777777" w:rsidR="00CA3FD3" w:rsidRPr="00CA3FD3" w:rsidRDefault="00CA3FD3" w:rsidP="00CA3FD3">
      <w:pPr>
        <w:rPr>
          <w:rFonts w:ascii="Helvetica" w:eastAsia="Symbol" w:hAnsi="Helvetica" w:cs="Helvetica"/>
          <w:b/>
          <w:bCs/>
          <w:color w:val="222222"/>
          <w:kern w:val="0"/>
          <w:sz w:val="21"/>
          <w:szCs w:val="21"/>
          <w:lang w:eastAsia="ru-RU"/>
        </w:rPr>
      </w:pPr>
      <w:r w:rsidRPr="00CA3FD3">
        <w:rPr>
          <w:rFonts w:ascii="Helvetica" w:eastAsia="Symbol" w:hAnsi="Helvetica" w:cs="Helvetica"/>
          <w:b/>
          <w:bCs/>
          <w:color w:val="222222"/>
          <w:kern w:val="0"/>
          <w:sz w:val="21"/>
          <w:szCs w:val="21"/>
          <w:lang w:eastAsia="ru-RU"/>
        </w:rPr>
        <w:t>2.2. Восстановление политических отношений с СССР как фактор утверждения Республики Кореи на мировой арене</w:t>
      </w:r>
    </w:p>
    <w:p w14:paraId="70099092" w14:textId="77777777" w:rsidR="00CA3FD3" w:rsidRPr="00CA3FD3" w:rsidRDefault="00CA3FD3" w:rsidP="00CA3FD3">
      <w:pPr>
        <w:rPr>
          <w:rFonts w:ascii="Helvetica" w:eastAsia="Symbol" w:hAnsi="Helvetica" w:cs="Helvetica"/>
          <w:b/>
          <w:bCs/>
          <w:color w:val="222222"/>
          <w:kern w:val="0"/>
          <w:sz w:val="21"/>
          <w:szCs w:val="21"/>
          <w:lang w:eastAsia="ru-RU"/>
        </w:rPr>
      </w:pPr>
      <w:r w:rsidRPr="00CA3FD3">
        <w:rPr>
          <w:rFonts w:ascii="Helvetica" w:eastAsia="Symbol" w:hAnsi="Helvetica" w:cs="Helvetica"/>
          <w:b/>
          <w:bCs/>
          <w:color w:val="222222"/>
          <w:kern w:val="0"/>
          <w:sz w:val="21"/>
          <w:szCs w:val="21"/>
          <w:lang w:eastAsia="ru-RU"/>
        </w:rPr>
        <w:t>ГЛАВА 3. МЕСТО РОССИИ ВО ВНЕШНЕЙ ПОЛИТИКЕ РЕСПУБЛИКИ КОРЕИ В ПОСТСОВЕТСКИЙ ПЕРИОД 1992 - 1998 ГОДОВ</w:t>
      </w:r>
    </w:p>
    <w:p w14:paraId="39FC1C69" w14:textId="77777777" w:rsidR="00CA3FD3" w:rsidRPr="00CA3FD3" w:rsidRDefault="00CA3FD3" w:rsidP="00CA3FD3">
      <w:pPr>
        <w:rPr>
          <w:rFonts w:ascii="Helvetica" w:eastAsia="Symbol" w:hAnsi="Helvetica" w:cs="Helvetica"/>
          <w:b/>
          <w:bCs/>
          <w:color w:val="222222"/>
          <w:kern w:val="0"/>
          <w:sz w:val="21"/>
          <w:szCs w:val="21"/>
          <w:lang w:eastAsia="ru-RU"/>
        </w:rPr>
      </w:pPr>
      <w:r w:rsidRPr="00CA3FD3">
        <w:rPr>
          <w:rFonts w:ascii="Helvetica" w:eastAsia="Symbol" w:hAnsi="Helvetica" w:cs="Helvetica"/>
          <w:b/>
          <w:bCs/>
          <w:color w:val="222222"/>
          <w:kern w:val="0"/>
          <w:sz w:val="21"/>
          <w:szCs w:val="21"/>
          <w:lang w:eastAsia="ru-RU"/>
        </w:rPr>
        <w:t>3.1. Россия и проблема обеспечения мира и безопасности на Корейском полуострове</w:t>
      </w:r>
    </w:p>
    <w:p w14:paraId="17DACD3A" w14:textId="77777777" w:rsidR="00CA3FD3" w:rsidRPr="00CA3FD3" w:rsidRDefault="00CA3FD3" w:rsidP="00CA3FD3">
      <w:pPr>
        <w:rPr>
          <w:rFonts w:ascii="Helvetica" w:eastAsia="Symbol" w:hAnsi="Helvetica" w:cs="Helvetica"/>
          <w:b/>
          <w:bCs/>
          <w:color w:val="222222"/>
          <w:kern w:val="0"/>
          <w:sz w:val="21"/>
          <w:szCs w:val="21"/>
          <w:lang w:eastAsia="ru-RU"/>
        </w:rPr>
      </w:pPr>
      <w:r w:rsidRPr="00CA3FD3">
        <w:rPr>
          <w:rFonts w:ascii="Helvetica" w:eastAsia="Symbol" w:hAnsi="Helvetica" w:cs="Helvetica"/>
          <w:b/>
          <w:bCs/>
          <w:color w:val="222222"/>
          <w:kern w:val="0"/>
          <w:sz w:val="21"/>
          <w:szCs w:val="21"/>
          <w:lang w:eastAsia="ru-RU"/>
        </w:rPr>
        <w:t>3.2. Внешняя политика России 1990-х годов в оценках южнокорейского руководства</w:t>
      </w:r>
    </w:p>
    <w:p w14:paraId="3FFFDED2" w14:textId="77777777" w:rsidR="00CA3FD3" w:rsidRPr="00CA3FD3" w:rsidRDefault="00CA3FD3" w:rsidP="00CA3FD3">
      <w:pPr>
        <w:rPr>
          <w:rFonts w:ascii="Helvetica" w:eastAsia="Symbol" w:hAnsi="Helvetica" w:cs="Helvetica"/>
          <w:b/>
          <w:bCs/>
          <w:color w:val="222222"/>
          <w:kern w:val="0"/>
          <w:sz w:val="21"/>
          <w:szCs w:val="21"/>
          <w:lang w:eastAsia="ru-RU"/>
        </w:rPr>
      </w:pPr>
      <w:r w:rsidRPr="00CA3FD3">
        <w:rPr>
          <w:rFonts w:ascii="Helvetica" w:eastAsia="Symbol" w:hAnsi="Helvetica" w:cs="Helvetica"/>
          <w:b/>
          <w:bCs/>
          <w:color w:val="222222"/>
          <w:kern w:val="0"/>
          <w:sz w:val="21"/>
          <w:szCs w:val="21"/>
          <w:lang w:eastAsia="ru-RU"/>
        </w:rPr>
        <w:t>3.3. Экономическая политика: ожидания и реальность</w:t>
      </w:r>
    </w:p>
    <w:p w14:paraId="5613F355" w14:textId="77777777" w:rsidR="00CA3FD3" w:rsidRPr="00CA3FD3" w:rsidRDefault="00CA3FD3" w:rsidP="00CA3FD3">
      <w:pPr>
        <w:rPr>
          <w:rFonts w:ascii="Helvetica" w:eastAsia="Symbol" w:hAnsi="Helvetica" w:cs="Helvetica"/>
          <w:b/>
          <w:bCs/>
          <w:color w:val="222222"/>
          <w:kern w:val="0"/>
          <w:sz w:val="21"/>
          <w:szCs w:val="21"/>
          <w:lang w:eastAsia="ru-RU"/>
        </w:rPr>
      </w:pPr>
      <w:r w:rsidRPr="00CA3FD3">
        <w:rPr>
          <w:rFonts w:ascii="Helvetica" w:eastAsia="Symbol" w:hAnsi="Helvetica" w:cs="Helvetica"/>
          <w:b/>
          <w:bCs/>
          <w:color w:val="222222"/>
          <w:kern w:val="0"/>
          <w:sz w:val="21"/>
          <w:szCs w:val="21"/>
          <w:lang w:eastAsia="ru-RU"/>
        </w:rPr>
        <w:t>3.4. Финансовые кризисы в Республике Коре и Российской Федерации и их влияние на двусторонние связи</w:t>
      </w:r>
    </w:p>
    <w:p w14:paraId="566AE3F0" w14:textId="77777777" w:rsidR="00CA3FD3" w:rsidRPr="00CA3FD3" w:rsidRDefault="00CA3FD3" w:rsidP="00CA3FD3">
      <w:pPr>
        <w:rPr>
          <w:rFonts w:ascii="Helvetica" w:eastAsia="Symbol" w:hAnsi="Helvetica" w:cs="Helvetica"/>
          <w:b/>
          <w:bCs/>
          <w:color w:val="222222"/>
          <w:kern w:val="0"/>
          <w:sz w:val="21"/>
          <w:szCs w:val="21"/>
          <w:lang w:eastAsia="ru-RU"/>
        </w:rPr>
      </w:pPr>
      <w:r w:rsidRPr="00CA3FD3">
        <w:rPr>
          <w:rFonts w:ascii="Helvetica" w:eastAsia="Symbol" w:hAnsi="Helvetica" w:cs="Helvetica"/>
          <w:b/>
          <w:bCs/>
          <w:color w:val="222222"/>
          <w:kern w:val="0"/>
          <w:sz w:val="21"/>
          <w:szCs w:val="21"/>
          <w:lang w:eastAsia="ru-RU"/>
        </w:rPr>
        <w:t>ГЛАВА 4. ВНЕШНЕПОЛИТИЧЕСКАЯ СТРАТЕГИЯ КИМ ДЭ ЧЖУНА ИНОМУ ХЁНА В ОТНОШЕНИИ «СЕВЕРНЫХ СОСЕДЕЙ»</w:t>
      </w:r>
    </w:p>
    <w:p w14:paraId="5DB742C8" w14:textId="77777777" w:rsidR="00CA3FD3" w:rsidRPr="00CA3FD3" w:rsidRDefault="00CA3FD3" w:rsidP="00CA3FD3">
      <w:pPr>
        <w:rPr>
          <w:rFonts w:ascii="Helvetica" w:eastAsia="Symbol" w:hAnsi="Helvetica" w:cs="Helvetica"/>
          <w:b/>
          <w:bCs/>
          <w:color w:val="222222"/>
          <w:kern w:val="0"/>
          <w:sz w:val="21"/>
          <w:szCs w:val="21"/>
          <w:lang w:eastAsia="ru-RU"/>
        </w:rPr>
      </w:pPr>
      <w:r w:rsidRPr="00CA3FD3">
        <w:rPr>
          <w:rFonts w:ascii="Helvetica" w:eastAsia="Symbol" w:hAnsi="Helvetica" w:cs="Helvetica"/>
          <w:b/>
          <w:bCs/>
          <w:color w:val="222222"/>
          <w:kern w:val="0"/>
          <w:sz w:val="21"/>
          <w:szCs w:val="21"/>
          <w:lang w:eastAsia="ru-RU"/>
        </w:rPr>
        <w:t xml:space="preserve">4.1. Особенности внешнеполитических концепций «вовлеченности» Ким Дэ </w:t>
      </w:r>
      <w:proofErr w:type="spellStart"/>
      <w:r w:rsidRPr="00CA3FD3">
        <w:rPr>
          <w:rFonts w:ascii="Helvetica" w:eastAsia="Symbol" w:hAnsi="Helvetica" w:cs="Helvetica"/>
          <w:b/>
          <w:bCs/>
          <w:color w:val="222222"/>
          <w:kern w:val="0"/>
          <w:sz w:val="21"/>
          <w:szCs w:val="21"/>
          <w:lang w:eastAsia="ru-RU"/>
        </w:rPr>
        <w:t>Чжуна</w:t>
      </w:r>
      <w:proofErr w:type="spellEnd"/>
      <w:r w:rsidRPr="00CA3FD3">
        <w:rPr>
          <w:rFonts w:ascii="Helvetica" w:eastAsia="Symbol" w:hAnsi="Helvetica" w:cs="Helvetica"/>
          <w:b/>
          <w:bCs/>
          <w:color w:val="222222"/>
          <w:kern w:val="0"/>
          <w:sz w:val="21"/>
          <w:szCs w:val="21"/>
          <w:lang w:eastAsia="ru-RU"/>
        </w:rPr>
        <w:t xml:space="preserve"> и «мира и процветания» Но My </w:t>
      </w:r>
      <w:proofErr w:type="spellStart"/>
      <w:r w:rsidRPr="00CA3FD3">
        <w:rPr>
          <w:rFonts w:ascii="Helvetica" w:eastAsia="Symbol" w:hAnsi="Helvetica" w:cs="Helvetica"/>
          <w:b/>
          <w:bCs/>
          <w:color w:val="222222"/>
          <w:kern w:val="0"/>
          <w:sz w:val="21"/>
          <w:szCs w:val="21"/>
          <w:lang w:eastAsia="ru-RU"/>
        </w:rPr>
        <w:t>Хёна</w:t>
      </w:r>
      <w:proofErr w:type="spellEnd"/>
    </w:p>
    <w:p w14:paraId="5A89CF44" w14:textId="77777777" w:rsidR="00CA3FD3" w:rsidRPr="00CA3FD3" w:rsidRDefault="00CA3FD3" w:rsidP="00CA3FD3">
      <w:pPr>
        <w:rPr>
          <w:rFonts w:ascii="Helvetica" w:eastAsia="Symbol" w:hAnsi="Helvetica" w:cs="Helvetica"/>
          <w:b/>
          <w:bCs/>
          <w:color w:val="222222"/>
          <w:kern w:val="0"/>
          <w:sz w:val="21"/>
          <w:szCs w:val="21"/>
          <w:lang w:eastAsia="ru-RU"/>
        </w:rPr>
      </w:pPr>
      <w:r w:rsidRPr="00CA3FD3">
        <w:rPr>
          <w:rFonts w:ascii="Helvetica" w:eastAsia="Symbol" w:hAnsi="Helvetica" w:cs="Helvetica"/>
          <w:b/>
          <w:bCs/>
          <w:color w:val="222222"/>
          <w:kern w:val="0"/>
          <w:sz w:val="21"/>
          <w:szCs w:val="21"/>
          <w:lang w:eastAsia="ru-RU"/>
        </w:rPr>
        <w:t>4.2. Современный этап экономического развития Республики Кореи и перспективы сотрудничества с Россией</w:t>
      </w:r>
    </w:p>
    <w:p w14:paraId="73E15105" w14:textId="77777777" w:rsidR="00CA3FD3" w:rsidRPr="00CA3FD3" w:rsidRDefault="00CA3FD3" w:rsidP="00CA3FD3">
      <w:pPr>
        <w:rPr>
          <w:rFonts w:ascii="Helvetica" w:eastAsia="Symbol" w:hAnsi="Helvetica" w:cs="Helvetica"/>
          <w:b/>
          <w:bCs/>
          <w:color w:val="222222"/>
          <w:kern w:val="0"/>
          <w:sz w:val="21"/>
          <w:szCs w:val="21"/>
          <w:lang w:eastAsia="ru-RU"/>
        </w:rPr>
      </w:pPr>
      <w:r w:rsidRPr="00CA3FD3">
        <w:rPr>
          <w:rFonts w:ascii="Helvetica" w:eastAsia="Symbol" w:hAnsi="Helvetica" w:cs="Helvetica"/>
          <w:b/>
          <w:bCs/>
          <w:color w:val="222222"/>
          <w:kern w:val="0"/>
          <w:sz w:val="21"/>
          <w:szCs w:val="21"/>
          <w:lang w:eastAsia="ru-RU"/>
        </w:rPr>
        <w:t>4.3. Роль России в процессе мирного объединения двух Корей 138 ЗАКЛЮЧЕНИЕ</w:t>
      </w:r>
    </w:p>
    <w:p w14:paraId="25EE2D8C" w14:textId="77777777" w:rsidR="00CA3FD3" w:rsidRPr="00CA3FD3" w:rsidRDefault="00CA3FD3" w:rsidP="00CA3FD3">
      <w:pPr>
        <w:rPr>
          <w:rFonts w:ascii="Helvetica" w:eastAsia="Symbol" w:hAnsi="Helvetica" w:cs="Helvetica"/>
          <w:b/>
          <w:bCs/>
          <w:color w:val="222222"/>
          <w:kern w:val="0"/>
          <w:sz w:val="21"/>
          <w:szCs w:val="21"/>
          <w:lang w:eastAsia="ru-RU"/>
        </w:rPr>
      </w:pPr>
      <w:r w:rsidRPr="00CA3FD3">
        <w:rPr>
          <w:rFonts w:ascii="Helvetica" w:eastAsia="Symbol" w:hAnsi="Helvetica" w:cs="Helvetica"/>
          <w:b/>
          <w:bCs/>
          <w:color w:val="222222"/>
          <w:kern w:val="0"/>
          <w:sz w:val="21"/>
          <w:szCs w:val="21"/>
          <w:lang w:eastAsia="ru-RU"/>
        </w:rPr>
        <w:t>МЕСТО РОССИИ ВО ВНЕШНЕЙ ПОЛИТИКЕ РЕСПУБЛИКИ КОРЕИ</w:t>
      </w:r>
    </w:p>
    <w:p w14:paraId="3D5609BC" w14:textId="77777777" w:rsidR="00CA3FD3" w:rsidRPr="00CA3FD3" w:rsidRDefault="00CA3FD3" w:rsidP="00CA3FD3">
      <w:pPr>
        <w:rPr>
          <w:rFonts w:ascii="Helvetica" w:eastAsia="Symbol" w:hAnsi="Helvetica" w:cs="Helvetica"/>
          <w:b/>
          <w:bCs/>
          <w:color w:val="222222"/>
          <w:kern w:val="0"/>
          <w:sz w:val="21"/>
          <w:szCs w:val="21"/>
          <w:lang w:eastAsia="ru-RU"/>
        </w:rPr>
      </w:pPr>
      <w:r w:rsidRPr="00CA3FD3">
        <w:rPr>
          <w:rFonts w:ascii="Helvetica" w:eastAsia="Symbol" w:hAnsi="Helvetica" w:cs="Helvetica"/>
          <w:b/>
          <w:bCs/>
          <w:color w:val="222222"/>
          <w:kern w:val="0"/>
          <w:sz w:val="21"/>
          <w:szCs w:val="21"/>
          <w:lang w:eastAsia="ru-RU"/>
        </w:rPr>
        <w:t>И ПЕРСПЕКТИВЫ ДВУСТОРОННЕГО ВЗАИМОДЕЙСТВИЯ</w:t>
      </w:r>
    </w:p>
    <w:p w14:paraId="4FDAD129" w14:textId="74BA4CFE" w:rsidR="00BD642D" w:rsidRPr="00CA3FD3" w:rsidRDefault="00BD642D" w:rsidP="00CA3FD3"/>
    <w:sectPr w:rsidR="00BD642D" w:rsidRPr="00CA3FD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0547B" w14:textId="77777777" w:rsidR="000846FD" w:rsidRDefault="000846FD">
      <w:pPr>
        <w:spacing w:after="0" w:line="240" w:lineRule="auto"/>
      </w:pPr>
      <w:r>
        <w:separator/>
      </w:r>
    </w:p>
  </w:endnote>
  <w:endnote w:type="continuationSeparator" w:id="0">
    <w:p w14:paraId="6FEE5329" w14:textId="77777777" w:rsidR="000846FD" w:rsidRDefault="00084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41E6" w14:textId="77777777" w:rsidR="000846FD" w:rsidRDefault="000846FD"/>
    <w:p w14:paraId="7CCA004C" w14:textId="77777777" w:rsidR="000846FD" w:rsidRDefault="000846FD"/>
    <w:p w14:paraId="6C7A6B74" w14:textId="77777777" w:rsidR="000846FD" w:rsidRDefault="000846FD"/>
    <w:p w14:paraId="2F79271F" w14:textId="77777777" w:rsidR="000846FD" w:rsidRDefault="000846FD"/>
    <w:p w14:paraId="55DE8BFB" w14:textId="77777777" w:rsidR="000846FD" w:rsidRDefault="000846FD"/>
    <w:p w14:paraId="55ACED1B" w14:textId="77777777" w:rsidR="000846FD" w:rsidRDefault="000846FD"/>
    <w:p w14:paraId="6611053D" w14:textId="77777777" w:rsidR="000846FD" w:rsidRDefault="000846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3ED8E6" wp14:editId="4113EF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54E24" w14:textId="77777777" w:rsidR="000846FD" w:rsidRDefault="000846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3ED8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454E24" w14:textId="77777777" w:rsidR="000846FD" w:rsidRDefault="000846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02EC99" w14:textId="77777777" w:rsidR="000846FD" w:rsidRDefault="000846FD"/>
    <w:p w14:paraId="293B7197" w14:textId="77777777" w:rsidR="000846FD" w:rsidRDefault="000846FD"/>
    <w:p w14:paraId="688176AF" w14:textId="77777777" w:rsidR="000846FD" w:rsidRDefault="000846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D637BE" wp14:editId="19253E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8147D" w14:textId="77777777" w:rsidR="000846FD" w:rsidRDefault="000846FD"/>
                          <w:p w14:paraId="5F56CFCE" w14:textId="77777777" w:rsidR="000846FD" w:rsidRDefault="000846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D637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98147D" w14:textId="77777777" w:rsidR="000846FD" w:rsidRDefault="000846FD"/>
                    <w:p w14:paraId="5F56CFCE" w14:textId="77777777" w:rsidR="000846FD" w:rsidRDefault="000846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B306B1" w14:textId="77777777" w:rsidR="000846FD" w:rsidRDefault="000846FD"/>
    <w:p w14:paraId="74149C73" w14:textId="77777777" w:rsidR="000846FD" w:rsidRDefault="000846FD">
      <w:pPr>
        <w:rPr>
          <w:sz w:val="2"/>
          <w:szCs w:val="2"/>
        </w:rPr>
      </w:pPr>
    </w:p>
    <w:p w14:paraId="55C2D40C" w14:textId="77777777" w:rsidR="000846FD" w:rsidRDefault="000846FD"/>
    <w:p w14:paraId="2E4DBC55" w14:textId="77777777" w:rsidR="000846FD" w:rsidRDefault="000846FD">
      <w:pPr>
        <w:spacing w:after="0" w:line="240" w:lineRule="auto"/>
      </w:pPr>
    </w:p>
  </w:footnote>
  <w:footnote w:type="continuationSeparator" w:id="0">
    <w:p w14:paraId="391B0CCF" w14:textId="77777777" w:rsidR="000846FD" w:rsidRDefault="00084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6FD"/>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90665</TotalTime>
  <Pages>1</Pages>
  <Words>245</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3476</cp:revision>
  <cp:lastPrinted>2009-02-06T05:36:00Z</cp:lastPrinted>
  <dcterms:created xsi:type="dcterms:W3CDTF">2024-01-07T13:43:00Z</dcterms:created>
  <dcterms:modified xsi:type="dcterms:W3CDTF">2025-05-07T19:04:00Z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