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18" w:rsidRDefault="00A93A18" w:rsidP="00A93A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Клішин Олександр Андрійович, </w:t>
      </w:r>
      <w:r>
        <w:rPr>
          <w:rFonts w:ascii="CIDFont+F3" w:hAnsi="CIDFont+F3" w:cs="CIDFont+F3"/>
          <w:kern w:val="0"/>
          <w:sz w:val="28"/>
          <w:szCs w:val="28"/>
          <w:lang w:eastAsia="ru-RU"/>
        </w:rPr>
        <w:t>аспірант ДЗ «Дніпропетровська</w:t>
      </w:r>
    </w:p>
    <w:p w:rsidR="00A93A18" w:rsidRDefault="00A93A18" w:rsidP="00A93A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медична академія Міністерства охорони здоров’я України». Назва</w:t>
      </w:r>
    </w:p>
    <w:p w:rsidR="00A93A18" w:rsidRDefault="00A93A18" w:rsidP="00A93A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«Вибір методу лікування хворих з абсцесами</w:t>
      </w:r>
    </w:p>
    <w:p w:rsidR="00A93A18" w:rsidRDefault="00A93A18" w:rsidP="00A93A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паренхіматозних органів черевної порожнини», (222 Медицина).</w:t>
      </w:r>
    </w:p>
    <w:p w:rsidR="00A93A18" w:rsidRDefault="00A93A18" w:rsidP="00A93A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08.601.008 у Державному закладі</w:t>
      </w:r>
    </w:p>
    <w:p w:rsidR="00A93A18" w:rsidRDefault="00A93A18" w:rsidP="00A93A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«Дніпропетровська медична академія Міністерства охорони здоров’я</w:t>
      </w:r>
    </w:p>
    <w:p w:rsidR="00623B9C" w:rsidRPr="00A93A18" w:rsidRDefault="00A93A18" w:rsidP="00A93A18">
      <w:r>
        <w:rPr>
          <w:rFonts w:ascii="CIDFont+F3" w:hAnsi="CIDFont+F3" w:cs="CIDFont+F3"/>
          <w:kern w:val="0"/>
          <w:sz w:val="28"/>
          <w:szCs w:val="28"/>
          <w:lang w:eastAsia="ru-RU"/>
        </w:rPr>
        <w:t>України»</w:t>
      </w:r>
    </w:p>
    <w:sectPr w:rsidR="00623B9C" w:rsidRPr="00A93A1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93A18" w:rsidRPr="00A93A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B6F48-3F17-428B-8964-EB5DA727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2021-12-17T08:06:00Z</dcterms:created>
  <dcterms:modified xsi:type="dcterms:W3CDTF">2021-12-17T16:45:00Z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