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BD1C"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Ельчинова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Галина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Ивановна</w:t>
      </w:r>
      <w:r w:rsidRPr="00F3462C">
        <w:rPr>
          <w:rFonts w:ascii="Helvetica" w:hAnsi="Helvetica" w:cs="Helvetica"/>
          <w:b/>
          <w:bCs/>
          <w:color w:val="222222"/>
          <w:sz w:val="21"/>
          <w:szCs w:val="21"/>
        </w:rPr>
        <w:t>.</w:t>
      </w:r>
    </w:p>
    <w:p w14:paraId="7827A3D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Опыт</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применения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генетического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анализа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России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различной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генетико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демографической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структурой</w:t>
      </w:r>
      <w:r w:rsidRPr="00F3462C">
        <w:rPr>
          <w:rFonts w:ascii="Helvetica" w:hAnsi="Helvetica" w:cs="Helvetica"/>
          <w:b/>
          <w:bCs/>
          <w:color w:val="222222"/>
          <w:sz w:val="21"/>
          <w:szCs w:val="21"/>
        </w:rPr>
        <w:t xml:space="preserve"> : </w:t>
      </w:r>
      <w:r w:rsidRPr="00F3462C">
        <w:rPr>
          <w:rFonts w:ascii="Helvetica" w:hAnsi="Helvetica" w:cs="Helvetica" w:hint="eastAsia"/>
          <w:b/>
          <w:bCs/>
          <w:color w:val="222222"/>
          <w:sz w:val="21"/>
          <w:szCs w:val="21"/>
        </w:rPr>
        <w:t>диссертация</w:t>
      </w:r>
      <w:r w:rsidRPr="00F3462C">
        <w:rPr>
          <w:rFonts w:ascii="Helvetica" w:hAnsi="Helvetica" w:cs="Helvetica"/>
          <w:b/>
          <w:bCs/>
          <w:color w:val="222222"/>
          <w:sz w:val="21"/>
          <w:szCs w:val="21"/>
        </w:rPr>
        <w:t xml:space="preserve"> ... </w:t>
      </w:r>
      <w:r w:rsidRPr="00F3462C">
        <w:rPr>
          <w:rFonts w:ascii="Helvetica" w:hAnsi="Helvetica" w:cs="Helvetica" w:hint="eastAsia"/>
          <w:b/>
          <w:bCs/>
          <w:color w:val="222222"/>
          <w:sz w:val="21"/>
          <w:szCs w:val="21"/>
        </w:rPr>
        <w:t>доктора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биологических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наук</w:t>
      </w:r>
      <w:r w:rsidRPr="00F3462C">
        <w:rPr>
          <w:rFonts w:ascii="Helvetica" w:hAnsi="Helvetica" w:cs="Helvetica"/>
          <w:b/>
          <w:bCs/>
          <w:color w:val="222222"/>
          <w:sz w:val="21"/>
          <w:szCs w:val="21"/>
        </w:rPr>
        <w:t xml:space="preserve"> : 03.00.15. - </w:t>
      </w:r>
      <w:r w:rsidRPr="00F3462C">
        <w:rPr>
          <w:rFonts w:ascii="Helvetica" w:hAnsi="Helvetica" w:cs="Helvetica" w:hint="eastAsia"/>
          <w:b/>
          <w:bCs/>
          <w:color w:val="222222"/>
          <w:sz w:val="21"/>
          <w:szCs w:val="21"/>
        </w:rPr>
        <w:t>Москва</w:t>
      </w:r>
      <w:r w:rsidRPr="00F3462C">
        <w:rPr>
          <w:rFonts w:ascii="Helvetica" w:hAnsi="Helvetica" w:cs="Helvetica"/>
          <w:b/>
          <w:bCs/>
          <w:color w:val="222222"/>
          <w:sz w:val="21"/>
          <w:szCs w:val="21"/>
        </w:rPr>
        <w:t xml:space="preserve">, 2001. - 232 </w:t>
      </w:r>
      <w:r w:rsidRPr="00F3462C">
        <w:rPr>
          <w:rFonts w:ascii="Helvetica" w:hAnsi="Helvetica" w:cs="Helvetica" w:hint="eastAsia"/>
          <w:b/>
          <w:bCs/>
          <w:color w:val="222222"/>
          <w:sz w:val="21"/>
          <w:szCs w:val="21"/>
        </w:rPr>
        <w:t>с</w:t>
      </w:r>
      <w:r w:rsidRPr="00F3462C">
        <w:rPr>
          <w:rFonts w:ascii="Helvetica" w:hAnsi="Helvetica" w:cs="Helvetica"/>
          <w:b/>
          <w:bCs/>
          <w:color w:val="222222"/>
          <w:sz w:val="21"/>
          <w:szCs w:val="21"/>
        </w:rPr>
        <w:t xml:space="preserve">. : </w:t>
      </w:r>
      <w:r w:rsidRPr="00F3462C">
        <w:rPr>
          <w:rFonts w:ascii="Helvetica" w:hAnsi="Helvetica" w:cs="Helvetica" w:hint="eastAsia"/>
          <w:b/>
          <w:bCs/>
          <w:color w:val="222222"/>
          <w:sz w:val="21"/>
          <w:szCs w:val="21"/>
        </w:rPr>
        <w:t>ил</w:t>
      </w:r>
      <w:r w:rsidRPr="00F3462C">
        <w:rPr>
          <w:rFonts w:ascii="Helvetica" w:hAnsi="Helvetica" w:cs="Helvetica"/>
          <w:b/>
          <w:bCs/>
          <w:color w:val="222222"/>
          <w:sz w:val="21"/>
          <w:szCs w:val="21"/>
        </w:rPr>
        <w:t>.</w:t>
      </w:r>
    </w:p>
    <w:p w14:paraId="23C5C361"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больше</w:t>
      </w:r>
    </w:p>
    <w:p w14:paraId="74E52A57"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Цитаты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текста</w:t>
      </w:r>
      <w:r w:rsidRPr="00F3462C">
        <w:rPr>
          <w:rFonts w:ascii="Helvetica" w:hAnsi="Helvetica" w:cs="Helvetica"/>
          <w:b/>
          <w:bCs/>
          <w:color w:val="222222"/>
          <w:sz w:val="21"/>
          <w:szCs w:val="21"/>
        </w:rPr>
        <w:t>:</w:t>
      </w:r>
    </w:p>
    <w:p w14:paraId="16963E1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стр</w:t>
      </w:r>
      <w:r w:rsidRPr="00F3462C">
        <w:rPr>
          <w:rFonts w:ascii="Helvetica" w:hAnsi="Helvetica" w:cs="Helvetica"/>
          <w:b/>
          <w:bCs/>
          <w:color w:val="222222"/>
          <w:sz w:val="21"/>
          <w:szCs w:val="21"/>
        </w:rPr>
        <w:t>. 1</w:t>
      </w:r>
    </w:p>
    <w:p w14:paraId="1CD90D8A"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РОССИЙСКАЯ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АКАДЕМИЯ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МЕДИЦИНСКИХ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НАУК</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МЕДИКО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ГЕНЕТИЧЕСКИЙ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НАУЧНЫЙ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ЦЕНТР</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правах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рукописи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ЕЛЬЧИНОВА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Галина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Ивановна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ОПЫТ</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ПРИМЕНЕНИЯ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ПОПУЛЯЦИОННОГЕНЕТИЧЕСКОГО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АНАЛИЗА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РОССИИ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РАЗЛИЧНОЙ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ГЕНЕТИКО</w:t>
      </w:r>
      <w:r w:rsidRPr="00F3462C">
        <w:rPr>
          <w:rFonts w:ascii="Helvetica" w:hAnsi="Helvetica" w:cs="Helvetica"/>
          <w:b/>
          <w:bCs/>
          <w:color w:val="222222"/>
          <w:sz w:val="21"/>
          <w:szCs w:val="21"/>
        </w:rPr>
        <w:t xml:space="preserve"> - </w:t>
      </w:r>
      <w:r w:rsidRPr="00F3462C">
        <w:rPr>
          <w:rFonts w:ascii="Helvetica" w:hAnsi="Helvetica" w:cs="Helvetica" w:hint="eastAsia"/>
          <w:b/>
          <w:bCs/>
          <w:color w:val="222222"/>
          <w:sz w:val="21"/>
          <w:szCs w:val="21"/>
        </w:rPr>
        <w:t>ДЕМОГРАФИЧЕСКОЙ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СТРУКТУРОЙ</w:t>
      </w:r>
      <w:r w:rsidRPr="00F3462C">
        <w:rPr>
          <w:rFonts w:ascii="Helvetica" w:hAnsi="Helvetica" w:cs="Helvetica"/>
          <w:b/>
          <w:bCs/>
          <w:color w:val="222222"/>
          <w:sz w:val="21"/>
          <w:szCs w:val="21"/>
        </w:rPr>
        <w:t xml:space="preserve"> (03.00.15-</w:t>
      </w:r>
      <w:r w:rsidRPr="00F3462C">
        <w:rPr>
          <w:rFonts w:ascii="Helvetica" w:hAnsi="Helvetica" w:cs="Helvetica" w:hint="eastAsia"/>
          <w:b/>
          <w:bCs/>
          <w:color w:val="222222"/>
          <w:sz w:val="21"/>
          <w:szCs w:val="21"/>
        </w:rPr>
        <w:t>ГЕНЕТИКА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Диссертация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соискание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ученой</w:t>
      </w:r>
    </w:p>
    <w:p w14:paraId="4DE9336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стр</w:t>
      </w:r>
      <w:r w:rsidRPr="00F3462C">
        <w:rPr>
          <w:rFonts w:ascii="Helvetica" w:hAnsi="Helvetica" w:cs="Helvetica"/>
          <w:b/>
          <w:bCs/>
          <w:color w:val="222222"/>
          <w:sz w:val="21"/>
          <w:szCs w:val="21"/>
        </w:rPr>
        <w:t>. 3</w:t>
      </w:r>
    </w:p>
    <w:p w14:paraId="0666198A"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Генетико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демографическая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характеристика</w:t>
      </w:r>
      <w:r w:rsidRPr="00F3462C">
        <w:rPr>
          <w:rFonts w:ascii="Helvetica" w:hAnsi="Helvetica" w:cs="Helvetica"/>
          <w:b/>
          <w:bCs/>
          <w:color w:val="222222"/>
          <w:sz w:val="21"/>
          <w:szCs w:val="21"/>
        </w:rPr>
        <w:t xml:space="preserve"> 109 112 5. </w:t>
      </w:r>
      <w:r w:rsidRPr="00F3462C">
        <w:rPr>
          <w:rFonts w:ascii="Helvetica" w:hAnsi="Helvetica" w:cs="Helvetica" w:hint="eastAsia"/>
          <w:b/>
          <w:bCs/>
          <w:color w:val="222222"/>
          <w:sz w:val="21"/>
          <w:szCs w:val="21"/>
        </w:rPr>
        <w:t>СПОСОБЫ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ОЦЕНКИ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СРАВНЕНИЕ</w:t>
      </w:r>
      <w:r w:rsidRPr="00F3462C">
        <w:rPr>
          <w:rFonts w:ascii="Helvetica" w:hAnsi="Helvetica" w:cs="Helvetica"/>
          <w:b/>
          <w:bCs/>
          <w:color w:val="222222"/>
          <w:sz w:val="21"/>
          <w:szCs w:val="21"/>
        </w:rPr>
        <w:t xml:space="preserve"> 5.1. </w:t>
      </w:r>
      <w:r w:rsidRPr="00F3462C">
        <w:rPr>
          <w:rFonts w:ascii="Helvetica" w:hAnsi="Helvetica" w:cs="Helvetica" w:hint="eastAsia"/>
          <w:b/>
          <w:bCs/>
          <w:color w:val="222222"/>
          <w:sz w:val="21"/>
          <w:szCs w:val="21"/>
        </w:rPr>
        <w:t>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частотном</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критерии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выбора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фамилий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для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5.2. </w:t>
      </w:r>
      <w:r w:rsidRPr="00F3462C">
        <w:rPr>
          <w:rFonts w:ascii="Helvetica" w:hAnsi="Helvetica" w:cs="Helvetica" w:hint="eastAsia"/>
          <w:b/>
          <w:bCs/>
          <w:color w:val="222222"/>
          <w:sz w:val="21"/>
          <w:szCs w:val="21"/>
        </w:rPr>
        <w:t>Выявление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особенностей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помощью</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описания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w:t>
      </w:r>
      <w:r w:rsidRPr="00F3462C">
        <w:rPr>
          <w:rFonts w:ascii="Helvetica" w:hAnsi="Helvetica" w:cs="Helvetica" w:hint="eastAsia"/>
          <w:b/>
          <w:bCs/>
          <w:color w:val="222222"/>
          <w:sz w:val="21"/>
          <w:szCs w:val="21"/>
        </w:rPr>
        <w:t>генетического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ландшафта</w:t>
      </w:r>
      <w:r w:rsidRPr="00F3462C">
        <w:rPr>
          <w:rFonts w:ascii="Helvetica" w:hAnsi="Helvetica" w:cs="Helvetica" w:hint="eastAsia"/>
          <w:b/>
          <w:bCs/>
          <w:color w:val="222222"/>
          <w:sz w:val="21"/>
          <w:szCs w:val="21"/>
        </w:rPr>
        <w:t>»</w:t>
      </w:r>
      <w:r w:rsidRPr="00F3462C">
        <w:rPr>
          <w:rFonts w:ascii="Helvetica" w:hAnsi="Helvetica" w:cs="Helvetica"/>
          <w:b/>
          <w:bCs/>
          <w:color w:val="222222"/>
          <w:sz w:val="21"/>
          <w:szCs w:val="21"/>
        </w:rPr>
        <w:t xml:space="preserve"> 5.3. 129</w:t>
      </w:r>
    </w:p>
    <w:p w14:paraId="15EE872C"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стр</w:t>
      </w:r>
      <w:r w:rsidRPr="00F3462C">
        <w:rPr>
          <w:rFonts w:ascii="Helvetica" w:hAnsi="Helvetica" w:cs="Helvetica"/>
          <w:b/>
          <w:bCs/>
          <w:color w:val="222222"/>
          <w:sz w:val="21"/>
          <w:szCs w:val="21"/>
        </w:rPr>
        <w:t>. 5</w:t>
      </w:r>
    </w:p>
    <w:p w14:paraId="7AC453C2"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вьюснение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взаимоотношений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между</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стан­</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дартными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генетическими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характеристиками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взаимозаменяемость</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также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разработка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новых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генетического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анализа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являются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настоящий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момент</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весьма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актуальными</w:t>
      </w:r>
      <w:r w:rsidRPr="00F3462C">
        <w:rPr>
          <w:rFonts w:ascii="Helvetica" w:hAnsi="Helvetica" w:cs="Helvetica"/>
          <w:b/>
          <w:bCs/>
          <w:color w:val="222222"/>
          <w:sz w:val="21"/>
          <w:szCs w:val="21"/>
        </w:rPr>
        <w:t xml:space="preserve">. 1.2. </w:t>
      </w:r>
      <w:r w:rsidRPr="00F3462C">
        <w:rPr>
          <w:rFonts w:ascii="Helvetica" w:hAnsi="Helvetica" w:cs="Helvetica" w:hint="eastAsia"/>
          <w:b/>
          <w:bCs/>
          <w:color w:val="222222"/>
          <w:sz w:val="21"/>
          <w:szCs w:val="21"/>
        </w:rPr>
        <w:t>Цель</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задачи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исследования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Основной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целью</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настоящего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исследования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является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различных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российских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регионов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сравнение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методов</w:t>
      </w:r>
      <w:r w:rsidRPr="00F3462C">
        <w:rPr>
          <w:rFonts w:ascii="Helvetica" w:hAnsi="Helvetica" w:cs="Helvetica"/>
          <w:b/>
          <w:bCs/>
          <w:color w:val="222222"/>
          <w:sz w:val="21"/>
          <w:szCs w:val="21"/>
        </w:rPr>
        <w:t>...</w:t>
      </w:r>
    </w:p>
    <w:p w14:paraId="58CE4332" w14:textId="77777777" w:rsidR="00F3462C" w:rsidRPr="00F3462C" w:rsidRDefault="00F3462C" w:rsidP="00F3462C">
      <w:pPr>
        <w:rPr>
          <w:rFonts w:ascii="Helvetica" w:hAnsi="Helvetica" w:cs="Helvetica"/>
          <w:b/>
          <w:bCs/>
          <w:color w:val="222222"/>
          <w:sz w:val="21"/>
          <w:szCs w:val="21"/>
        </w:rPr>
      </w:pPr>
    </w:p>
    <w:p w14:paraId="7BF4A99B"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lastRenderedPageBreak/>
        <w:t>Оглавление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диссертации</w:t>
      </w:r>
    </w:p>
    <w:p w14:paraId="741B9458"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hint="eastAsia"/>
          <w:b/>
          <w:bCs/>
          <w:color w:val="222222"/>
          <w:sz w:val="21"/>
          <w:szCs w:val="21"/>
        </w:rPr>
        <w:t>доктор</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биологических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наук</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Ельчинова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Галина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Ивановна</w:t>
      </w:r>
    </w:p>
    <w:p w14:paraId="6116E9AE"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1. </w:t>
      </w:r>
      <w:r w:rsidRPr="00F3462C">
        <w:rPr>
          <w:rFonts w:ascii="Helvetica" w:hAnsi="Helvetica" w:cs="Helvetica" w:hint="eastAsia"/>
          <w:b/>
          <w:bCs/>
          <w:color w:val="222222"/>
          <w:sz w:val="21"/>
          <w:szCs w:val="21"/>
        </w:rPr>
        <w:t>ВВЕДЕНИЕ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w:t>
      </w:r>
    </w:p>
    <w:p w14:paraId="470F9FD6" w14:textId="77777777" w:rsidR="00F3462C" w:rsidRPr="00F3462C" w:rsidRDefault="00F3462C" w:rsidP="00F3462C">
      <w:pPr>
        <w:rPr>
          <w:rFonts w:ascii="Helvetica" w:hAnsi="Helvetica" w:cs="Helvetica"/>
          <w:b/>
          <w:bCs/>
          <w:color w:val="222222"/>
          <w:sz w:val="21"/>
          <w:szCs w:val="21"/>
        </w:rPr>
      </w:pPr>
    </w:p>
    <w:p w14:paraId="3D73B69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1.1. </w:t>
      </w:r>
      <w:r w:rsidRPr="00F3462C">
        <w:rPr>
          <w:rFonts w:ascii="Helvetica" w:hAnsi="Helvetica" w:cs="Helvetica" w:hint="eastAsia"/>
          <w:b/>
          <w:bCs/>
          <w:color w:val="222222"/>
          <w:sz w:val="21"/>
          <w:szCs w:val="21"/>
        </w:rPr>
        <w:t>Актуальность</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проблемы</w:t>
      </w:r>
      <w:r w:rsidRPr="00F3462C">
        <w:rPr>
          <w:rFonts w:ascii="Helvetica" w:hAnsi="Helvetica" w:cs="Helvetica"/>
          <w:b/>
          <w:bCs/>
          <w:color w:val="222222"/>
          <w:sz w:val="21"/>
          <w:szCs w:val="21"/>
        </w:rPr>
        <w:t>.</w:t>
      </w:r>
    </w:p>
    <w:p w14:paraId="1B30EDF7" w14:textId="77777777" w:rsidR="00F3462C" w:rsidRPr="00F3462C" w:rsidRDefault="00F3462C" w:rsidP="00F3462C">
      <w:pPr>
        <w:rPr>
          <w:rFonts w:ascii="Helvetica" w:hAnsi="Helvetica" w:cs="Helvetica"/>
          <w:b/>
          <w:bCs/>
          <w:color w:val="222222"/>
          <w:sz w:val="21"/>
          <w:szCs w:val="21"/>
        </w:rPr>
      </w:pPr>
    </w:p>
    <w:p w14:paraId="3F25E32A"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1.2. </w:t>
      </w:r>
      <w:r w:rsidRPr="00F3462C">
        <w:rPr>
          <w:rFonts w:ascii="Helvetica" w:hAnsi="Helvetica" w:cs="Helvetica" w:hint="eastAsia"/>
          <w:b/>
          <w:bCs/>
          <w:color w:val="222222"/>
          <w:sz w:val="21"/>
          <w:szCs w:val="21"/>
        </w:rPr>
        <w:t>Цель</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задачи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исследования</w:t>
      </w:r>
      <w:r w:rsidRPr="00F3462C">
        <w:rPr>
          <w:rFonts w:ascii="Helvetica" w:hAnsi="Helvetica" w:cs="Helvetica"/>
          <w:b/>
          <w:bCs/>
          <w:color w:val="222222"/>
          <w:sz w:val="21"/>
          <w:szCs w:val="21"/>
        </w:rPr>
        <w:t>.</w:t>
      </w:r>
    </w:p>
    <w:p w14:paraId="2B889235" w14:textId="77777777" w:rsidR="00F3462C" w:rsidRPr="00F3462C" w:rsidRDefault="00F3462C" w:rsidP="00F3462C">
      <w:pPr>
        <w:rPr>
          <w:rFonts w:ascii="Helvetica" w:hAnsi="Helvetica" w:cs="Helvetica"/>
          <w:b/>
          <w:bCs/>
          <w:color w:val="222222"/>
          <w:sz w:val="21"/>
          <w:szCs w:val="21"/>
        </w:rPr>
      </w:pPr>
    </w:p>
    <w:p w14:paraId="315DCDD3"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1.3. </w:t>
      </w:r>
      <w:r w:rsidRPr="00F3462C">
        <w:rPr>
          <w:rFonts w:ascii="Helvetica" w:hAnsi="Helvetica" w:cs="Helvetica" w:hint="eastAsia"/>
          <w:b/>
          <w:bCs/>
          <w:color w:val="222222"/>
          <w:sz w:val="21"/>
          <w:szCs w:val="21"/>
        </w:rPr>
        <w:t>Научная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новизна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практическая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значимость</w:t>
      </w:r>
      <w:r w:rsidRPr="00F3462C">
        <w:rPr>
          <w:rFonts w:ascii="Helvetica" w:hAnsi="Helvetica" w:cs="Helvetica"/>
          <w:b/>
          <w:bCs/>
          <w:color w:val="222222"/>
          <w:sz w:val="21"/>
          <w:szCs w:val="21"/>
        </w:rPr>
        <w:t>.</w:t>
      </w:r>
    </w:p>
    <w:p w14:paraId="76ADF7EF" w14:textId="77777777" w:rsidR="00F3462C" w:rsidRPr="00F3462C" w:rsidRDefault="00F3462C" w:rsidP="00F3462C">
      <w:pPr>
        <w:rPr>
          <w:rFonts w:ascii="Helvetica" w:hAnsi="Helvetica" w:cs="Helvetica"/>
          <w:b/>
          <w:bCs/>
          <w:color w:val="222222"/>
          <w:sz w:val="21"/>
          <w:szCs w:val="21"/>
        </w:rPr>
      </w:pPr>
    </w:p>
    <w:p w14:paraId="0B0D7554"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1.4. </w:t>
      </w:r>
      <w:r w:rsidRPr="00F3462C">
        <w:rPr>
          <w:rFonts w:ascii="Helvetica" w:hAnsi="Helvetica" w:cs="Helvetica" w:hint="eastAsia"/>
          <w:b/>
          <w:bCs/>
          <w:color w:val="222222"/>
          <w:sz w:val="21"/>
          <w:szCs w:val="21"/>
        </w:rPr>
        <w:t>Положения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выносимые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защиту</w:t>
      </w:r>
      <w:r w:rsidRPr="00F3462C">
        <w:rPr>
          <w:rFonts w:ascii="Helvetica" w:hAnsi="Helvetica" w:cs="Helvetica"/>
          <w:b/>
          <w:bCs/>
          <w:color w:val="222222"/>
          <w:sz w:val="21"/>
          <w:szCs w:val="21"/>
        </w:rPr>
        <w:t>.</w:t>
      </w:r>
    </w:p>
    <w:p w14:paraId="1E5AC167" w14:textId="77777777" w:rsidR="00F3462C" w:rsidRPr="00F3462C" w:rsidRDefault="00F3462C" w:rsidP="00F3462C">
      <w:pPr>
        <w:rPr>
          <w:rFonts w:ascii="Helvetica" w:hAnsi="Helvetica" w:cs="Helvetica"/>
          <w:b/>
          <w:bCs/>
          <w:color w:val="222222"/>
          <w:sz w:val="21"/>
          <w:szCs w:val="21"/>
        </w:rPr>
      </w:pPr>
    </w:p>
    <w:p w14:paraId="1ABA5480"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 </w:t>
      </w:r>
      <w:r w:rsidRPr="00F3462C">
        <w:rPr>
          <w:rFonts w:ascii="Helvetica" w:hAnsi="Helvetica" w:cs="Helvetica" w:hint="eastAsia"/>
          <w:b/>
          <w:bCs/>
          <w:color w:val="222222"/>
          <w:sz w:val="21"/>
          <w:szCs w:val="21"/>
        </w:rPr>
        <w:t>ИНБРИДИНГ</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ВИТАЛЬНЫЕ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СТАТИСТИКИ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РАССТОЯНИЯ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КЛАСТЕРНЫЙ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АНАЛИЗ</w:t>
      </w:r>
      <w:r w:rsidRPr="00F3462C">
        <w:rPr>
          <w:rFonts w:ascii="Helvetica" w:hAnsi="Helvetica" w:cs="Helvetica"/>
          <w:b/>
          <w:bCs/>
          <w:color w:val="222222"/>
          <w:sz w:val="21"/>
          <w:szCs w:val="21"/>
        </w:rPr>
        <w:t>.</w:t>
      </w:r>
    </w:p>
    <w:p w14:paraId="7948824C" w14:textId="77777777" w:rsidR="00F3462C" w:rsidRPr="00F3462C" w:rsidRDefault="00F3462C" w:rsidP="00F3462C">
      <w:pPr>
        <w:rPr>
          <w:rFonts w:ascii="Helvetica" w:hAnsi="Helvetica" w:cs="Helvetica"/>
          <w:b/>
          <w:bCs/>
          <w:color w:val="222222"/>
          <w:sz w:val="21"/>
          <w:szCs w:val="21"/>
        </w:rPr>
      </w:pPr>
    </w:p>
    <w:p w14:paraId="6DBB889B"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2.1. </w:t>
      </w:r>
      <w:r w:rsidRPr="00F3462C">
        <w:rPr>
          <w:rFonts w:ascii="Helvetica" w:hAnsi="Helvetica" w:cs="Helvetica" w:hint="eastAsia"/>
          <w:b/>
          <w:bCs/>
          <w:color w:val="222222"/>
          <w:sz w:val="21"/>
          <w:szCs w:val="21"/>
        </w:rPr>
        <w:t>Основные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определения</w:t>
      </w:r>
      <w:r w:rsidRPr="00F3462C">
        <w:rPr>
          <w:rFonts w:ascii="Helvetica" w:hAnsi="Helvetica" w:cs="Helvetica"/>
          <w:b/>
          <w:bCs/>
          <w:color w:val="222222"/>
          <w:sz w:val="21"/>
          <w:szCs w:val="21"/>
        </w:rPr>
        <w:t>.</w:t>
      </w:r>
    </w:p>
    <w:p w14:paraId="4E748AD5" w14:textId="77777777" w:rsidR="00F3462C" w:rsidRPr="00F3462C" w:rsidRDefault="00F3462C" w:rsidP="00F3462C">
      <w:pPr>
        <w:rPr>
          <w:rFonts w:ascii="Helvetica" w:hAnsi="Helvetica" w:cs="Helvetica"/>
          <w:b/>
          <w:bCs/>
          <w:color w:val="222222"/>
          <w:sz w:val="21"/>
          <w:szCs w:val="21"/>
        </w:rPr>
      </w:pPr>
    </w:p>
    <w:p w14:paraId="67FEF634"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2.2. </w:t>
      </w:r>
      <w:r w:rsidRPr="00F3462C">
        <w:rPr>
          <w:rFonts w:ascii="Helvetica" w:hAnsi="Helvetica" w:cs="Helvetica" w:hint="eastAsia"/>
          <w:b/>
          <w:bCs/>
          <w:color w:val="222222"/>
          <w:sz w:val="21"/>
          <w:szCs w:val="21"/>
        </w:rPr>
        <w:t>Витальные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статистики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индекс</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Кроу</w:t>
      </w:r>
      <w:r w:rsidRPr="00F3462C">
        <w:rPr>
          <w:rFonts w:ascii="Helvetica" w:hAnsi="Helvetica" w:cs="Helvetica"/>
          <w:b/>
          <w:bCs/>
          <w:color w:val="222222"/>
          <w:sz w:val="21"/>
          <w:szCs w:val="21"/>
        </w:rPr>
        <w:t>.</w:t>
      </w:r>
    </w:p>
    <w:p w14:paraId="3B380727" w14:textId="77777777" w:rsidR="00F3462C" w:rsidRPr="00F3462C" w:rsidRDefault="00F3462C" w:rsidP="00F3462C">
      <w:pPr>
        <w:rPr>
          <w:rFonts w:ascii="Helvetica" w:hAnsi="Helvetica" w:cs="Helvetica"/>
          <w:b/>
          <w:bCs/>
          <w:color w:val="222222"/>
          <w:sz w:val="21"/>
          <w:szCs w:val="21"/>
        </w:rPr>
      </w:pPr>
    </w:p>
    <w:p w14:paraId="6F7729F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2.3. </w:t>
      </w:r>
      <w:r w:rsidRPr="00F3462C">
        <w:rPr>
          <w:rFonts w:ascii="Helvetica" w:hAnsi="Helvetica" w:cs="Helvetica" w:hint="eastAsia"/>
          <w:b/>
          <w:bCs/>
          <w:color w:val="222222"/>
          <w:sz w:val="21"/>
          <w:szCs w:val="21"/>
        </w:rPr>
        <w:t>Инбридинг</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его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составляющие</w:t>
      </w:r>
      <w:r w:rsidRPr="00F3462C">
        <w:rPr>
          <w:rFonts w:ascii="Helvetica" w:hAnsi="Helvetica" w:cs="Helvetica"/>
          <w:b/>
          <w:bCs/>
          <w:color w:val="222222"/>
          <w:sz w:val="21"/>
          <w:szCs w:val="21"/>
        </w:rPr>
        <w:t>.</w:t>
      </w:r>
    </w:p>
    <w:p w14:paraId="4992283F" w14:textId="77777777" w:rsidR="00F3462C" w:rsidRPr="00F3462C" w:rsidRDefault="00F3462C" w:rsidP="00F3462C">
      <w:pPr>
        <w:rPr>
          <w:rFonts w:ascii="Helvetica" w:hAnsi="Helvetica" w:cs="Helvetica"/>
          <w:b/>
          <w:bCs/>
          <w:color w:val="222222"/>
          <w:sz w:val="21"/>
          <w:szCs w:val="21"/>
        </w:rPr>
      </w:pPr>
    </w:p>
    <w:p w14:paraId="071EDD38"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2.4. </w:t>
      </w:r>
      <w:r w:rsidRPr="00F3462C">
        <w:rPr>
          <w:rFonts w:ascii="Helvetica" w:hAnsi="Helvetica" w:cs="Helvetica" w:hint="eastAsia"/>
          <w:b/>
          <w:bCs/>
          <w:color w:val="222222"/>
          <w:sz w:val="21"/>
          <w:szCs w:val="21"/>
        </w:rPr>
        <w:t>Генетические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расстояния</w:t>
      </w:r>
      <w:r w:rsidRPr="00F3462C">
        <w:rPr>
          <w:rFonts w:ascii="Helvetica" w:hAnsi="Helvetica" w:cs="Helvetica"/>
          <w:b/>
          <w:bCs/>
          <w:color w:val="222222"/>
          <w:sz w:val="21"/>
          <w:szCs w:val="21"/>
        </w:rPr>
        <w:t>.</w:t>
      </w:r>
    </w:p>
    <w:p w14:paraId="46196923" w14:textId="77777777" w:rsidR="00F3462C" w:rsidRPr="00F3462C" w:rsidRDefault="00F3462C" w:rsidP="00F3462C">
      <w:pPr>
        <w:rPr>
          <w:rFonts w:ascii="Helvetica" w:hAnsi="Helvetica" w:cs="Helvetica"/>
          <w:b/>
          <w:bCs/>
          <w:color w:val="222222"/>
          <w:sz w:val="21"/>
          <w:szCs w:val="21"/>
        </w:rPr>
      </w:pPr>
    </w:p>
    <w:p w14:paraId="57E33B9B"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2.5. </w:t>
      </w:r>
      <w:r w:rsidRPr="00F3462C">
        <w:rPr>
          <w:rFonts w:ascii="Helvetica" w:hAnsi="Helvetica" w:cs="Helvetica" w:hint="eastAsia"/>
          <w:b/>
          <w:bCs/>
          <w:color w:val="222222"/>
          <w:sz w:val="21"/>
          <w:szCs w:val="21"/>
        </w:rPr>
        <w:t>Пригодность</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фамилий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для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w:t>
      </w:r>
    </w:p>
    <w:p w14:paraId="4372859F" w14:textId="77777777" w:rsidR="00F3462C" w:rsidRPr="00F3462C" w:rsidRDefault="00F3462C" w:rsidP="00F3462C">
      <w:pPr>
        <w:rPr>
          <w:rFonts w:ascii="Helvetica" w:hAnsi="Helvetica" w:cs="Helvetica"/>
          <w:b/>
          <w:bCs/>
          <w:color w:val="222222"/>
          <w:sz w:val="21"/>
          <w:szCs w:val="21"/>
        </w:rPr>
      </w:pPr>
    </w:p>
    <w:p w14:paraId="1B7CF636"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2.6. </w:t>
      </w:r>
      <w:r w:rsidRPr="00F3462C">
        <w:rPr>
          <w:rFonts w:ascii="Helvetica" w:hAnsi="Helvetica" w:cs="Helvetica" w:hint="eastAsia"/>
          <w:b/>
          <w:bCs/>
          <w:color w:val="222222"/>
          <w:sz w:val="21"/>
          <w:szCs w:val="21"/>
        </w:rPr>
        <w:t>Кластерный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анализ</w:t>
      </w:r>
      <w:r w:rsidRPr="00F3462C">
        <w:rPr>
          <w:rFonts w:ascii="Helvetica" w:hAnsi="Helvetica" w:cs="Helvetica"/>
          <w:b/>
          <w:bCs/>
          <w:color w:val="222222"/>
          <w:sz w:val="21"/>
          <w:szCs w:val="21"/>
        </w:rPr>
        <w:t>.</w:t>
      </w:r>
    </w:p>
    <w:p w14:paraId="23FE3A1B" w14:textId="77777777" w:rsidR="00F3462C" w:rsidRPr="00F3462C" w:rsidRDefault="00F3462C" w:rsidP="00F3462C">
      <w:pPr>
        <w:rPr>
          <w:rFonts w:ascii="Helvetica" w:hAnsi="Helvetica" w:cs="Helvetica"/>
          <w:b/>
          <w:bCs/>
          <w:color w:val="222222"/>
          <w:sz w:val="21"/>
          <w:szCs w:val="21"/>
        </w:rPr>
      </w:pPr>
    </w:p>
    <w:p w14:paraId="6B07D208"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lastRenderedPageBreak/>
        <w:t xml:space="preserve">2.7. </w:t>
      </w:r>
      <w:r w:rsidRPr="00F3462C">
        <w:rPr>
          <w:rFonts w:ascii="Helvetica" w:hAnsi="Helvetica" w:cs="Helvetica" w:hint="eastAsia"/>
          <w:b/>
          <w:bCs/>
          <w:color w:val="222222"/>
          <w:sz w:val="21"/>
          <w:szCs w:val="21"/>
        </w:rPr>
        <w:t>Моделирование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ее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элементов</w:t>
      </w:r>
      <w:r w:rsidRPr="00F3462C">
        <w:rPr>
          <w:rFonts w:ascii="Helvetica" w:hAnsi="Helvetica" w:cs="Helvetica"/>
          <w:b/>
          <w:bCs/>
          <w:color w:val="222222"/>
          <w:sz w:val="21"/>
          <w:szCs w:val="21"/>
        </w:rPr>
        <w:t>.</w:t>
      </w:r>
    </w:p>
    <w:p w14:paraId="26116DE6" w14:textId="77777777" w:rsidR="00F3462C" w:rsidRPr="00F3462C" w:rsidRDefault="00F3462C" w:rsidP="00F3462C">
      <w:pPr>
        <w:rPr>
          <w:rFonts w:ascii="Helvetica" w:hAnsi="Helvetica" w:cs="Helvetica"/>
          <w:b/>
          <w:bCs/>
          <w:color w:val="222222"/>
          <w:sz w:val="21"/>
          <w:szCs w:val="21"/>
        </w:rPr>
      </w:pPr>
    </w:p>
    <w:p w14:paraId="05B1E71A"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3. </w:t>
      </w:r>
      <w:r w:rsidRPr="00F3462C">
        <w:rPr>
          <w:rFonts w:ascii="Helvetica" w:hAnsi="Helvetica" w:cs="Helvetica" w:hint="eastAsia"/>
          <w:b/>
          <w:bCs/>
          <w:color w:val="222222"/>
          <w:sz w:val="21"/>
          <w:szCs w:val="21"/>
        </w:rPr>
        <w:t>МАТЕРИАЛЫ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МЕТОДЫ</w:t>
      </w:r>
      <w:r w:rsidRPr="00F3462C">
        <w:rPr>
          <w:rFonts w:ascii="Helvetica" w:hAnsi="Helvetica" w:cs="Helvetica"/>
          <w:b/>
          <w:bCs/>
          <w:color w:val="222222"/>
          <w:sz w:val="21"/>
          <w:szCs w:val="21"/>
        </w:rPr>
        <w:t>.</w:t>
      </w:r>
    </w:p>
    <w:p w14:paraId="14FB7C0E" w14:textId="77777777" w:rsidR="00F3462C" w:rsidRPr="00F3462C" w:rsidRDefault="00F3462C" w:rsidP="00F3462C">
      <w:pPr>
        <w:rPr>
          <w:rFonts w:ascii="Helvetica" w:hAnsi="Helvetica" w:cs="Helvetica"/>
          <w:b/>
          <w:bCs/>
          <w:color w:val="222222"/>
          <w:sz w:val="21"/>
          <w:szCs w:val="21"/>
        </w:rPr>
      </w:pPr>
    </w:p>
    <w:p w14:paraId="0ED2F3FD"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3.1. </w:t>
      </w:r>
      <w:r w:rsidRPr="00F3462C">
        <w:rPr>
          <w:rFonts w:ascii="Helvetica" w:hAnsi="Helvetica" w:cs="Helvetica" w:hint="eastAsia"/>
          <w:b/>
          <w:bCs/>
          <w:color w:val="222222"/>
          <w:sz w:val="21"/>
          <w:szCs w:val="21"/>
        </w:rPr>
        <w:t>Описание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изученных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w:t>
      </w:r>
    </w:p>
    <w:p w14:paraId="4DE6EEA7" w14:textId="77777777" w:rsidR="00F3462C" w:rsidRPr="00F3462C" w:rsidRDefault="00F3462C" w:rsidP="00F3462C">
      <w:pPr>
        <w:rPr>
          <w:rFonts w:ascii="Helvetica" w:hAnsi="Helvetica" w:cs="Helvetica"/>
          <w:b/>
          <w:bCs/>
          <w:color w:val="222222"/>
          <w:sz w:val="21"/>
          <w:szCs w:val="21"/>
        </w:rPr>
      </w:pPr>
    </w:p>
    <w:p w14:paraId="2F5E49EC"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3.2. </w:t>
      </w:r>
      <w:r w:rsidRPr="00F3462C">
        <w:rPr>
          <w:rFonts w:ascii="Helvetica" w:hAnsi="Helvetica" w:cs="Helvetica" w:hint="eastAsia"/>
          <w:b/>
          <w:bCs/>
          <w:color w:val="222222"/>
          <w:sz w:val="21"/>
          <w:szCs w:val="21"/>
        </w:rPr>
        <w:t>Методы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сбора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материала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Характеристика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использованных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источников</w:t>
      </w:r>
      <w:r w:rsidRPr="00F3462C">
        <w:rPr>
          <w:rFonts w:ascii="Helvetica" w:hAnsi="Helvetica" w:cs="Helvetica"/>
          <w:b/>
          <w:bCs/>
          <w:color w:val="222222"/>
          <w:sz w:val="21"/>
          <w:szCs w:val="21"/>
        </w:rPr>
        <w:t>.</w:t>
      </w:r>
    </w:p>
    <w:p w14:paraId="4F46A0A0" w14:textId="77777777" w:rsidR="00F3462C" w:rsidRPr="00F3462C" w:rsidRDefault="00F3462C" w:rsidP="00F3462C">
      <w:pPr>
        <w:rPr>
          <w:rFonts w:ascii="Helvetica" w:hAnsi="Helvetica" w:cs="Helvetica"/>
          <w:b/>
          <w:bCs/>
          <w:color w:val="222222"/>
          <w:sz w:val="21"/>
          <w:szCs w:val="21"/>
        </w:rPr>
      </w:pPr>
    </w:p>
    <w:p w14:paraId="638CF550"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3.3. </w:t>
      </w:r>
      <w:r w:rsidRPr="00F3462C">
        <w:rPr>
          <w:rFonts w:ascii="Helvetica" w:hAnsi="Helvetica" w:cs="Helvetica" w:hint="eastAsia"/>
          <w:b/>
          <w:bCs/>
          <w:color w:val="222222"/>
          <w:sz w:val="21"/>
          <w:szCs w:val="21"/>
        </w:rPr>
        <w:t>Методы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обработки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материала</w:t>
      </w:r>
      <w:r w:rsidRPr="00F3462C">
        <w:rPr>
          <w:rFonts w:ascii="Helvetica" w:hAnsi="Helvetica" w:cs="Helvetica"/>
          <w:b/>
          <w:bCs/>
          <w:color w:val="222222"/>
          <w:sz w:val="21"/>
          <w:szCs w:val="21"/>
        </w:rPr>
        <w:t>.</w:t>
      </w:r>
    </w:p>
    <w:p w14:paraId="31ABDA13" w14:textId="77777777" w:rsidR="00F3462C" w:rsidRPr="00F3462C" w:rsidRDefault="00F3462C" w:rsidP="00F3462C">
      <w:pPr>
        <w:rPr>
          <w:rFonts w:ascii="Helvetica" w:hAnsi="Helvetica" w:cs="Helvetica"/>
          <w:b/>
          <w:bCs/>
          <w:color w:val="222222"/>
          <w:sz w:val="21"/>
          <w:szCs w:val="21"/>
        </w:rPr>
      </w:pPr>
    </w:p>
    <w:p w14:paraId="28D9E6D7"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 </w:t>
      </w:r>
      <w:r w:rsidRPr="00F3462C">
        <w:rPr>
          <w:rFonts w:ascii="Helvetica" w:hAnsi="Helvetica" w:cs="Helvetica" w:hint="eastAsia"/>
          <w:b/>
          <w:bCs/>
          <w:color w:val="222222"/>
          <w:sz w:val="21"/>
          <w:szCs w:val="21"/>
        </w:rPr>
        <w:t>АНАЛИЗ</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ПОПУЛЯЦИОННО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РЯДА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РЕГИОНОВ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РОССИИ</w:t>
      </w:r>
      <w:r w:rsidRPr="00F3462C">
        <w:rPr>
          <w:rFonts w:ascii="Helvetica" w:hAnsi="Helvetica" w:cs="Helvetica"/>
          <w:b/>
          <w:bCs/>
          <w:color w:val="222222"/>
          <w:sz w:val="21"/>
          <w:szCs w:val="21"/>
        </w:rPr>
        <w:t>.</w:t>
      </w:r>
    </w:p>
    <w:p w14:paraId="4A799B13" w14:textId="77777777" w:rsidR="00F3462C" w:rsidRPr="00F3462C" w:rsidRDefault="00F3462C" w:rsidP="00F3462C">
      <w:pPr>
        <w:rPr>
          <w:rFonts w:ascii="Helvetica" w:hAnsi="Helvetica" w:cs="Helvetica"/>
          <w:b/>
          <w:bCs/>
          <w:color w:val="222222"/>
          <w:sz w:val="21"/>
          <w:szCs w:val="21"/>
        </w:rPr>
      </w:pPr>
    </w:p>
    <w:p w14:paraId="363F00FE"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4.1. </w:t>
      </w:r>
      <w:r w:rsidRPr="00F3462C">
        <w:rPr>
          <w:rFonts w:ascii="Helvetica" w:hAnsi="Helvetica" w:cs="Helvetica" w:hint="eastAsia"/>
          <w:b/>
          <w:bCs/>
          <w:color w:val="222222"/>
          <w:sz w:val="21"/>
          <w:szCs w:val="21"/>
        </w:rPr>
        <w:t>Брачно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миграционная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Марий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Эл</w:t>
      </w:r>
      <w:r w:rsidRPr="00F3462C">
        <w:rPr>
          <w:rFonts w:ascii="Helvetica" w:hAnsi="Helvetica" w:cs="Helvetica"/>
          <w:b/>
          <w:bCs/>
          <w:color w:val="222222"/>
          <w:sz w:val="21"/>
          <w:szCs w:val="21"/>
        </w:rPr>
        <w:t>.</w:t>
      </w:r>
    </w:p>
    <w:p w14:paraId="2A15E8FD" w14:textId="77777777" w:rsidR="00F3462C" w:rsidRPr="00F3462C" w:rsidRDefault="00F3462C" w:rsidP="00F3462C">
      <w:pPr>
        <w:rPr>
          <w:rFonts w:ascii="Helvetica" w:hAnsi="Helvetica" w:cs="Helvetica"/>
          <w:b/>
          <w:bCs/>
          <w:color w:val="222222"/>
          <w:sz w:val="21"/>
          <w:szCs w:val="21"/>
        </w:rPr>
      </w:pPr>
    </w:p>
    <w:p w14:paraId="25980E26"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4.2. </w:t>
      </w:r>
      <w:r w:rsidRPr="00F3462C">
        <w:rPr>
          <w:rFonts w:ascii="Helvetica" w:hAnsi="Helvetica" w:cs="Helvetica" w:hint="eastAsia"/>
          <w:b/>
          <w:bCs/>
          <w:color w:val="222222"/>
          <w:sz w:val="21"/>
          <w:szCs w:val="21"/>
        </w:rPr>
        <w:t>Брачно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миграционная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характеристика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чувашей</w:t>
      </w:r>
      <w:r w:rsidRPr="00F3462C">
        <w:rPr>
          <w:rFonts w:ascii="Helvetica" w:hAnsi="Helvetica" w:cs="Helvetica"/>
          <w:b/>
          <w:bCs/>
          <w:color w:val="222222"/>
          <w:sz w:val="21"/>
          <w:szCs w:val="21"/>
        </w:rPr>
        <w:t>.</w:t>
      </w:r>
    </w:p>
    <w:p w14:paraId="55639248" w14:textId="77777777" w:rsidR="00F3462C" w:rsidRPr="00F3462C" w:rsidRDefault="00F3462C" w:rsidP="00F3462C">
      <w:pPr>
        <w:rPr>
          <w:rFonts w:ascii="Helvetica" w:hAnsi="Helvetica" w:cs="Helvetica"/>
          <w:b/>
          <w:bCs/>
          <w:color w:val="222222"/>
          <w:sz w:val="21"/>
          <w:szCs w:val="21"/>
        </w:rPr>
      </w:pPr>
    </w:p>
    <w:p w14:paraId="67EFC31F"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4.3. </w:t>
      </w:r>
      <w:r w:rsidRPr="00F3462C">
        <w:rPr>
          <w:rFonts w:ascii="Helvetica" w:hAnsi="Helvetica" w:cs="Helvetica" w:hint="eastAsia"/>
          <w:b/>
          <w:bCs/>
          <w:color w:val="222222"/>
          <w:sz w:val="21"/>
          <w:szCs w:val="21"/>
        </w:rPr>
        <w:t>Этнические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императивы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выборе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супруга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Адыгее</w:t>
      </w:r>
      <w:r w:rsidRPr="00F3462C">
        <w:rPr>
          <w:rFonts w:ascii="Helvetica" w:hAnsi="Helvetica" w:cs="Helvetica"/>
          <w:b/>
          <w:bCs/>
          <w:color w:val="222222"/>
          <w:sz w:val="21"/>
          <w:szCs w:val="21"/>
        </w:rPr>
        <w:t>.</w:t>
      </w:r>
    </w:p>
    <w:p w14:paraId="741D7CD6" w14:textId="77777777" w:rsidR="00F3462C" w:rsidRPr="00F3462C" w:rsidRDefault="00F3462C" w:rsidP="00F3462C">
      <w:pPr>
        <w:rPr>
          <w:rFonts w:ascii="Helvetica" w:hAnsi="Helvetica" w:cs="Helvetica"/>
          <w:b/>
          <w:bCs/>
          <w:color w:val="222222"/>
          <w:sz w:val="21"/>
          <w:szCs w:val="21"/>
        </w:rPr>
      </w:pPr>
    </w:p>
    <w:p w14:paraId="2A4B1242"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4.4. </w:t>
      </w:r>
      <w:r w:rsidRPr="00F3462C">
        <w:rPr>
          <w:rFonts w:ascii="Helvetica" w:hAnsi="Helvetica" w:cs="Helvetica" w:hint="eastAsia"/>
          <w:b/>
          <w:bCs/>
          <w:color w:val="222222"/>
          <w:sz w:val="21"/>
          <w:szCs w:val="21"/>
        </w:rPr>
        <w:t>Эндогамия</w:t>
      </w:r>
      <w:r w:rsidRPr="00F3462C">
        <w:rPr>
          <w:rFonts w:ascii="Helvetica" w:hAnsi="Helvetica" w:cs="Helvetica"/>
          <w:b/>
          <w:bCs/>
          <w:color w:val="222222"/>
          <w:sz w:val="21"/>
          <w:szCs w:val="21"/>
        </w:rPr>
        <w:t>.</w:t>
      </w:r>
    </w:p>
    <w:p w14:paraId="1D0832D7" w14:textId="77777777" w:rsidR="00F3462C" w:rsidRPr="00F3462C" w:rsidRDefault="00F3462C" w:rsidP="00F3462C">
      <w:pPr>
        <w:rPr>
          <w:rFonts w:ascii="Helvetica" w:hAnsi="Helvetica" w:cs="Helvetica"/>
          <w:b/>
          <w:bCs/>
          <w:color w:val="222222"/>
          <w:sz w:val="21"/>
          <w:szCs w:val="21"/>
        </w:rPr>
      </w:pPr>
    </w:p>
    <w:p w14:paraId="5E9312CF"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4.5. </w:t>
      </w:r>
      <w:r w:rsidRPr="00F3462C">
        <w:rPr>
          <w:rFonts w:ascii="Helvetica" w:hAnsi="Helvetica" w:cs="Helvetica" w:hint="eastAsia"/>
          <w:b/>
          <w:bCs/>
          <w:color w:val="222222"/>
          <w:sz w:val="21"/>
          <w:szCs w:val="21"/>
        </w:rPr>
        <w:t>Параметры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изоляции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расстоянием</w:t>
      </w:r>
      <w:r w:rsidRPr="00F3462C">
        <w:rPr>
          <w:rFonts w:ascii="Helvetica" w:hAnsi="Helvetica" w:cs="Helvetica"/>
          <w:b/>
          <w:bCs/>
          <w:color w:val="222222"/>
          <w:sz w:val="21"/>
          <w:szCs w:val="21"/>
        </w:rPr>
        <w:t>.</w:t>
      </w:r>
    </w:p>
    <w:p w14:paraId="4B456B96" w14:textId="77777777" w:rsidR="00F3462C" w:rsidRPr="00F3462C" w:rsidRDefault="00F3462C" w:rsidP="00F3462C">
      <w:pPr>
        <w:rPr>
          <w:rFonts w:ascii="Helvetica" w:hAnsi="Helvetica" w:cs="Helvetica"/>
          <w:b/>
          <w:bCs/>
          <w:color w:val="222222"/>
          <w:sz w:val="21"/>
          <w:szCs w:val="21"/>
        </w:rPr>
      </w:pPr>
    </w:p>
    <w:p w14:paraId="413D31E8"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4.6. </w:t>
      </w:r>
      <w:r w:rsidRPr="00F3462C">
        <w:rPr>
          <w:rFonts w:ascii="Helvetica" w:hAnsi="Helvetica" w:cs="Helvetica" w:hint="eastAsia"/>
          <w:b/>
          <w:bCs/>
          <w:color w:val="222222"/>
          <w:sz w:val="21"/>
          <w:szCs w:val="21"/>
        </w:rPr>
        <w:t>Случайный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инбридинг</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Райта</w:t>
      </w:r>
      <w:r w:rsidRPr="00F3462C">
        <w:rPr>
          <w:rFonts w:ascii="Helvetica" w:hAnsi="Helvetica" w:cs="Helvetica"/>
          <w:b/>
          <w:bCs/>
          <w:color w:val="222222"/>
          <w:sz w:val="21"/>
          <w:szCs w:val="21"/>
        </w:rPr>
        <w:t>.</w:t>
      </w:r>
    </w:p>
    <w:p w14:paraId="63B07802" w14:textId="77777777" w:rsidR="00F3462C" w:rsidRPr="00F3462C" w:rsidRDefault="00F3462C" w:rsidP="00F3462C">
      <w:pPr>
        <w:rPr>
          <w:rFonts w:ascii="Helvetica" w:hAnsi="Helvetica" w:cs="Helvetica"/>
          <w:b/>
          <w:bCs/>
          <w:color w:val="222222"/>
          <w:sz w:val="21"/>
          <w:szCs w:val="21"/>
        </w:rPr>
      </w:pPr>
    </w:p>
    <w:p w14:paraId="03F8BFB2"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lastRenderedPageBreak/>
        <w:t xml:space="preserve">4.7. </w:t>
      </w:r>
      <w:r w:rsidRPr="00F3462C">
        <w:rPr>
          <w:rFonts w:ascii="Helvetica" w:hAnsi="Helvetica" w:cs="Helvetica" w:hint="eastAsia"/>
          <w:b/>
          <w:bCs/>
          <w:color w:val="222222"/>
          <w:sz w:val="21"/>
          <w:szCs w:val="21"/>
        </w:rPr>
        <w:t>Генетико</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демографическая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характеристика</w:t>
      </w:r>
    </w:p>
    <w:p w14:paraId="78DEB068" w14:textId="77777777" w:rsidR="00F3462C" w:rsidRPr="00F3462C" w:rsidRDefault="00F3462C" w:rsidP="00F3462C">
      <w:pPr>
        <w:rPr>
          <w:rFonts w:ascii="Helvetica" w:hAnsi="Helvetica" w:cs="Helvetica"/>
          <w:b/>
          <w:bCs/>
          <w:color w:val="222222"/>
          <w:sz w:val="21"/>
          <w:szCs w:val="21"/>
        </w:rPr>
      </w:pPr>
    </w:p>
    <w:p w14:paraId="12226E16"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 </w:t>
      </w:r>
      <w:r w:rsidRPr="00F3462C">
        <w:rPr>
          <w:rFonts w:ascii="Helvetica" w:hAnsi="Helvetica" w:cs="Helvetica" w:hint="eastAsia"/>
          <w:b/>
          <w:bCs/>
          <w:color w:val="222222"/>
          <w:sz w:val="21"/>
          <w:szCs w:val="21"/>
        </w:rPr>
        <w:t>СПОСОБЫ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ОЦЕНКИ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СРАВНЕНИЕ</w:t>
      </w:r>
      <w:r w:rsidRPr="00F3462C">
        <w:rPr>
          <w:rFonts w:ascii="Helvetica" w:hAnsi="Helvetica" w:cs="Helvetica"/>
          <w:b/>
          <w:bCs/>
          <w:color w:val="222222"/>
          <w:sz w:val="21"/>
          <w:szCs w:val="21"/>
        </w:rPr>
        <w:t>.</w:t>
      </w:r>
    </w:p>
    <w:p w14:paraId="4DE5EF79" w14:textId="77777777" w:rsidR="00F3462C" w:rsidRPr="00F3462C" w:rsidRDefault="00F3462C" w:rsidP="00F3462C">
      <w:pPr>
        <w:rPr>
          <w:rFonts w:ascii="Helvetica" w:hAnsi="Helvetica" w:cs="Helvetica"/>
          <w:b/>
          <w:bCs/>
          <w:color w:val="222222"/>
          <w:sz w:val="21"/>
          <w:szCs w:val="21"/>
        </w:rPr>
      </w:pPr>
    </w:p>
    <w:p w14:paraId="0920D89E"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5.1. </w:t>
      </w:r>
      <w:r w:rsidRPr="00F3462C">
        <w:rPr>
          <w:rFonts w:ascii="Helvetica" w:hAnsi="Helvetica" w:cs="Helvetica" w:hint="eastAsia"/>
          <w:b/>
          <w:bCs/>
          <w:color w:val="222222"/>
          <w:sz w:val="21"/>
          <w:szCs w:val="21"/>
        </w:rPr>
        <w:t>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частотном</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критерии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выбора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фамилий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для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изучения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w:t>
      </w:r>
    </w:p>
    <w:p w14:paraId="4C22C8D7" w14:textId="77777777" w:rsidR="00F3462C" w:rsidRPr="00F3462C" w:rsidRDefault="00F3462C" w:rsidP="00F3462C">
      <w:pPr>
        <w:rPr>
          <w:rFonts w:ascii="Helvetica" w:hAnsi="Helvetica" w:cs="Helvetica"/>
          <w:b/>
          <w:bCs/>
          <w:color w:val="222222"/>
          <w:sz w:val="21"/>
          <w:szCs w:val="21"/>
        </w:rPr>
      </w:pPr>
    </w:p>
    <w:p w14:paraId="6D7FB6B8"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5.2. </w:t>
      </w:r>
      <w:r w:rsidRPr="00F3462C">
        <w:rPr>
          <w:rFonts w:ascii="Helvetica" w:hAnsi="Helvetica" w:cs="Helvetica" w:hint="eastAsia"/>
          <w:b/>
          <w:bCs/>
          <w:color w:val="222222"/>
          <w:sz w:val="21"/>
          <w:szCs w:val="21"/>
        </w:rPr>
        <w:t>Выявление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особенностей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помощью</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метода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описания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w:t>
      </w:r>
      <w:r w:rsidRPr="00F3462C">
        <w:rPr>
          <w:rFonts w:ascii="Helvetica" w:hAnsi="Helvetica" w:cs="Helvetica" w:hint="eastAsia"/>
          <w:b/>
          <w:bCs/>
          <w:color w:val="222222"/>
          <w:sz w:val="21"/>
          <w:szCs w:val="21"/>
        </w:rPr>
        <w:t>генетического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ландшафта</w:t>
      </w:r>
      <w:r w:rsidRPr="00F3462C">
        <w:rPr>
          <w:rFonts w:ascii="Helvetica" w:hAnsi="Helvetica" w:cs="Helvetica" w:hint="eastAsia"/>
          <w:b/>
          <w:bCs/>
          <w:color w:val="222222"/>
          <w:sz w:val="21"/>
          <w:szCs w:val="21"/>
        </w:rPr>
        <w:t>»</w:t>
      </w:r>
      <w:r w:rsidRPr="00F3462C">
        <w:rPr>
          <w:rFonts w:ascii="Helvetica" w:hAnsi="Helvetica" w:cs="Helvetica"/>
          <w:b/>
          <w:bCs/>
          <w:color w:val="222222"/>
          <w:sz w:val="21"/>
          <w:szCs w:val="21"/>
        </w:rPr>
        <w:t>.</w:t>
      </w:r>
    </w:p>
    <w:p w14:paraId="5791B025" w14:textId="77777777" w:rsidR="00F3462C" w:rsidRPr="00F3462C" w:rsidRDefault="00F3462C" w:rsidP="00F3462C">
      <w:pPr>
        <w:rPr>
          <w:rFonts w:ascii="Helvetica" w:hAnsi="Helvetica" w:cs="Helvetica"/>
          <w:b/>
          <w:bCs/>
          <w:color w:val="222222"/>
          <w:sz w:val="21"/>
          <w:szCs w:val="21"/>
        </w:rPr>
      </w:pPr>
    </w:p>
    <w:p w14:paraId="0B1F6CA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5.3. </w:t>
      </w:r>
      <w:r w:rsidRPr="00F3462C">
        <w:rPr>
          <w:rFonts w:ascii="Helvetica" w:hAnsi="Helvetica" w:cs="Helvetica" w:hint="eastAsia"/>
          <w:b/>
          <w:bCs/>
          <w:color w:val="222222"/>
          <w:sz w:val="21"/>
          <w:szCs w:val="21"/>
        </w:rPr>
        <w:t>Метрика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построенная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через</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параметры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изоляции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расстоянием</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Малеко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как</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характеристика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генетического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сходства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.157.</w:t>
      </w:r>
    </w:p>
    <w:p w14:paraId="4F98547A" w14:textId="77777777" w:rsidR="00F3462C" w:rsidRPr="00F3462C" w:rsidRDefault="00F3462C" w:rsidP="00F3462C">
      <w:pPr>
        <w:rPr>
          <w:rFonts w:ascii="Helvetica" w:hAnsi="Helvetica" w:cs="Helvetica"/>
          <w:b/>
          <w:bCs/>
          <w:color w:val="222222"/>
          <w:sz w:val="21"/>
          <w:szCs w:val="21"/>
        </w:rPr>
      </w:pPr>
    </w:p>
    <w:p w14:paraId="21EDB84B"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5.4. </w:t>
      </w:r>
      <w:r w:rsidRPr="00F3462C">
        <w:rPr>
          <w:rFonts w:ascii="Helvetica" w:hAnsi="Helvetica" w:cs="Helvetica" w:hint="eastAsia"/>
          <w:b/>
          <w:bCs/>
          <w:color w:val="222222"/>
          <w:sz w:val="21"/>
          <w:szCs w:val="21"/>
        </w:rPr>
        <w:t>Сравнение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ряда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русских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витальным</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статистикам</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частотам</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генов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вызывающих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наследственную</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патологию</w:t>
      </w:r>
      <w:r w:rsidRPr="00F3462C">
        <w:rPr>
          <w:rFonts w:ascii="Helvetica" w:hAnsi="Helvetica" w:cs="Helvetica"/>
          <w:b/>
          <w:bCs/>
          <w:color w:val="222222"/>
          <w:sz w:val="21"/>
          <w:szCs w:val="21"/>
        </w:rPr>
        <w:t>.</w:t>
      </w:r>
    </w:p>
    <w:p w14:paraId="37C3E545" w14:textId="77777777" w:rsidR="00F3462C" w:rsidRPr="00F3462C" w:rsidRDefault="00F3462C" w:rsidP="00F3462C">
      <w:pPr>
        <w:rPr>
          <w:rFonts w:ascii="Helvetica" w:hAnsi="Helvetica" w:cs="Helvetica"/>
          <w:b/>
          <w:bCs/>
          <w:color w:val="222222"/>
          <w:sz w:val="21"/>
          <w:szCs w:val="21"/>
        </w:rPr>
      </w:pPr>
    </w:p>
    <w:p w14:paraId="713F619A"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5.5. </w:t>
      </w:r>
      <w:r w:rsidRPr="00F3462C">
        <w:rPr>
          <w:rFonts w:ascii="Helvetica" w:hAnsi="Helvetica" w:cs="Helvetica" w:hint="eastAsia"/>
          <w:b/>
          <w:bCs/>
          <w:color w:val="222222"/>
          <w:sz w:val="21"/>
          <w:szCs w:val="21"/>
        </w:rPr>
        <w:t>Зависимость</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груза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наследственных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болезней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от</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уровня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эн</w:t>
      </w:r>
      <w:r w:rsidRPr="00F3462C">
        <w:rPr>
          <w:rFonts w:ascii="Helvetica" w:hAnsi="Helvetica" w:cs="Helvetica"/>
          <w:b/>
          <w:bCs/>
          <w:color w:val="222222"/>
          <w:sz w:val="21"/>
          <w:szCs w:val="21"/>
        </w:rPr>
        <w:t>-</w:t>
      </w:r>
      <w:r w:rsidRPr="00F3462C">
        <w:rPr>
          <w:rFonts w:ascii="Helvetica" w:hAnsi="Helvetica" w:cs="Helvetica" w:hint="eastAsia"/>
          <w:b/>
          <w:bCs/>
          <w:color w:val="222222"/>
          <w:sz w:val="21"/>
          <w:szCs w:val="21"/>
        </w:rPr>
        <w:t>догамности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русских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w:t>
      </w:r>
    </w:p>
    <w:p w14:paraId="27905379" w14:textId="77777777" w:rsidR="00F3462C" w:rsidRPr="00F3462C" w:rsidRDefault="00F3462C" w:rsidP="00F3462C">
      <w:pPr>
        <w:rPr>
          <w:rFonts w:ascii="Helvetica" w:hAnsi="Helvetica" w:cs="Helvetica"/>
          <w:b/>
          <w:bCs/>
          <w:color w:val="222222"/>
          <w:sz w:val="21"/>
          <w:szCs w:val="21"/>
        </w:rPr>
      </w:pPr>
    </w:p>
    <w:p w14:paraId="66DF0C9E"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5.6. </w:t>
      </w:r>
      <w:r w:rsidRPr="00F3462C">
        <w:rPr>
          <w:rFonts w:ascii="Helvetica" w:hAnsi="Helvetica" w:cs="Helvetica" w:hint="eastAsia"/>
          <w:b/>
          <w:bCs/>
          <w:color w:val="222222"/>
          <w:sz w:val="21"/>
          <w:szCs w:val="21"/>
        </w:rPr>
        <w:t>Подсчет</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инбридинга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через</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повторяющиеся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пары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браков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в</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популяциях</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русского</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Нечерноземья</w:t>
      </w:r>
      <w:r w:rsidRPr="00F3462C">
        <w:rPr>
          <w:rFonts w:ascii="Helvetica" w:hAnsi="Helvetica" w:cs="Helvetica"/>
          <w:b/>
          <w:bCs/>
          <w:color w:val="222222"/>
          <w:sz w:val="21"/>
          <w:szCs w:val="21"/>
        </w:rPr>
        <w:t>.</w:t>
      </w:r>
    </w:p>
    <w:p w14:paraId="15F3E411" w14:textId="77777777" w:rsidR="00F3462C" w:rsidRPr="00F3462C" w:rsidRDefault="00F3462C" w:rsidP="00F3462C">
      <w:pPr>
        <w:rPr>
          <w:rFonts w:ascii="Helvetica" w:hAnsi="Helvetica" w:cs="Helvetica"/>
          <w:b/>
          <w:bCs/>
          <w:color w:val="222222"/>
          <w:sz w:val="21"/>
          <w:szCs w:val="21"/>
        </w:rPr>
      </w:pPr>
    </w:p>
    <w:p w14:paraId="48810B69"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5.7. </w:t>
      </w:r>
      <w:r w:rsidRPr="00F3462C">
        <w:rPr>
          <w:rFonts w:ascii="Helvetica" w:hAnsi="Helvetica" w:cs="Helvetica" w:hint="eastAsia"/>
          <w:b/>
          <w:bCs/>
          <w:color w:val="222222"/>
          <w:sz w:val="21"/>
          <w:szCs w:val="21"/>
        </w:rPr>
        <w:t>Использование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индекса</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миграций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показателя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разнообразия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фамилий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энтропии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избыточности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распределения</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фамилий</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при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описании</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структуры</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популяций</w:t>
      </w:r>
      <w:r w:rsidRPr="00F3462C">
        <w:rPr>
          <w:rFonts w:ascii="Helvetica" w:hAnsi="Helvetica" w:cs="Helvetica"/>
          <w:b/>
          <w:bCs/>
          <w:color w:val="222222"/>
          <w:sz w:val="21"/>
          <w:szCs w:val="21"/>
        </w:rPr>
        <w:t>.</w:t>
      </w:r>
    </w:p>
    <w:p w14:paraId="199F8D91" w14:textId="77777777" w:rsidR="00F3462C" w:rsidRPr="00F3462C" w:rsidRDefault="00F3462C" w:rsidP="00F3462C">
      <w:pPr>
        <w:rPr>
          <w:rFonts w:ascii="Helvetica" w:hAnsi="Helvetica" w:cs="Helvetica"/>
          <w:b/>
          <w:bCs/>
          <w:color w:val="222222"/>
          <w:sz w:val="21"/>
          <w:szCs w:val="21"/>
        </w:rPr>
      </w:pPr>
    </w:p>
    <w:p w14:paraId="1906C606" w14:textId="77777777" w:rsidR="00F3462C" w:rsidRPr="00F3462C" w:rsidRDefault="00F3462C" w:rsidP="00F3462C">
      <w:pPr>
        <w:rPr>
          <w:rFonts w:ascii="Helvetica" w:hAnsi="Helvetica" w:cs="Helvetica"/>
          <w:b/>
          <w:bCs/>
          <w:color w:val="222222"/>
          <w:sz w:val="21"/>
          <w:szCs w:val="21"/>
        </w:rPr>
      </w:pPr>
      <w:r w:rsidRPr="00F3462C">
        <w:rPr>
          <w:rFonts w:ascii="Helvetica" w:hAnsi="Helvetica" w:cs="Helvetica"/>
          <w:b/>
          <w:bCs/>
          <w:color w:val="222222"/>
          <w:sz w:val="21"/>
          <w:szCs w:val="21"/>
        </w:rPr>
        <w:t xml:space="preserve">6. </w:t>
      </w:r>
      <w:r w:rsidRPr="00F3462C">
        <w:rPr>
          <w:rFonts w:ascii="Helvetica" w:hAnsi="Helvetica" w:cs="Helvetica" w:hint="eastAsia"/>
          <w:b/>
          <w:bCs/>
          <w:color w:val="222222"/>
          <w:sz w:val="21"/>
          <w:szCs w:val="21"/>
        </w:rPr>
        <w:t>ОБСУЖДЕНИЕ</w:t>
      </w:r>
      <w:r w:rsidRPr="00F3462C">
        <w:rPr>
          <w:rFonts w:ascii="Helvetica" w:hAnsi="Helvetica" w:cs="Helvetica"/>
          <w:b/>
          <w:bCs/>
          <w:color w:val="222222"/>
          <w:sz w:val="21"/>
          <w:szCs w:val="21"/>
        </w:rPr>
        <w:t xml:space="preserve"> </w:t>
      </w:r>
      <w:r w:rsidRPr="00F3462C">
        <w:rPr>
          <w:rFonts w:ascii="Helvetica" w:hAnsi="Helvetica" w:cs="Helvetica" w:hint="eastAsia"/>
          <w:b/>
          <w:bCs/>
          <w:color w:val="222222"/>
          <w:sz w:val="21"/>
          <w:szCs w:val="21"/>
        </w:rPr>
        <w:t>РЕЗУЛЬТАТОВ</w:t>
      </w:r>
      <w:r w:rsidRPr="00F3462C">
        <w:rPr>
          <w:rFonts w:ascii="Helvetica" w:hAnsi="Helvetica" w:cs="Helvetica"/>
          <w:b/>
          <w:bCs/>
          <w:color w:val="222222"/>
          <w:sz w:val="21"/>
          <w:szCs w:val="21"/>
        </w:rPr>
        <w:t>.</w:t>
      </w:r>
    </w:p>
    <w:p w14:paraId="33E79F8F" w14:textId="77777777" w:rsidR="00F3462C" w:rsidRPr="00F3462C" w:rsidRDefault="00F3462C" w:rsidP="00F3462C">
      <w:pPr>
        <w:rPr>
          <w:rFonts w:ascii="Helvetica" w:hAnsi="Helvetica" w:cs="Helvetica"/>
          <w:b/>
          <w:bCs/>
          <w:color w:val="222222"/>
          <w:sz w:val="21"/>
          <w:szCs w:val="21"/>
        </w:rPr>
      </w:pPr>
    </w:p>
    <w:p w14:paraId="109CC004" w14:textId="57E10072" w:rsidR="00484EB4" w:rsidRPr="00F3462C" w:rsidRDefault="00F3462C" w:rsidP="00F3462C">
      <w:r w:rsidRPr="00F3462C">
        <w:rPr>
          <w:rFonts w:ascii="Helvetica" w:hAnsi="Helvetica" w:cs="Helvetica"/>
          <w:b/>
          <w:bCs/>
          <w:color w:val="222222"/>
          <w:sz w:val="21"/>
          <w:szCs w:val="21"/>
        </w:rPr>
        <w:lastRenderedPageBreak/>
        <w:t xml:space="preserve">7. </w:t>
      </w:r>
      <w:r w:rsidRPr="00F3462C">
        <w:rPr>
          <w:rFonts w:ascii="Helvetica" w:hAnsi="Helvetica" w:cs="Helvetica" w:hint="eastAsia"/>
          <w:b/>
          <w:bCs/>
          <w:color w:val="222222"/>
          <w:sz w:val="21"/>
          <w:szCs w:val="21"/>
        </w:rPr>
        <w:t>ВЫВОДЫ</w:t>
      </w:r>
      <w:r w:rsidRPr="00F3462C">
        <w:rPr>
          <w:rFonts w:ascii="Helvetica" w:hAnsi="Helvetica" w:cs="Helvetica"/>
          <w:b/>
          <w:bCs/>
          <w:color w:val="222222"/>
          <w:sz w:val="21"/>
          <w:szCs w:val="21"/>
        </w:rPr>
        <w:t>.</w:t>
      </w:r>
    </w:p>
    <w:sectPr w:rsidR="00484EB4" w:rsidRPr="00F346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6010" w14:textId="77777777" w:rsidR="00D05886" w:rsidRDefault="00D05886">
      <w:pPr>
        <w:spacing w:after="0" w:line="240" w:lineRule="auto"/>
      </w:pPr>
      <w:r>
        <w:separator/>
      </w:r>
    </w:p>
  </w:endnote>
  <w:endnote w:type="continuationSeparator" w:id="0">
    <w:p w14:paraId="68CA12E4" w14:textId="77777777" w:rsidR="00D05886" w:rsidRDefault="00D0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AB2B" w14:textId="77777777" w:rsidR="00D05886" w:rsidRDefault="00D05886"/>
    <w:p w14:paraId="74736164" w14:textId="77777777" w:rsidR="00D05886" w:rsidRDefault="00D05886"/>
    <w:p w14:paraId="096C3231" w14:textId="77777777" w:rsidR="00D05886" w:rsidRDefault="00D05886"/>
    <w:p w14:paraId="16CE34D4" w14:textId="77777777" w:rsidR="00D05886" w:rsidRDefault="00D05886"/>
    <w:p w14:paraId="7FCD773D" w14:textId="77777777" w:rsidR="00D05886" w:rsidRDefault="00D05886"/>
    <w:p w14:paraId="08645148" w14:textId="77777777" w:rsidR="00D05886" w:rsidRDefault="00D05886"/>
    <w:p w14:paraId="0B8EDCD9" w14:textId="77777777" w:rsidR="00D05886" w:rsidRDefault="00D058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41FC9" wp14:editId="5B545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F41B1" w14:textId="77777777" w:rsidR="00D05886" w:rsidRDefault="00D05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41F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FF41B1" w14:textId="77777777" w:rsidR="00D05886" w:rsidRDefault="00D05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BB3253" w14:textId="77777777" w:rsidR="00D05886" w:rsidRDefault="00D05886"/>
    <w:p w14:paraId="6286442F" w14:textId="77777777" w:rsidR="00D05886" w:rsidRDefault="00D05886"/>
    <w:p w14:paraId="53F2BB75" w14:textId="77777777" w:rsidR="00D05886" w:rsidRDefault="00D058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3C392" wp14:editId="4D128F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F65E" w14:textId="77777777" w:rsidR="00D05886" w:rsidRDefault="00D05886"/>
                          <w:p w14:paraId="455E3F27" w14:textId="77777777" w:rsidR="00D05886" w:rsidRDefault="00D05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3C3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9EF65E" w14:textId="77777777" w:rsidR="00D05886" w:rsidRDefault="00D05886"/>
                    <w:p w14:paraId="455E3F27" w14:textId="77777777" w:rsidR="00D05886" w:rsidRDefault="00D05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0E5611" w14:textId="77777777" w:rsidR="00D05886" w:rsidRDefault="00D05886"/>
    <w:p w14:paraId="1B08867F" w14:textId="77777777" w:rsidR="00D05886" w:rsidRDefault="00D05886">
      <w:pPr>
        <w:rPr>
          <w:sz w:val="2"/>
          <w:szCs w:val="2"/>
        </w:rPr>
      </w:pPr>
    </w:p>
    <w:p w14:paraId="311C7215" w14:textId="77777777" w:rsidR="00D05886" w:rsidRDefault="00D05886"/>
    <w:p w14:paraId="2B514F18" w14:textId="77777777" w:rsidR="00D05886" w:rsidRDefault="00D05886">
      <w:pPr>
        <w:spacing w:after="0" w:line="240" w:lineRule="auto"/>
      </w:pPr>
    </w:p>
  </w:footnote>
  <w:footnote w:type="continuationSeparator" w:id="0">
    <w:p w14:paraId="3B479E99" w14:textId="77777777" w:rsidR="00D05886" w:rsidRDefault="00D05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8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208830</TotalTime>
  <Pages>5</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1881</cp:revision>
  <cp:lastPrinted>2009-02-06T05:36:00Z</cp:lastPrinted>
  <dcterms:created xsi:type="dcterms:W3CDTF">2024-01-07T13:43:00Z</dcterms:created>
  <dcterms:modified xsi:type="dcterms:W3CDTF">2025-11-18T06:16:00Z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