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5DD73" w14:textId="77777777" w:rsidR="00C32077" w:rsidRDefault="00C32077" w:rsidP="00C3207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Техника и технология правовых актов</w:t>
      </w:r>
    </w:p>
    <w:bookmarkEnd w:id="0"/>
    <w:p w14:paraId="1B63B10A" w14:textId="42FD3AE0" w:rsidR="00C32077" w:rsidRDefault="00C32077" w:rsidP="00C3207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Долотова, Дарья Валерьевна</w:t>
      </w:r>
      <w:r>
        <w:rPr>
          <w:rFonts w:ascii="Verdana" w:hAnsi="Verdana"/>
          <w:color w:val="000000"/>
          <w:sz w:val="18"/>
          <w:szCs w:val="18"/>
        </w:rPr>
        <w:br/>
      </w:r>
      <w:r>
        <w:rPr>
          <w:rFonts w:ascii="Verdana" w:hAnsi="Verdana"/>
          <w:color w:val="000000"/>
          <w:sz w:val="18"/>
          <w:szCs w:val="18"/>
        </w:rPr>
        <w:br/>
      </w:r>
    </w:p>
    <w:p w14:paraId="78BE8A6E" w14:textId="77777777" w:rsidR="00C32077" w:rsidRDefault="00C32077" w:rsidP="00C3207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0D18E47" w14:textId="77777777" w:rsidR="00C32077" w:rsidRDefault="00C32077" w:rsidP="00C32077">
      <w:pPr>
        <w:rPr>
          <w:rFonts w:ascii="Verdana" w:hAnsi="Verdana"/>
          <w:color w:val="000000"/>
          <w:sz w:val="18"/>
          <w:szCs w:val="18"/>
        </w:rPr>
      </w:pPr>
      <w:r>
        <w:rPr>
          <w:rFonts w:ascii="Verdana" w:hAnsi="Verdana"/>
          <w:color w:val="000000"/>
          <w:sz w:val="18"/>
          <w:szCs w:val="18"/>
        </w:rPr>
        <w:t>2012</w:t>
      </w:r>
    </w:p>
    <w:p w14:paraId="424C1E6C" w14:textId="77777777" w:rsidR="00C32077" w:rsidRDefault="00C32077" w:rsidP="00C32077">
      <w:pPr>
        <w:rPr>
          <w:rFonts w:ascii="Verdana" w:hAnsi="Verdana"/>
          <w:b/>
          <w:bCs/>
          <w:color w:val="000000"/>
          <w:sz w:val="18"/>
          <w:szCs w:val="18"/>
        </w:rPr>
      </w:pPr>
      <w:r>
        <w:rPr>
          <w:rFonts w:ascii="Verdana" w:hAnsi="Verdana"/>
          <w:b/>
          <w:bCs/>
          <w:color w:val="000000"/>
          <w:sz w:val="18"/>
          <w:szCs w:val="18"/>
        </w:rPr>
        <w:t>Автор научной работы: </w:t>
      </w:r>
    </w:p>
    <w:p w14:paraId="7D37ECE6" w14:textId="77777777" w:rsidR="00C32077" w:rsidRDefault="00C32077" w:rsidP="00C32077">
      <w:pPr>
        <w:rPr>
          <w:rFonts w:ascii="Verdana" w:hAnsi="Verdana"/>
          <w:color w:val="000000"/>
          <w:sz w:val="18"/>
          <w:szCs w:val="18"/>
        </w:rPr>
      </w:pPr>
      <w:r>
        <w:rPr>
          <w:rFonts w:ascii="Verdana" w:hAnsi="Verdana"/>
          <w:color w:val="000000"/>
          <w:sz w:val="18"/>
          <w:szCs w:val="18"/>
        </w:rPr>
        <w:t>Долотова, Дарья Валерьевна</w:t>
      </w:r>
    </w:p>
    <w:p w14:paraId="65882153" w14:textId="77777777" w:rsidR="00C32077" w:rsidRDefault="00C32077" w:rsidP="00C32077">
      <w:pPr>
        <w:rPr>
          <w:rFonts w:ascii="Verdana" w:hAnsi="Verdana"/>
          <w:b/>
          <w:bCs/>
          <w:color w:val="000000"/>
          <w:sz w:val="18"/>
          <w:szCs w:val="18"/>
        </w:rPr>
      </w:pPr>
      <w:r>
        <w:rPr>
          <w:rFonts w:ascii="Verdana" w:hAnsi="Verdana"/>
          <w:b/>
          <w:bCs/>
          <w:color w:val="000000"/>
          <w:sz w:val="18"/>
          <w:szCs w:val="18"/>
        </w:rPr>
        <w:t>Ученая cтепень: </w:t>
      </w:r>
    </w:p>
    <w:p w14:paraId="32734B0A" w14:textId="77777777" w:rsidR="00C32077" w:rsidRDefault="00C32077" w:rsidP="00C32077">
      <w:pPr>
        <w:rPr>
          <w:rFonts w:ascii="Verdana" w:hAnsi="Verdana"/>
          <w:color w:val="000000"/>
          <w:sz w:val="18"/>
          <w:szCs w:val="18"/>
        </w:rPr>
      </w:pPr>
      <w:r>
        <w:rPr>
          <w:rFonts w:ascii="Verdana" w:hAnsi="Verdana"/>
          <w:color w:val="000000"/>
          <w:sz w:val="18"/>
          <w:szCs w:val="18"/>
        </w:rPr>
        <w:t>кандидат юридических наук</w:t>
      </w:r>
    </w:p>
    <w:p w14:paraId="0C1288F7" w14:textId="77777777" w:rsidR="00C32077" w:rsidRDefault="00C32077" w:rsidP="00C32077">
      <w:pPr>
        <w:rPr>
          <w:rFonts w:ascii="Verdana" w:hAnsi="Verdana"/>
          <w:b/>
          <w:bCs/>
          <w:color w:val="000000"/>
          <w:sz w:val="18"/>
          <w:szCs w:val="18"/>
        </w:rPr>
      </w:pPr>
      <w:r>
        <w:rPr>
          <w:rFonts w:ascii="Verdana" w:hAnsi="Verdana"/>
          <w:b/>
          <w:bCs/>
          <w:color w:val="000000"/>
          <w:sz w:val="18"/>
          <w:szCs w:val="18"/>
        </w:rPr>
        <w:t>Место защиты диссертации: </w:t>
      </w:r>
    </w:p>
    <w:p w14:paraId="3E1D2666" w14:textId="77777777" w:rsidR="00C32077" w:rsidRDefault="00C32077" w:rsidP="00C32077">
      <w:pPr>
        <w:rPr>
          <w:rFonts w:ascii="Verdana" w:hAnsi="Verdana"/>
          <w:color w:val="000000"/>
          <w:sz w:val="18"/>
          <w:szCs w:val="18"/>
        </w:rPr>
      </w:pPr>
      <w:r>
        <w:rPr>
          <w:rFonts w:ascii="Verdana" w:hAnsi="Verdana"/>
          <w:color w:val="000000"/>
          <w:sz w:val="18"/>
          <w:szCs w:val="18"/>
        </w:rPr>
        <w:t>Владимир</w:t>
      </w:r>
    </w:p>
    <w:p w14:paraId="7F56F982" w14:textId="77777777" w:rsidR="00C32077" w:rsidRDefault="00C32077" w:rsidP="00C32077">
      <w:pPr>
        <w:rPr>
          <w:rFonts w:ascii="Verdana" w:hAnsi="Verdana"/>
          <w:b/>
          <w:bCs/>
          <w:color w:val="000000"/>
          <w:sz w:val="18"/>
          <w:szCs w:val="18"/>
        </w:rPr>
      </w:pPr>
      <w:r>
        <w:rPr>
          <w:rFonts w:ascii="Verdana" w:hAnsi="Verdana"/>
          <w:b/>
          <w:bCs/>
          <w:color w:val="000000"/>
          <w:sz w:val="18"/>
          <w:szCs w:val="18"/>
        </w:rPr>
        <w:t>Код cпециальности ВАК: </w:t>
      </w:r>
    </w:p>
    <w:p w14:paraId="46AEE3FE" w14:textId="77777777" w:rsidR="00C32077" w:rsidRDefault="00C32077" w:rsidP="00C32077">
      <w:pPr>
        <w:rPr>
          <w:rFonts w:ascii="Verdana" w:hAnsi="Verdana"/>
          <w:color w:val="000000"/>
          <w:sz w:val="18"/>
          <w:szCs w:val="18"/>
        </w:rPr>
      </w:pPr>
      <w:r>
        <w:rPr>
          <w:rFonts w:ascii="Verdana" w:hAnsi="Verdana"/>
          <w:color w:val="000000"/>
          <w:sz w:val="18"/>
          <w:szCs w:val="18"/>
        </w:rPr>
        <w:t>12.00.01</w:t>
      </w:r>
    </w:p>
    <w:p w14:paraId="3E6D532D" w14:textId="77777777" w:rsidR="00C32077" w:rsidRDefault="00C32077" w:rsidP="00C32077">
      <w:pPr>
        <w:rPr>
          <w:rFonts w:ascii="Verdana" w:hAnsi="Verdana"/>
          <w:b/>
          <w:bCs/>
          <w:color w:val="000000"/>
          <w:sz w:val="18"/>
          <w:szCs w:val="18"/>
        </w:rPr>
      </w:pPr>
      <w:r>
        <w:rPr>
          <w:rFonts w:ascii="Verdana" w:hAnsi="Verdana"/>
          <w:b/>
          <w:bCs/>
          <w:color w:val="000000"/>
          <w:sz w:val="18"/>
          <w:szCs w:val="18"/>
        </w:rPr>
        <w:t>Специальность: </w:t>
      </w:r>
    </w:p>
    <w:p w14:paraId="031CBF44" w14:textId="77777777" w:rsidR="00C32077" w:rsidRDefault="00C32077" w:rsidP="00C3207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00E245FC" w14:textId="77777777" w:rsidR="00C32077" w:rsidRDefault="00C32077" w:rsidP="00C32077">
      <w:pPr>
        <w:rPr>
          <w:rFonts w:ascii="Verdana" w:hAnsi="Verdana"/>
          <w:b/>
          <w:bCs/>
          <w:color w:val="000000"/>
          <w:sz w:val="18"/>
          <w:szCs w:val="18"/>
        </w:rPr>
      </w:pPr>
      <w:r>
        <w:rPr>
          <w:rFonts w:ascii="Verdana" w:hAnsi="Verdana"/>
          <w:b/>
          <w:bCs/>
          <w:color w:val="000000"/>
          <w:sz w:val="18"/>
          <w:szCs w:val="18"/>
        </w:rPr>
        <w:t>Количество cтраниц: </w:t>
      </w:r>
    </w:p>
    <w:p w14:paraId="03A38375" w14:textId="77777777" w:rsidR="00C32077" w:rsidRDefault="00C32077" w:rsidP="00C32077">
      <w:pPr>
        <w:rPr>
          <w:rFonts w:ascii="Verdana" w:hAnsi="Verdana"/>
          <w:color w:val="000000"/>
          <w:sz w:val="18"/>
          <w:szCs w:val="18"/>
        </w:rPr>
      </w:pPr>
      <w:r>
        <w:rPr>
          <w:rFonts w:ascii="Verdana" w:hAnsi="Verdana"/>
          <w:color w:val="000000"/>
          <w:sz w:val="18"/>
          <w:szCs w:val="18"/>
        </w:rPr>
        <w:t>182</w:t>
      </w:r>
    </w:p>
    <w:p w14:paraId="32F6DEBD" w14:textId="77777777" w:rsidR="00C32077" w:rsidRDefault="00C32077" w:rsidP="00C3207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Долотова, Дарья Валерьевна</w:t>
      </w:r>
    </w:p>
    <w:p w14:paraId="43CBCB10"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C39FF0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предпосылки исследования техники и технологии</w:t>
      </w:r>
      <w:r>
        <w:rPr>
          <w:rStyle w:val="WW8Num2z0"/>
          <w:rFonts w:ascii="Verdana" w:hAnsi="Verdana"/>
          <w:color w:val="000000"/>
          <w:sz w:val="18"/>
          <w:szCs w:val="18"/>
        </w:rPr>
        <w:t> </w:t>
      </w:r>
      <w:r>
        <w:rPr>
          <w:rStyle w:val="WW8Num3z0"/>
          <w:rFonts w:ascii="Verdana" w:hAnsi="Verdana"/>
          <w:color w:val="4682B4"/>
          <w:sz w:val="18"/>
          <w:szCs w:val="18"/>
        </w:rPr>
        <w:t>правовых</w:t>
      </w:r>
      <w:r>
        <w:rPr>
          <w:rStyle w:val="WW8Num2z0"/>
          <w:rFonts w:ascii="Verdana" w:hAnsi="Verdana"/>
          <w:color w:val="000000"/>
          <w:sz w:val="18"/>
          <w:szCs w:val="18"/>
        </w:rPr>
        <w:t> </w:t>
      </w:r>
      <w:r>
        <w:rPr>
          <w:rFonts w:ascii="Verdana" w:hAnsi="Verdana"/>
          <w:color w:val="000000"/>
          <w:sz w:val="18"/>
          <w:szCs w:val="18"/>
        </w:rPr>
        <w:t>актов в уголовно-исполнительной системе.</w:t>
      </w:r>
    </w:p>
    <w:p w14:paraId="57F97DB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 1. Методологические проблемы исследования юридической техники и юридических технологий в деятельности уголовно-исполнительной системы</w:t>
      </w:r>
    </w:p>
    <w:p w14:paraId="1957DA8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 2. Дискуссионные аспекты понятия правового акта.</w:t>
      </w:r>
    </w:p>
    <w:p w14:paraId="5A671DB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 3. Деятельность уголовно-исполнительной системы как сфера приложения юридической техники и технологии</w:t>
      </w:r>
    </w:p>
    <w:p w14:paraId="40ED04C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Специфика юридической техники и юридических технологий правовых</w:t>
      </w:r>
      <w:r>
        <w:rPr>
          <w:rStyle w:val="WW8Num2z0"/>
          <w:rFonts w:ascii="Verdana" w:hAnsi="Verdana"/>
          <w:color w:val="000000"/>
          <w:sz w:val="18"/>
          <w:szCs w:val="18"/>
        </w:rPr>
        <w:t> </w:t>
      </w:r>
      <w:r>
        <w:rPr>
          <w:rStyle w:val="WW8Num3z0"/>
          <w:rFonts w:ascii="Verdana" w:hAnsi="Verdana"/>
          <w:color w:val="4682B4"/>
          <w:sz w:val="18"/>
          <w:szCs w:val="18"/>
        </w:rPr>
        <w:t>актов</w:t>
      </w:r>
      <w:r>
        <w:rPr>
          <w:rFonts w:ascii="Verdana" w:hAnsi="Verdana"/>
          <w:color w:val="000000"/>
          <w:sz w:val="18"/>
          <w:szCs w:val="18"/>
        </w:rPr>
        <w:t>, издаваемых в уголовно-исполнительной системе.</w:t>
      </w:r>
    </w:p>
    <w:p w14:paraId="5FDCF85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 1. Особенности техники правовых актов, издаваемых в уголовно-исполнительной системе.</w:t>
      </w:r>
    </w:p>
    <w:p w14:paraId="3B302EB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 2. Технологии правовых актов в уголовно-исполнительной системе</w:t>
      </w:r>
    </w:p>
    <w:p w14:paraId="427C3DA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 3. Технико-технологические критерии эффективности правовых актов в уголовно-исполнительной системе</w:t>
      </w:r>
    </w:p>
    <w:p w14:paraId="3355109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 4. Технико-технологическое совершенствование правовых актов, издаваемых в уголовно-исполнительной системе.</w:t>
      </w:r>
    </w:p>
    <w:p w14:paraId="616A7F84" w14:textId="77777777" w:rsidR="00C32077" w:rsidRDefault="00C32077" w:rsidP="00C3207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"Техника и технология правовых актов"</w:t>
      </w:r>
    </w:p>
    <w:p w14:paraId="4DAAE529"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Последовательное претворение в жизнь принципов правового государства невозможно без совершенствования всех звеньев государственного механизма. Особое значение уделяется реформированию тех его органов, которые в целях защиты </w:t>
      </w:r>
      <w:r>
        <w:rPr>
          <w:rFonts w:ascii="Verdana" w:hAnsi="Verdana"/>
          <w:color w:val="000000"/>
          <w:sz w:val="18"/>
          <w:szCs w:val="18"/>
        </w:rPr>
        <w:lastRenderedPageBreak/>
        <w:t>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 и для обеспечения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обязанностей определённой категорией субъектов права применяют государственное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Fonts w:ascii="Verdana" w:hAnsi="Verdana"/>
          <w:color w:val="000000"/>
          <w:sz w:val="18"/>
          <w:szCs w:val="18"/>
        </w:rPr>
        <w:t>, в частности, уголовно-исполнительной системы (далее:</w:t>
      </w:r>
      <w:r>
        <w:rPr>
          <w:rStyle w:val="WW8Num2z0"/>
          <w:rFonts w:ascii="Verdana" w:hAnsi="Verdana"/>
          <w:color w:val="000000"/>
          <w:sz w:val="18"/>
          <w:szCs w:val="18"/>
        </w:rPr>
        <w:t> </w:t>
      </w:r>
      <w:r>
        <w:rPr>
          <w:rStyle w:val="WW8Num3z0"/>
          <w:rFonts w:ascii="Verdana" w:hAnsi="Verdana"/>
          <w:color w:val="4682B4"/>
          <w:sz w:val="18"/>
          <w:szCs w:val="18"/>
        </w:rPr>
        <w:t>УИС</w:t>
      </w:r>
      <w:r>
        <w:rPr>
          <w:rFonts w:ascii="Verdana" w:hAnsi="Verdana"/>
          <w:color w:val="000000"/>
          <w:sz w:val="18"/>
          <w:szCs w:val="18"/>
        </w:rPr>
        <w:t>). В то же время успешное реформирование и, соответственно, повышение эффективности ее деятельности невозможно без технико-технологического совершенствования правовых актов, выступающих формами юридической деятельности. В связи с этим исследование техники и технологии правовых актов в деятельности УИС имеет существенное практическое значение, так как призвано методологически обеспечить модернизационные процессы не только в самой системе, но и в других звеньях механизма государства.</w:t>
      </w:r>
    </w:p>
    <w:p w14:paraId="3026398D"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технико-технологической стороны правовых актов детерминирована также вопросами теоретического характера, в числе которых проблемы интерпретации юридической доктриной и практикой правового акта, непосредственным образом оказывающие влияние на разработку теорий юридической техники и юридической технологии. До настоящего времени целостная и непротиворечивая теория правовых актов так и не создана. Взгляды ученых отражают различные методологические установки и часто имеют полярный характер. В сознании многих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сформировался стереотип упрощенного восприятия правового акта, когда все многообразие правовых актов сводится к актам-доку ментам. В свою очередь, чрезмерное акцентирование на</w:t>
      </w:r>
      <w:r>
        <w:rPr>
          <w:rStyle w:val="WW8Num2z0"/>
          <w:rFonts w:ascii="Verdana" w:hAnsi="Verdana"/>
          <w:color w:val="000000"/>
          <w:sz w:val="18"/>
          <w:szCs w:val="18"/>
        </w:rPr>
        <w:t> </w:t>
      </w:r>
      <w:r>
        <w:rPr>
          <w:rStyle w:val="WW8Num3z0"/>
          <w:rFonts w:ascii="Verdana" w:hAnsi="Verdana"/>
          <w:color w:val="4682B4"/>
          <w:sz w:val="18"/>
          <w:szCs w:val="18"/>
        </w:rPr>
        <w:t>документарной</w:t>
      </w:r>
      <w:r>
        <w:rPr>
          <w:rStyle w:val="WW8Num2z0"/>
          <w:rFonts w:ascii="Verdana" w:hAnsi="Verdana"/>
          <w:color w:val="000000"/>
          <w:sz w:val="18"/>
          <w:szCs w:val="18"/>
        </w:rPr>
        <w:t> </w:t>
      </w:r>
      <w:r>
        <w:rPr>
          <w:rFonts w:ascii="Verdana" w:hAnsi="Verdana"/>
          <w:color w:val="000000"/>
          <w:sz w:val="18"/>
          <w:szCs w:val="18"/>
        </w:rPr>
        <w:t>форме оказывает негативное влияние на технико-юридические исследования, когда круг анализируемых проблем сужается вопросами языкового, стилистического, структурного и реквизитного характера, а также порождает вульгаризацию интерпретаций юридической техники, сводимой к правилам «по подбору и расстановке слов в текстах нормативно-правовых актов и других разновидностях формы правовых норм»1.</w:t>
      </w:r>
    </w:p>
    <w:p w14:paraId="457AA007"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отсутствие единой теории правовых актов негативно сказывается на состоянии юридической практики, в частности, во</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которая нередко носит весьма неоднозначный характер. Она породила немало правовых актов, однозначно не идентифицируемых в традиционных классификационных моделях общей теории права - актов, сочетающих в себе черты и элементы, свойственные различным видам. Встречаются акты, форма и содержание которых не соответствует их телеологическим основаниям. В ряде случаев при издании нормативно-правовых актов игнорируется основной принцип</w:t>
      </w:r>
      <w:r>
        <w:rPr>
          <w:rStyle w:val="WW8Num2z0"/>
          <w:rFonts w:ascii="Verdana" w:hAnsi="Verdana"/>
          <w:color w:val="000000"/>
          <w:sz w:val="18"/>
          <w:szCs w:val="18"/>
        </w:rPr>
        <w:t> </w:t>
      </w:r>
      <w:r>
        <w:rPr>
          <w:rStyle w:val="WW8Num3z0"/>
          <w:rFonts w:ascii="Verdana" w:hAnsi="Verdana"/>
          <w:color w:val="4682B4"/>
          <w:sz w:val="18"/>
          <w:szCs w:val="18"/>
        </w:rPr>
        <w:t>разрешительного</w:t>
      </w:r>
      <w:r>
        <w:rPr>
          <w:rStyle w:val="WW8Num2z0"/>
          <w:rFonts w:ascii="Verdana" w:hAnsi="Verdana"/>
          <w:color w:val="000000"/>
          <w:sz w:val="18"/>
          <w:szCs w:val="18"/>
        </w:rPr>
        <w:t> </w:t>
      </w:r>
      <w:r>
        <w:rPr>
          <w:rFonts w:ascii="Verdana" w:hAnsi="Verdana"/>
          <w:color w:val="000000"/>
          <w:sz w:val="18"/>
          <w:szCs w:val="18"/>
        </w:rPr>
        <w:t>типа правового регулирования - «разрешено только прямо</w:t>
      </w:r>
      <w:r>
        <w:rPr>
          <w:rStyle w:val="WW8Num2z0"/>
          <w:rFonts w:ascii="Verdana" w:hAnsi="Verdana"/>
          <w:color w:val="000000"/>
          <w:sz w:val="18"/>
          <w:szCs w:val="18"/>
        </w:rPr>
        <w:t> </w:t>
      </w:r>
      <w:r>
        <w:rPr>
          <w:rStyle w:val="WW8Num3z0"/>
          <w:rFonts w:ascii="Verdana" w:hAnsi="Verdana"/>
          <w:color w:val="4682B4"/>
          <w:sz w:val="18"/>
          <w:szCs w:val="18"/>
        </w:rPr>
        <w:t>дозволенное</w:t>
      </w:r>
      <w:r>
        <w:rPr>
          <w:rStyle w:val="WW8Num2z0"/>
          <w:rFonts w:ascii="Verdana" w:hAnsi="Verdana"/>
          <w:color w:val="000000"/>
          <w:sz w:val="18"/>
          <w:szCs w:val="18"/>
        </w:rPr>
        <w:t> </w:t>
      </w:r>
      <w:r>
        <w:rPr>
          <w:rFonts w:ascii="Verdana" w:hAnsi="Verdana"/>
          <w:color w:val="000000"/>
          <w:sz w:val="18"/>
          <w:szCs w:val="18"/>
        </w:rPr>
        <w:t>законом», вследствие чего имеет место выход за рамки</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компетенции. Все это не согласуется с логикой правового регулирования и способствует повышению уровня энтропии в системе права и механизме правового регулирования.</w:t>
      </w:r>
    </w:p>
    <w:p w14:paraId="0C5A032A"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Очевидно, что грамотное использование научно обоснованных приемов и средств, строгое соблюдение правил юридической техники и технологии позволяет повысить качество правовых актов. Юридическая практика нуждается в точном значении техники и технологии, поскольку только в этом случае они смогут дать ощутимый обратный эффект. Для теории и юридической практики сегодня наиболее актуальными являются следующие вопросы: что следует понимать под юридической техникой; как она соотносится с технологией; каким образом технологии позволяют оптимизировать юридическую деятельность. При этом, несмотря на значительную неопределенность содержания понятий «</w:t>
      </w:r>
      <w:r>
        <w:rPr>
          <w:rStyle w:val="WW8Num3z0"/>
          <w:rFonts w:ascii="Verdana" w:hAnsi="Verdana"/>
          <w:color w:val="4682B4"/>
          <w:sz w:val="18"/>
          <w:szCs w:val="18"/>
        </w:rPr>
        <w:t>юридическая техника</w:t>
      </w:r>
      <w:r>
        <w:rPr>
          <w:rFonts w:ascii="Verdana" w:hAnsi="Verdana"/>
          <w:color w:val="000000"/>
          <w:sz w:val="18"/>
          <w:szCs w:val="18"/>
        </w:rPr>
        <w:t>» и «</w:t>
      </w:r>
      <w:r>
        <w:rPr>
          <w:rStyle w:val="WW8Num3z0"/>
          <w:rFonts w:ascii="Verdana" w:hAnsi="Verdana"/>
          <w:color w:val="4682B4"/>
          <w:sz w:val="18"/>
          <w:szCs w:val="18"/>
        </w:rPr>
        <w:t>юридическая технология</w:t>
      </w:r>
      <w:r>
        <w:rPr>
          <w:rFonts w:ascii="Verdana" w:hAnsi="Verdana"/>
          <w:color w:val="000000"/>
          <w:sz w:val="18"/>
          <w:szCs w:val="18"/>
        </w:rPr>
        <w:t>», они остро востребованы самой правовой жизнью. В условиях модернизации</w:t>
      </w:r>
    </w:p>
    <w:p w14:paraId="743814D5"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 М. Техника юридической неграмотности : рецензия на кн. Табари-наИ. В. «</w:t>
      </w:r>
      <w:r>
        <w:rPr>
          <w:rStyle w:val="WW8Num3z0"/>
          <w:rFonts w:ascii="Verdana" w:hAnsi="Verdana"/>
          <w:color w:val="4682B4"/>
          <w:sz w:val="18"/>
          <w:szCs w:val="18"/>
        </w:rPr>
        <w:t>Современная теория права</w:t>
      </w:r>
      <w:r>
        <w:rPr>
          <w:rFonts w:ascii="Verdana" w:hAnsi="Verdana"/>
          <w:color w:val="000000"/>
          <w:sz w:val="18"/>
          <w:szCs w:val="18"/>
        </w:rPr>
        <w:t>». М., 2008 // А. Э.</w:t>
      </w:r>
      <w:r>
        <w:rPr>
          <w:rStyle w:val="WW8Num2z0"/>
          <w:rFonts w:ascii="Verdana" w:hAnsi="Verdana"/>
          <w:color w:val="000000"/>
          <w:sz w:val="18"/>
          <w:szCs w:val="18"/>
        </w:rPr>
        <w:t> </w:t>
      </w:r>
      <w:r>
        <w:rPr>
          <w:rStyle w:val="WW8Num3z0"/>
          <w:rFonts w:ascii="Verdana" w:hAnsi="Verdana"/>
          <w:color w:val="4682B4"/>
          <w:sz w:val="18"/>
          <w:szCs w:val="18"/>
        </w:rPr>
        <w:t>Жалинский</w:t>
      </w:r>
      <w:r>
        <w:rPr>
          <w:rFonts w:ascii="Verdana" w:hAnsi="Verdana"/>
          <w:color w:val="000000"/>
          <w:sz w:val="18"/>
          <w:szCs w:val="18"/>
        </w:rPr>
        <w:t>, В. М. Баранов, В. Б.</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 Юрид. техника. 2008. № 2. государственного механизма важно, чтобы деятельность государственных органов была высокотехнологична, а правовые акты - строго соответствовали требованиям юридической техники.</w:t>
      </w:r>
    </w:p>
    <w:p w14:paraId="26842086"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есть все основания полагать, что существующий в настоящее время комплекс общетеоретических и прикладных проблем обусловливает актуальность научного осмысления техники и технологии правовых актов в деятельности УИС.</w:t>
      </w:r>
    </w:p>
    <w:p w14:paraId="35E072F2"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проблемы. Несмотря на то, что юридическая наука и практика активно оперируют понятием правового акта, сегодня невозможно утверждать о </w:t>
      </w:r>
      <w:r>
        <w:rPr>
          <w:rFonts w:ascii="Verdana" w:hAnsi="Verdana"/>
          <w:color w:val="000000"/>
          <w:sz w:val="18"/>
          <w:szCs w:val="18"/>
        </w:rPr>
        <w:lastRenderedPageBreak/>
        <w:t>существовании целостной, непротиворечивой единой теории правовых актов. В основном исследования сосредоточены на видовой и отраслевой проблематике правовых актов. Теоретиками права анализируются нормативно-правовые,</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Fonts w:ascii="Verdana" w:hAnsi="Verdana"/>
          <w:color w:val="000000"/>
          <w:sz w:val="18"/>
          <w:szCs w:val="18"/>
        </w:rPr>
        <w:t>, интерпретационные и другие акты, в отраслевой науке изучаются акты государственного управления, конституционно-правовые, муниципальные и иные акты, в то время как общие вопросы понятия и сущности правового акта не получили достаточной научно-теоретической разработки. Сегодня при большом количестве работ, посвященных правовым актам, сохраняются неопределенность и противоречия по ряду принципиальных моментов их понимания. Иллюзия видимой очевидности общего понятия правового акта приводит к тому, что нередко представления юристов об их природе носят диаметрально противоположный характер. Неоднозначны трактовки их природы, сущности, соотношения с формами объективации и материальными носителями. Негативное влияние на состояние разработанности проблемы оказывают и дискретность научных представлений, ассоциирование правового акта вообще с отдельной его разновидностью.</w:t>
      </w:r>
    </w:p>
    <w:p w14:paraId="7EA68594"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Правовые акты УИС за редким исключением (В. Ф.</w:t>
      </w:r>
      <w:r>
        <w:rPr>
          <w:rStyle w:val="WW8Num2z0"/>
          <w:rFonts w:ascii="Verdana" w:hAnsi="Verdana"/>
          <w:color w:val="000000"/>
          <w:sz w:val="18"/>
          <w:szCs w:val="18"/>
        </w:rPr>
        <w:t> </w:t>
      </w:r>
      <w:r>
        <w:rPr>
          <w:rStyle w:val="WW8Num3z0"/>
          <w:rFonts w:ascii="Verdana" w:hAnsi="Verdana"/>
          <w:color w:val="4682B4"/>
          <w:sz w:val="18"/>
          <w:szCs w:val="18"/>
        </w:rPr>
        <w:t>Трушин</w:t>
      </w:r>
      <w:r>
        <w:rPr>
          <w:rFonts w:ascii="Verdana" w:hAnsi="Verdana"/>
          <w:color w:val="000000"/>
          <w:sz w:val="18"/>
          <w:szCs w:val="18"/>
        </w:rPr>
        <w:t>) в теории права практически не рассматривались. Непосредственно сама деятельность УИС, несмотря на межотраслевой характер ее</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Fonts w:ascii="Verdana" w:hAnsi="Verdana"/>
          <w:color w:val="000000"/>
          <w:sz w:val="18"/>
          <w:szCs w:val="18"/>
        </w:rPr>
        <w:t>, исследована только на отраслевом уровне. В общей теории права предметом научного анализа становилась лишь одна из ее сторон -</w:t>
      </w:r>
      <w:r>
        <w:rPr>
          <w:rStyle w:val="WW8Num2z0"/>
          <w:rFonts w:ascii="Verdana" w:hAnsi="Verdana"/>
          <w:color w:val="000000"/>
          <w:sz w:val="18"/>
          <w:szCs w:val="18"/>
        </w:rPr>
        <w:t> </w:t>
      </w:r>
      <w:r>
        <w:rPr>
          <w:rStyle w:val="WW8Num3z0"/>
          <w:rFonts w:ascii="Verdana" w:hAnsi="Verdana"/>
          <w:color w:val="4682B4"/>
          <w:sz w:val="18"/>
          <w:szCs w:val="18"/>
        </w:rPr>
        <w:t>правоисполнительная</w:t>
      </w:r>
      <w:r>
        <w:rPr>
          <w:rStyle w:val="WW8Num2z0"/>
          <w:rFonts w:ascii="Verdana" w:hAnsi="Verdana"/>
          <w:color w:val="000000"/>
          <w:sz w:val="18"/>
          <w:szCs w:val="18"/>
        </w:rPr>
        <w:t> </w:t>
      </w:r>
      <w:r>
        <w:rPr>
          <w:rFonts w:ascii="Verdana" w:hAnsi="Verdana"/>
          <w:color w:val="000000"/>
          <w:sz w:val="18"/>
          <w:szCs w:val="18"/>
        </w:rPr>
        <w:t>деятельность (С. А. Коробов), а также юридические технологии, применяемые в деятельности УИС (Л. А.</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w:t>
      </w:r>
    </w:p>
    <w:p w14:paraId="555F6C89"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отечественная юридическая наука обладает обширным и в то же время постоянно развивающимся знанием о юридической технике. Различные аспекты технико-юридической проблематики рассматривались в работах: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Л. Ф. Апт, Ю. Г.</w:t>
      </w:r>
      <w:r>
        <w:rPr>
          <w:rStyle w:val="WW8Num2z0"/>
          <w:rFonts w:ascii="Verdana" w:hAnsi="Verdana"/>
          <w:color w:val="000000"/>
          <w:sz w:val="18"/>
          <w:szCs w:val="18"/>
        </w:rPr>
        <w:t> </w:t>
      </w:r>
      <w:r>
        <w:rPr>
          <w:rStyle w:val="WW8Num3z0"/>
          <w:rFonts w:ascii="Verdana" w:hAnsi="Verdana"/>
          <w:color w:val="4682B4"/>
          <w:sz w:val="18"/>
          <w:szCs w:val="18"/>
        </w:rPr>
        <w:t>Арзамасова</w:t>
      </w:r>
      <w:r>
        <w:rPr>
          <w:rFonts w:ascii="Verdana" w:hAnsi="Verdana"/>
          <w:color w:val="000000"/>
          <w:sz w:val="18"/>
          <w:szCs w:val="18"/>
        </w:rPr>
        <w:t>, В. К. Бабаева, В. 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Н. А. Власенко, Н. Н.</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Т. В. Губаевой, М. Л.</w:t>
      </w:r>
      <w:r>
        <w:rPr>
          <w:rStyle w:val="WW8Num2z0"/>
          <w:rFonts w:ascii="Verdana" w:hAnsi="Verdana"/>
          <w:color w:val="000000"/>
          <w:sz w:val="18"/>
          <w:szCs w:val="18"/>
        </w:rPr>
        <w:t> </w:t>
      </w:r>
      <w:r>
        <w:rPr>
          <w:rStyle w:val="WW8Num3z0"/>
          <w:rFonts w:ascii="Verdana" w:hAnsi="Verdana"/>
          <w:color w:val="4682B4"/>
          <w:sz w:val="18"/>
          <w:szCs w:val="18"/>
        </w:rPr>
        <w:t>Давыдовой</w:t>
      </w:r>
      <w:r>
        <w:rPr>
          <w:rFonts w:ascii="Verdana" w:hAnsi="Verdana"/>
          <w:color w:val="000000"/>
          <w:sz w:val="18"/>
          <w:szCs w:val="18"/>
        </w:rPr>
        <w:t>, Т. Е. Зябловой, К. В.</w:t>
      </w:r>
      <w:r>
        <w:rPr>
          <w:rStyle w:val="WW8Num2z0"/>
          <w:rFonts w:ascii="Verdana" w:hAnsi="Verdana"/>
          <w:color w:val="000000"/>
          <w:sz w:val="18"/>
          <w:szCs w:val="18"/>
        </w:rPr>
        <w:t> </w:t>
      </w:r>
      <w:r>
        <w:rPr>
          <w:rStyle w:val="WW8Num3z0"/>
          <w:rFonts w:ascii="Verdana" w:hAnsi="Verdana"/>
          <w:color w:val="4682B4"/>
          <w:sz w:val="18"/>
          <w:szCs w:val="18"/>
        </w:rPr>
        <w:t>Каргина</w:t>
      </w:r>
      <w:r>
        <w:rPr>
          <w:rFonts w:ascii="Verdana" w:hAnsi="Verdana"/>
          <w:color w:val="000000"/>
          <w:sz w:val="18"/>
          <w:szCs w:val="18"/>
        </w:rPr>
        <w:t>, А. В. Карданца, В. Н.</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Т. В. Кашаниной, Д. 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И. В. Колесник, Л. Л.</w:t>
      </w:r>
      <w:r>
        <w:rPr>
          <w:rStyle w:val="WW8Num2z0"/>
          <w:rFonts w:ascii="Verdana" w:hAnsi="Verdana"/>
          <w:color w:val="000000"/>
          <w:sz w:val="18"/>
          <w:szCs w:val="18"/>
        </w:rPr>
        <w:t> </w:t>
      </w:r>
      <w:r>
        <w:rPr>
          <w:rStyle w:val="WW8Num3z0"/>
          <w:rFonts w:ascii="Verdana" w:hAnsi="Verdana"/>
          <w:color w:val="4682B4"/>
          <w:sz w:val="18"/>
          <w:szCs w:val="18"/>
        </w:rPr>
        <w:t>Кругликова</w:t>
      </w:r>
      <w:r>
        <w:rPr>
          <w:rFonts w:ascii="Verdana" w:hAnsi="Verdana"/>
          <w:color w:val="000000"/>
          <w:sz w:val="18"/>
          <w:szCs w:val="18"/>
        </w:rPr>
        <w:t>, О. А. Курсовой, А. С.</w:t>
      </w:r>
      <w:r>
        <w:rPr>
          <w:rStyle w:val="WW8Num2z0"/>
          <w:rFonts w:ascii="Verdana" w:hAnsi="Verdana"/>
          <w:color w:val="000000"/>
          <w:sz w:val="18"/>
          <w:szCs w:val="18"/>
        </w:rPr>
        <w:t> </w:t>
      </w:r>
      <w:r>
        <w:rPr>
          <w:rStyle w:val="WW8Num3z0"/>
          <w:rFonts w:ascii="Verdana" w:hAnsi="Verdana"/>
          <w:color w:val="4682B4"/>
          <w:sz w:val="18"/>
          <w:szCs w:val="18"/>
        </w:rPr>
        <w:t>Логинова</w:t>
      </w:r>
      <w:r>
        <w:rPr>
          <w:rFonts w:ascii="Verdana" w:hAnsi="Verdana"/>
          <w:color w:val="000000"/>
          <w:sz w:val="18"/>
          <w:szCs w:val="18"/>
        </w:rPr>
        <w:t>, А. В. Масленникова, В. В.</w:t>
      </w:r>
      <w:r>
        <w:rPr>
          <w:rStyle w:val="WW8Num2z0"/>
          <w:rFonts w:ascii="Verdana" w:hAnsi="Verdana"/>
          <w:color w:val="000000"/>
          <w:sz w:val="18"/>
          <w:szCs w:val="18"/>
        </w:rPr>
        <w:t> </w:t>
      </w:r>
      <w:r>
        <w:rPr>
          <w:rStyle w:val="WW8Num3z0"/>
          <w:rFonts w:ascii="Verdana" w:hAnsi="Verdana"/>
          <w:color w:val="4682B4"/>
          <w:sz w:val="18"/>
          <w:szCs w:val="18"/>
        </w:rPr>
        <w:t>Мамчуна</w:t>
      </w:r>
      <w:r>
        <w:rPr>
          <w:rFonts w:ascii="Verdana" w:hAnsi="Verdana"/>
          <w:color w:val="000000"/>
          <w:sz w:val="18"/>
          <w:szCs w:val="18"/>
        </w:rPr>
        <w:t>, Г. И. Муромцева, Г. Р.</w:t>
      </w:r>
      <w:r>
        <w:rPr>
          <w:rStyle w:val="WW8Num2z0"/>
          <w:rFonts w:ascii="Verdana" w:hAnsi="Verdana"/>
          <w:color w:val="000000"/>
          <w:sz w:val="18"/>
          <w:szCs w:val="18"/>
        </w:rPr>
        <w:t> </w:t>
      </w:r>
      <w:r>
        <w:rPr>
          <w:rStyle w:val="WW8Num3z0"/>
          <w:rFonts w:ascii="Verdana" w:hAnsi="Verdana"/>
          <w:color w:val="4682B4"/>
          <w:sz w:val="18"/>
          <w:szCs w:val="18"/>
        </w:rPr>
        <w:t>Мурсалимова</w:t>
      </w:r>
      <w:r>
        <w:rPr>
          <w:rFonts w:ascii="Verdana" w:hAnsi="Verdana"/>
          <w:color w:val="000000"/>
          <w:sz w:val="18"/>
          <w:szCs w:val="18"/>
        </w:rPr>
        <w:t>, К. Р. Мурсалимова, А. В.</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А. С. Пиголкина, В. А.</w:t>
      </w:r>
      <w:r>
        <w:rPr>
          <w:rStyle w:val="WW8Num2z0"/>
          <w:rFonts w:ascii="Verdana" w:hAnsi="Verdana"/>
          <w:color w:val="000000"/>
          <w:sz w:val="18"/>
          <w:szCs w:val="18"/>
        </w:rPr>
        <w:t> </w:t>
      </w:r>
      <w:r>
        <w:rPr>
          <w:rStyle w:val="WW8Num3z0"/>
          <w:rFonts w:ascii="Verdana" w:hAnsi="Verdana"/>
          <w:color w:val="4682B4"/>
          <w:sz w:val="18"/>
          <w:szCs w:val="18"/>
        </w:rPr>
        <w:t>Сапуна</w:t>
      </w:r>
      <w:r>
        <w:rPr>
          <w:rFonts w:ascii="Verdana" w:hAnsi="Verdana"/>
          <w:color w:val="000000"/>
          <w:sz w:val="18"/>
          <w:szCs w:val="18"/>
        </w:rPr>
        <w:t>, И. Н. Сенякина, Н. Н.</w:t>
      </w:r>
      <w:r>
        <w:rPr>
          <w:rStyle w:val="WW8Num2z0"/>
          <w:rFonts w:ascii="Verdana" w:hAnsi="Verdana"/>
          <w:color w:val="000000"/>
          <w:sz w:val="18"/>
          <w:szCs w:val="18"/>
        </w:rPr>
        <w:t> </w:t>
      </w:r>
      <w:r>
        <w:rPr>
          <w:rStyle w:val="WW8Num3z0"/>
          <w:rFonts w:ascii="Verdana" w:hAnsi="Verdana"/>
          <w:color w:val="4682B4"/>
          <w:sz w:val="18"/>
          <w:szCs w:val="18"/>
        </w:rPr>
        <w:t>Тарасова</w:t>
      </w:r>
      <w:r>
        <w:rPr>
          <w:rFonts w:ascii="Verdana" w:hAnsi="Verdana"/>
          <w:color w:val="000000"/>
          <w:sz w:val="18"/>
          <w:szCs w:val="18"/>
        </w:rPr>
        <w:t>, Ю. А. Тихомирова, А. А.</w:t>
      </w:r>
      <w:r>
        <w:rPr>
          <w:rStyle w:val="WW8Num2z0"/>
          <w:rFonts w:ascii="Verdana" w:hAnsi="Verdana"/>
          <w:color w:val="000000"/>
          <w:sz w:val="18"/>
          <w:szCs w:val="18"/>
        </w:rPr>
        <w:t> </w:t>
      </w:r>
      <w:r>
        <w:rPr>
          <w:rStyle w:val="WW8Num3z0"/>
          <w:rFonts w:ascii="Verdana" w:hAnsi="Verdana"/>
          <w:color w:val="4682B4"/>
          <w:sz w:val="18"/>
          <w:szCs w:val="18"/>
        </w:rPr>
        <w:t>Тенетко</w:t>
      </w:r>
      <w:r>
        <w:rPr>
          <w:rFonts w:ascii="Verdana" w:hAnsi="Verdana"/>
          <w:color w:val="000000"/>
          <w:sz w:val="18"/>
          <w:szCs w:val="18"/>
        </w:rPr>
        <w:t>, В. А. Толстика, А. Ф.</w:t>
      </w:r>
      <w:r>
        <w:rPr>
          <w:rStyle w:val="WW8Num2z0"/>
          <w:rFonts w:ascii="Verdana" w:hAnsi="Verdana"/>
          <w:color w:val="000000"/>
          <w:sz w:val="18"/>
          <w:szCs w:val="18"/>
        </w:rPr>
        <w:t> </w:t>
      </w:r>
      <w:r>
        <w:rPr>
          <w:rStyle w:val="WW8Num3z0"/>
          <w:rFonts w:ascii="Verdana" w:hAnsi="Verdana"/>
          <w:color w:val="4682B4"/>
          <w:sz w:val="18"/>
          <w:szCs w:val="18"/>
        </w:rPr>
        <w:t>Черданцева</w:t>
      </w:r>
      <w:r>
        <w:rPr>
          <w:rFonts w:ascii="Verdana" w:hAnsi="Verdana"/>
          <w:color w:val="000000"/>
          <w:sz w:val="18"/>
          <w:szCs w:val="18"/>
        </w:rPr>
        <w:t>, Б. В. Чигидина, Д. В.</w:t>
      </w:r>
      <w:r>
        <w:rPr>
          <w:rStyle w:val="WW8Num2z0"/>
          <w:rFonts w:ascii="Verdana" w:hAnsi="Verdana"/>
          <w:color w:val="000000"/>
          <w:sz w:val="18"/>
          <w:szCs w:val="18"/>
        </w:rPr>
        <w:t> </w:t>
      </w:r>
      <w:r>
        <w:rPr>
          <w:rStyle w:val="WW8Num3z0"/>
          <w:rFonts w:ascii="Verdana" w:hAnsi="Verdana"/>
          <w:color w:val="4682B4"/>
          <w:sz w:val="18"/>
          <w:szCs w:val="18"/>
        </w:rPr>
        <w:t>Чухвичева</w:t>
      </w:r>
      <w:r>
        <w:rPr>
          <w:rFonts w:ascii="Verdana" w:hAnsi="Verdana"/>
          <w:color w:val="000000"/>
          <w:sz w:val="18"/>
          <w:szCs w:val="18"/>
        </w:rPr>
        <w:t>, И. Д. Шутака, Т. Я.</w:t>
      </w:r>
      <w:r>
        <w:rPr>
          <w:rStyle w:val="WW8Num2z0"/>
          <w:rFonts w:ascii="Verdana" w:hAnsi="Verdana"/>
          <w:color w:val="000000"/>
          <w:sz w:val="18"/>
          <w:szCs w:val="18"/>
        </w:rPr>
        <w:t> </w:t>
      </w:r>
      <w:r>
        <w:rPr>
          <w:rStyle w:val="WW8Num3z0"/>
          <w:rFonts w:ascii="Verdana" w:hAnsi="Verdana"/>
          <w:color w:val="4682B4"/>
          <w:sz w:val="18"/>
          <w:szCs w:val="18"/>
        </w:rPr>
        <w:t>Хабриевой</w:t>
      </w:r>
      <w:r>
        <w:rPr>
          <w:rStyle w:val="WW8Num2z0"/>
          <w:rFonts w:ascii="Verdana" w:hAnsi="Verdana"/>
          <w:color w:val="000000"/>
          <w:sz w:val="18"/>
          <w:szCs w:val="18"/>
        </w:rPr>
        <w:t> </w:t>
      </w:r>
      <w:r>
        <w:rPr>
          <w:rFonts w:ascii="Verdana" w:hAnsi="Verdana"/>
          <w:color w:val="000000"/>
          <w:sz w:val="18"/>
          <w:szCs w:val="18"/>
        </w:rPr>
        <w:t>и др.</w:t>
      </w:r>
    </w:p>
    <w:p w14:paraId="48D3A1A8"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учением о юридической технике в отечественном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разрабатывается претендующая на выделение из него и теория юридической технологии, проблематике которой посвящены работы С. Н.</w:t>
      </w:r>
      <w:r>
        <w:rPr>
          <w:rStyle w:val="WW8Num2z0"/>
          <w:rFonts w:ascii="Verdana" w:hAnsi="Verdana"/>
          <w:color w:val="000000"/>
          <w:sz w:val="18"/>
          <w:szCs w:val="18"/>
        </w:rPr>
        <w:t> </w:t>
      </w:r>
      <w:r>
        <w:rPr>
          <w:rStyle w:val="WW8Num3z0"/>
          <w:rFonts w:ascii="Verdana" w:hAnsi="Verdana"/>
          <w:color w:val="4682B4"/>
          <w:sz w:val="18"/>
          <w:szCs w:val="18"/>
        </w:rPr>
        <w:t>Бахвалова</w:t>
      </w:r>
      <w:r>
        <w:rPr>
          <w:rFonts w:ascii="Verdana" w:hAnsi="Verdana"/>
          <w:color w:val="000000"/>
          <w:sz w:val="18"/>
          <w:szCs w:val="18"/>
        </w:rPr>
        <w:t>, Н. А. Власенко, А. Н.</w:t>
      </w:r>
      <w:r>
        <w:rPr>
          <w:rStyle w:val="WW8Num2z0"/>
          <w:rFonts w:ascii="Verdana" w:hAnsi="Verdana"/>
          <w:color w:val="000000"/>
          <w:sz w:val="18"/>
          <w:szCs w:val="18"/>
        </w:rPr>
        <w:t> </w:t>
      </w:r>
      <w:r>
        <w:rPr>
          <w:rStyle w:val="WW8Num3z0"/>
          <w:rFonts w:ascii="Verdana" w:hAnsi="Verdana"/>
          <w:color w:val="4682B4"/>
          <w:sz w:val="18"/>
          <w:szCs w:val="18"/>
        </w:rPr>
        <w:t>Ильясова</w:t>
      </w:r>
      <w:r>
        <w:rPr>
          <w:rFonts w:ascii="Verdana" w:hAnsi="Verdana"/>
          <w:color w:val="000000"/>
          <w:sz w:val="18"/>
          <w:szCs w:val="18"/>
        </w:rPr>
        <w:t>, Л. А. Исаевой, В. Н.</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И. В. Колесник, А. Н.</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Т. Я. Хабриевой и др.</w:t>
      </w:r>
    </w:p>
    <w:p w14:paraId="79ED745B"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оценивая состояние разработанности проблематики юридической техники в целом, следует констатировать, что в настоящее время внимание исследователей сосредоточено на решении общих вопросов юридической техники и ее видов: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Fonts w:ascii="Verdana" w:hAnsi="Verdana"/>
          <w:color w:val="000000"/>
          <w:sz w:val="18"/>
          <w:szCs w:val="18"/>
        </w:rPr>
        <w:t>, интерпретационной и правоприменительной техник, а также составляющего их инструментария. Прикладные, специализированные виды юридической техники, применяемые в деятельности отдельных звеньев механизма государства, также, как и используемые в них технологии, пока недостаточно разработаны. Вопросы юридической техники и технологии правовых актов в деятельности УИС на монографическом уровне не рассматривались.</w:t>
      </w:r>
    </w:p>
    <w:p w14:paraId="2595CE75"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проблематика правовых актов в деятельности УИС не получила всестороннего исследования.</w:t>
      </w:r>
    </w:p>
    <w:p w14:paraId="7F1E1AAB"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процессе развития и реализации техники и технологии в деятельности государственных органов.</w:t>
      </w:r>
    </w:p>
    <w:p w14:paraId="40F20CDB"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техника и технология правовых актов, выступающих формами юридической деятельности уголовно-исполнительной системы.</w:t>
      </w:r>
    </w:p>
    <w:p w14:paraId="20E3F56B"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разработке теоретической основы для совершенствования техники и технологии правовых актов в деятельности государственных органов и уголовно-исполнительной системы, в частности.</w:t>
      </w:r>
    </w:p>
    <w:p w14:paraId="644AC4C3"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Указанная цель предопределила необходимость постановки и решения следующих </w:t>
      </w:r>
      <w:r>
        <w:rPr>
          <w:rFonts w:ascii="Verdana" w:hAnsi="Verdana"/>
          <w:color w:val="000000"/>
          <w:sz w:val="18"/>
          <w:szCs w:val="18"/>
        </w:rPr>
        <w:lastRenderedPageBreak/>
        <w:t>исследовательских задач:</w:t>
      </w:r>
    </w:p>
    <w:p w14:paraId="236B6434"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преодоление проблем методологического характера, связанных с неоднозначностью интерпретации юридической техники и юридических технологий;</w:t>
      </w:r>
    </w:p>
    <w:p w14:paraId="69EFDFED"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исходных методологических ориентиров исследования техники и технологи, используемой в юридической деятельности УИС;</w:t>
      </w:r>
    </w:p>
    <w:p w14:paraId="326E7A6A"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раскрытие соотношения юридической техники и технологии применительно в деятельности УИС;</w:t>
      </w:r>
    </w:p>
    <w:p w14:paraId="535AFCE3"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критическое осмысление соотношения теоретических моделей правового акта с практикой их воплощения в деятельности учреждений и органов, исполняющих уголовные</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w:t>
      </w:r>
    </w:p>
    <w:p w14:paraId="64A47C23"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деятельности учреждений и органов, исполняющих уголовные наказания, в механизме современного Российского государства через призму взаимосвязи содержания и форм в условиях реформирования</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системы;</w:t>
      </w:r>
    </w:p>
    <w:p w14:paraId="153B253B"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характеристика технико-юридического инструментария правовых актов в УИС;</w:t>
      </w:r>
    </w:p>
    <w:p w14:paraId="19100C19"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содержания и особенностей технологии правовых актов в УИС;</w:t>
      </w:r>
    </w:p>
    <w:p w14:paraId="17ACCF63"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технико-технологических критериев эффективности правовых актов в УИС;</w:t>
      </w:r>
    </w:p>
    <w:p w14:paraId="5B9CB432"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рассмотрение вопросов технико-технологического совершенствования правовых актов, издаваемых в УИС.</w:t>
      </w:r>
    </w:p>
    <w:p w14:paraId="25B9DAF3"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метод познания действительности. В решении поставленных задач были использованы общие и частные методы: анализ, синтез, индукция, дедукция, функциональный и системный подходы и др. Комплексное использование указанных методов научного познания позволило выявить основные теоретические проблемы в</w:t>
      </w:r>
      <w:r>
        <w:rPr>
          <w:rStyle w:val="WW8Num2z0"/>
          <w:rFonts w:ascii="Verdana" w:hAnsi="Verdana"/>
          <w:color w:val="000000"/>
          <w:sz w:val="18"/>
          <w:szCs w:val="18"/>
        </w:rPr>
        <w:t> </w:t>
      </w:r>
      <w:r>
        <w:rPr>
          <w:rStyle w:val="WW8Num3z0"/>
          <w:rFonts w:ascii="Verdana" w:hAnsi="Verdana"/>
          <w:color w:val="4682B4"/>
          <w:sz w:val="18"/>
          <w:szCs w:val="18"/>
        </w:rPr>
        <w:t>доктринальном</w:t>
      </w:r>
      <w:r>
        <w:rPr>
          <w:rStyle w:val="WW8Num2z0"/>
          <w:rFonts w:ascii="Verdana" w:hAnsi="Verdana"/>
          <w:color w:val="000000"/>
          <w:sz w:val="18"/>
          <w:szCs w:val="18"/>
        </w:rPr>
        <w:t> </w:t>
      </w:r>
      <w:r>
        <w:rPr>
          <w:rFonts w:ascii="Verdana" w:hAnsi="Verdana"/>
          <w:color w:val="000000"/>
          <w:sz w:val="18"/>
          <w:szCs w:val="18"/>
        </w:rPr>
        <w:t>обосновании системы правовых актов, технико-юридических дефектов в системе правового регулирования деятельности УИС и недостатки в технологическом обеспечении функционирования соответствующих учреждений и органов. Особо продуктивным использование принципов диалектической логики (всесторонность и полнота познания), а также правил и законов логики (тождества, противоречия, исключения третьего, достаточного основания и др.), стало при анализе сущности и понятия правового акта, а также применяемых для его создания техники и технологии, взаимосвязи правовых актов с юридической деятельностью, юридической техникой и технологией.</w:t>
      </w:r>
    </w:p>
    <w:p w14:paraId="66116E9F"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выявления функций правовых актов применялся функциональный подход. При исследовании элементного набора юридической техники и состава юридической технологии - системный подход и нормативно-догматический метод. Последний в сочетании с требованиями формальной и категориальной логики применялся при выявлении и исследовании технико-технологических дефектов правовых актов.</w:t>
      </w:r>
    </w:p>
    <w:p w14:paraId="45CDBB81"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идеи и взгляды отечественных теоретиков права, посвященные различным аспектам теории государства и права, имеющие как теоретическое, так и общеметодологическое значение для настоящего исследования: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 В. Аверина,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 И. Байтина, В. 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П. П. Баранова, В. И.</w:t>
      </w:r>
      <w:r>
        <w:rPr>
          <w:rStyle w:val="WW8Num2z0"/>
          <w:rFonts w:ascii="Verdana" w:hAnsi="Verdana"/>
          <w:color w:val="000000"/>
          <w:sz w:val="18"/>
          <w:szCs w:val="18"/>
        </w:rPr>
        <w:t> </w:t>
      </w:r>
      <w:r>
        <w:rPr>
          <w:rStyle w:val="WW8Num3z0"/>
          <w:rFonts w:ascii="Verdana" w:hAnsi="Verdana"/>
          <w:color w:val="4682B4"/>
          <w:sz w:val="18"/>
          <w:szCs w:val="18"/>
        </w:rPr>
        <w:t>Гоймана</w:t>
      </w:r>
      <w:r>
        <w:rPr>
          <w:rFonts w:ascii="Verdana" w:hAnsi="Verdana"/>
          <w:color w:val="000000"/>
          <w:sz w:val="18"/>
          <w:szCs w:val="18"/>
        </w:rPr>
        <w:t>, Р. Б. Головкина, Ю. И.</w:t>
      </w:r>
      <w:r>
        <w:rPr>
          <w:rStyle w:val="WW8Num2z0"/>
          <w:rFonts w:ascii="Verdana" w:hAnsi="Verdana"/>
          <w:color w:val="000000"/>
          <w:sz w:val="18"/>
          <w:szCs w:val="18"/>
        </w:rPr>
        <w:t> </w:t>
      </w:r>
      <w:r>
        <w:rPr>
          <w:rStyle w:val="WW8Num3z0"/>
          <w:rFonts w:ascii="Verdana" w:hAnsi="Verdana"/>
          <w:color w:val="4682B4"/>
          <w:sz w:val="18"/>
          <w:szCs w:val="18"/>
        </w:rPr>
        <w:t>Гревцова</w:t>
      </w:r>
      <w:r>
        <w:rPr>
          <w:rFonts w:ascii="Verdana" w:hAnsi="Verdana"/>
          <w:color w:val="000000"/>
          <w:sz w:val="18"/>
          <w:szCs w:val="18"/>
        </w:rPr>
        <w:t>, А. А. Демичева, Д. 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В. В. Лазарева, Р. Лукича, В. С.</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Н. Неновски, Ю. С.</w:t>
      </w:r>
      <w:r>
        <w:rPr>
          <w:rStyle w:val="WW8Num2z0"/>
          <w:rFonts w:ascii="Verdana" w:hAnsi="Verdana"/>
          <w:color w:val="000000"/>
          <w:sz w:val="18"/>
          <w:szCs w:val="18"/>
        </w:rPr>
        <w:t> </w:t>
      </w:r>
      <w:r>
        <w:rPr>
          <w:rStyle w:val="WW8Num3z0"/>
          <w:rFonts w:ascii="Verdana" w:hAnsi="Verdana"/>
          <w:color w:val="4682B4"/>
          <w:sz w:val="18"/>
          <w:szCs w:val="18"/>
        </w:rPr>
        <w:t>Решетова</w:t>
      </w:r>
      <w:r>
        <w:rPr>
          <w:rFonts w:ascii="Verdana" w:hAnsi="Verdana"/>
          <w:color w:val="000000"/>
          <w:sz w:val="18"/>
          <w:szCs w:val="18"/>
        </w:rPr>
        <w:t>, В. А. Сапуна, В. 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В. А. Толстика, Л. С.</w:t>
      </w:r>
      <w:r>
        <w:rPr>
          <w:rStyle w:val="WW8Num2z0"/>
          <w:rFonts w:ascii="Verdana" w:hAnsi="Verdana"/>
          <w:color w:val="000000"/>
          <w:sz w:val="18"/>
          <w:szCs w:val="18"/>
        </w:rPr>
        <w:t> </w:t>
      </w:r>
      <w:r>
        <w:rPr>
          <w:rStyle w:val="WW8Num3z0"/>
          <w:rFonts w:ascii="Verdana" w:hAnsi="Verdana"/>
          <w:color w:val="4682B4"/>
          <w:sz w:val="18"/>
          <w:szCs w:val="18"/>
        </w:rPr>
        <w:t>Явича</w:t>
      </w:r>
      <w:r>
        <w:rPr>
          <w:rStyle w:val="WW8Num2z0"/>
          <w:rFonts w:ascii="Verdana" w:hAnsi="Verdana"/>
          <w:color w:val="000000"/>
          <w:sz w:val="18"/>
          <w:szCs w:val="18"/>
        </w:rPr>
        <w:t> </w:t>
      </w:r>
      <w:r>
        <w:rPr>
          <w:rFonts w:ascii="Verdana" w:hAnsi="Verdana"/>
          <w:color w:val="000000"/>
          <w:sz w:val="18"/>
          <w:szCs w:val="18"/>
        </w:rPr>
        <w:t>и др.</w:t>
      </w:r>
    </w:p>
    <w:p w14:paraId="009F135E"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подготовке работы автор опирался на научные труды ученых-юристов, посвященные исследованию понятия и эффективности правовых актов в целом и их отдельных видов: Р. Ф.</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Я. В. Гайворонской, В. В.</w:t>
      </w:r>
      <w:r>
        <w:rPr>
          <w:rStyle w:val="WW8Num2z0"/>
          <w:rFonts w:ascii="Verdana" w:hAnsi="Verdana"/>
          <w:color w:val="000000"/>
          <w:sz w:val="18"/>
          <w:szCs w:val="18"/>
        </w:rPr>
        <w:t> </w:t>
      </w:r>
      <w:r>
        <w:rPr>
          <w:rStyle w:val="WW8Num3z0"/>
          <w:rFonts w:ascii="Verdana" w:hAnsi="Verdana"/>
          <w:color w:val="4682B4"/>
          <w:sz w:val="18"/>
          <w:szCs w:val="18"/>
        </w:rPr>
        <w:t>Глазырина</w:t>
      </w:r>
      <w:r>
        <w:rPr>
          <w:rFonts w:ascii="Verdana" w:hAnsi="Verdana"/>
          <w:color w:val="000000"/>
          <w:sz w:val="18"/>
          <w:szCs w:val="18"/>
        </w:rPr>
        <w:t>, И. Я. Дюрягина, А. А.</w:t>
      </w:r>
      <w:r>
        <w:rPr>
          <w:rStyle w:val="WW8Num2z0"/>
          <w:rFonts w:ascii="Verdana" w:hAnsi="Verdana"/>
          <w:color w:val="000000"/>
          <w:sz w:val="18"/>
          <w:szCs w:val="18"/>
        </w:rPr>
        <w:t> </w:t>
      </w:r>
      <w:r>
        <w:rPr>
          <w:rStyle w:val="WW8Num3z0"/>
          <w:rFonts w:ascii="Verdana" w:hAnsi="Verdana"/>
          <w:color w:val="4682B4"/>
          <w:sz w:val="18"/>
          <w:szCs w:val="18"/>
        </w:rPr>
        <w:t>Зелепукина</w:t>
      </w:r>
      <w:r>
        <w:rPr>
          <w:rFonts w:ascii="Verdana" w:hAnsi="Verdana"/>
          <w:color w:val="000000"/>
          <w:sz w:val="18"/>
          <w:szCs w:val="18"/>
        </w:rPr>
        <w:t>, М. М. Карабекова, А. П.</w:t>
      </w:r>
      <w:r>
        <w:rPr>
          <w:rStyle w:val="WW8Num2z0"/>
          <w:rFonts w:ascii="Verdana" w:hAnsi="Verdana"/>
          <w:color w:val="000000"/>
          <w:sz w:val="18"/>
          <w:szCs w:val="18"/>
        </w:rPr>
        <w:t> </w:t>
      </w:r>
      <w:r>
        <w:rPr>
          <w:rStyle w:val="WW8Num3z0"/>
          <w:rFonts w:ascii="Verdana" w:hAnsi="Verdana"/>
          <w:color w:val="4682B4"/>
          <w:sz w:val="18"/>
          <w:szCs w:val="18"/>
        </w:rPr>
        <w:t>Корнева</w:t>
      </w:r>
      <w:r>
        <w:rPr>
          <w:rFonts w:ascii="Verdana" w:hAnsi="Verdana"/>
          <w:color w:val="000000"/>
          <w:sz w:val="18"/>
          <w:szCs w:val="18"/>
        </w:rPr>
        <w:t>, В. Н. Кудрявцева, В. И.</w:t>
      </w:r>
      <w:r>
        <w:rPr>
          <w:rStyle w:val="WW8Num2z0"/>
          <w:rFonts w:ascii="Verdana" w:hAnsi="Verdana"/>
          <w:color w:val="000000"/>
          <w:sz w:val="18"/>
          <w:szCs w:val="18"/>
        </w:rPr>
        <w:t> </w:t>
      </w:r>
      <w:r>
        <w:rPr>
          <w:rStyle w:val="WW8Num3z0"/>
          <w:rFonts w:ascii="Verdana" w:hAnsi="Verdana"/>
          <w:color w:val="4682B4"/>
          <w:sz w:val="18"/>
          <w:szCs w:val="18"/>
        </w:rPr>
        <w:t>Никитинского</w:t>
      </w:r>
      <w:r>
        <w:rPr>
          <w:rFonts w:ascii="Verdana" w:hAnsi="Verdana"/>
          <w:color w:val="000000"/>
          <w:sz w:val="18"/>
          <w:szCs w:val="18"/>
        </w:rPr>
        <w:t>, О. В. Шопиной и др.</w:t>
      </w:r>
    </w:p>
    <w:p w14:paraId="71B6A5E8"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также использовались результаты научно-теоретического осмысления юридической техники и технологии правовых актов в общей теории права: В. 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С. В. Бахвалова, Н. А.</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Т. В. Губаевой, М. Л.</w:t>
      </w:r>
      <w:r>
        <w:rPr>
          <w:rStyle w:val="WW8Num2z0"/>
          <w:rFonts w:ascii="Verdana" w:hAnsi="Verdana"/>
          <w:color w:val="000000"/>
          <w:sz w:val="18"/>
          <w:szCs w:val="18"/>
        </w:rPr>
        <w:t> </w:t>
      </w:r>
      <w:r>
        <w:rPr>
          <w:rStyle w:val="WW8Num3z0"/>
          <w:rFonts w:ascii="Verdana" w:hAnsi="Verdana"/>
          <w:color w:val="4682B4"/>
          <w:sz w:val="18"/>
          <w:szCs w:val="18"/>
        </w:rPr>
        <w:t>Давыдовой</w:t>
      </w:r>
      <w:r>
        <w:rPr>
          <w:rFonts w:ascii="Verdana" w:hAnsi="Verdana"/>
          <w:color w:val="000000"/>
          <w:sz w:val="18"/>
          <w:szCs w:val="18"/>
        </w:rPr>
        <w:t>, А. Н. Илясова, В. Н.</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Т. В. Ка-шаниной, И. В.</w:t>
      </w:r>
      <w:r>
        <w:rPr>
          <w:rStyle w:val="WW8Num2z0"/>
          <w:rFonts w:ascii="Verdana" w:hAnsi="Verdana"/>
          <w:color w:val="000000"/>
          <w:sz w:val="18"/>
          <w:szCs w:val="18"/>
        </w:rPr>
        <w:t> </w:t>
      </w:r>
      <w:r>
        <w:rPr>
          <w:rStyle w:val="WW8Num3z0"/>
          <w:rFonts w:ascii="Verdana" w:hAnsi="Verdana"/>
          <w:color w:val="4682B4"/>
          <w:sz w:val="18"/>
          <w:szCs w:val="18"/>
        </w:rPr>
        <w:t>Котелевской</w:t>
      </w:r>
      <w:r>
        <w:rPr>
          <w:rFonts w:ascii="Verdana" w:hAnsi="Verdana"/>
          <w:color w:val="000000"/>
          <w:sz w:val="18"/>
          <w:szCs w:val="18"/>
        </w:rPr>
        <w:t>, Д. А. Керимова, А. Н.</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И. Н. Сеня-кина, А. А.</w:t>
      </w:r>
      <w:r>
        <w:rPr>
          <w:rStyle w:val="WW8Num2z0"/>
          <w:rFonts w:ascii="Verdana" w:hAnsi="Verdana"/>
          <w:color w:val="000000"/>
          <w:sz w:val="18"/>
          <w:szCs w:val="18"/>
        </w:rPr>
        <w:t> </w:t>
      </w:r>
      <w:r>
        <w:rPr>
          <w:rStyle w:val="WW8Num3z0"/>
          <w:rFonts w:ascii="Verdana" w:hAnsi="Verdana"/>
          <w:color w:val="4682B4"/>
          <w:sz w:val="18"/>
          <w:szCs w:val="18"/>
        </w:rPr>
        <w:t>Тенетко</w:t>
      </w:r>
      <w:r>
        <w:rPr>
          <w:rFonts w:ascii="Verdana" w:hAnsi="Verdana"/>
          <w:color w:val="000000"/>
          <w:sz w:val="18"/>
          <w:szCs w:val="18"/>
        </w:rPr>
        <w:t xml:space="preserve">, Ю. А. </w:t>
      </w:r>
      <w:r>
        <w:rPr>
          <w:rFonts w:ascii="Verdana" w:hAnsi="Verdana"/>
          <w:color w:val="000000"/>
          <w:sz w:val="18"/>
          <w:szCs w:val="18"/>
        </w:rPr>
        <w:lastRenderedPageBreak/>
        <w:t>Тихомирова, Т. Я.</w:t>
      </w:r>
      <w:r>
        <w:rPr>
          <w:rStyle w:val="WW8Num2z0"/>
          <w:rFonts w:ascii="Verdana" w:hAnsi="Verdana"/>
          <w:color w:val="000000"/>
          <w:sz w:val="18"/>
          <w:szCs w:val="18"/>
        </w:rPr>
        <w:t> </w:t>
      </w:r>
      <w:r>
        <w:rPr>
          <w:rStyle w:val="WW8Num3z0"/>
          <w:rFonts w:ascii="Verdana" w:hAnsi="Verdana"/>
          <w:color w:val="4682B4"/>
          <w:sz w:val="18"/>
          <w:szCs w:val="18"/>
        </w:rPr>
        <w:t>Хабриевой</w:t>
      </w:r>
      <w:r>
        <w:rPr>
          <w:rStyle w:val="WW8Num2z0"/>
          <w:rFonts w:ascii="Verdana" w:hAnsi="Verdana"/>
          <w:color w:val="000000"/>
          <w:sz w:val="18"/>
          <w:szCs w:val="18"/>
        </w:rPr>
        <w:t> </w:t>
      </w:r>
      <w:r>
        <w:rPr>
          <w:rFonts w:ascii="Verdana" w:hAnsi="Verdana"/>
          <w:color w:val="000000"/>
          <w:sz w:val="18"/>
          <w:szCs w:val="18"/>
        </w:rPr>
        <w:t>и др.</w:t>
      </w:r>
    </w:p>
    <w:p w14:paraId="0707AE4C"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Нормативно-правовой базой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УК РФ, УИК РФ,</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Правительства РФ, приказы Минюста России, Минобрнауки России, ФСИН России, а также ГОСТы.</w:t>
      </w:r>
    </w:p>
    <w:p w14:paraId="4CB63FBF"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доклады и иные официальные документы ФСИН России, а также материалы юридической практики органов и учреждений ФСИН России, материалы периодической печати и опубликованные в научных изданиях данные социологических исследований, содержащие информацию о технике и технологии правовых актов в УИС.</w:t>
      </w:r>
    </w:p>
    <w:p w14:paraId="06B86DB0"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на монографическом уровне произведен общетеоретический анализ технико-технологических аспектов правовых актов в деятельности УИС. Предприняты усилия по снятию неопределенности в понятийно-категориальном аппарате теории права в части ряда принципиальных вопросов юридической техники и юридической технологии. Результаты исследования выражаются в следующем:</w:t>
      </w:r>
    </w:p>
    <w:p w14:paraId="6C54B09B"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авторская уточняющая дефиниция понятия «</w:t>
      </w:r>
      <w:r>
        <w:rPr>
          <w:rStyle w:val="WW8Num3z0"/>
          <w:rFonts w:ascii="Verdana" w:hAnsi="Verdana"/>
          <w:color w:val="4682B4"/>
          <w:sz w:val="18"/>
          <w:szCs w:val="18"/>
        </w:rPr>
        <w:t>правовой акт</w:t>
      </w:r>
      <w:r>
        <w:rPr>
          <w:rFonts w:ascii="Verdana" w:hAnsi="Verdana"/>
          <w:color w:val="000000"/>
          <w:sz w:val="18"/>
          <w:szCs w:val="18"/>
        </w:rPr>
        <w:t>»;</w:t>
      </w:r>
    </w:p>
    <w:p w14:paraId="080828F1"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анализа официальных документов ФСИН России выявлены недостатки применения программно-целевого метода управления в деятельности УИС, сформулированы предложения по его совершенствованию;</w:t>
      </w:r>
    </w:p>
    <w:p w14:paraId="3C175821"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обнаружены наиболее характерные дефекты правовых актов, используемых в деятельности учреждений и органов, исполняющих уголовные наказания;</w:t>
      </w:r>
    </w:p>
    <w:p w14:paraId="669CB4C4"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уточнено соотношение юридической техники и технологии; обосновано различие в юридической технологии деятельности и правовых актов;</w:t>
      </w:r>
    </w:p>
    <w:p w14:paraId="24CFA7AF"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рассмотрены технико-юридический инструментарий и содержание юридических технологий правовых актов в деятельности УИС;</w:t>
      </w:r>
    </w:p>
    <w:p w14:paraId="4D60AE4E"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уточнено понятие эффективности правовых актов, сформулированы технико-технологические критерии эффективности правовых актов; рассмотрена структура и содержание технологии, применяемой при их создании;</w:t>
      </w:r>
    </w:p>
    <w:p w14:paraId="110BB5FD"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стратегические и тактические направления совершенствования правовых актов.</w:t>
      </w:r>
    </w:p>
    <w:p w14:paraId="0951619D"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нашла отражение в положениях, выносимых на защиту.</w:t>
      </w:r>
    </w:p>
    <w:p w14:paraId="121A6814"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A1788E8"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Правовой акт - это</w:t>
      </w:r>
      <w:r>
        <w:rPr>
          <w:rStyle w:val="WW8Num2z0"/>
          <w:rFonts w:ascii="Verdana" w:hAnsi="Verdana"/>
          <w:color w:val="000000"/>
          <w:sz w:val="18"/>
          <w:szCs w:val="18"/>
        </w:rPr>
        <w:t> </w:t>
      </w:r>
      <w:r>
        <w:rPr>
          <w:rStyle w:val="WW8Num3z0"/>
          <w:rFonts w:ascii="Verdana" w:hAnsi="Verdana"/>
          <w:color w:val="4682B4"/>
          <w:sz w:val="18"/>
          <w:szCs w:val="18"/>
        </w:rPr>
        <w:t>волеизъявление</w:t>
      </w:r>
      <w:r>
        <w:rPr>
          <w:rFonts w:ascii="Verdana" w:hAnsi="Verdana"/>
          <w:color w:val="000000"/>
          <w:sz w:val="18"/>
          <w:szCs w:val="18"/>
        </w:rPr>
        <w:t>, выраженное в документарной, устной либо</w:t>
      </w:r>
      <w:r>
        <w:rPr>
          <w:rStyle w:val="WW8Num2z0"/>
          <w:rFonts w:ascii="Verdana" w:hAnsi="Verdana"/>
          <w:color w:val="000000"/>
          <w:sz w:val="18"/>
          <w:szCs w:val="18"/>
        </w:rPr>
        <w:t> </w:t>
      </w:r>
      <w:r>
        <w:rPr>
          <w:rStyle w:val="WW8Num3z0"/>
          <w:rFonts w:ascii="Verdana" w:hAnsi="Verdana"/>
          <w:color w:val="4682B4"/>
          <w:sz w:val="18"/>
          <w:szCs w:val="18"/>
        </w:rPr>
        <w:t>конклюдентной</w:t>
      </w:r>
      <w:r>
        <w:rPr>
          <w:rStyle w:val="WW8Num2z0"/>
          <w:rFonts w:ascii="Verdana" w:hAnsi="Verdana"/>
          <w:color w:val="000000"/>
          <w:sz w:val="18"/>
          <w:szCs w:val="18"/>
        </w:rPr>
        <w:t> </w:t>
      </w:r>
      <w:r>
        <w:rPr>
          <w:rFonts w:ascii="Verdana" w:hAnsi="Verdana"/>
          <w:color w:val="000000"/>
          <w:sz w:val="18"/>
          <w:szCs w:val="18"/>
        </w:rPr>
        <w:t>форме, отражающее правовую позицию субъекта права, детерминирующее возникновение, изменение,</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либо в целом правового режима, либо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в конкретных правоотношениях.</w:t>
      </w:r>
    </w:p>
    <w:p w14:paraId="13EBE441"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Характерными технико-юридическими дефектами нормотворческой деятельности ФСИН России является издание: правовых актов за пределами компетенции («</w:t>
      </w:r>
      <w:r>
        <w:rPr>
          <w:rStyle w:val="WW8Num3z0"/>
          <w:rFonts w:ascii="Verdana" w:hAnsi="Verdana"/>
          <w:color w:val="4682B4"/>
          <w:sz w:val="18"/>
          <w:szCs w:val="18"/>
        </w:rPr>
        <w:t>сверхкомпетенционные</w:t>
      </w:r>
      <w:r>
        <w:rPr>
          <w:rFonts w:ascii="Verdana" w:hAnsi="Verdana"/>
          <w:color w:val="000000"/>
          <w:sz w:val="18"/>
          <w:szCs w:val="18"/>
        </w:rPr>
        <w:t>» акты); правовых актов в формах, не предусмотренных законодательством (нетипичные правовые акты); правовых актов с неопределенным телеологическим основанием и смешанным содержанием - актов, содержащих нормативные, индивидуальные и интерпретаи ционные</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Style w:val="WW8Num2z0"/>
          <w:rFonts w:ascii="Verdana" w:hAnsi="Verdana"/>
          <w:color w:val="000000"/>
          <w:sz w:val="18"/>
          <w:szCs w:val="18"/>
        </w:rPr>
        <w:t> </w:t>
      </w:r>
      <w:r>
        <w:rPr>
          <w:rFonts w:ascii="Verdana" w:hAnsi="Verdana"/>
          <w:color w:val="000000"/>
          <w:sz w:val="18"/>
          <w:szCs w:val="18"/>
        </w:rPr>
        <w:t>(смешанные правовые акты); актов, сочетающих в себе черты правового и не правового акта («</w:t>
      </w:r>
      <w:r>
        <w:rPr>
          <w:rStyle w:val="WW8Num3z0"/>
          <w:rFonts w:ascii="Verdana" w:hAnsi="Verdana"/>
          <w:color w:val="4682B4"/>
          <w:sz w:val="18"/>
          <w:szCs w:val="18"/>
        </w:rPr>
        <w:t>гибридные</w:t>
      </w:r>
      <w:r>
        <w:rPr>
          <w:rFonts w:ascii="Verdana" w:hAnsi="Verdana"/>
          <w:color w:val="000000"/>
          <w:sz w:val="18"/>
          <w:szCs w:val="18"/>
        </w:rPr>
        <w:t>» акты).</w:t>
      </w:r>
    </w:p>
    <w:p w14:paraId="5BA05F63"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структурно-технологическом плане юридическая деятельность УИС представляет собой органическое единство нетехнологических действий и операций с юридическими («</w:t>
      </w:r>
      <w:r>
        <w:rPr>
          <w:rStyle w:val="WW8Num3z0"/>
          <w:rFonts w:ascii="Verdana" w:hAnsi="Verdana"/>
          <w:color w:val="4682B4"/>
          <w:sz w:val="18"/>
          <w:szCs w:val="18"/>
        </w:rPr>
        <w:t>чистыми</w:t>
      </w:r>
      <w:r>
        <w:rPr>
          <w:rFonts w:ascii="Verdana" w:hAnsi="Verdana"/>
          <w:color w:val="000000"/>
          <w:sz w:val="18"/>
          <w:szCs w:val="18"/>
        </w:rPr>
        <w:t>») и комбинированными (сложными) технологиями.</w:t>
      </w:r>
    </w:p>
    <w:p w14:paraId="327847A3"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Юридическая технология как специфический компонент юридической деятельности выступает одновременно в качестве: 1) регулятора деятельности (система норм, стандартов, которым необходимо следовать в деятельности); 2) части самой деятельности (действия и операции); 3) инструментария деятельности (технология позволяет достигать определенных целей </w:t>
      </w:r>
      <w:r>
        <w:rPr>
          <w:rFonts w:ascii="Verdana" w:hAnsi="Verdana"/>
          <w:color w:val="000000"/>
          <w:sz w:val="18"/>
          <w:szCs w:val="18"/>
        </w:rPr>
        <w:lastRenderedPageBreak/>
        <w:t>и задач); 4) средства оценки деятельности (деятельность технологична, если она оптимально и рационально организована).</w:t>
      </w:r>
    </w:p>
    <w:p w14:paraId="4B60F68E"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Для юридической технологии характерны специфические формы проявления (теоретические модели в доктрине; предписания юридических норм; предметная и результативная сторона в деятельности и прикладное знание в профессиональном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Fonts w:ascii="Verdana" w:hAnsi="Verdana"/>
          <w:color w:val="000000"/>
          <w:sz w:val="18"/>
          <w:szCs w:val="18"/>
        </w:rPr>
        <w:t>) и уровни существования (статический и динамический).</w:t>
      </w:r>
    </w:p>
    <w:p w14:paraId="61DF8438"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Разграничение технологии деятельности и технологии правового акта целесообразно проводить на основе представления о сложных, комбинированных и «</w:t>
      </w:r>
      <w:r>
        <w:rPr>
          <w:rStyle w:val="WW8Num3z0"/>
          <w:rFonts w:ascii="Verdana" w:hAnsi="Verdana"/>
          <w:color w:val="4682B4"/>
          <w:sz w:val="18"/>
          <w:szCs w:val="18"/>
        </w:rPr>
        <w:t>чистых</w:t>
      </w:r>
      <w:r>
        <w:rPr>
          <w:rFonts w:ascii="Verdana" w:hAnsi="Verdana"/>
          <w:color w:val="000000"/>
          <w:sz w:val="18"/>
          <w:szCs w:val="18"/>
        </w:rPr>
        <w:t>» юридических технологиях.</w:t>
      </w:r>
    </w:p>
    <w:p w14:paraId="56E041FE"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составе юридической техники правовых актов необходимо различать два типа инструментов: статические (основные) и динамические (производные, обеспечивающие реализацию основных). Основными являются средства, а производными - способы и правила. Производность способов и правил проявляется в том, что они указывают на определенный алгоритм использования средств, т. е. имеют значение только лишь в связи с определенными средствами.</w:t>
      </w:r>
    </w:p>
    <w:p w14:paraId="74508B75"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Технико-юридические средства правовых актов подразделяются на четыре типа: 1) средства обеспечения точности формы правового акта (реквизиты); 2) средства обеспечения точности содержания правового акта (языковые средства, терминологические средства, композиция, ссылки, приложения); 3) средства обеспечения качественно однородного и эффективного юридического воздействия (нормативно-правовое</w:t>
      </w:r>
      <w:r>
        <w:rPr>
          <w:rStyle w:val="WW8Num2z0"/>
          <w:rFonts w:ascii="Verdana" w:hAnsi="Verdana"/>
          <w:color w:val="000000"/>
          <w:sz w:val="18"/>
          <w:szCs w:val="18"/>
        </w:rPr>
        <w:t> </w:t>
      </w:r>
      <w:r>
        <w:rPr>
          <w:rStyle w:val="WW8Num3z0"/>
          <w:rFonts w:ascii="Verdana" w:hAnsi="Verdana"/>
          <w:color w:val="4682B4"/>
          <w:sz w:val="18"/>
          <w:szCs w:val="18"/>
        </w:rPr>
        <w:t>предписание</w:t>
      </w:r>
      <w:r>
        <w:rPr>
          <w:rFonts w:ascii="Verdana" w:hAnsi="Verdana"/>
          <w:color w:val="000000"/>
          <w:sz w:val="18"/>
          <w:szCs w:val="18"/>
        </w:rPr>
        <w:t>, индивидуально-правовое предписание и др.); 4) средства обеспечения предварительной регламентации (</w:t>
      </w:r>
      <w:r>
        <w:rPr>
          <w:rStyle w:val="WW8Num3z0"/>
          <w:rFonts w:ascii="Verdana" w:hAnsi="Verdana"/>
          <w:color w:val="4682B4"/>
          <w:sz w:val="18"/>
          <w:szCs w:val="18"/>
        </w:rPr>
        <w:t>презумпции</w:t>
      </w:r>
      <w:r>
        <w:rPr>
          <w:rFonts w:ascii="Verdana" w:hAnsi="Verdana"/>
          <w:color w:val="000000"/>
          <w:sz w:val="18"/>
          <w:szCs w:val="18"/>
        </w:rPr>
        <w:t>, фикции, преюдиции и др.).</w:t>
      </w:r>
    </w:p>
    <w:p w14:paraId="5102EDB5"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Эффективность правового акта - свойство их действия, отражающее степень достижения правовых целей и качество удовлетворения индивидуальных и государственно значимых потребностей и интересов.</w:t>
      </w:r>
    </w:p>
    <w:p w14:paraId="7866094C"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В систему технико-технологических критериев эффективности правовых актов входят три группы критериев:</w:t>
      </w:r>
    </w:p>
    <w:p w14:paraId="7D7FB2EC"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технико-юридические критерии, включающие систему правовых целей (функциональные и предметные, ступенчатые и неступенчатые, социальные и юридические), и отдельные правила юридической техники. В составе последних различаются критерии: а) характеризующие процесс правового воздействия; б) процесс формирования правового акта; в) отражающие правильность смыслового восприятия;</w:t>
      </w:r>
    </w:p>
    <w:p w14:paraId="270013ED"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технолого-юридические критерии эффективности правовых актов (раскрывающие особенности процедур их подготовки и принятия);</w:t>
      </w:r>
    </w:p>
    <w:p w14:paraId="49093F3E"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критерий эффективности юридической деятельности, характеризующий технологическую сторону принятия правовых актов. Эффективность деятельности органов и учреждений УИС выступает своеобразным, стратегическим критерием эффективности правовых актов: если она эффективна, то эффективной является и система издаваемых правовых актов.</w:t>
      </w:r>
    </w:p>
    <w:p w14:paraId="02CC06B1"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Предложения по совершенствованию законодательства:</w:t>
      </w:r>
    </w:p>
    <w:p w14:paraId="68296D9E"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Дополнить Правила подготовки нормативных правовых актов федеральными органами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и их государственной регистрации, утвержденные</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РФ от 13 августа 1997 г. № 1009, пунктом 2.1 следующего содержания: «Предмет правового регулирования нормативных правовых актов: положение раскрывает и детализирует статус органов (учреждений), а также их подразделений (систематизированно определяются порядок образования, структура, функции и</w:t>
      </w:r>
      <w:r>
        <w:rPr>
          <w:rStyle w:val="WW8Num2z0"/>
          <w:rFonts w:ascii="Verdana" w:hAnsi="Verdana"/>
          <w:color w:val="000000"/>
          <w:sz w:val="18"/>
          <w:szCs w:val="18"/>
        </w:rPr>
        <w:t> </w:t>
      </w:r>
      <w:r>
        <w:rPr>
          <w:rStyle w:val="WW8Num3z0"/>
          <w:rFonts w:ascii="Verdana" w:hAnsi="Verdana"/>
          <w:color w:val="4682B4"/>
          <w:sz w:val="18"/>
          <w:szCs w:val="18"/>
        </w:rPr>
        <w:t>полномочия</w:t>
      </w:r>
      <w:r>
        <w:rPr>
          <w:rFonts w:ascii="Verdana" w:hAnsi="Verdana"/>
          <w:color w:val="000000"/>
          <w:sz w:val="18"/>
          <w:szCs w:val="18"/>
        </w:rPr>
        <w:t>); правила устанавливают: 1) стандарты и общую модель деятельности органа (учреждения) в целом либо нескольких органов (учреждений) и их подразделений; 2) процедуры осуществления какой-либо задачи, вида деятельности; инструкции исчерпывающим образом регламентируют особенности:</w:t>
      </w:r>
    </w:p>
    <w:p w14:paraId="185F44E2"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организации деятельности органов (учреждений) и их подразделений;</w:t>
      </w:r>
    </w:p>
    <w:p w14:paraId="19E24D99"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 осуществления отдельных функций органов (учреждений) и их подразделений.</w:t>
      </w:r>
    </w:p>
    <w:p w14:paraId="19C7A29A"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Пункт 99 Инструкции по делопроизводству в Федеральной службе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Fonts w:ascii="Verdana" w:hAnsi="Verdana"/>
          <w:color w:val="000000"/>
          <w:sz w:val="18"/>
          <w:szCs w:val="18"/>
        </w:rPr>
        <w:t>, утвержденной приказом ФСИН России от 10 августа 2011 г. № 464, изложить в следующей редакции:</w:t>
      </w:r>
    </w:p>
    <w:p w14:paraId="1AB5B461"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правовых актов, издаваемых в Федеральной службе исполнения наказаний, включает: нормативные правовые (приказы, постановления, положения, правила, инструкции), правоприменительные (приказы, распоряжения),</w:t>
      </w:r>
      <w:r>
        <w:rPr>
          <w:rStyle w:val="WW8Num2z0"/>
          <w:rFonts w:ascii="Verdana" w:hAnsi="Verdana"/>
          <w:color w:val="000000"/>
          <w:sz w:val="18"/>
          <w:szCs w:val="18"/>
        </w:rPr>
        <w:t> </w:t>
      </w:r>
      <w:r>
        <w:rPr>
          <w:rStyle w:val="WW8Num3z0"/>
          <w:rFonts w:ascii="Verdana" w:hAnsi="Verdana"/>
          <w:color w:val="4682B4"/>
          <w:sz w:val="18"/>
          <w:szCs w:val="18"/>
        </w:rPr>
        <w:t>правоинтерпретационные</w:t>
      </w:r>
      <w:r>
        <w:rPr>
          <w:rStyle w:val="WW8Num2z0"/>
          <w:rFonts w:ascii="Verdana" w:hAnsi="Verdana"/>
          <w:color w:val="000000"/>
          <w:sz w:val="18"/>
          <w:szCs w:val="18"/>
        </w:rPr>
        <w:t> </w:t>
      </w:r>
      <w:r>
        <w:rPr>
          <w:rFonts w:ascii="Verdana" w:hAnsi="Verdana"/>
          <w:color w:val="000000"/>
          <w:sz w:val="18"/>
          <w:szCs w:val="18"/>
        </w:rPr>
        <w:t>и информационно-методические (информационные письма, методические рекомендации, типовые инструкции), организационно-распорядительные (регламенты, решения</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ФСИН России, протоколы заседаний</w:t>
      </w:r>
      <w:r>
        <w:rPr>
          <w:rStyle w:val="WW8Num2z0"/>
          <w:rFonts w:ascii="Verdana" w:hAnsi="Verdana"/>
          <w:color w:val="000000"/>
          <w:sz w:val="18"/>
          <w:szCs w:val="18"/>
        </w:rPr>
        <w:t> </w:t>
      </w:r>
      <w:r>
        <w:rPr>
          <w:rStyle w:val="WW8Num3z0"/>
          <w:rFonts w:ascii="Verdana" w:hAnsi="Verdana"/>
          <w:color w:val="4682B4"/>
          <w:sz w:val="18"/>
          <w:szCs w:val="18"/>
        </w:rPr>
        <w:t>совещательных</w:t>
      </w:r>
      <w:r>
        <w:rPr>
          <w:rFonts w:ascii="Verdana" w:hAnsi="Verdana"/>
          <w:color w:val="000000"/>
          <w:sz w:val="18"/>
          <w:szCs w:val="18"/>
        </w:rPr>
        <w:t>, координационных, экспертных и других органов, акты, аналитические справки, докладные и</w:t>
      </w:r>
      <w:r>
        <w:rPr>
          <w:rStyle w:val="WW8Num2z0"/>
          <w:rFonts w:ascii="Verdana" w:hAnsi="Verdana"/>
          <w:color w:val="000000"/>
          <w:sz w:val="18"/>
          <w:szCs w:val="18"/>
        </w:rPr>
        <w:t>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записки), договоры (контракты и</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w:t>
      </w:r>
    </w:p>
    <w:p w14:paraId="47D5BD30"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Распоряжение является индивидуальным правовым актом, природа которого кардинально не отличается от приказа, поэтому в целях оптимизации форм правового регулирования в названии и содержании раздела 4.2 исключить слово «</w:t>
      </w:r>
      <w:r>
        <w:rPr>
          <w:rStyle w:val="WW8Num3z0"/>
          <w:rFonts w:ascii="Verdana" w:hAnsi="Verdana"/>
          <w:color w:val="4682B4"/>
          <w:sz w:val="18"/>
          <w:szCs w:val="18"/>
        </w:rPr>
        <w:t>распоряжения</w:t>
      </w:r>
      <w:r>
        <w:rPr>
          <w:rFonts w:ascii="Verdana" w:hAnsi="Verdana"/>
          <w:color w:val="000000"/>
          <w:sz w:val="18"/>
          <w:szCs w:val="18"/>
        </w:rPr>
        <w:t>».</w:t>
      </w:r>
    </w:p>
    <w:p w14:paraId="6DC7AD02"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Привести в соответствие</w:t>
      </w:r>
      <w:r>
        <w:rPr>
          <w:rStyle w:val="WW8Num2z0"/>
          <w:rFonts w:ascii="Verdana" w:hAnsi="Verdana"/>
          <w:color w:val="000000"/>
          <w:sz w:val="18"/>
          <w:szCs w:val="18"/>
        </w:rPr>
        <w:t> </w:t>
      </w:r>
      <w:r>
        <w:rPr>
          <w:rStyle w:val="WW8Num3z0"/>
          <w:rFonts w:ascii="Verdana" w:hAnsi="Verdana"/>
          <w:color w:val="4682B4"/>
          <w:sz w:val="18"/>
          <w:szCs w:val="18"/>
        </w:rPr>
        <w:t>постановлению</w:t>
      </w:r>
      <w:r>
        <w:rPr>
          <w:rStyle w:val="WW8Num2z0"/>
          <w:rFonts w:ascii="Verdana" w:hAnsi="Verdana"/>
          <w:color w:val="000000"/>
          <w:sz w:val="18"/>
          <w:szCs w:val="18"/>
        </w:rPr>
        <w:t> </w:t>
      </w:r>
      <w:r>
        <w:rPr>
          <w:rFonts w:ascii="Verdana" w:hAnsi="Verdana"/>
          <w:color w:val="000000"/>
          <w:sz w:val="18"/>
          <w:szCs w:val="18"/>
        </w:rPr>
        <w:t>Правительства РФ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приказ ФСИН России от 18 августа 2005 г. № 718</w:t>
      </w:r>
    </w:p>
    <w:p w14:paraId="20450603"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 правовом обеспечении деятельности ФСИН России» в части соответствия перечня правовых актов, издаваемых в УИС, включив в него</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и исключив наставление.</w:t>
      </w:r>
    </w:p>
    <w:p w14:paraId="1304644E"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Исключить из</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регламента исполнения государственных функций по правовому обеспечению деятельности учреждений и органов Федеральной службы исполнения наказаний пункты, посвященные определению нормативного правового акта, и нормы права, поскольку определения этих понятий содержатся в акте, обладающем большей юридической силой, -</w:t>
      </w:r>
      <w:r>
        <w:rPr>
          <w:rStyle w:val="WW8Num2z0"/>
          <w:rFonts w:ascii="Verdana" w:hAnsi="Verdana"/>
          <w:color w:val="000000"/>
          <w:sz w:val="18"/>
          <w:szCs w:val="18"/>
        </w:rPr>
        <w:t> </w:t>
      </w:r>
      <w:r>
        <w:rPr>
          <w:rStyle w:val="WW8Num3z0"/>
          <w:rFonts w:ascii="Verdana" w:hAnsi="Verdana"/>
          <w:color w:val="4682B4"/>
          <w:sz w:val="18"/>
          <w:szCs w:val="18"/>
        </w:rPr>
        <w:t>постановлении</w:t>
      </w:r>
      <w:r>
        <w:rPr>
          <w:rStyle w:val="WW8Num2z0"/>
          <w:rFonts w:ascii="Verdana" w:hAnsi="Verdana"/>
          <w:color w:val="000000"/>
          <w:sz w:val="18"/>
          <w:szCs w:val="18"/>
        </w:rPr>
        <w:t> </w:t>
      </w:r>
      <w:r>
        <w:rPr>
          <w:rFonts w:ascii="Verdana" w:hAnsi="Verdana"/>
          <w:color w:val="000000"/>
          <w:sz w:val="18"/>
          <w:szCs w:val="18"/>
        </w:rPr>
        <w:t>Правительства РФ от 13 августа 1997 г. № 1009.</w:t>
      </w:r>
    </w:p>
    <w:p w14:paraId="2A88B531"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материалы диссертации дополняют научные представления о сущности, содержании и видовом многообразии юридической техники и технологии. В ней анализируются система форм и видов деятельности УИС, структура технико-юридического инструментария правовых актов, особенности технологического процесса их подготовки и принятия, эффективность правовых актов, раскрываются критерии для определения их эффективности.</w:t>
      </w:r>
    </w:p>
    <w:p w14:paraId="599BDCC2"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диссертации обусловлена тем, что теоретические выводы и рекомендации работы способствуют созданию методики измерения юридической эффективности правовых актов, издаваемых в УИС, а также разработке системы мер повышения эффективности правовых актов. Сформулированы предложения по изменению критериев и показателей эффективности деятельности УИС в целом.</w:t>
      </w:r>
    </w:p>
    <w:p w14:paraId="4B70F503"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диссертации будут полезны в нормотворческой деятельности ФСИН России. Кроме того, в работе имеются конкретные предложения, направленные на совершенствование законодательства.</w:t>
      </w:r>
    </w:p>
    <w:p w14:paraId="47745B91"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Дидактическое значение работы связано с возможностью использования выводов и обобщений, сделанных автором в диссертации, в системе юридического образования: при проведении учебных занятий по курсу «</w:t>
      </w:r>
      <w:r>
        <w:rPr>
          <w:rStyle w:val="WW8Num3z0"/>
          <w:rFonts w:ascii="Verdana" w:hAnsi="Verdana"/>
          <w:color w:val="4682B4"/>
          <w:sz w:val="18"/>
          <w:szCs w:val="18"/>
        </w:rPr>
        <w:t>Теория государства и права</w:t>
      </w:r>
      <w:r>
        <w:rPr>
          <w:rFonts w:ascii="Verdana" w:hAnsi="Verdana"/>
          <w:color w:val="000000"/>
          <w:sz w:val="18"/>
          <w:szCs w:val="18"/>
        </w:rPr>
        <w:t>», а также спецкурсов «</w:t>
      </w:r>
      <w:r>
        <w:rPr>
          <w:rStyle w:val="WW8Num3z0"/>
          <w:rFonts w:ascii="Verdana" w:hAnsi="Verdana"/>
          <w:color w:val="4682B4"/>
          <w:sz w:val="18"/>
          <w:szCs w:val="18"/>
        </w:rPr>
        <w:t>Юридическая техника</w:t>
      </w:r>
      <w:r>
        <w:rPr>
          <w:rFonts w:ascii="Verdana" w:hAnsi="Verdana"/>
          <w:color w:val="000000"/>
          <w:sz w:val="18"/>
          <w:szCs w:val="18"/>
        </w:rPr>
        <w:t>» и «Правовые акты в деятельности уголовно-исполнительной системы»; при подготовке учебных и учебно-методических пособий, написании студентами и курсантами рефератов, докладов, курсовых и дипломных работ.</w:t>
      </w:r>
    </w:p>
    <w:p w14:paraId="55E99D98"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положения и выводы диссертационного исследования: неоднократно обсуждались на заседании кафедры государственно-правовых дисциплин Владимирского юридического института Федеральной службы исполнения наказаний; докладывались автором на научно-практических конференциях; используются в учебном процессе Владимирского юридического института Федеральной службы </w:t>
      </w:r>
      <w:r>
        <w:rPr>
          <w:rFonts w:ascii="Verdana" w:hAnsi="Verdana"/>
          <w:color w:val="000000"/>
          <w:sz w:val="18"/>
          <w:szCs w:val="18"/>
        </w:rPr>
        <w:lastRenderedPageBreak/>
        <w:t>исполнения наказаний при проведении занятий по теории государства и права; внедрены в практическую деятельность Управления Федеральной службы исполнения наказаний по Владимирской области; отражены в опубликованных работах автора общим объемом 6,83 печ. л.</w:t>
      </w:r>
    </w:p>
    <w:p w14:paraId="7E4FBAD7"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w:t>
      </w:r>
    </w:p>
    <w:p w14:paraId="53BFB627" w14:textId="77777777" w:rsidR="00C32077" w:rsidRDefault="00C32077" w:rsidP="00C3207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Долотова, Дарья Валерьевна</w:t>
      </w:r>
    </w:p>
    <w:p w14:paraId="7CBBCD4E"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BC0330E"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Преобразование</w:t>
      </w:r>
      <w:r>
        <w:rPr>
          <w:rStyle w:val="WW8Num2z0"/>
          <w:rFonts w:ascii="Verdana" w:hAnsi="Verdana"/>
          <w:color w:val="000000"/>
          <w:sz w:val="18"/>
          <w:szCs w:val="18"/>
        </w:rPr>
        <w:t> </w:t>
      </w:r>
      <w:r>
        <w:rPr>
          <w:rStyle w:val="WW8Num3z0"/>
          <w:rFonts w:ascii="Verdana" w:hAnsi="Verdana"/>
          <w:color w:val="4682B4"/>
          <w:sz w:val="18"/>
          <w:szCs w:val="18"/>
        </w:rPr>
        <w:t>УИС</w:t>
      </w:r>
      <w:r>
        <w:rPr>
          <w:rStyle w:val="WW8Num2z0"/>
          <w:rFonts w:ascii="Verdana" w:hAnsi="Verdana"/>
          <w:color w:val="000000"/>
          <w:sz w:val="18"/>
          <w:szCs w:val="18"/>
        </w:rPr>
        <w:t> </w:t>
      </w:r>
      <w:r>
        <w:rPr>
          <w:rFonts w:ascii="Verdana" w:hAnsi="Verdana"/>
          <w:color w:val="000000"/>
          <w:sz w:val="18"/>
          <w:szCs w:val="18"/>
        </w:rPr>
        <w:t>в социально ориентированную, эффективную</w:t>
      </w:r>
      <w:r>
        <w:rPr>
          <w:rStyle w:val="WW8Num2z0"/>
          <w:rFonts w:ascii="Verdana" w:hAnsi="Verdana"/>
          <w:color w:val="000000"/>
          <w:sz w:val="18"/>
          <w:szCs w:val="18"/>
        </w:rPr>
        <w:t> </w:t>
      </w:r>
      <w:r>
        <w:rPr>
          <w:rStyle w:val="WW8Num3z0"/>
          <w:rFonts w:ascii="Verdana" w:hAnsi="Verdana"/>
          <w:color w:val="4682B4"/>
          <w:sz w:val="18"/>
          <w:szCs w:val="18"/>
        </w:rPr>
        <w:t>пенитенциарную</w:t>
      </w:r>
      <w:r>
        <w:rPr>
          <w:rStyle w:val="WW8Num2z0"/>
          <w:rFonts w:ascii="Verdana" w:hAnsi="Verdana"/>
          <w:color w:val="000000"/>
          <w:sz w:val="18"/>
          <w:szCs w:val="18"/>
        </w:rPr>
        <w:t> </w:t>
      </w:r>
      <w:r>
        <w:rPr>
          <w:rFonts w:ascii="Verdana" w:hAnsi="Verdana"/>
          <w:color w:val="000000"/>
          <w:sz w:val="18"/>
          <w:szCs w:val="18"/>
        </w:rPr>
        <w:t>систему невозможно без пристального внимания к проблеме совершенствования правовых актов. Обеспечение высокого уровня технико-юридического совершенства актов выступает важным средством достижения таких социальных результатов в деятельности УИС, как исправление</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и сокращение рецидива. Компетентность и технико-юридическая грамотность сотрудников УИС непосредственно влияет на качество издаваемых ими актов, а следовательно, является важным условием эффективности проводимых реформ.</w:t>
      </w:r>
    </w:p>
    <w:p w14:paraId="27737488"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техники и технологии правовых актов (на эмпирическом материале УИС) позволяет с уверенностью говорить о необходимости единого понимания как сущности указанных выше понятий, так и аспектов их соотношения. Существующий плюрализм в юридической науке по данному вопросу имеет не только позитивные, но и ряд негативных тенденций. С одной стороны, множественность подходов позволяет отразить различные грани и стороны исследуемых явлений, а с другой - различные, иногда полярные точки зрения выступают значительным препятствием на пути перевода научной проблематики в плоскость реального практического применения. Очевидно, что использование техники и технологии - это мощное средство совершенствования правовых актов, юридической деятельности и в целом правовой системы. Однако область и пределы использования как техники и так и технологии трактуются в юридической науке настолько разнообразно, что это в конечном счете обусловливает недостаточно эффективное их применение. Итак, в исследованиях юридической техники и технологии юридической науки в целом необходимо прийти от плюрализма к консолидации позиций.</w:t>
      </w:r>
    </w:p>
    <w:p w14:paraId="134A5416"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настоящем исследовании предпринята попытка преодолеть ряд довольно устойчивых стереотипов в восприятии юридической техники и технологии правовых актов. Один из наиболее значимых выводов состоит в том, что юридическую технику следует рассматривать не только как средство создания правовых актов, но прежде всего как инструмент конструирования правовой системы общества. Этот подход позволяет обратить внимание на сложные детерминационные связи, которые отражают взаимодействие правовых актов в правовой системе, и понять, что создавая правовой акт, тем самым мы конструируем и правовую систему. В этой связи средства создания правового акта, в конечном счете, есть средство влияния на стабильность и устойчивость правовой системы. При этом юридическая техника выступает как совокупность всех возможных инструментов нематериального характера.</w:t>
      </w:r>
    </w:p>
    <w:p w14:paraId="258878D4"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появилась тенденция восприятия юридической техники как техники правильного составления текста правового акта. Подобная узкая трактовка является, на наш взгляд, недопустимой. Широкое распространение этих взглядов в профессиональном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юристов, в конечном счете, приводит к изданию таких правовых актов, которые не вписываются в традиционную схему правового регулирования (смешанные, комплексные, нетипичные, «</w:t>
      </w:r>
      <w:r>
        <w:rPr>
          <w:rStyle w:val="WW8Num3z0"/>
          <w:rFonts w:ascii="Verdana" w:hAnsi="Verdana"/>
          <w:color w:val="4682B4"/>
          <w:sz w:val="18"/>
          <w:szCs w:val="18"/>
        </w:rPr>
        <w:t>гибридные</w:t>
      </w:r>
      <w:r>
        <w:rPr>
          <w:rFonts w:ascii="Verdana" w:hAnsi="Verdana"/>
          <w:color w:val="000000"/>
          <w:sz w:val="18"/>
          <w:szCs w:val="18"/>
        </w:rPr>
        <w:t>» правовые акты).</w:t>
      </w:r>
    </w:p>
    <w:p w14:paraId="7F9036A0"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деятельности УИС, а равно и иных органов государственной власти тесно переплетены как собственно-юридические, так и</w:t>
      </w:r>
      <w:r>
        <w:rPr>
          <w:rStyle w:val="WW8Num2z0"/>
          <w:rFonts w:ascii="Verdana" w:hAnsi="Verdana"/>
          <w:color w:val="000000"/>
          <w:sz w:val="18"/>
          <w:szCs w:val="18"/>
        </w:rPr>
        <w:t> </w:t>
      </w:r>
      <w:r>
        <w:rPr>
          <w:rStyle w:val="WW8Num3z0"/>
          <w:rFonts w:ascii="Verdana" w:hAnsi="Verdana"/>
          <w:color w:val="4682B4"/>
          <w:sz w:val="18"/>
          <w:szCs w:val="18"/>
        </w:rPr>
        <w:t>неюридические</w:t>
      </w:r>
      <w:r>
        <w:rPr>
          <w:rStyle w:val="WW8Num2z0"/>
          <w:rFonts w:ascii="Verdana" w:hAnsi="Verdana"/>
          <w:color w:val="000000"/>
          <w:sz w:val="18"/>
          <w:szCs w:val="18"/>
        </w:rPr>
        <w:t> </w:t>
      </w:r>
      <w:r>
        <w:rPr>
          <w:rFonts w:ascii="Verdana" w:hAnsi="Verdana"/>
          <w:color w:val="000000"/>
          <w:sz w:val="18"/>
          <w:szCs w:val="18"/>
        </w:rPr>
        <w:t>(психологические, управленческие и т. д.) технологии. Это затрудняет процесс научного осознания сущности и природы юридических технологий. Следует признать, что юридические технологии имеют специфические формы проявления (теоретические модели в доктрине;</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Style w:val="WW8Num2z0"/>
          <w:rFonts w:ascii="Verdana" w:hAnsi="Verdana"/>
          <w:color w:val="000000"/>
          <w:sz w:val="18"/>
          <w:szCs w:val="18"/>
        </w:rPr>
        <w:t> </w:t>
      </w:r>
      <w:r>
        <w:rPr>
          <w:rFonts w:ascii="Verdana" w:hAnsi="Verdana"/>
          <w:color w:val="000000"/>
          <w:sz w:val="18"/>
          <w:szCs w:val="18"/>
        </w:rPr>
        <w:t>юридических норм; предметная и результативная сторона в деятельности и прикладное знание в профессиональном правосознании) и уровни существования (статический и динамический).</w:t>
      </w:r>
    </w:p>
    <w:p w14:paraId="5A8CA19E"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Методологически важной проблемой является установление однозначного соотношения деятельности и технологии. В исследовании этому вопросу было уделено пристальное внимание, и в результате научного анализа считаем возможным утверждать, что технология характеризует действия с определенной степенью сложности, не любая последовательность действий может претендовать на статус технологии. При таком подходе юридическая деятельность концептуально выступает как применение юридических и</w:t>
      </w:r>
      <w:r>
        <w:rPr>
          <w:rStyle w:val="WW8Num2z0"/>
          <w:rFonts w:ascii="Verdana" w:hAnsi="Verdana"/>
          <w:color w:val="000000"/>
          <w:sz w:val="18"/>
          <w:szCs w:val="18"/>
        </w:rPr>
        <w:t> </w:t>
      </w:r>
      <w:r>
        <w:rPr>
          <w:rStyle w:val="WW8Num3z0"/>
          <w:rFonts w:ascii="Verdana" w:hAnsi="Verdana"/>
          <w:color w:val="4682B4"/>
          <w:sz w:val="18"/>
          <w:szCs w:val="18"/>
        </w:rPr>
        <w:t>неюридических</w:t>
      </w:r>
      <w:r>
        <w:rPr>
          <w:rStyle w:val="WW8Num2z0"/>
          <w:rFonts w:ascii="Verdana" w:hAnsi="Verdana"/>
          <w:color w:val="000000"/>
          <w:sz w:val="18"/>
          <w:szCs w:val="18"/>
        </w:rPr>
        <w:t> </w:t>
      </w:r>
      <w:r>
        <w:rPr>
          <w:rFonts w:ascii="Verdana" w:hAnsi="Verdana"/>
          <w:color w:val="000000"/>
          <w:sz w:val="18"/>
          <w:szCs w:val="18"/>
        </w:rPr>
        <w:t>технологий, совершение нетехнологических действий и операций, которые необходимы властному субъекту для получения юридического результата.</w:t>
      </w:r>
    </w:p>
    <w:p w14:paraId="60211039"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констатировать важность и необходимость дальнейших научных исследований сущности правовых актов и их технико-технологической характеристики. С нашей точки зрения, для создания общей теории правовых актов необходимо учитывать, что последние имеют не только</w:t>
      </w:r>
      <w:r>
        <w:rPr>
          <w:rStyle w:val="WW8Num2z0"/>
          <w:rFonts w:ascii="Verdana" w:hAnsi="Verdana"/>
          <w:color w:val="000000"/>
          <w:sz w:val="18"/>
          <w:szCs w:val="18"/>
        </w:rPr>
        <w:t> </w:t>
      </w:r>
      <w:r>
        <w:rPr>
          <w:rStyle w:val="WW8Num3z0"/>
          <w:rFonts w:ascii="Verdana" w:hAnsi="Verdana"/>
          <w:color w:val="4682B4"/>
          <w:sz w:val="18"/>
          <w:szCs w:val="18"/>
        </w:rPr>
        <w:t>документарную</w:t>
      </w:r>
      <w:r>
        <w:rPr>
          <w:rFonts w:ascii="Verdana" w:hAnsi="Verdana"/>
          <w:color w:val="000000"/>
          <w:sz w:val="18"/>
          <w:szCs w:val="18"/>
        </w:rPr>
        <w:t>, но и конклюдентную форму.</w:t>
      </w:r>
    </w:p>
    <w:p w14:paraId="6F785523"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сожалению, не все проблемы, затронутые в исследовании, получили всестороннее освещение, часть из них нуждается в дополнительном изучении в рамках самостоятельного монографического исследования. Назовем некоторые из них.</w:t>
      </w:r>
    </w:p>
    <w:p w14:paraId="76671845"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Важной научно-исследовательской задачей, имеющей как теоретическое, так и прикладное значение, является разработка системы целей правовых актов каждого вида. В настоящее время законодательство не</w:t>
      </w:r>
      <w:r>
        <w:rPr>
          <w:rStyle w:val="WW8Num2z0"/>
          <w:rFonts w:ascii="Verdana" w:hAnsi="Verdana"/>
          <w:color w:val="000000"/>
          <w:sz w:val="18"/>
          <w:szCs w:val="18"/>
        </w:rPr>
        <w:t> </w:t>
      </w:r>
      <w:r>
        <w:rPr>
          <w:rStyle w:val="WW8Num3z0"/>
          <w:rFonts w:ascii="Verdana" w:hAnsi="Verdana"/>
          <w:color w:val="4682B4"/>
          <w:sz w:val="18"/>
          <w:szCs w:val="18"/>
        </w:rPr>
        <w:t>закрепляет</w:t>
      </w:r>
      <w:r>
        <w:rPr>
          <w:rStyle w:val="WW8Num2z0"/>
          <w:rFonts w:ascii="Verdana" w:hAnsi="Verdana"/>
          <w:color w:val="000000"/>
          <w:sz w:val="18"/>
          <w:szCs w:val="18"/>
        </w:rPr>
        <w:t> </w:t>
      </w:r>
      <w:r>
        <w:rPr>
          <w:rFonts w:ascii="Verdana" w:hAnsi="Verdana"/>
          <w:color w:val="000000"/>
          <w:sz w:val="18"/>
          <w:szCs w:val="18"/>
        </w:rPr>
        <w:t>цели, что является значительным препятствием на пути повышения эффективности как актов, так и деятельности УИС в целом.</w:t>
      </w:r>
    </w:p>
    <w:p w14:paraId="6C1B194F"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Безусловно, не должна оставаться в стороне и сама проблема эффективности правовых актов. Концептуальная ее основа видна, однако многие вопросы должна иметь более четкое и однозначное решение. В их числе соотношение эффективности права, деятельности и правовых актов, определение исчерпывающих критериев и показателей эффективности. Решение этих проблем позволит разработать методику измерения, которая должна быть утверждена нормативным правовым актом</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w:t>
      </w:r>
    </w:p>
    <w:p w14:paraId="66A6CA7B"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ближайшее время необходимо более однозначно и конкретно нормативно определить предмет и границы регулирования каждого вида нормативного правового акта. Данные изменения в законодательстве позволят оптимизировать</w:t>
      </w:r>
      <w:r>
        <w:rPr>
          <w:rStyle w:val="WW8Num2z0"/>
          <w:rFonts w:ascii="Verdana" w:hAnsi="Verdana"/>
          <w:color w:val="000000"/>
          <w:sz w:val="18"/>
          <w:szCs w:val="18"/>
        </w:rPr>
        <w:t> </w:t>
      </w:r>
      <w:r>
        <w:rPr>
          <w:rStyle w:val="WW8Num3z0"/>
          <w:rFonts w:ascii="Verdana" w:hAnsi="Verdana"/>
          <w:color w:val="4682B4"/>
          <w:sz w:val="18"/>
          <w:szCs w:val="18"/>
        </w:rPr>
        <w:t>нормотворческую</w:t>
      </w:r>
      <w:r>
        <w:rPr>
          <w:rStyle w:val="WW8Num2z0"/>
          <w:rFonts w:ascii="Verdana" w:hAnsi="Verdana"/>
          <w:color w:val="000000"/>
          <w:sz w:val="18"/>
          <w:szCs w:val="18"/>
        </w:rPr>
        <w:t> </w:t>
      </w:r>
      <w:r>
        <w:rPr>
          <w:rFonts w:ascii="Verdana" w:hAnsi="Verdana"/>
          <w:color w:val="000000"/>
          <w:sz w:val="18"/>
          <w:szCs w:val="18"/>
        </w:rPr>
        <w:t>деятельность ФСИН России.</w:t>
      </w:r>
    </w:p>
    <w:p w14:paraId="27B2C859"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Заслуживающей внимания научной общественности должна стать проблема функций правовых актов. Их роль в системе форм юридической деятельности весьма разнообразна. Научное осмысление этой проблематики обеспечит более точное представление о сущности правовых актов и их роли в правовой системе.</w:t>
      </w:r>
    </w:p>
    <w:p w14:paraId="10BCB4E2"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Достойными предмета самостоятельного научного анализа могут стать вопросы детерминации правовых актов в механизме правового регулирования общественных отношений.</w:t>
      </w:r>
    </w:p>
    <w:p w14:paraId="3273FE92"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Представляется также возможным исследование правовых актов в разрезе отдельных направлений деятельности УИС. Интересным и актуальными явились бы исследования правовых актов как средств реализации задач и функций УИС, их роль в достижении цели и задач реформирования</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системы.</w:t>
      </w:r>
    </w:p>
    <w:p w14:paraId="26F9F0EC"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Значимым для науки и практики будут являться отдельные монографические исследования технологии правовых актов.</w:t>
      </w:r>
    </w:p>
    <w:p w14:paraId="5D9C44F4" w14:textId="77777777" w:rsidR="00C32077" w:rsidRDefault="00C32077" w:rsidP="00C3207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Существенное значение в современных условиях приобретает задача научного обеспечения разработки</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регламентов принятия наиболее коррупциогенных</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актов.</w:t>
      </w:r>
    </w:p>
    <w:p w14:paraId="4F0E3FD2" w14:textId="77777777" w:rsidR="00C32077" w:rsidRDefault="00C32077" w:rsidP="00C3207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заключение еще раз следует обратить внимание на важность и значимость проблемы правовых актов. Разработка общей теории правовых актов даст мощный дополнительный импульс как для активного развития дальнейших научных исследований, так и совершенствования юридической практики. Безусловно, ряд положений, сформулированных в настоящей работе, являются дискуссионными. Однако надеемся, что они вызовут дополнительный интерес к этой проблематике.</w:t>
      </w:r>
    </w:p>
    <w:p w14:paraId="70B34CCE" w14:textId="77777777" w:rsidR="00C32077" w:rsidRDefault="00C32077" w:rsidP="00C32077">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Долотова, Дарья Валерьевна, 2012 год</w:t>
      </w:r>
    </w:p>
    <w:p w14:paraId="29965BC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 и нормативные акты</w:t>
      </w:r>
    </w:p>
    <w:p w14:paraId="084C566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М., 2012.</w:t>
      </w:r>
    </w:p>
    <w:p w14:paraId="739ACD0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3. Уголовно-исполнительный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 федер. закон от 8 янв. 1997 г. № 1-ФЗ : ред. от 7 февр. 2011 г. // Собр. законодательства Рос. Федерации. 1997. - № 2, ст. 198.</w:t>
      </w:r>
    </w:p>
    <w:p w14:paraId="14B9A20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4. Уголовный кодекс Российской Федерации : федер. закон от 13 июня 1996 г. № 63-Ф3. // Собр. законодательства Рос. Федерации. 1996. - № 25, ст. 2954.</w:t>
      </w:r>
    </w:p>
    <w:p w14:paraId="3089977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5. Уголовно-процессуальный кодекс Российской Федерации : федер. закон от 18 дек. 2001 г. № 174-ФЗ : ред. от 1 марта 2012 г. // Рос. газ. 2001.- 22 дек.</w:t>
      </w:r>
    </w:p>
    <w:p w14:paraId="2984C7E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6. Вопросы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 указ Президента Рос. Федерации от 13 окт. 2004 г. № 1314 // Собр. законодательства Рос. Федерации. 2004. - № 42, ст. 4109.</w:t>
      </w:r>
    </w:p>
    <w:p w14:paraId="65F51B84"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7. Концепция развития уголовно-исполнительной системы Российской Федерации до 2020 года : распоряжение Правительства Рос. Федерации от 14 окт. 2010 г. № 1772-р // Собр. законодательства Рос. Федерации. 2010. -№43, ст. 5544.</w:t>
      </w:r>
    </w:p>
    <w:p w14:paraId="072D7EC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8. Об утверждении</w:t>
      </w:r>
      <w:r>
        <w:rPr>
          <w:rStyle w:val="WW8Num2z0"/>
          <w:rFonts w:ascii="Verdana" w:hAnsi="Verdana"/>
          <w:color w:val="000000"/>
          <w:sz w:val="18"/>
          <w:szCs w:val="18"/>
        </w:rPr>
        <w:t> </w:t>
      </w:r>
      <w:r>
        <w:rPr>
          <w:rStyle w:val="WW8Num3z0"/>
          <w:rFonts w:ascii="Verdana" w:hAnsi="Verdana"/>
          <w:color w:val="4682B4"/>
          <w:sz w:val="18"/>
          <w:szCs w:val="18"/>
        </w:rPr>
        <w:t>разъяснений</w:t>
      </w:r>
      <w:r>
        <w:rPr>
          <w:rStyle w:val="WW8Num2z0"/>
          <w:rFonts w:ascii="Verdana" w:hAnsi="Verdana"/>
          <w:color w:val="000000"/>
          <w:sz w:val="18"/>
          <w:szCs w:val="18"/>
        </w:rPr>
        <w:t> </w:t>
      </w:r>
      <w:r>
        <w:rPr>
          <w:rFonts w:ascii="Verdana" w:hAnsi="Verdana"/>
          <w:color w:val="000000"/>
          <w:sz w:val="18"/>
          <w:szCs w:val="18"/>
        </w:rPr>
        <w:t>о применении правил подготовки нормативных правовых актов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и их государственной регистрации : приказ</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от 4 мая 2007 г. № 88 // Рос. газ. 2007. - 24 мая</w:t>
      </w:r>
    </w:p>
    <w:p w14:paraId="7766753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9. Правила внутреннего распорядка</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учреждений : приказ Минюста России от 3 нояб. 2005 г. № 205 // Бюл. норматив, актов федер. органов исполн. власти. 2005. - № 47.</w:t>
      </w:r>
    </w:p>
    <w:p w14:paraId="30AC54D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10. Об утверждении Инструкции по делопроизводству в Федеральной службе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 приказ ФСИН России от 10 авг. 2011 г. № 464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уголов.-исполн. системы. 2011. - № 11.</w:t>
      </w:r>
    </w:p>
    <w:p w14:paraId="5E3E9D7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11. О мерах по реализации</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от 21 июня 2010 г. № 467 : приказ</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от 17 дек. 2010 г. № 532 // Рос. газ. 2011. - 28 янв.</w:t>
      </w:r>
    </w:p>
    <w:p w14:paraId="232C636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12. Об утверждении Инструкции об организации проведения</w:t>
      </w:r>
      <w:r>
        <w:rPr>
          <w:rStyle w:val="WW8Num2z0"/>
          <w:rFonts w:ascii="Verdana" w:hAnsi="Verdana"/>
          <w:color w:val="000000"/>
          <w:sz w:val="18"/>
          <w:szCs w:val="18"/>
        </w:rPr>
        <w:t> </w:t>
      </w:r>
      <w:r>
        <w:rPr>
          <w:rStyle w:val="WW8Num3z0"/>
          <w:rFonts w:ascii="Verdana" w:hAnsi="Verdana"/>
          <w:color w:val="4682B4"/>
          <w:sz w:val="18"/>
          <w:szCs w:val="18"/>
        </w:rPr>
        <w:t>служебных</w:t>
      </w:r>
      <w:r>
        <w:rPr>
          <w:rStyle w:val="WW8Num2z0"/>
          <w:rFonts w:ascii="Verdana" w:hAnsi="Verdana"/>
          <w:color w:val="000000"/>
          <w:sz w:val="18"/>
          <w:szCs w:val="18"/>
        </w:rPr>
        <w:t> </w:t>
      </w:r>
      <w:r>
        <w:rPr>
          <w:rFonts w:ascii="Verdana" w:hAnsi="Verdana"/>
          <w:color w:val="000000"/>
          <w:sz w:val="18"/>
          <w:szCs w:val="18"/>
        </w:rPr>
        <w:t>проверок в учреждениях и органах уголовно-исполнительной системы : приказ ФСИН России от 17 марта 2009 г. № 104 // Бюл. норматив, актов федер. органов исполн. власти. 2009. - № 17.</w:t>
      </w:r>
    </w:p>
    <w:p w14:paraId="78EF547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13. О правовом обеспечении деятельности ФСИН России : приказ ФСИН России от 18 сент. 2005 г. № 718 // Ведомости уголов.-исполн. системы. 2006. - № 2.</w:t>
      </w:r>
    </w:p>
    <w:p w14:paraId="108758F5"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14. Об утверждении Наставления по организации</w:t>
      </w:r>
      <w:r>
        <w:rPr>
          <w:rStyle w:val="WW8Num2z0"/>
          <w:rFonts w:ascii="Verdana" w:hAnsi="Verdana"/>
          <w:color w:val="000000"/>
          <w:sz w:val="18"/>
          <w:szCs w:val="18"/>
        </w:rPr>
        <w:t> </w:t>
      </w:r>
      <w:r>
        <w:rPr>
          <w:rStyle w:val="WW8Num3z0"/>
          <w:rFonts w:ascii="Verdana" w:hAnsi="Verdana"/>
          <w:color w:val="4682B4"/>
          <w:sz w:val="18"/>
          <w:szCs w:val="18"/>
        </w:rPr>
        <w:t>кинологической</w:t>
      </w:r>
      <w:r>
        <w:rPr>
          <w:rStyle w:val="WW8Num2z0"/>
          <w:rFonts w:ascii="Verdana" w:hAnsi="Verdana"/>
          <w:color w:val="000000"/>
          <w:sz w:val="18"/>
          <w:szCs w:val="18"/>
        </w:rPr>
        <w:t> </w:t>
      </w:r>
      <w:r>
        <w:rPr>
          <w:rFonts w:ascii="Verdana" w:hAnsi="Verdana"/>
          <w:color w:val="000000"/>
          <w:sz w:val="18"/>
          <w:szCs w:val="18"/>
        </w:rPr>
        <w:t>службы Федеральной службы исполнения наказаний : приказ ФСИН России от 29 апр. 2005 г. № 336. Документ опубликован не был.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36C63AE"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15. Об итогах деятельности уголовно-исполнительных</w:t>
      </w:r>
      <w:r>
        <w:rPr>
          <w:rStyle w:val="WW8Num2z0"/>
          <w:rFonts w:ascii="Verdana" w:hAnsi="Verdana"/>
          <w:color w:val="000000"/>
          <w:sz w:val="18"/>
          <w:szCs w:val="18"/>
        </w:rPr>
        <w:t> </w:t>
      </w:r>
      <w:r>
        <w:rPr>
          <w:rStyle w:val="WW8Num3z0"/>
          <w:rFonts w:ascii="Verdana" w:hAnsi="Verdana"/>
          <w:color w:val="4682B4"/>
          <w:sz w:val="18"/>
          <w:szCs w:val="18"/>
        </w:rPr>
        <w:t>инспекций</w:t>
      </w:r>
      <w:r>
        <w:rPr>
          <w:rStyle w:val="WW8Num2z0"/>
          <w:rFonts w:ascii="Verdana" w:hAnsi="Verdana"/>
          <w:color w:val="000000"/>
          <w:sz w:val="18"/>
          <w:szCs w:val="18"/>
        </w:rPr>
        <w:t> </w:t>
      </w:r>
      <w:r>
        <w:rPr>
          <w:rFonts w:ascii="Verdana" w:hAnsi="Verdana"/>
          <w:color w:val="000000"/>
          <w:sz w:val="18"/>
          <w:szCs w:val="18"/>
        </w:rPr>
        <w:t>в 2011 году : информ. письмо ФСИН России от 5 марта 2011 г. № 19-36/8-01. Документ опубликован не был.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 .</w:t>
      </w:r>
    </w:p>
    <w:p w14:paraId="6038D84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16. И. Монографии, учебники, учебные пособия</w:t>
      </w:r>
    </w:p>
    <w:p w14:paraId="7FCE4CB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17. Аверин, А.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деятельность суда и формирование научно-правового сознания</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Проблемы теории и практики / А. В. Аверин ; под ред.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Саратов, 2003. - 308 с.</w:t>
      </w:r>
    </w:p>
    <w:p w14:paraId="28614340"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18. Алексеев, С. С.</w:t>
      </w:r>
      <w:r>
        <w:rPr>
          <w:rStyle w:val="WW8Num2z0"/>
          <w:rFonts w:ascii="Verdana" w:hAnsi="Verdana"/>
          <w:color w:val="000000"/>
          <w:sz w:val="18"/>
          <w:szCs w:val="18"/>
        </w:rPr>
        <w:t> </w:t>
      </w:r>
      <w:r>
        <w:rPr>
          <w:rStyle w:val="WW8Num3z0"/>
          <w:rFonts w:ascii="Verdana" w:hAnsi="Verdana"/>
          <w:color w:val="4682B4"/>
          <w:sz w:val="18"/>
          <w:szCs w:val="18"/>
        </w:rPr>
        <w:t>Восхождение</w:t>
      </w:r>
      <w:r>
        <w:rPr>
          <w:rStyle w:val="WW8Num2z0"/>
          <w:rFonts w:ascii="Verdana" w:hAnsi="Verdana"/>
          <w:color w:val="000000"/>
          <w:sz w:val="18"/>
          <w:szCs w:val="18"/>
        </w:rPr>
        <w:t> </w:t>
      </w:r>
      <w:r>
        <w:rPr>
          <w:rFonts w:ascii="Verdana" w:hAnsi="Verdana"/>
          <w:color w:val="000000"/>
          <w:sz w:val="18"/>
          <w:szCs w:val="18"/>
        </w:rPr>
        <w:t>к праву. Поиски и решения / С. С. Алексеев. М. : НОРМА, 2001. - 752 с.</w:t>
      </w:r>
    </w:p>
    <w:p w14:paraId="365DA805"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19. Алексеев, С. С. Избранное / С. С. Алексеев. М. :</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2003. -480 с.</w:t>
      </w:r>
    </w:p>
    <w:p w14:paraId="4203A36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20. Алексеев, С. С. Право на пороге нового тысячелетия: Некоторые тенденции мирового правового развития надежда и драма современной эпохи / С. С. Алексеев. - М. : Статут, 2000 - 256 с.</w:t>
      </w:r>
    </w:p>
    <w:p w14:paraId="209F98B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21. Алексеев, С. С. Право: азбука теория - философия: Опыт комплексного исследования / С. С. Алексеев. - М. : Статут, 1999. - 712 с.</w:t>
      </w:r>
    </w:p>
    <w:p w14:paraId="25B30544"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22. Алексеев, С. С. Социальная ценность права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обществе / С. С. Алексеев.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1971. - 224 с.</w:t>
      </w:r>
    </w:p>
    <w:p w14:paraId="5FDDD88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23. Александров, Н. Г.</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 xml:space="preserve">и правоотношения в советском обществе /Н. Г. Александров. </w:t>
      </w:r>
      <w:r>
        <w:rPr>
          <w:rFonts w:ascii="Verdana" w:hAnsi="Verdana"/>
          <w:color w:val="000000"/>
          <w:sz w:val="18"/>
          <w:szCs w:val="18"/>
        </w:rPr>
        <w:lastRenderedPageBreak/>
        <w:t>-М. :</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1955. 107 с.</w:t>
      </w:r>
    </w:p>
    <w:p w14:paraId="5CC93A5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М. И. Сущность права (современное нормативное право-понимание на грани двух веков) / М. И. Байтин. Изд. 2-е, доп. - М. : Право и государство, 2005. - 544 с.</w:t>
      </w:r>
    </w:p>
    <w:p w14:paraId="2ED0006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25. Баранов, В. М.</w:t>
      </w:r>
      <w:r>
        <w:rPr>
          <w:rStyle w:val="WW8Num2z0"/>
          <w:rFonts w:ascii="Verdana" w:hAnsi="Verdana"/>
          <w:color w:val="000000"/>
          <w:sz w:val="18"/>
          <w:szCs w:val="18"/>
        </w:rPr>
        <w:t> </w:t>
      </w:r>
      <w:r>
        <w:rPr>
          <w:rStyle w:val="WW8Num3z0"/>
          <w:rFonts w:ascii="Verdana" w:hAnsi="Verdana"/>
          <w:color w:val="4682B4"/>
          <w:sz w:val="18"/>
          <w:szCs w:val="18"/>
        </w:rPr>
        <w:t>Истинность</w:t>
      </w:r>
      <w:r>
        <w:rPr>
          <w:rStyle w:val="WW8Num2z0"/>
          <w:rFonts w:ascii="Verdana" w:hAnsi="Verdana"/>
          <w:color w:val="000000"/>
          <w:sz w:val="18"/>
          <w:szCs w:val="18"/>
        </w:rPr>
        <w:t> </w:t>
      </w:r>
      <w:r>
        <w:rPr>
          <w:rFonts w:ascii="Verdana" w:hAnsi="Verdana"/>
          <w:color w:val="000000"/>
          <w:sz w:val="18"/>
          <w:szCs w:val="18"/>
        </w:rPr>
        <w:t>норм советского права / В. М. Баранов. -Саратов, 1989.-397 с.</w:t>
      </w:r>
    </w:p>
    <w:p w14:paraId="7CAB953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26. Баранов, В. М. Теневое право / В. М. Баранов. Н. Новгород, 2002.</w:t>
      </w:r>
    </w:p>
    <w:p w14:paraId="5D87D16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Боннер</w:t>
      </w:r>
      <w:r>
        <w:rPr>
          <w:rFonts w:ascii="Verdana" w:hAnsi="Verdana"/>
          <w:color w:val="000000"/>
          <w:sz w:val="18"/>
          <w:szCs w:val="18"/>
        </w:rPr>
        <w:t>, А. Т. Применение нормативных актов в гражданском процессе / А. Т. Боннер. М„ 1980. - 160 с.</w:t>
      </w:r>
    </w:p>
    <w:p w14:paraId="3E79D48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28. Бро, Ю. Н. Проблемы применения советского права / Ю. Н. Бро. -Иркутск, 1980.-84 с.</w:t>
      </w:r>
    </w:p>
    <w:p w14:paraId="62DA428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Братусъ</w:t>
      </w:r>
      <w:r>
        <w:rPr>
          <w:rFonts w:ascii="Verdana" w:hAnsi="Verdana"/>
          <w:color w:val="000000"/>
          <w:sz w:val="18"/>
          <w:szCs w:val="18"/>
        </w:rPr>
        <w:t>, С. Н. Юридическая ответственность и законность / С. Н.</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М., 1976. - 209 с.</w:t>
      </w:r>
    </w:p>
    <w:p w14:paraId="6A3679C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30. Васильев, А. М. Правовые категории. Методологические аспекты разработки системы категорий теории права / А. М. Васильев. М. : Юрид. лит., 1976.-265 с.</w:t>
      </w:r>
    </w:p>
    <w:p w14:paraId="46EA872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31. Васильев, В. Л. Юридическая психология : учебник / В. JI. Васильев. 5-е изд., перераб. и доп. - СПб. : Питер, 2008. - 656 с.</w:t>
      </w:r>
    </w:p>
    <w:p w14:paraId="2E4EF3E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В. Я. Технологии профессионально-ориентированного обучения в высшей школе : учеб. пособие / В. Я. Виленский, П. И.</w:t>
      </w:r>
      <w:r>
        <w:rPr>
          <w:rStyle w:val="WW8Num2z0"/>
          <w:rFonts w:ascii="Verdana" w:hAnsi="Verdana"/>
          <w:color w:val="000000"/>
          <w:sz w:val="18"/>
          <w:szCs w:val="18"/>
        </w:rPr>
        <w:t> </w:t>
      </w:r>
      <w:r>
        <w:rPr>
          <w:rStyle w:val="WW8Num3z0"/>
          <w:rFonts w:ascii="Verdana" w:hAnsi="Verdana"/>
          <w:color w:val="4682B4"/>
          <w:sz w:val="18"/>
          <w:szCs w:val="18"/>
        </w:rPr>
        <w:t>Образцов</w:t>
      </w:r>
      <w:r>
        <w:rPr>
          <w:rFonts w:ascii="Verdana" w:hAnsi="Verdana"/>
          <w:color w:val="000000"/>
          <w:sz w:val="18"/>
          <w:szCs w:val="18"/>
        </w:rPr>
        <w:t>,</w:t>
      </w:r>
    </w:p>
    <w:p w14:paraId="25EFA28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33. A. Я. Уман ; под ред. А. Я. Сластенина. М. : Пед. общество в России, 2004. -192 с.</w:t>
      </w:r>
    </w:p>
    <w:p w14:paraId="753A3AE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Н. В. Общая теория правового положения личности / Н. В. Витрук. М. : Норма, 2008. - 448 с.</w:t>
      </w:r>
    </w:p>
    <w:p w14:paraId="55F29C6A"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35. Власенко, Н. А.</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технология: теория, опыт, правила / Н. А. Власенко. Иркутск, 2001.</w:t>
      </w:r>
    </w:p>
    <w:p w14:paraId="576768F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Н. Н. Социалистическая законность и применение права / Н. Н. Вопленко. Саратов, 1983. - 186 с.</w:t>
      </w:r>
    </w:p>
    <w:p w14:paraId="3531EEF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Н. Н. Правоприменительная практика: понятие, основные черты и функции : монография / Н. Н. Вопленко, А. П.</w:t>
      </w:r>
      <w:r>
        <w:rPr>
          <w:rStyle w:val="WW8Num2z0"/>
          <w:rFonts w:ascii="Verdana" w:hAnsi="Verdana"/>
          <w:color w:val="000000"/>
          <w:sz w:val="18"/>
          <w:szCs w:val="18"/>
        </w:rPr>
        <w:t> </w:t>
      </w:r>
      <w:r>
        <w:rPr>
          <w:rStyle w:val="WW8Num3z0"/>
          <w:rFonts w:ascii="Verdana" w:hAnsi="Verdana"/>
          <w:color w:val="4682B4"/>
          <w:sz w:val="18"/>
          <w:szCs w:val="18"/>
        </w:rPr>
        <w:t>Рожнов</w:t>
      </w:r>
      <w:r>
        <w:rPr>
          <w:rFonts w:ascii="Verdana" w:hAnsi="Verdana"/>
          <w:color w:val="000000"/>
          <w:sz w:val="18"/>
          <w:szCs w:val="18"/>
        </w:rPr>
        <w:t>. Волгоград : Изд-во ВолГУ, 2004. - 205 с.</w:t>
      </w:r>
    </w:p>
    <w:p w14:paraId="57A97EE0"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38. Горшенее, В. М. Организационно-правовые формы деятельности советского государства / В. М.</w:t>
      </w:r>
      <w:r>
        <w:rPr>
          <w:rStyle w:val="WW8Num2z0"/>
          <w:rFonts w:ascii="Verdana" w:hAnsi="Verdana"/>
          <w:color w:val="000000"/>
          <w:sz w:val="18"/>
          <w:szCs w:val="18"/>
        </w:rPr>
        <w:t> </w:t>
      </w:r>
      <w:r>
        <w:rPr>
          <w:rStyle w:val="WW8Num3z0"/>
          <w:rFonts w:ascii="Verdana" w:hAnsi="Verdana"/>
          <w:color w:val="4682B4"/>
          <w:sz w:val="18"/>
          <w:szCs w:val="18"/>
        </w:rPr>
        <w:t>Горшенев</w:t>
      </w:r>
      <w:r>
        <w:rPr>
          <w:rFonts w:ascii="Verdana" w:hAnsi="Verdana"/>
          <w:color w:val="000000"/>
          <w:sz w:val="18"/>
          <w:szCs w:val="18"/>
        </w:rPr>
        <w:t>. М., 1984. - 220 с.</w:t>
      </w:r>
    </w:p>
    <w:p w14:paraId="1C754EF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Гойман</w:t>
      </w:r>
      <w:r>
        <w:rPr>
          <w:rFonts w:ascii="Verdana" w:hAnsi="Verdana"/>
          <w:color w:val="000000"/>
          <w:sz w:val="18"/>
          <w:szCs w:val="18"/>
        </w:rPr>
        <w:t>, В. И. Действие права (методологический аспект) /1. B. И. Гойман. -М., 1992.</w:t>
      </w:r>
    </w:p>
    <w:p w14:paraId="5B63094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Губаева</w:t>
      </w:r>
      <w:r>
        <w:rPr>
          <w:rFonts w:ascii="Verdana" w:hAnsi="Verdana"/>
          <w:color w:val="000000"/>
          <w:sz w:val="18"/>
          <w:szCs w:val="18"/>
        </w:rPr>
        <w:t>, Т. В. Язык и право / Т. В. Губаева. М. : НОРМА, 2004.- 158 с.</w:t>
      </w:r>
    </w:p>
    <w:p w14:paraId="016902A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41. Григорьев, Ф. А. Акты применения права / Ф. А. Григорьев. Саратов, 1995.-65 с.</w:t>
      </w:r>
    </w:p>
    <w:p w14:paraId="34978A2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42. Давыдова, М. Л. Юридическая техника: проблемы теории и методологии : монография / М. Л. Давыдова. Волгоград : Изд-во ВолГУ, 2009. -318 с.</w:t>
      </w:r>
    </w:p>
    <w:p w14:paraId="349C9B1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Ю. А. Абстрактное и конкретное в советском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 Ю. А. Денисов, Л. И.</w:t>
      </w:r>
      <w:r>
        <w:rPr>
          <w:rStyle w:val="WW8Num2z0"/>
          <w:rFonts w:ascii="Verdana" w:hAnsi="Verdana"/>
          <w:color w:val="000000"/>
          <w:sz w:val="18"/>
          <w:szCs w:val="18"/>
        </w:rPr>
        <w:t> </w:t>
      </w:r>
      <w:r>
        <w:rPr>
          <w:rStyle w:val="WW8Num3z0"/>
          <w:rFonts w:ascii="Verdana" w:hAnsi="Verdana"/>
          <w:color w:val="4682B4"/>
          <w:sz w:val="18"/>
          <w:szCs w:val="18"/>
        </w:rPr>
        <w:t>Спиридонов</w:t>
      </w:r>
      <w:r>
        <w:rPr>
          <w:rFonts w:ascii="Verdana" w:hAnsi="Verdana"/>
          <w:color w:val="000000"/>
          <w:sz w:val="18"/>
          <w:szCs w:val="18"/>
        </w:rPr>
        <w:t>. Л., 1987. - 205 с.</w:t>
      </w:r>
    </w:p>
    <w:p w14:paraId="76F6B64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Дюрягин</w:t>
      </w:r>
      <w:r>
        <w:rPr>
          <w:rFonts w:ascii="Verdana" w:hAnsi="Verdana"/>
          <w:color w:val="000000"/>
          <w:sz w:val="18"/>
          <w:szCs w:val="18"/>
        </w:rPr>
        <w:t>, И. А. Применение норм советского права / И. А. Дюрягин.- Свердловск, 1973. 247 с.</w:t>
      </w:r>
    </w:p>
    <w:p w14:paraId="71BBC015"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45. Ефремов, А. Ф. Принципы и</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законности / А. Ф. Ефремов. -Саратов, 1999.- 148 с.</w:t>
      </w:r>
    </w:p>
    <w:p w14:paraId="4AC4D8A5"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46. Ершов, В. В.</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правоприменение (теоретические и практические проблемы) / В. В. Ершов. -М., 1991. 97 с.</w:t>
      </w:r>
    </w:p>
    <w:p w14:paraId="7CB804E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47. Завадская, JI. Н. Механизм реализации права / Л. Н. Завадская. -М., 1992.</w:t>
      </w:r>
    </w:p>
    <w:p w14:paraId="3AA0553A"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Зубарев</w:t>
      </w:r>
      <w:r>
        <w:rPr>
          <w:rFonts w:ascii="Verdana" w:hAnsi="Verdana"/>
          <w:color w:val="000000"/>
          <w:sz w:val="18"/>
          <w:szCs w:val="18"/>
        </w:rPr>
        <w:t>, В. С. Язык и стиль</w:t>
      </w:r>
      <w:r>
        <w:rPr>
          <w:rStyle w:val="WW8Num2z0"/>
          <w:rFonts w:ascii="Verdana" w:hAnsi="Verdana"/>
          <w:color w:val="000000"/>
          <w:sz w:val="18"/>
          <w:szCs w:val="18"/>
        </w:rPr>
        <w:t> </w:t>
      </w:r>
      <w:r>
        <w:rPr>
          <w:rStyle w:val="WW8Num3z0"/>
          <w:rFonts w:ascii="Verdana" w:hAnsi="Verdana"/>
          <w:color w:val="4682B4"/>
          <w:sz w:val="18"/>
          <w:szCs w:val="18"/>
        </w:rPr>
        <w:t>обвинительного</w:t>
      </w:r>
      <w:r>
        <w:rPr>
          <w:rStyle w:val="WW8Num2z0"/>
          <w:rFonts w:ascii="Verdana" w:hAnsi="Verdana"/>
          <w:color w:val="000000"/>
          <w:sz w:val="18"/>
          <w:szCs w:val="18"/>
        </w:rPr>
        <w:t> </w:t>
      </w:r>
      <w:r>
        <w:rPr>
          <w:rFonts w:ascii="Verdana" w:hAnsi="Verdana"/>
          <w:color w:val="000000"/>
          <w:sz w:val="18"/>
          <w:szCs w:val="18"/>
        </w:rPr>
        <w:t>заключения / В. С. Зубарев, А. П.</w:t>
      </w:r>
      <w:r>
        <w:rPr>
          <w:rStyle w:val="WW8Num2z0"/>
          <w:rFonts w:ascii="Verdana" w:hAnsi="Verdana"/>
          <w:color w:val="000000"/>
          <w:sz w:val="18"/>
          <w:szCs w:val="18"/>
        </w:rPr>
        <w:t> </w:t>
      </w:r>
      <w:r>
        <w:rPr>
          <w:rStyle w:val="WW8Num3z0"/>
          <w:rFonts w:ascii="Verdana" w:hAnsi="Verdana"/>
          <w:color w:val="4682B4"/>
          <w:sz w:val="18"/>
          <w:szCs w:val="18"/>
        </w:rPr>
        <w:t>Крысин</w:t>
      </w:r>
      <w:r>
        <w:rPr>
          <w:rFonts w:ascii="Verdana" w:hAnsi="Verdana"/>
          <w:color w:val="000000"/>
          <w:sz w:val="18"/>
          <w:szCs w:val="18"/>
        </w:rPr>
        <w:t>, В. Ф. Статкус. М., 1976.</w:t>
      </w:r>
    </w:p>
    <w:p w14:paraId="33F2671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В. П. Право и методы его изучения / В. П. Казимирчук. М., 1965. - 204 с.</w:t>
      </w:r>
    </w:p>
    <w:p w14:paraId="756AA39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50. Карташов, В. Н. Применение права : учеб. пособие / В. Н. Карташов. Ярославль, 1980. - 74 с.</w:t>
      </w:r>
    </w:p>
    <w:p w14:paraId="1712D2D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51. Карташов, В. Н. Юридическая деятельность: понятие, структура, ценность / В. Н. Карташов ; под ред.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Саратов : Изд-во Са-рат. ун-та, 1989.-218 с.</w:t>
      </w:r>
    </w:p>
    <w:p w14:paraId="482E5240"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Кашанина</w:t>
      </w:r>
      <w:r>
        <w:rPr>
          <w:rFonts w:ascii="Verdana" w:hAnsi="Verdana"/>
          <w:color w:val="000000"/>
          <w:sz w:val="18"/>
          <w:szCs w:val="18"/>
        </w:rPr>
        <w:t>, Т. В. Юридическая техника : учебник / Т. В. Кашанина. -М. : Эксмо, 2007.-512 с.</w:t>
      </w:r>
    </w:p>
    <w:p w14:paraId="34162F2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xml:space="preserve">, Д. А. Методология права: предмет, функции, проблемы философии права / Д. А. </w:t>
      </w:r>
      <w:r>
        <w:rPr>
          <w:rFonts w:ascii="Verdana" w:hAnsi="Verdana"/>
          <w:color w:val="000000"/>
          <w:sz w:val="18"/>
          <w:szCs w:val="18"/>
        </w:rPr>
        <w:lastRenderedPageBreak/>
        <w:t>Керимов. 2-е изд. - М. : Аванта+, 2001. - 560 с.</w:t>
      </w:r>
    </w:p>
    <w:p w14:paraId="521CA79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54. Керимов, Д. А. Законодательная техника : науч.-метод. и практ. пособие / Д. А. Керимов. М., 1998. - 127 с.</w:t>
      </w:r>
    </w:p>
    <w:p w14:paraId="3056285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55. Керимов, Д. А.</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и законодательная техника / Д. А. Керимов. М., 1962. - 104 с.</w:t>
      </w:r>
    </w:p>
    <w:p w14:paraId="74558ACE"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56. Керимов, Д. А. Культура и техника</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 Д. А. Керимов.-М„ 1991.- 158 с.</w:t>
      </w:r>
    </w:p>
    <w:p w14:paraId="10BB09C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57. Костенко, Р. В. Понятие и признаки уголовно-процессуальных</w:t>
      </w:r>
      <w:r>
        <w:rPr>
          <w:rStyle w:val="WW8Num2z0"/>
          <w:rFonts w:ascii="Verdana" w:hAnsi="Verdana"/>
          <w:color w:val="000000"/>
          <w:sz w:val="18"/>
          <w:szCs w:val="18"/>
        </w:rPr>
        <w:t> </w:t>
      </w:r>
      <w:r>
        <w:rPr>
          <w:rStyle w:val="WW8Num3z0"/>
          <w:rFonts w:ascii="Verdana" w:hAnsi="Verdana"/>
          <w:color w:val="4682B4"/>
          <w:sz w:val="18"/>
          <w:szCs w:val="18"/>
        </w:rPr>
        <w:t>доказательств</w:t>
      </w:r>
      <w:r>
        <w:rPr>
          <w:rStyle w:val="WW8Num2z0"/>
          <w:rFonts w:ascii="Verdana" w:hAnsi="Verdana"/>
          <w:color w:val="000000"/>
          <w:sz w:val="18"/>
          <w:szCs w:val="18"/>
        </w:rPr>
        <w:t> </w:t>
      </w:r>
      <w:r>
        <w:rPr>
          <w:rFonts w:ascii="Verdana" w:hAnsi="Verdana"/>
          <w:color w:val="000000"/>
          <w:sz w:val="18"/>
          <w:szCs w:val="18"/>
        </w:rPr>
        <w:t>/ Р. В. Костенко. М. :</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2006. - 240 с.</w:t>
      </w:r>
    </w:p>
    <w:p w14:paraId="7273FF2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 Н. Правовое поведение: норма и патология / В. Н. Кудрявцев. М., 1982. - 288 с.</w:t>
      </w:r>
    </w:p>
    <w:p w14:paraId="671124EE"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59. Кудрявцев, В. Н. Эффективность правовых норм / В. Н. Кудрявцев и др.. М. : Юрид. лит., 1980. - 280 с.</w:t>
      </w:r>
    </w:p>
    <w:p w14:paraId="17C2B8A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60. Кузнецов, В. Ф. Связи с общественностью: Теория и технологии : учебник / В. Ф. Кузнецов. 2-е изд., перераб. и доп. - М. : Арбат Пресс, 2007.</w:t>
      </w:r>
    </w:p>
    <w:p w14:paraId="24335BC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61. Лазарев, В. В. Применение советского права / В. В. Лазарев. Казань : Изд-во Казан, ун-та, 1972. - 200 с.</w:t>
      </w:r>
    </w:p>
    <w:p w14:paraId="6154AB1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В. В. Правоприменительная деятельность органов внутренних дел : учеб. пособие / В. В. Лазарев, И. П.</w:t>
      </w:r>
      <w:r>
        <w:rPr>
          <w:rStyle w:val="WW8Num2z0"/>
          <w:rFonts w:ascii="Verdana" w:hAnsi="Verdana"/>
          <w:color w:val="000000"/>
          <w:sz w:val="18"/>
          <w:szCs w:val="18"/>
        </w:rPr>
        <w:t> </w:t>
      </w:r>
      <w:r>
        <w:rPr>
          <w:rStyle w:val="WW8Num3z0"/>
          <w:rFonts w:ascii="Verdana" w:hAnsi="Verdana"/>
          <w:color w:val="4682B4"/>
          <w:sz w:val="18"/>
          <w:szCs w:val="18"/>
        </w:rPr>
        <w:t>Левченко</w:t>
      </w:r>
      <w:r>
        <w:rPr>
          <w:rFonts w:ascii="Verdana" w:hAnsi="Verdana"/>
          <w:color w:val="000000"/>
          <w:sz w:val="18"/>
          <w:szCs w:val="18"/>
        </w:rPr>
        <w:t>. М., 1989. - 85 с.</w:t>
      </w:r>
    </w:p>
    <w:p w14:paraId="0834B4B4"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63. Лазарев, В. В.</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праве и пути их устранения / В. В. Лазарев. М. : Юрид. лит., 1974. - 184 с.</w:t>
      </w:r>
    </w:p>
    <w:p w14:paraId="69050FF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64. Лазарев, В. В. Социально-психологические аспекты применения права / В. В. Лазарев. Казань : Изд-во Казан, ун-та, 1982. - 144 с.</w:t>
      </w:r>
    </w:p>
    <w:p w14:paraId="024267E0"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65. Лазарев, В. В. Эффективность</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актов / В. В. Лазарев. Казань, 1975. - 206 с.</w:t>
      </w:r>
    </w:p>
    <w:p w14:paraId="4897BA7E"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66. Левина, М. М. Технологии профессионального педагогического образования : учеб. пособие / М. М. Левина. М. : Академия, 2001. - 272 с.</w:t>
      </w:r>
    </w:p>
    <w:p w14:paraId="7FDA3D80"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67. Леушин, В. Н. Юридическая практика в системе социалистических общественных отношений / В. Н. Леушин. Красноярск, 1987. - 152 с.</w:t>
      </w:r>
    </w:p>
    <w:p w14:paraId="7276648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Е. А. Право, мораль, личность / Е. А. Лукашева. М., 1986.-378 с.</w:t>
      </w:r>
    </w:p>
    <w:p w14:paraId="42FAF01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Лучин</w:t>
      </w:r>
      <w:r>
        <w:rPr>
          <w:rFonts w:ascii="Verdana" w:hAnsi="Verdana"/>
          <w:color w:val="000000"/>
          <w:sz w:val="18"/>
          <w:szCs w:val="18"/>
        </w:rPr>
        <w:t>, В. О. Процессуальные нормы в советском государственном праве / Е. А. Лукашева. М. : Юрид. лит., 1976. - 167 с.</w:t>
      </w:r>
    </w:p>
    <w:p w14:paraId="2FD9C85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Лызлов</w:t>
      </w:r>
      <w:r>
        <w:rPr>
          <w:rFonts w:ascii="Verdana" w:hAnsi="Verdana"/>
          <w:color w:val="000000"/>
          <w:sz w:val="18"/>
          <w:szCs w:val="18"/>
        </w:rPr>
        <w:t>, Д. Н. Юридическая техника : учеб. пособие / Д. Н. Лызлов, В. Ю.</w:t>
      </w:r>
      <w:r>
        <w:rPr>
          <w:rStyle w:val="WW8Num2z0"/>
          <w:rFonts w:ascii="Verdana" w:hAnsi="Verdana"/>
          <w:color w:val="000000"/>
          <w:sz w:val="18"/>
          <w:szCs w:val="18"/>
        </w:rPr>
        <w:t> </w:t>
      </w:r>
      <w:r>
        <w:rPr>
          <w:rStyle w:val="WW8Num3z0"/>
          <w:rFonts w:ascii="Verdana" w:hAnsi="Verdana"/>
          <w:color w:val="4682B4"/>
          <w:sz w:val="18"/>
          <w:szCs w:val="18"/>
        </w:rPr>
        <w:t>Картухин</w:t>
      </w:r>
      <w:r>
        <w:rPr>
          <w:rFonts w:ascii="Verdana" w:hAnsi="Verdana"/>
          <w:color w:val="000000"/>
          <w:sz w:val="18"/>
          <w:szCs w:val="18"/>
        </w:rPr>
        <w:t>. М., 2009.</w:t>
      </w:r>
    </w:p>
    <w:p w14:paraId="50E6D87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 И. Актуальные проблемы теории права / Н. И. Матузов. Саратов : Изд-во Сарат. гос. акад. права, 2004. - 512 с.</w:t>
      </w:r>
    </w:p>
    <w:p w14:paraId="430A3B0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72. Матузов, Н. И. Правовая система и личность / Н. И. Матузов. Саратов : Изд-во Сарат. ун-та, 1987. - 293 с.</w:t>
      </w:r>
    </w:p>
    <w:p w14:paraId="7A88069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Малъко</w:t>
      </w:r>
      <w:r>
        <w:rPr>
          <w:rFonts w:ascii="Verdana" w:hAnsi="Verdana"/>
          <w:color w:val="000000"/>
          <w:sz w:val="18"/>
          <w:szCs w:val="18"/>
        </w:rPr>
        <w:t>, А. В. Цели и средства в праве и правовой политике /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К. В. Шундиков. Саратов, 2003. - 296 с.</w:t>
      </w:r>
    </w:p>
    <w:p w14:paraId="4F71906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74. Методологические проблемы научного познания. Новосибирск, 1977.-342 с.</w:t>
      </w:r>
    </w:p>
    <w:p w14:paraId="52BE3050"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75. Миронов, А. Н. Юридическая технология нормативных правовых актов : монография / А. Н. Миронов. Уфа : БАГСУ, 2008.</w:t>
      </w:r>
    </w:p>
    <w:p w14:paraId="655045E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76. Налетов, И. 3. Причинность и теория познания / И. 3. Налетов. -М. : Мысль, 1975.-204 с.</w:t>
      </w:r>
    </w:p>
    <w:p w14:paraId="53977F45"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77. Нашщ, А.</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Fonts w:ascii="Verdana" w:hAnsi="Verdana"/>
          <w:color w:val="000000"/>
          <w:sz w:val="18"/>
          <w:szCs w:val="18"/>
        </w:rPr>
        <w:t>: Теория и законодательная техника /</w:t>
      </w:r>
    </w:p>
    <w:p w14:paraId="75FA62AA"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78. A.</w:t>
      </w:r>
      <w:r>
        <w:rPr>
          <w:rStyle w:val="WW8Num2z0"/>
          <w:rFonts w:ascii="Verdana" w:hAnsi="Verdana"/>
          <w:color w:val="000000"/>
          <w:sz w:val="18"/>
          <w:szCs w:val="18"/>
        </w:rPr>
        <w:t> </w:t>
      </w:r>
      <w:r>
        <w:rPr>
          <w:rStyle w:val="WW8Num3z0"/>
          <w:rFonts w:ascii="Verdana" w:hAnsi="Verdana"/>
          <w:color w:val="4682B4"/>
          <w:sz w:val="18"/>
          <w:szCs w:val="18"/>
        </w:rPr>
        <w:t>Нашиц</w:t>
      </w:r>
      <w:r>
        <w:rPr>
          <w:rStyle w:val="WW8Num2z0"/>
          <w:rFonts w:ascii="Verdana" w:hAnsi="Verdana"/>
          <w:color w:val="000000"/>
          <w:sz w:val="18"/>
          <w:szCs w:val="18"/>
        </w:rPr>
        <w:t> </w:t>
      </w:r>
      <w:r>
        <w:rPr>
          <w:rFonts w:ascii="Verdana" w:hAnsi="Verdana"/>
          <w:color w:val="000000"/>
          <w:sz w:val="18"/>
          <w:szCs w:val="18"/>
        </w:rPr>
        <w:t>; под ред. Д. 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А. В. Мицкевича ; пер. с румын. Н. Фодор.-М., 1974.</w:t>
      </w:r>
    </w:p>
    <w:p w14:paraId="21A8037A"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П. Е. Применение советских правовых норм / П. Е. Недбайло. М., 1960. - 150 с.</w:t>
      </w:r>
    </w:p>
    <w:p w14:paraId="459A329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80. Николаева, Л. А.</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надзор в советском государственном управлении / J1. А. Николаева. JI. : Изд-во Ленингр. ун-та, 1973. - 63 с.</w:t>
      </w:r>
    </w:p>
    <w:p w14:paraId="4792B6F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81. Нормография: теория и методология</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 учеб,-метод. пособие / под ред. Ю. Г. Арзамасова. М. : Акад. Проект : Трикста, 2007. - 560 с.</w:t>
      </w:r>
    </w:p>
    <w:p w14:paraId="62814CA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82. Нормы советского права. Проблемы теории / под ред. М. И. Байтина и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xml:space="preserve">. </w:t>
      </w:r>
      <w:r>
        <w:rPr>
          <w:rFonts w:ascii="Verdana" w:hAnsi="Verdana"/>
          <w:color w:val="000000"/>
          <w:sz w:val="18"/>
          <w:szCs w:val="18"/>
        </w:rPr>
        <w:lastRenderedPageBreak/>
        <w:t>Саратов : Изд-во Сарат. ун-та, 1987. - 249 с.</w:t>
      </w:r>
    </w:p>
    <w:p w14:paraId="1567CF8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83. Организация управления в уголовно-исполнительной системе : учебник. В 3 т. Т. 1 / под общ. ред. Ю. А. Чайки. Рязань : Акад. права и упр. Минюста России, 2002.</w:t>
      </w:r>
    </w:p>
    <w:p w14:paraId="4A926FB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Орзих</w:t>
      </w:r>
      <w:r>
        <w:rPr>
          <w:rFonts w:ascii="Verdana" w:hAnsi="Verdana"/>
          <w:color w:val="000000"/>
          <w:sz w:val="18"/>
          <w:szCs w:val="18"/>
        </w:rPr>
        <w:t>, М. Ф. Право и личность / М. Ф. Орзих. Киев ; Одесса, 1978.-290 с.</w:t>
      </w:r>
    </w:p>
    <w:p w14:paraId="6ED3FC3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85. Олейник, 77. А. Личность, демократия, законность / П. А. Олейник. -М. : Юрид. лит., 1981. 121 с.</w:t>
      </w:r>
    </w:p>
    <w:p w14:paraId="557EDFA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Style w:val="WW8Num2z0"/>
          <w:rFonts w:ascii="Verdana" w:hAnsi="Verdana"/>
          <w:color w:val="000000"/>
          <w:sz w:val="18"/>
          <w:szCs w:val="18"/>
        </w:rPr>
        <w:t> </w:t>
      </w:r>
      <w:r>
        <w:rPr>
          <w:rFonts w:ascii="Verdana" w:hAnsi="Verdana"/>
          <w:color w:val="000000"/>
          <w:sz w:val="18"/>
          <w:szCs w:val="18"/>
        </w:rPr>
        <w:t>в советском государстве / А. С.</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и др. ; отв. ред. И. Н.</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И. С. Самощенко. М., 1985.</w:t>
      </w:r>
    </w:p>
    <w:p w14:paraId="7F57139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87. Протасов, В. Н. Основы</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процессуальной теории /</w:t>
      </w:r>
    </w:p>
    <w:p w14:paraId="4A9830D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88. B. Н. Протасов. М. : Юрид. лит., 1991. - 143 с.</w:t>
      </w:r>
    </w:p>
    <w:p w14:paraId="4B97B5C0"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89. Протасов, В. Н. Юридическая процедура / В. Н. Протасов. М. : Юрид. лит., 1991. -79 с.</w:t>
      </w:r>
    </w:p>
    <w:p w14:paraId="16245F5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90. Рабинович, П. М. Упрочение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закономерность социализма / П. М. Рабинович. - Львов : Вища шк., 1975. - 260 с.</w:t>
      </w:r>
    </w:p>
    <w:p w14:paraId="0C6974B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91. Решетов, Ю. С. Механизм правопреализации в условиях развитого социализма / Ю. С. Решетов. Казань : Изд-во Каз. ун-та, 1980. - 168 с.</w:t>
      </w:r>
    </w:p>
    <w:p w14:paraId="44AFD64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92. Решетов, Ю. С. Реализация норм советского права. Системный анализ / Ю. С. Решетов. Казань : Изд-во Каз. ун-та, 1989. - 156 с.</w:t>
      </w:r>
    </w:p>
    <w:p w14:paraId="28BCC31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93. Розин, В. М. Генезис права / В. М. Розин. M. : NOTA BENE, 2001.-208 с.</w:t>
      </w:r>
    </w:p>
    <w:p w14:paraId="6C959DB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94. Сорокин, В. Д. Проблемы</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процесса / В. Д. Сорокин. -М. : Юрид. лит., 1968. 144 с.</w:t>
      </w:r>
    </w:p>
    <w:p w14:paraId="42CFD36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Субочев</w:t>
      </w:r>
      <w:r>
        <w:rPr>
          <w:rFonts w:ascii="Verdana" w:hAnsi="Verdana"/>
          <w:color w:val="000000"/>
          <w:sz w:val="18"/>
          <w:szCs w:val="18"/>
        </w:rPr>
        <w:t>, В. В. Законные интересы / В. В. Субочев. М. : Норма, 2008. - 496 с.</w:t>
      </w:r>
    </w:p>
    <w:p w14:paraId="39ED647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96. Сырых, В. М. Логические основания общей теории права : в 2 т. / В. М. Сырых. Изд. 2-е, стер. - М. :</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2004. - Т. 1 : Элементный состав. - 528 с. ; Т. 2: Логика правового исследования (как написать диссертацию). - 560 с.</w:t>
      </w:r>
    </w:p>
    <w:p w14:paraId="633316F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97. Табарин, И. В. Современная теория права: новый научный курс : монография / И. В. Табарин. М., 2008. - 624 с.</w:t>
      </w:r>
    </w:p>
    <w:p w14:paraId="3A0512B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98. Теория государства и права : учебник / под ред. В. К. Бабаева.- М. :</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2002. 592 с.</w:t>
      </w:r>
    </w:p>
    <w:p w14:paraId="6FABE28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99. Теория юридического процесса / под ред. В. М.</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Харьков : Вища шк., 1985. 192 с.</w:t>
      </w:r>
    </w:p>
    <w:p w14:paraId="301E2C0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100. Технологии социальной работы : учебник / общ. ред. Е. И. Холостова. М. : ИНФРА-М, 2001. - 400 с.</w:t>
      </w:r>
    </w:p>
    <w:p w14:paraId="108C2AC4"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Тиунова</w:t>
      </w:r>
      <w:r>
        <w:rPr>
          <w:rFonts w:ascii="Verdana" w:hAnsi="Verdana"/>
          <w:color w:val="000000"/>
          <w:sz w:val="18"/>
          <w:szCs w:val="18"/>
        </w:rPr>
        <w:t>, Л. Б. Системные связи правовой действительности: методология и теория / Л. Б. Тиунова. СПб. : Изд-во Санкт-Петербург, ун-та, 1991,- 136 с.</w:t>
      </w:r>
    </w:p>
    <w:p w14:paraId="6C515E5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102. Тихомиров, Ю. А. Законодательная техника: понятие и элементы / Ю. А. Тихомиров. М., 2000. - 272 с.</w:t>
      </w:r>
    </w:p>
    <w:p w14:paraId="089D3834"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Ю. А. Правовые акты : учеб.-практ. и справ, пособие / Ю. А. Тихомиров, И. В.</w:t>
      </w:r>
      <w:r>
        <w:rPr>
          <w:rStyle w:val="WW8Num2z0"/>
          <w:rFonts w:ascii="Verdana" w:hAnsi="Verdana"/>
          <w:color w:val="000000"/>
          <w:sz w:val="18"/>
          <w:szCs w:val="18"/>
        </w:rPr>
        <w:t> </w:t>
      </w:r>
      <w:r>
        <w:rPr>
          <w:rStyle w:val="WW8Num3z0"/>
          <w:rFonts w:ascii="Verdana" w:hAnsi="Verdana"/>
          <w:color w:val="4682B4"/>
          <w:sz w:val="18"/>
          <w:szCs w:val="18"/>
        </w:rPr>
        <w:t>Котелевская</w:t>
      </w:r>
      <w:r>
        <w:rPr>
          <w:rFonts w:ascii="Verdana" w:hAnsi="Verdana"/>
          <w:color w:val="000000"/>
          <w:sz w:val="18"/>
          <w:szCs w:val="18"/>
        </w:rPr>
        <w:t>. М., 1999.</w:t>
      </w:r>
    </w:p>
    <w:p w14:paraId="1281DB7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104. Ульянова, JJ. Т. Предмет</w:t>
      </w:r>
      <w:r>
        <w:rPr>
          <w:rStyle w:val="WW8Num2z0"/>
          <w:rFonts w:ascii="Verdana" w:hAnsi="Verdana"/>
          <w:color w:val="000000"/>
          <w:sz w:val="18"/>
          <w:szCs w:val="18"/>
        </w:rPr>
        <w:t> </w:t>
      </w:r>
      <w:r>
        <w:rPr>
          <w:rStyle w:val="WW8Num3z0"/>
          <w:rFonts w:ascii="Verdana" w:hAnsi="Verdana"/>
          <w:color w:val="4682B4"/>
          <w:sz w:val="18"/>
          <w:szCs w:val="18"/>
        </w:rPr>
        <w:t>доказывания</w:t>
      </w:r>
      <w:r>
        <w:rPr>
          <w:rStyle w:val="WW8Num2z0"/>
          <w:rFonts w:ascii="Verdana" w:hAnsi="Verdana"/>
          <w:color w:val="000000"/>
          <w:sz w:val="18"/>
          <w:szCs w:val="18"/>
        </w:rPr>
        <w:t> </w:t>
      </w:r>
      <w:r>
        <w:rPr>
          <w:rFonts w:ascii="Verdana" w:hAnsi="Verdana"/>
          <w:color w:val="000000"/>
          <w:sz w:val="18"/>
          <w:szCs w:val="18"/>
        </w:rPr>
        <w:t>и доказательства в уголовном процессе / JL Т. Ульянова. М. : Городец, 2008. - 176 с.</w:t>
      </w:r>
    </w:p>
    <w:p w14:paraId="1ACD1D0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105. Ушаков, А. А. О понятии юридической техники и ее основных проблемах / А. А. Ушаков. Пермь, 1961.</w:t>
      </w:r>
    </w:p>
    <w:p w14:paraId="49DF633E"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106. Филатова, А. В. Регламенты и процедуры в сфере реализации государственного контроля (</w:t>
      </w:r>
      <w:r>
        <w:rPr>
          <w:rStyle w:val="WW8Num3z0"/>
          <w:rFonts w:ascii="Verdana" w:hAnsi="Verdana"/>
          <w:color w:val="4682B4"/>
          <w:sz w:val="18"/>
          <w:szCs w:val="18"/>
        </w:rPr>
        <w:t>надзора</w:t>
      </w:r>
      <w:r>
        <w:rPr>
          <w:rFonts w:ascii="Verdana" w:hAnsi="Verdana"/>
          <w:color w:val="000000"/>
          <w:sz w:val="18"/>
          <w:szCs w:val="18"/>
        </w:rPr>
        <w:t>) : монография / А. В. Филатова ; под ред. Н. М. Конина ; Поволж. акад. гос. службы им. П. А. Столыпина. Саратов, 2009. - 280 с.</w:t>
      </w:r>
    </w:p>
    <w:p w14:paraId="19EF293A"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107. Фокина, М. А. Теория и практика доказывания в</w:t>
      </w:r>
      <w:r>
        <w:rPr>
          <w:rStyle w:val="WW8Num2z0"/>
          <w:rFonts w:ascii="Verdana" w:hAnsi="Verdana"/>
          <w:color w:val="000000"/>
          <w:sz w:val="18"/>
          <w:szCs w:val="18"/>
        </w:rPr>
        <w:t> </w:t>
      </w:r>
      <w:r>
        <w:rPr>
          <w:rStyle w:val="WW8Num3z0"/>
          <w:rFonts w:ascii="Verdana" w:hAnsi="Verdana"/>
          <w:color w:val="4682B4"/>
          <w:sz w:val="18"/>
          <w:szCs w:val="18"/>
        </w:rPr>
        <w:t>состязательном</w:t>
      </w:r>
      <w:r>
        <w:rPr>
          <w:rStyle w:val="WW8Num2z0"/>
          <w:rFonts w:ascii="Verdana" w:hAnsi="Verdana"/>
          <w:color w:val="000000"/>
          <w:sz w:val="18"/>
          <w:szCs w:val="18"/>
        </w:rPr>
        <w:t> </w:t>
      </w:r>
      <w:r>
        <w:rPr>
          <w:rFonts w:ascii="Verdana" w:hAnsi="Verdana"/>
          <w:color w:val="000000"/>
          <w:sz w:val="18"/>
          <w:szCs w:val="18"/>
        </w:rPr>
        <w:t>гражданском судопроизводстве / М. А. Фокина. Домодедово :</w:t>
      </w:r>
      <w:r>
        <w:rPr>
          <w:rStyle w:val="WW8Num2z0"/>
          <w:rFonts w:ascii="Verdana" w:hAnsi="Verdana"/>
          <w:color w:val="000000"/>
          <w:sz w:val="18"/>
          <w:szCs w:val="18"/>
        </w:rPr>
        <w:t> </w:t>
      </w:r>
      <w:r>
        <w:rPr>
          <w:rStyle w:val="WW8Num3z0"/>
          <w:rFonts w:ascii="Verdana" w:hAnsi="Verdana"/>
          <w:color w:val="4682B4"/>
          <w:sz w:val="18"/>
          <w:szCs w:val="18"/>
        </w:rPr>
        <w:t>ВИПК</w:t>
      </w:r>
      <w:r>
        <w:rPr>
          <w:rStyle w:val="WW8Num2z0"/>
          <w:rFonts w:ascii="Verdana" w:hAnsi="Verdana"/>
          <w:color w:val="000000"/>
          <w:sz w:val="18"/>
          <w:szCs w:val="18"/>
        </w:rPr>
        <w:t> </w:t>
      </w:r>
      <w:r>
        <w:rPr>
          <w:rFonts w:ascii="Verdana" w:hAnsi="Verdana"/>
          <w:color w:val="000000"/>
          <w:sz w:val="18"/>
          <w:szCs w:val="18"/>
        </w:rPr>
        <w:t>МВД России, 2000. - 222 с.</w:t>
      </w:r>
    </w:p>
    <w:p w14:paraId="070D588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Черданцев</w:t>
      </w:r>
      <w:r>
        <w:rPr>
          <w:rFonts w:ascii="Verdana" w:hAnsi="Verdana"/>
          <w:color w:val="000000"/>
          <w:sz w:val="18"/>
          <w:szCs w:val="18"/>
        </w:rPr>
        <w:t>, А. Ф. Толкование права и договора : учеб. пособие для вузов / А. Ф. Черданцев. М. : ЮНИТИ-ДАНА, 2003. - 381 с.</w:t>
      </w:r>
    </w:p>
    <w:p w14:paraId="260A37A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109. Черненко, А. К. Философия права / А. К. Черненко. Новосибирск, 1997.</w:t>
      </w:r>
    </w:p>
    <w:p w14:paraId="710661E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Чухвичев</w:t>
      </w:r>
      <w:r>
        <w:rPr>
          <w:rFonts w:ascii="Verdana" w:hAnsi="Verdana"/>
          <w:color w:val="000000"/>
          <w:sz w:val="18"/>
          <w:szCs w:val="18"/>
        </w:rPr>
        <w:t>, Д. В. Законодательная техника / Д. В. Чухвичев. М., 2006.-239 с.</w:t>
      </w:r>
    </w:p>
    <w:p w14:paraId="1CE7B3E4"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 Энциклопедия юридической психологии / под ред. А. М. Столяренко. М. : ЮНИТИ-ДАНА : Закон и Право, 2003. - 607 с.</w:t>
      </w:r>
    </w:p>
    <w:p w14:paraId="7FECEFCA"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112. Юридическая</w:t>
      </w:r>
      <w:r>
        <w:rPr>
          <w:rStyle w:val="WW8Num2z0"/>
          <w:rFonts w:ascii="Verdana" w:hAnsi="Verdana"/>
          <w:color w:val="000000"/>
          <w:sz w:val="18"/>
          <w:szCs w:val="18"/>
        </w:rPr>
        <w:t> </w:t>
      </w:r>
      <w:r>
        <w:rPr>
          <w:rStyle w:val="WW8Num3z0"/>
          <w:rFonts w:ascii="Verdana" w:hAnsi="Verdana"/>
          <w:color w:val="4682B4"/>
          <w:sz w:val="18"/>
          <w:szCs w:val="18"/>
        </w:rPr>
        <w:t>процессуальная</w:t>
      </w:r>
      <w:r>
        <w:rPr>
          <w:rStyle w:val="WW8Num2z0"/>
          <w:rFonts w:ascii="Verdana" w:hAnsi="Verdana"/>
          <w:color w:val="000000"/>
          <w:sz w:val="18"/>
          <w:szCs w:val="18"/>
        </w:rPr>
        <w:t> </w:t>
      </w:r>
      <w:r>
        <w:rPr>
          <w:rFonts w:ascii="Verdana" w:hAnsi="Verdana"/>
          <w:color w:val="000000"/>
          <w:sz w:val="18"/>
          <w:szCs w:val="18"/>
        </w:rPr>
        <w:t>форма. Теория и практика / под ред. П. Е. Недбайло и В. М. Горшенева. М. : Юрид. лит., 1976. - 279 с.</w:t>
      </w:r>
    </w:p>
    <w:p w14:paraId="3FB820E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113. Юридическая техника : учеб. пособие по подготовке</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и иных норматив, прав, актов органами исполн. власти / под ред. Т. Я.</w:t>
      </w:r>
      <w:r>
        <w:rPr>
          <w:rStyle w:val="WW8Num2z0"/>
          <w:rFonts w:ascii="Verdana" w:hAnsi="Verdana"/>
          <w:color w:val="000000"/>
          <w:sz w:val="18"/>
          <w:szCs w:val="18"/>
        </w:rPr>
        <w:t> </w:t>
      </w:r>
      <w:r>
        <w:rPr>
          <w:rStyle w:val="WW8Num3z0"/>
          <w:rFonts w:ascii="Verdana" w:hAnsi="Verdana"/>
          <w:color w:val="4682B4"/>
          <w:sz w:val="18"/>
          <w:szCs w:val="18"/>
        </w:rPr>
        <w:t>Хабриевой</w:t>
      </w:r>
      <w:r>
        <w:rPr>
          <w:rFonts w:ascii="Verdana" w:hAnsi="Verdana"/>
          <w:color w:val="000000"/>
          <w:sz w:val="18"/>
          <w:szCs w:val="18"/>
        </w:rPr>
        <w:t>, Н. А. Власенко. М. : Эксмо, 2010. - 272 с.</w:t>
      </w:r>
    </w:p>
    <w:p w14:paraId="15D315F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114. Юсупов, В. А. Правоприменительная деятельность органов управления / В. А. Юсупов. М. : Юрид. лит., 1979. - 136 с.</w:t>
      </w:r>
    </w:p>
    <w:p w14:paraId="5DFE4240"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115. Язык закона / под ред.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 Юрид. лит., 1990. - 189 с.</w:t>
      </w:r>
    </w:p>
    <w:p w14:paraId="7E4080D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116. I.</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лекции, диссертации, авторефераты</w:t>
      </w:r>
    </w:p>
    <w:p w14:paraId="0B9ABD8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117. Алексеев, С. С. Правовые средства: понятие, классификация / С. С. Алексеев // Сов. государство и право. 1987. - № 6. - С. 12-19.</w:t>
      </w:r>
    </w:p>
    <w:p w14:paraId="4A65913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С. С. Функции применения права / С. С. Алексеев, И. Я.</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 Правоведение. 1992. - № 2.</w:t>
      </w:r>
    </w:p>
    <w:p w14:paraId="358125DA"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119. Алексеева, Л. А. Соотношение социальной и юридической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 дис. . канд. юрид. наук / Алексеева JI. А. М., 2002. - 172 с.</w:t>
      </w:r>
    </w:p>
    <w:p w14:paraId="3695F67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120. Арзамасов, Ю. Г. Тенденции развития юридических наук. Становление новой науки нормографии / Ю. Г. Арзамасов // Государство и право. - 2007. - № 10. - С. 101-104.</w:t>
      </w:r>
    </w:p>
    <w:p w14:paraId="321DC82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121. Атамнчук, Г. В. Теория государственного управления : курс лекций / Г. В. Атамнчук. 4-е изд., стер. - М. : Изд-во «Омега-Л», 2009. - 579 с.</w:t>
      </w:r>
    </w:p>
    <w:p w14:paraId="3B94DA4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С. Обеспечение законности: вопросы теории и практики : автореф. дис. . д-ра юрид. наук / Афанасьев В. С. М., 1993. - 40 с.</w:t>
      </w:r>
    </w:p>
    <w:p w14:paraId="5886F2FE"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Аюева</w:t>
      </w:r>
      <w:r>
        <w:rPr>
          <w:rFonts w:ascii="Verdana" w:hAnsi="Verdana"/>
          <w:color w:val="000000"/>
          <w:sz w:val="18"/>
          <w:szCs w:val="18"/>
        </w:rPr>
        <w:t>, Е. И. О взаимосвязи цели и интереса в правоприменительtной деятельности / Е. И. Аюева // Сов. государство и право. 1973. - № 2. -С. 12-19.</w:t>
      </w:r>
    </w:p>
    <w:p w14:paraId="4C24D74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Барабашева</w:t>
      </w:r>
      <w:r>
        <w:rPr>
          <w:rFonts w:ascii="Verdana" w:hAnsi="Verdana"/>
          <w:color w:val="000000"/>
          <w:sz w:val="18"/>
          <w:szCs w:val="18"/>
        </w:rPr>
        <w:t>, Н. С. Слова, слова, слова. (лексика наших правовых актов) / Н. С. Барабашева // Сов. государство и право. 1990. - № 8.- С. 82-90.</w:t>
      </w:r>
    </w:p>
    <w:p w14:paraId="3C62E8C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125. Баранов, В. М.</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 В. М. Баранов // Проблемы юридической техники : сб. ст. Н. Новгород, 2000. - С. 8-15.</w:t>
      </w:r>
    </w:p>
    <w:p w14:paraId="3988E00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Бахвалов</w:t>
      </w:r>
      <w:r>
        <w:rPr>
          <w:rFonts w:ascii="Verdana" w:hAnsi="Verdana"/>
          <w:color w:val="000000"/>
          <w:sz w:val="18"/>
          <w:szCs w:val="18"/>
        </w:rPr>
        <w:t>, С. В. Законодательная технология: некоторые проблемы теории и методологии : дис. . канд. юрид. наук / Бахвалов С. В.- Н. Новгород, 2006. 272 с.</w:t>
      </w:r>
    </w:p>
    <w:p w14:paraId="530830A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127. Бачернихина, М. В. Техника установления фактических обстоятельств юридического дела : дис. . канд. юрид. наук / Бачернихина М. В.- Владимир, 2011. 173 с.</w:t>
      </w:r>
    </w:p>
    <w:p w14:paraId="7C407ADE"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Бачило</w:t>
      </w:r>
      <w:r>
        <w:rPr>
          <w:rFonts w:ascii="Verdana" w:hAnsi="Verdana"/>
          <w:color w:val="000000"/>
          <w:sz w:val="18"/>
          <w:szCs w:val="18"/>
        </w:rPr>
        <w:t>, И. И. О методологии и юридической технике законотворчества / И. И. Бачило // Государство и право. 2006. - № 6. - С. 14-22.</w:t>
      </w:r>
    </w:p>
    <w:p w14:paraId="50B699E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В. А. Юридическая техника российского налогового законодательства : дис. . канд. юрид. наук / Белов В. А. Н. Новгород, 2002. - 192 с.</w:t>
      </w:r>
    </w:p>
    <w:p w14:paraId="083BD59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130. Бобылев, А. И. Механизм правового воздействия на общественные отношения / А. И. Бобылев // Государство и право. 1999. - № 5. - С. 104-109.</w:t>
      </w:r>
    </w:p>
    <w:p w14:paraId="7A7CE58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131. Боголюбов, С. А. Культура</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техники / С. А. Боголюбов // Журн. рос. права. 2006. - № 10. - С. 52-55.</w:t>
      </w:r>
    </w:p>
    <w:p w14:paraId="247F562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132. Боголюбов, С. А. Язык правоприменительных актов / С. А. Боголюбов // Сов.</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1973. - № 15.</w:t>
      </w:r>
    </w:p>
    <w:p w14:paraId="4419AAE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133. Борисова, Л. Н. Юридический процесс и юридическая процедура / Л. Н. Борисова // Правовая политика и правовая жизнь. 2006. - № 2.</w:t>
      </w:r>
    </w:p>
    <w:p w14:paraId="27BD4BD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Бошно</w:t>
      </w:r>
      <w:r>
        <w:rPr>
          <w:rFonts w:ascii="Verdana" w:hAnsi="Verdana"/>
          <w:color w:val="000000"/>
          <w:sz w:val="18"/>
          <w:szCs w:val="18"/>
        </w:rPr>
        <w:t>, С. В. Понятийные и технико-юридические проблемы</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актов / С. В. Бошно // Журн. рос. права. 2004. - № 12.</w:t>
      </w:r>
    </w:p>
    <w:p w14:paraId="241413C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135. Васильев, Р. Ф. О понятии правового акта / Р. Ф. Васильев // Вестн. Моск. гос. ун-та Сер. 11, Право. 1998. - № 5.</w:t>
      </w:r>
    </w:p>
    <w:p w14:paraId="3146D55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Веркиенко</w:t>
      </w:r>
      <w:r>
        <w:rPr>
          <w:rFonts w:ascii="Verdana" w:hAnsi="Verdana"/>
          <w:color w:val="000000"/>
          <w:sz w:val="18"/>
          <w:szCs w:val="18"/>
        </w:rPr>
        <w:t xml:space="preserve">, Л. В. Применение права органами исполнительной власти Российской </w:t>
      </w:r>
      <w:r>
        <w:rPr>
          <w:rFonts w:ascii="Verdana" w:hAnsi="Verdana"/>
          <w:color w:val="000000"/>
          <w:sz w:val="18"/>
          <w:szCs w:val="18"/>
        </w:rPr>
        <w:lastRenderedPageBreak/>
        <w:t>Федерации : дис. . канд. юрид. наук / Веркиенко Л. В. -М., 2002.-163 с.</w:t>
      </w:r>
    </w:p>
    <w:p w14:paraId="0573389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Н. А. Неопределенность в праве: понятие и формы / Н. А. Власенко, Т. Н.</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 Государство и право. 2007. - № 6. - С. 5-12.</w:t>
      </w:r>
    </w:p>
    <w:p w14:paraId="304F6F85"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Воеводин</w:t>
      </w:r>
      <w:r>
        <w:rPr>
          <w:rFonts w:ascii="Verdana" w:hAnsi="Verdana"/>
          <w:color w:val="000000"/>
          <w:sz w:val="18"/>
          <w:szCs w:val="18"/>
        </w:rPr>
        <w:t>, Л. Д. Юридическая техника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праве / Л. Д. Воеводин // Вестн. Моск. гос. ун-та Сер. 11, Право. 1997. - № 3.</w:t>
      </w:r>
    </w:p>
    <w:p w14:paraId="727619A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С. В. Межвузовская конференция о проблемах юридической техники / С. В. Волкова, Н. И.</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 Известия высш. учеб. заведений.</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2006. - № 2. - С. 182-195.</w:t>
      </w:r>
    </w:p>
    <w:p w14:paraId="37C321CA"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140. Гагарин, В. В. Проблемы эффективности правовых норм / В. В. Гагарин // Правоведение. 1982. - № 2. - С. 109-111.</w:t>
      </w:r>
    </w:p>
    <w:p w14:paraId="53F4219E"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141. Гайворонская, Я. В. Проблемы теории правовых актов / Я. В. Гайворонская // Правоведение. 2008. - № 4.</w:t>
      </w:r>
    </w:p>
    <w:p w14:paraId="57BA7F1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И. А. К проблемам теории правоприменительных отношений / И. А.</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А. В. Василенко // Государство и право. 1998. - № 3. -С. 12.</w:t>
      </w:r>
    </w:p>
    <w:p w14:paraId="28A992C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Н. 77. Установление фактических обстоятельств дела в правоприменительной деятельности (на основе материалов органов внутренних дел) : дис. . канд. юрид. наук / Герасимова Н. П. М., 2000. - 192 с.</w:t>
      </w:r>
    </w:p>
    <w:p w14:paraId="0C6FDF5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Гладышева</w:t>
      </w:r>
      <w:r>
        <w:rPr>
          <w:rFonts w:ascii="Verdana" w:hAnsi="Verdana"/>
          <w:color w:val="000000"/>
          <w:sz w:val="18"/>
          <w:szCs w:val="18"/>
        </w:rPr>
        <w:t>, И. П. Юридический отказ (теория, практика, техника) : автореф. дис. . канд. юрид. наук / Гладышева И. П. Н. Новгород, 2010. - 36 с.</w:t>
      </w:r>
    </w:p>
    <w:p w14:paraId="3AD6DAC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Глазырин</w:t>
      </w:r>
      <w:r>
        <w:rPr>
          <w:rFonts w:ascii="Verdana" w:hAnsi="Verdana"/>
          <w:color w:val="000000"/>
          <w:sz w:val="18"/>
          <w:szCs w:val="18"/>
        </w:rPr>
        <w:t>, В. В. Эффективность правоприменительных актов / В. В.</w:t>
      </w:r>
      <w:r>
        <w:rPr>
          <w:rStyle w:val="WW8Num2z0"/>
          <w:rFonts w:ascii="Verdana" w:hAnsi="Verdana"/>
          <w:color w:val="000000"/>
          <w:sz w:val="18"/>
          <w:szCs w:val="18"/>
        </w:rPr>
        <w:t> </w:t>
      </w:r>
      <w:r>
        <w:rPr>
          <w:rStyle w:val="WW8Num3z0"/>
          <w:rFonts w:ascii="Verdana" w:hAnsi="Verdana"/>
          <w:color w:val="4682B4"/>
          <w:sz w:val="18"/>
          <w:szCs w:val="18"/>
        </w:rPr>
        <w:t>Глазырин</w:t>
      </w:r>
      <w:r>
        <w:rPr>
          <w:rFonts w:ascii="Verdana" w:hAnsi="Verdana"/>
          <w:color w:val="000000"/>
          <w:sz w:val="18"/>
          <w:szCs w:val="18"/>
        </w:rPr>
        <w:t>, В. И. Никитинский // Сов. государство и право. 1984. -№ 2. - С. 11-17.</w:t>
      </w:r>
    </w:p>
    <w:p w14:paraId="5F94C30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В. Б. Проблема усмотрения</w:t>
      </w:r>
      <w:r>
        <w:rPr>
          <w:rStyle w:val="WW8Num2z0"/>
          <w:rFonts w:ascii="Verdana" w:hAnsi="Verdana"/>
          <w:color w:val="000000"/>
          <w:sz w:val="18"/>
          <w:szCs w:val="18"/>
        </w:rPr>
        <w:t> </w:t>
      </w:r>
      <w:r>
        <w:rPr>
          <w:rStyle w:val="WW8Num3z0"/>
          <w:rFonts w:ascii="Verdana" w:hAnsi="Verdana"/>
          <w:color w:val="4682B4"/>
          <w:sz w:val="18"/>
          <w:szCs w:val="18"/>
        </w:rPr>
        <w:t>правоприменяющего</w:t>
      </w:r>
      <w:r>
        <w:rPr>
          <w:rStyle w:val="WW8Num2z0"/>
          <w:rFonts w:ascii="Verdana" w:hAnsi="Verdana"/>
          <w:color w:val="000000"/>
          <w:sz w:val="18"/>
          <w:szCs w:val="18"/>
        </w:rPr>
        <w:t> </w:t>
      </w:r>
      <w:r>
        <w:rPr>
          <w:rFonts w:ascii="Verdana" w:hAnsi="Verdana"/>
          <w:color w:val="000000"/>
          <w:sz w:val="18"/>
          <w:szCs w:val="18"/>
        </w:rPr>
        <w:t>субъекта в правоохранительной сфере / В. Б. Гончаров, В. В.</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 Государство и право. 2001. - № 3. - С. 51-60.</w:t>
      </w:r>
    </w:p>
    <w:p w14:paraId="690B24EE"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147. Денисов, Г. И. Юридическая техника: теория и практика / Г. И. Денисов // Журн. рос. права. 2005. - № 8. - С. 91.</w:t>
      </w:r>
    </w:p>
    <w:p w14:paraId="6B94B78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148. Дюрягин, И. Я. Об истинности содержания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акта / И. Я. Дюрягин // Сов. государство и право. 1975. - № 2. - С. 11-19.</w:t>
      </w:r>
    </w:p>
    <w:p w14:paraId="43523DB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149. Евдокимова, Е. Г. Цикличность</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 Е.Г.Евдокимова // Известия высш. учеб. заведений. Правоведение. 2001. - № 6. - С. 20-27.</w:t>
      </w:r>
    </w:p>
    <w:p w14:paraId="451676D0"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150. Ершов, В. В. Теоретические и практические проблемы правопо-нимания,</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правоприменения / В. В. Ершов // Рос.</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2008.-№ 7. - С. 4-15.</w:t>
      </w:r>
    </w:p>
    <w:p w14:paraId="09D8E18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Ефремов</w:t>
      </w:r>
      <w:r>
        <w:rPr>
          <w:rFonts w:ascii="Verdana" w:hAnsi="Verdana"/>
          <w:color w:val="000000"/>
          <w:sz w:val="18"/>
          <w:szCs w:val="18"/>
        </w:rPr>
        <w:t>, А. Ф. Принципы и гарантии законности : автореф. дис. . канд. юрид. наук / Ефремов А. Ф. М., 1999. - 22 с.</w:t>
      </w:r>
    </w:p>
    <w:p w14:paraId="6050DB5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Зелепукин</w:t>
      </w:r>
      <w:r>
        <w:rPr>
          <w:rFonts w:ascii="Verdana" w:hAnsi="Verdana"/>
          <w:color w:val="000000"/>
          <w:sz w:val="18"/>
          <w:szCs w:val="18"/>
        </w:rPr>
        <w:t>, А. А. Проблемы эффективности российского законодательства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Зелепукин</w:t>
      </w:r>
      <w:r>
        <w:rPr>
          <w:rStyle w:val="WW8Num2z0"/>
          <w:rFonts w:ascii="Verdana" w:hAnsi="Verdana"/>
          <w:color w:val="000000"/>
          <w:sz w:val="18"/>
          <w:szCs w:val="18"/>
        </w:rPr>
        <w:t> </w:t>
      </w:r>
      <w:r>
        <w:rPr>
          <w:rFonts w:ascii="Verdana" w:hAnsi="Verdana"/>
          <w:color w:val="000000"/>
          <w:sz w:val="18"/>
          <w:szCs w:val="18"/>
        </w:rPr>
        <w:t>А. А. Саратов, 2000.</w:t>
      </w:r>
    </w:p>
    <w:p w14:paraId="18FACC7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Илясов</w:t>
      </w:r>
      <w:r>
        <w:rPr>
          <w:rFonts w:ascii="Verdana" w:hAnsi="Verdana"/>
          <w:color w:val="000000"/>
          <w:sz w:val="18"/>
          <w:szCs w:val="18"/>
        </w:rPr>
        <w:t>, А. Н. Правоприменительная техника и правоприменительная технология (теоретико-правовой анализ) : дис. . канд. юрид. наук / Илясов А. Н.</w:t>
      </w:r>
      <w:r>
        <w:rPr>
          <w:rStyle w:val="WW8Num2z0"/>
          <w:rFonts w:ascii="Verdana" w:hAnsi="Verdana"/>
          <w:color w:val="000000"/>
          <w:sz w:val="18"/>
          <w:szCs w:val="18"/>
        </w:rPr>
        <w:t> </w:t>
      </w:r>
      <w:r>
        <w:rPr>
          <w:rStyle w:val="WW8Num3z0"/>
          <w:rFonts w:ascii="Verdana" w:hAnsi="Verdana"/>
          <w:color w:val="4682B4"/>
          <w:sz w:val="18"/>
          <w:szCs w:val="18"/>
        </w:rPr>
        <w:t>Самара</w:t>
      </w:r>
      <w:r>
        <w:rPr>
          <w:rFonts w:ascii="Verdana" w:hAnsi="Verdana"/>
          <w:color w:val="000000"/>
          <w:sz w:val="18"/>
          <w:szCs w:val="18"/>
        </w:rPr>
        <w:t>, 2008. - 175 с.</w:t>
      </w:r>
    </w:p>
    <w:p w14:paraId="68834F8A"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Л. А. Юридические технологии в деятельности уголовно-исполнительной системы : дис. . канд. юрид. наук / Исаева Л. А. Владимир, 2008.</w:t>
      </w:r>
    </w:p>
    <w:p w14:paraId="108F5E9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Исаков</w:t>
      </w:r>
      <w:r>
        <w:rPr>
          <w:rFonts w:ascii="Verdana" w:hAnsi="Verdana"/>
          <w:color w:val="000000"/>
          <w:sz w:val="18"/>
          <w:szCs w:val="18"/>
        </w:rPr>
        <w:t>, Н. В. Правовая политика современной России: проблемы теории и практики : дис. . д-ра юрид. наук / Исаков Н. В. Ростов н/Д, 2004.</w:t>
      </w:r>
    </w:p>
    <w:p w14:paraId="672B96B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Кабакин</w:t>
      </w:r>
      <w:r>
        <w:rPr>
          <w:rFonts w:ascii="Verdana" w:hAnsi="Verdana"/>
          <w:color w:val="000000"/>
          <w:sz w:val="18"/>
          <w:szCs w:val="18"/>
        </w:rPr>
        <w:t>, В. Виртуальное общение, переходящее в личное / В. Кабакин //</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наказание. 2011. - № 1.</w:t>
      </w:r>
    </w:p>
    <w:p w14:paraId="0E41297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Казгериева</w:t>
      </w:r>
      <w:r>
        <w:rPr>
          <w:rFonts w:ascii="Verdana" w:hAnsi="Verdana"/>
          <w:color w:val="000000"/>
          <w:sz w:val="18"/>
          <w:szCs w:val="18"/>
        </w:rPr>
        <w:t>, Э. Логические ошибки суждения в процессе правоприменения / Э. Казгериева // Законность. 2006. - № 3. - С. 41-43.</w:t>
      </w:r>
    </w:p>
    <w:p w14:paraId="74DFBAC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Карабеков</w:t>
      </w:r>
      <w:r>
        <w:rPr>
          <w:rFonts w:ascii="Verdana" w:hAnsi="Verdana"/>
          <w:color w:val="000000"/>
          <w:sz w:val="18"/>
          <w:szCs w:val="18"/>
        </w:rPr>
        <w:t>, М. М. Правовые акты как средства формирования и реализации правовой политики: общетеоретический аспект : дис. . канд. юрид. наук / Карабеков М. М.</w:t>
      </w:r>
      <w:r>
        <w:rPr>
          <w:rStyle w:val="WW8Num2z0"/>
          <w:rFonts w:ascii="Verdana" w:hAnsi="Verdana"/>
          <w:color w:val="000000"/>
          <w:sz w:val="18"/>
          <w:szCs w:val="18"/>
        </w:rPr>
        <w:t> </w:t>
      </w:r>
      <w:r>
        <w:rPr>
          <w:rStyle w:val="WW8Num3z0"/>
          <w:rFonts w:ascii="Verdana" w:hAnsi="Verdana"/>
          <w:color w:val="4682B4"/>
          <w:sz w:val="18"/>
          <w:szCs w:val="18"/>
        </w:rPr>
        <w:t>Краснодар</w:t>
      </w:r>
      <w:r>
        <w:rPr>
          <w:rFonts w:ascii="Verdana" w:hAnsi="Verdana"/>
          <w:color w:val="000000"/>
          <w:sz w:val="18"/>
          <w:szCs w:val="18"/>
        </w:rPr>
        <w:t>, 2010.</w:t>
      </w:r>
    </w:p>
    <w:p w14:paraId="460D3F4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159. Каратеев, П. Ю. Законодательная техника: некоторые теоретические вопросы / П. Ю. Каратеев // Известия высш. учеб. заведений. Правоведение. 2004. - № 6. - С. 137-145.</w:t>
      </w:r>
    </w:p>
    <w:p w14:paraId="05408E3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160. Карташов, В. Н. Юридическая техника, тактика, стратегия и технология (к вопросу о </w:t>
      </w:r>
      <w:r>
        <w:rPr>
          <w:rFonts w:ascii="Verdana" w:hAnsi="Verdana"/>
          <w:color w:val="000000"/>
          <w:sz w:val="18"/>
          <w:szCs w:val="18"/>
        </w:rPr>
        <w:lastRenderedPageBreak/>
        <w:t>соотношении) / В. Н. Карташов // Проблемы юридической техники : сб. ст. Н. Новгород, 2000. - С. 16-22.</w:t>
      </w:r>
    </w:p>
    <w:p w14:paraId="189D63A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161. Карташов, В. Н. Юридическая технология или юридическая техника. Некоторые методологические аспекты исследования / В. Н. Карташов // Юрид. техника. 2007. - № 1. - С. 16-24.</w:t>
      </w:r>
    </w:p>
    <w:p w14:paraId="6905891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162. Кашанина, Т. В. Логика права как элемент юридической техники / Т. В. Кашанина // Журн. рос. права. 2008. - № 2. - С. 25-35.</w:t>
      </w:r>
    </w:p>
    <w:p w14:paraId="1468F56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163. Кирин, В. А. Функциональные связи правовых норм / В. А. Кирин // Сов. государство и право. 1972. - № 5. - С. 30-39.</w:t>
      </w:r>
    </w:p>
    <w:p w14:paraId="199B0CD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164. Колесник, И. В. Соотношение правоприменительной юридической техники и технологии / И. В. Колесник // Философия права. 2006. - № 4. -С. 107-109.</w:t>
      </w:r>
    </w:p>
    <w:p w14:paraId="6C4781B1"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165. Комиссаров, К И. Правоприменительная деятельность суда в гражданском процессе / К. И. Комиссаров // Сов. государство и право. 1971.- № 3.</w:t>
      </w:r>
    </w:p>
    <w:p w14:paraId="0E47665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166. Комиссаров, К. И. Форма юридической деятельности / К. И. Комиссаров // Труды</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Проблемы соотношения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М., 1980. - С. 20-25.</w:t>
      </w:r>
    </w:p>
    <w:p w14:paraId="642E58B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Коробов</w:t>
      </w:r>
      <w:r>
        <w:rPr>
          <w:rFonts w:ascii="Verdana" w:hAnsi="Verdana"/>
          <w:color w:val="000000"/>
          <w:sz w:val="18"/>
          <w:szCs w:val="18"/>
        </w:rPr>
        <w:t>, С. А. Правоисполнительная деятельность в современном российском обществе: проблемы теории : дис. . канд. юрид. наук / Коробов С. А. Владимир, 2006.</w:t>
      </w:r>
    </w:p>
    <w:p w14:paraId="610D81E0"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Крусс</w:t>
      </w:r>
      <w:r>
        <w:rPr>
          <w:rFonts w:ascii="Verdana" w:hAnsi="Verdana"/>
          <w:color w:val="000000"/>
          <w:sz w:val="18"/>
          <w:szCs w:val="18"/>
        </w:rPr>
        <w:t>, В. И. Юридическая техника (обзор материалов научно-методического семинара) / В. И. Крусс // Государство и право. 2000. -№11.</w:t>
      </w:r>
    </w:p>
    <w:p w14:paraId="5E3C46B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169. Куликов, В. Ю. Юридический конфликт в сфере применения права: понятие, признаки, механизм преодоления / В. Ю. Куликов // История государства и права. 2006. - № 9. - С. 14-16.</w:t>
      </w:r>
    </w:p>
    <w:p w14:paraId="4971BA3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170. Лазарев, В. В. Технико-юридические приемы</w:t>
      </w:r>
      <w:r>
        <w:rPr>
          <w:rStyle w:val="WW8Num2z0"/>
          <w:rFonts w:ascii="Verdana" w:hAnsi="Verdana"/>
          <w:color w:val="000000"/>
          <w:sz w:val="18"/>
          <w:szCs w:val="18"/>
        </w:rPr>
        <w:t> </w:t>
      </w:r>
      <w:r>
        <w:rPr>
          <w:rStyle w:val="WW8Num3z0"/>
          <w:rFonts w:ascii="Verdana" w:hAnsi="Verdana"/>
          <w:color w:val="4682B4"/>
          <w:sz w:val="18"/>
          <w:szCs w:val="18"/>
        </w:rPr>
        <w:t>сокрытия</w:t>
      </w:r>
      <w:r>
        <w:rPr>
          <w:rStyle w:val="WW8Num2z0"/>
          <w:rFonts w:ascii="Verdana" w:hAnsi="Verdana"/>
          <w:color w:val="000000"/>
          <w:sz w:val="18"/>
          <w:szCs w:val="18"/>
        </w:rPr>
        <w:t> </w:t>
      </w:r>
      <w:r>
        <w:rPr>
          <w:rFonts w:ascii="Verdana" w:hAnsi="Verdana"/>
          <w:color w:val="000000"/>
          <w:sz w:val="18"/>
          <w:szCs w:val="18"/>
        </w:rPr>
        <w:t>законодательной воли / В. В. Лазарев // Юрид. техника. 2007. - № 1. - С. 24-28.</w:t>
      </w:r>
    </w:p>
    <w:p w14:paraId="2B02953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Лисюткин</w:t>
      </w:r>
      <w:r>
        <w:rPr>
          <w:rFonts w:ascii="Verdana" w:hAnsi="Verdana"/>
          <w:color w:val="000000"/>
          <w:sz w:val="18"/>
          <w:szCs w:val="18"/>
        </w:rPr>
        <w:t>, А. Б. Юридическая техника и правовые ошибки / А. Б. Лисюткин // Государство и право. 2001. - № 11. - С. 22-28.</w:t>
      </w:r>
    </w:p>
    <w:p w14:paraId="1D24589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Логинов</w:t>
      </w:r>
      <w:r>
        <w:rPr>
          <w:rFonts w:ascii="Verdana" w:hAnsi="Verdana"/>
          <w:color w:val="000000"/>
          <w:sz w:val="18"/>
          <w:szCs w:val="18"/>
        </w:rPr>
        <w:t>, А. С. Правоприменительная техника : дис. . канд. юрид. наук / Логинов А. С. -Н. Новгород, 2011. 216 с.</w:t>
      </w:r>
    </w:p>
    <w:p w14:paraId="1668913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173. Малъко, А. В. Эффективность правового регулирования / А. В. Малько // Правоведение. 1990. - № 6. - С. 61-66.</w:t>
      </w:r>
    </w:p>
    <w:p w14:paraId="4497F9C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Мамчун</w:t>
      </w:r>
      <w:r>
        <w:rPr>
          <w:rFonts w:ascii="Verdana" w:hAnsi="Verdana"/>
          <w:color w:val="000000"/>
          <w:sz w:val="18"/>
          <w:szCs w:val="18"/>
        </w:rPr>
        <w:t>, В. В. О некоторых вопросах юридической техники в связи с проблемой педагогического риска / В. В. Мамчун // Юрид. техника.- 2009. № 3. - С. 218-226.</w:t>
      </w:r>
    </w:p>
    <w:p w14:paraId="1556C28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175. Мельников, А.</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исполнением законов / А. Мельников // Законность. 1998. - № 3. - С. 6-16.</w:t>
      </w:r>
    </w:p>
    <w:p w14:paraId="3C719075"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А. H. Виды юридических технологий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правоприменительных сферах / А. Н. Миронов, К. Р.</w:t>
      </w:r>
      <w:r>
        <w:rPr>
          <w:rStyle w:val="WW8Num2z0"/>
          <w:rFonts w:ascii="Verdana" w:hAnsi="Verdana"/>
          <w:color w:val="000000"/>
          <w:sz w:val="18"/>
          <w:szCs w:val="18"/>
        </w:rPr>
        <w:t> </w:t>
      </w:r>
      <w:r>
        <w:rPr>
          <w:rStyle w:val="WW8Num3z0"/>
          <w:rFonts w:ascii="Verdana" w:hAnsi="Verdana"/>
          <w:color w:val="4682B4"/>
          <w:sz w:val="18"/>
          <w:szCs w:val="18"/>
        </w:rPr>
        <w:t>Мурсалимов</w:t>
      </w:r>
      <w:r>
        <w:rPr>
          <w:rFonts w:ascii="Verdana" w:hAnsi="Verdana"/>
          <w:color w:val="000000"/>
          <w:sz w:val="18"/>
          <w:szCs w:val="18"/>
        </w:rPr>
        <w:t>, А. С. Логинов // Юрид. техника. 2008. - № 2. - С. 70-72.</w:t>
      </w:r>
    </w:p>
    <w:p w14:paraId="6BBFA30E"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177. Миронов, А. Н. К вопросу о понятии и элементах юридической технологии / А. Н. Миронов // Юрид. техника. 2007. - № 1. - С. 44-47.</w:t>
      </w:r>
    </w:p>
    <w:p w14:paraId="31DF460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178. Миронов, А. Н. Юридическая стратегия в правотворческой деятельности / А. Н. Миронов // Рос. юстиция. 2007. - № 6. - С. 43-47.</w:t>
      </w:r>
    </w:p>
    <w:p w14:paraId="5D8E2A6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179. Миронов, А. Н. Юридическая технология / А. Н. Миронов // Юрид. техника. 2008. - № 2. - С. 63-66.</w:t>
      </w:r>
    </w:p>
    <w:p w14:paraId="31FE4DB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180. Митякина, И. В. Государственный контроль (надзор) в отношении саморегулируемых организаций: нормативно-правовое регулирование / И. В. Митякина // Вестн. Поволж. акад. гос. службы. 2009. - № 2. -С. 101-105.</w:t>
      </w:r>
    </w:p>
    <w:p w14:paraId="03F7850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181. Морозова, Л. А. Юридическая техника: Обзор материалов научно- методического семинара / Л. А. Морозова // Государство и право. 2000. -№ 12.-С. 85-98.</w:t>
      </w:r>
    </w:p>
    <w:p w14:paraId="49B7FFF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182. Морозова, Л. А. Юридическая техника: Обзор материалов научно-методического семинара / Л. А. Морозова // Государство и право. 2000. -№ 11.-С. 108-120.</w:t>
      </w:r>
    </w:p>
    <w:p w14:paraId="32E3821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183. Муромцев, Г. И. Юридическая техника (некоторые теоретические вопросы) / Г. И. Муромцев // Известия высш. учеб. заведений. Правоведение.- 2000. № 1.-С. 9-20.</w:t>
      </w:r>
    </w:p>
    <w:p w14:paraId="5D01B01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184.</w:t>
      </w:r>
      <w:r>
        <w:rPr>
          <w:rStyle w:val="WW8Num2z0"/>
          <w:rFonts w:ascii="Verdana" w:hAnsi="Verdana"/>
          <w:color w:val="000000"/>
          <w:sz w:val="18"/>
          <w:szCs w:val="18"/>
        </w:rPr>
        <w:t> </w:t>
      </w:r>
      <w:r>
        <w:rPr>
          <w:rStyle w:val="WW8Num3z0"/>
          <w:rFonts w:ascii="Verdana" w:hAnsi="Verdana"/>
          <w:color w:val="4682B4"/>
          <w:sz w:val="18"/>
          <w:szCs w:val="18"/>
        </w:rPr>
        <w:t>Мурсалимов</w:t>
      </w:r>
      <w:r>
        <w:rPr>
          <w:rFonts w:ascii="Verdana" w:hAnsi="Verdana"/>
          <w:color w:val="000000"/>
          <w:sz w:val="18"/>
          <w:szCs w:val="18"/>
        </w:rPr>
        <w:t>, К. Р. Правоприменительные ошибки : дис. . канд. юрид. наук / Мурсалимов К. Р. Н. Новгород, 2000. - 182 с.</w:t>
      </w:r>
    </w:p>
    <w:p w14:paraId="24CE8F5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185. Никитин, Р. С. Некоторые вопросы правоприменения в России / Р. С. Никитин // «</w:t>
      </w:r>
      <w:r>
        <w:rPr>
          <w:rStyle w:val="WW8Num3z0"/>
          <w:rFonts w:ascii="Verdana" w:hAnsi="Verdana"/>
          <w:color w:val="4682B4"/>
          <w:sz w:val="18"/>
          <w:szCs w:val="18"/>
        </w:rPr>
        <w:t>Черные дыры</w:t>
      </w:r>
      <w:r>
        <w:rPr>
          <w:rFonts w:ascii="Verdana" w:hAnsi="Verdana"/>
          <w:color w:val="000000"/>
          <w:sz w:val="18"/>
          <w:szCs w:val="18"/>
        </w:rPr>
        <w:t>» в рос. законодательстве. 2007. - № 4.- С. 72-74.</w:t>
      </w:r>
    </w:p>
    <w:p w14:paraId="235D1282"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Fonts w:ascii="Verdana" w:hAnsi="Verdana"/>
          <w:color w:val="000000"/>
          <w:sz w:val="18"/>
          <w:szCs w:val="18"/>
        </w:rPr>
        <w:t>, В. И. О методике измерения эффективности правовых норм / В. И.</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Fonts w:ascii="Verdana" w:hAnsi="Verdana"/>
          <w:color w:val="000000"/>
          <w:sz w:val="18"/>
          <w:szCs w:val="18"/>
        </w:rPr>
        <w:t>, В. В. Глазырин, С. Е.</w:t>
      </w:r>
      <w:r>
        <w:rPr>
          <w:rStyle w:val="WW8Num2z0"/>
          <w:rFonts w:ascii="Verdana" w:hAnsi="Verdana"/>
          <w:color w:val="000000"/>
          <w:sz w:val="18"/>
          <w:szCs w:val="18"/>
        </w:rPr>
        <w:t> </w:t>
      </w:r>
      <w:r>
        <w:rPr>
          <w:rStyle w:val="WW8Num3z0"/>
          <w:rFonts w:ascii="Verdana" w:hAnsi="Verdana"/>
          <w:color w:val="4682B4"/>
          <w:sz w:val="18"/>
          <w:szCs w:val="18"/>
        </w:rPr>
        <w:t>Казаринова</w:t>
      </w:r>
      <w:r>
        <w:rPr>
          <w:rStyle w:val="WW8Num2z0"/>
          <w:rFonts w:ascii="Verdana" w:hAnsi="Verdana"/>
          <w:color w:val="000000"/>
          <w:sz w:val="18"/>
          <w:szCs w:val="18"/>
        </w:rPr>
        <w:t> </w:t>
      </w:r>
      <w:r>
        <w:rPr>
          <w:rFonts w:ascii="Verdana" w:hAnsi="Verdana"/>
          <w:color w:val="000000"/>
          <w:sz w:val="18"/>
          <w:szCs w:val="18"/>
        </w:rPr>
        <w:t>// Сов. государство и право. 1975. - № 9.</w:t>
      </w:r>
    </w:p>
    <w:p w14:paraId="449BD74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187. Николаева, Л. А. Соотношение</w:t>
      </w:r>
      <w:r>
        <w:rPr>
          <w:rStyle w:val="WW8Num2z0"/>
          <w:rFonts w:ascii="Verdana" w:hAnsi="Verdana"/>
          <w:color w:val="000000"/>
          <w:sz w:val="18"/>
          <w:szCs w:val="18"/>
        </w:rPr>
        <w:t> </w:t>
      </w:r>
      <w:r>
        <w:rPr>
          <w:rStyle w:val="WW8Num3z0"/>
          <w:rFonts w:ascii="Verdana" w:hAnsi="Verdana"/>
          <w:color w:val="4682B4"/>
          <w:sz w:val="18"/>
          <w:szCs w:val="18"/>
        </w:rPr>
        <w:t>прокурорского</w:t>
      </w:r>
      <w:r>
        <w:rPr>
          <w:rStyle w:val="WW8Num2z0"/>
          <w:rFonts w:ascii="Verdana" w:hAnsi="Verdana"/>
          <w:color w:val="000000"/>
          <w:sz w:val="18"/>
          <w:szCs w:val="18"/>
        </w:rPr>
        <w:t> </w:t>
      </w:r>
      <w:r>
        <w:rPr>
          <w:rFonts w:ascii="Verdana" w:hAnsi="Verdana"/>
          <w:color w:val="000000"/>
          <w:sz w:val="18"/>
          <w:szCs w:val="18"/>
        </w:rPr>
        <w:t>надзора и государственного контроля / Л. А. Николаева // Вопросы теории и практики прокурорского надзора. -М., 1975. -Ч. 1. С. 162-166.</w:t>
      </w:r>
    </w:p>
    <w:p w14:paraId="299E6E4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188. Пашков, А. С. Эффективность действия правовой нормы /</w:t>
      </w:r>
    </w:p>
    <w:p w14:paraId="3DFA399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189. A. С.</w:t>
      </w:r>
      <w:r>
        <w:rPr>
          <w:rStyle w:val="WW8Num2z0"/>
          <w:rFonts w:ascii="Verdana" w:hAnsi="Verdana"/>
          <w:color w:val="000000"/>
          <w:sz w:val="18"/>
          <w:szCs w:val="18"/>
        </w:rPr>
        <w:t> </w:t>
      </w:r>
      <w:r>
        <w:rPr>
          <w:rStyle w:val="WW8Num3z0"/>
          <w:rFonts w:ascii="Verdana" w:hAnsi="Verdana"/>
          <w:color w:val="4682B4"/>
          <w:sz w:val="18"/>
          <w:szCs w:val="18"/>
        </w:rPr>
        <w:t>Пашков</w:t>
      </w:r>
      <w:r>
        <w:rPr>
          <w:rFonts w:ascii="Verdana" w:hAnsi="Verdana"/>
          <w:color w:val="000000"/>
          <w:sz w:val="18"/>
          <w:szCs w:val="18"/>
        </w:rPr>
        <w:t>, Л. С. Явич // Сов. государство и право. 1970. - № 3. - С. 40-48.</w:t>
      </w:r>
    </w:p>
    <w:p w14:paraId="438049D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190. Пиголкин, А. С. Изучение фактических данных и обстоятельств дела при применении норм права / А. С. Пиголкин // Сов. государство и право. 1968. -№ 9.</w:t>
      </w:r>
    </w:p>
    <w:p w14:paraId="2B9DC434"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С. В. Качество закона и совершенствование правотворчества / С. В. Поленина // Сов. государство и право. 1987. - № 7.</w:t>
      </w:r>
    </w:p>
    <w:p w14:paraId="5E7CC57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Российской Федерации В. В. Путин: главная задача новой Ассоциации</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совершенствование законодательной и правоприменительной деятельности // Журн. рос. права. - 2006. - № 1. - С. 4.</w:t>
      </w:r>
    </w:p>
    <w:p w14:paraId="73B090D7"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193. Проблемы юридической техники : сб. ст. / под ред.</w:t>
      </w:r>
    </w:p>
    <w:p w14:paraId="57B178C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194. B. М. Баранова. Н. Новгород, 2000. - 823 с.</w:t>
      </w:r>
    </w:p>
    <w:p w14:paraId="4E740B24"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195. Смирнов, С. Н. Совершенствование механизма</w:t>
      </w:r>
      <w:r>
        <w:rPr>
          <w:rStyle w:val="WW8Num2z0"/>
          <w:rFonts w:ascii="Verdana" w:hAnsi="Verdana"/>
          <w:color w:val="000000"/>
          <w:sz w:val="18"/>
          <w:szCs w:val="18"/>
        </w:rPr>
        <w:t> </w:t>
      </w:r>
      <w:r>
        <w:rPr>
          <w:rStyle w:val="WW8Num3z0"/>
          <w:rFonts w:ascii="Verdana" w:hAnsi="Verdana"/>
          <w:color w:val="4682B4"/>
          <w:sz w:val="18"/>
          <w:szCs w:val="18"/>
        </w:rPr>
        <w:t>исправительного</w:t>
      </w:r>
      <w:r>
        <w:rPr>
          <w:rStyle w:val="WW8Num2z0"/>
          <w:rFonts w:ascii="Verdana" w:hAnsi="Verdana"/>
          <w:color w:val="000000"/>
          <w:sz w:val="18"/>
          <w:szCs w:val="18"/>
        </w:rPr>
        <w:t> </w:t>
      </w:r>
      <w:r>
        <w:rPr>
          <w:rFonts w:ascii="Verdana" w:hAnsi="Verdana"/>
          <w:color w:val="000000"/>
          <w:sz w:val="18"/>
          <w:szCs w:val="18"/>
        </w:rPr>
        <w:t>воздействия в отношении отрицательно характеризующихся</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w:t>
      </w:r>
    </w:p>
    <w:p w14:paraId="54DC468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196. C. Н. Смирнов // Ведомости уголов.-исполн. системы. 2011. - № 2.</w:t>
      </w:r>
    </w:p>
    <w:p w14:paraId="218AC32C"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197. Соловьев, О. Г. О видах юридической техники / О. Г. Соловьев // Юрид. техника. 2008. - № 2. - С. 67-70.</w:t>
      </w:r>
    </w:p>
    <w:p w14:paraId="636E3AC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198. Тарасов, Е. Н. Юридическая техника в структуре</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 Е. Н. Тарасов // Юрид. техника. 2007. - № 1. - С. 7-11.</w:t>
      </w:r>
    </w:p>
    <w:p w14:paraId="16D31083"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Тенетко</w:t>
      </w:r>
      <w:r>
        <w:rPr>
          <w:rFonts w:ascii="Verdana" w:hAnsi="Verdana"/>
          <w:color w:val="000000"/>
          <w:sz w:val="18"/>
          <w:szCs w:val="18"/>
        </w:rPr>
        <w:t>, А. А. Юридическая техника правоприменительных актов : дис. . канд. юрид. наук / Тенетко А. А. Екатеринбург, 1999. - 200 с.</w:t>
      </w:r>
    </w:p>
    <w:p w14:paraId="3A2D27F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200. Теория государства и права: курс лекций / под ред.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А. В. Малько. 2-е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2002. - 656 с.</w:t>
      </w:r>
    </w:p>
    <w:p w14:paraId="7163E9C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201. Тихомиров, Ю. А. Правоприменение: от стихийности к системе / Ю. А. Тихомиров // Журн. рос. права. 2007. - № 12. - С. 27-36.</w:t>
      </w:r>
    </w:p>
    <w:p w14:paraId="210D55F6"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202. Тихомиров, Ю. А. Юридическая техника инструмент правотворчества и правоприменения / Ю. А. Тихомиров // Юрид. техника. - 2007. -№ 1.-С. 12-16.</w:t>
      </w:r>
    </w:p>
    <w:p w14:paraId="17A774D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203. Тихомиров, Ю. Технико-юридические нормы в системе права / Ю. Тихомиров // Право и экономика. 2004. - № 10. - С. 3-8.</w:t>
      </w:r>
    </w:p>
    <w:p w14:paraId="0E3A37F9"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204. Иванов, О. А. Механизм правоприменения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Чванов</w:t>
      </w:r>
      <w:r>
        <w:rPr>
          <w:rStyle w:val="WW8Num2z0"/>
          <w:rFonts w:ascii="Verdana" w:hAnsi="Verdana"/>
          <w:color w:val="000000"/>
          <w:sz w:val="18"/>
          <w:szCs w:val="18"/>
        </w:rPr>
        <w:t> </w:t>
      </w:r>
      <w:r>
        <w:rPr>
          <w:rFonts w:ascii="Verdana" w:hAnsi="Verdana"/>
          <w:color w:val="000000"/>
          <w:sz w:val="18"/>
          <w:szCs w:val="18"/>
        </w:rPr>
        <w:t>О. А. Саратов, 1995. - 238 с.</w:t>
      </w:r>
    </w:p>
    <w:p w14:paraId="6A81F318"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Чигидин</w:t>
      </w:r>
      <w:r>
        <w:rPr>
          <w:rFonts w:ascii="Verdana" w:hAnsi="Verdana"/>
          <w:color w:val="000000"/>
          <w:sz w:val="18"/>
          <w:szCs w:val="18"/>
        </w:rPr>
        <w:t>, Б. В. Юридическая техника российского законодательства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Чигидин</w:t>
      </w:r>
      <w:r>
        <w:rPr>
          <w:rStyle w:val="WW8Num2z0"/>
          <w:rFonts w:ascii="Verdana" w:hAnsi="Verdana"/>
          <w:color w:val="000000"/>
          <w:sz w:val="18"/>
          <w:szCs w:val="18"/>
        </w:rPr>
        <w:t> </w:t>
      </w:r>
      <w:r>
        <w:rPr>
          <w:rFonts w:ascii="Verdana" w:hAnsi="Verdana"/>
          <w:color w:val="000000"/>
          <w:sz w:val="18"/>
          <w:szCs w:val="18"/>
        </w:rPr>
        <w:t>Б. В. М., 2002. - 189.</w:t>
      </w:r>
    </w:p>
    <w:p w14:paraId="1657BCE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Шопина</w:t>
      </w:r>
      <w:r>
        <w:rPr>
          <w:rFonts w:ascii="Verdana" w:hAnsi="Verdana"/>
          <w:color w:val="000000"/>
          <w:sz w:val="18"/>
          <w:szCs w:val="18"/>
        </w:rPr>
        <w:t>, О. В. Система правовых актов в современной России: проблемы теории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Шопина</w:t>
      </w:r>
      <w:r>
        <w:rPr>
          <w:rStyle w:val="WW8Num2z0"/>
          <w:rFonts w:ascii="Verdana" w:hAnsi="Verdana"/>
          <w:color w:val="000000"/>
          <w:sz w:val="18"/>
          <w:szCs w:val="18"/>
        </w:rPr>
        <w:t> </w:t>
      </w:r>
      <w:r>
        <w:rPr>
          <w:rFonts w:ascii="Verdana" w:hAnsi="Verdana"/>
          <w:color w:val="000000"/>
          <w:sz w:val="18"/>
          <w:szCs w:val="18"/>
        </w:rPr>
        <w:t>О. В. Саратов, 2002.</w:t>
      </w:r>
    </w:p>
    <w:p w14:paraId="3EF7CEC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Юков</w:t>
      </w:r>
      <w:r>
        <w:rPr>
          <w:rFonts w:ascii="Verdana" w:hAnsi="Verdana"/>
          <w:color w:val="000000"/>
          <w:sz w:val="18"/>
          <w:szCs w:val="18"/>
        </w:rPr>
        <w:t>, М. К. Место юридической техники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Style w:val="WW8Num2z0"/>
          <w:rFonts w:ascii="Verdana" w:hAnsi="Verdana"/>
          <w:color w:val="000000"/>
          <w:sz w:val="18"/>
          <w:szCs w:val="18"/>
        </w:rPr>
        <w:t> </w:t>
      </w:r>
      <w:r>
        <w:rPr>
          <w:rFonts w:ascii="Verdana" w:hAnsi="Verdana"/>
          <w:color w:val="000000"/>
          <w:sz w:val="18"/>
          <w:szCs w:val="18"/>
        </w:rPr>
        <w:t>/ М. К. Юков // Известия высш. учеб. заведений. Правоведение. 1979. - № 5. - С. 45-49.</w:t>
      </w:r>
    </w:p>
    <w:p w14:paraId="43C56E3B"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Якимов</w:t>
      </w:r>
      <w:r>
        <w:rPr>
          <w:rFonts w:ascii="Verdana" w:hAnsi="Verdana"/>
          <w:color w:val="000000"/>
          <w:sz w:val="18"/>
          <w:szCs w:val="18"/>
        </w:rPr>
        <w:t>, А. Ю. Административно-юрисдикционный процесс и ад-министративно-юрисдикционное производство / А. Ю. Якимов // Государство и право. 1999. - № 3.1.. Электронные ресурсы</w:t>
      </w:r>
    </w:p>
    <w:p w14:paraId="0822AC85"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209. Доклад о результатах и основных направлениях деятельности на2008-2010 годы ФСИН </w:t>
      </w:r>
      <w:r>
        <w:rPr>
          <w:rFonts w:ascii="Verdana" w:hAnsi="Verdana"/>
          <w:color w:val="000000"/>
          <w:sz w:val="18"/>
          <w:szCs w:val="18"/>
        </w:rPr>
        <w:lastRenderedPageBreak/>
        <w:t>России. URL: http://www.fsin.su/.</w:t>
      </w:r>
    </w:p>
    <w:p w14:paraId="3541310D"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210. Доклад о результатах и основных направлениях деятельности на2009-2011 годы ФСИН России. URL: http://www.fsin.su/.</w:t>
      </w:r>
    </w:p>
    <w:p w14:paraId="2103852F"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211. Доклад о результатах и основных направлениях деятельности на2010-2012 годы ФСИН России. URL: http://www.fsin.su/.</w:t>
      </w:r>
    </w:p>
    <w:p w14:paraId="1F191E2A" w14:textId="77777777" w:rsidR="00C32077" w:rsidRDefault="00C32077" w:rsidP="00C32077">
      <w:pPr>
        <w:pStyle w:val="WW8Num1z2"/>
        <w:shd w:val="clear" w:color="auto" w:fill="F7F7F7"/>
        <w:spacing w:after="0"/>
        <w:rPr>
          <w:rFonts w:ascii="Verdana" w:hAnsi="Verdana"/>
          <w:color w:val="000000"/>
          <w:sz w:val="18"/>
          <w:szCs w:val="18"/>
        </w:rPr>
      </w:pPr>
      <w:r>
        <w:rPr>
          <w:rFonts w:ascii="Verdana" w:hAnsi="Verdana"/>
          <w:color w:val="000000"/>
          <w:sz w:val="18"/>
          <w:szCs w:val="18"/>
        </w:rPr>
        <w:t>212. Модель воспитательного центра для лиц,</w:t>
      </w:r>
      <w:r>
        <w:rPr>
          <w:rStyle w:val="WW8Num2z0"/>
          <w:rFonts w:ascii="Verdana" w:hAnsi="Verdana"/>
          <w:color w:val="000000"/>
          <w:sz w:val="18"/>
          <w:szCs w:val="18"/>
        </w:rPr>
        <w:t> </w:t>
      </w:r>
      <w:r>
        <w:rPr>
          <w:rStyle w:val="WW8Num3z0"/>
          <w:rFonts w:ascii="Verdana" w:hAnsi="Verdana"/>
          <w:color w:val="4682B4"/>
          <w:sz w:val="18"/>
          <w:szCs w:val="18"/>
        </w:rPr>
        <w:t>совершивших</w:t>
      </w:r>
      <w:r>
        <w:rPr>
          <w:rStyle w:val="WW8Num2z0"/>
          <w:rFonts w:ascii="Verdana" w:hAnsi="Verdana"/>
          <w:color w:val="000000"/>
          <w:sz w:val="18"/>
          <w:szCs w:val="18"/>
        </w:rPr>
        <w:t> </w:t>
      </w:r>
      <w:r>
        <w:rPr>
          <w:rFonts w:ascii="Verdana" w:hAnsi="Verdana"/>
          <w:color w:val="000000"/>
          <w:sz w:val="18"/>
          <w:szCs w:val="18"/>
        </w:rPr>
        <w:t>преступления в несовершеннолетнем возрасте. URL: http://www.fsin.su/.</w:t>
      </w:r>
    </w:p>
    <w:p w14:paraId="5A8B89B3" w14:textId="1BD28443" w:rsidR="00C32077" w:rsidRPr="00C32077" w:rsidRDefault="00C32077" w:rsidP="00C32077">
      <w:r>
        <w:rPr>
          <w:rFonts w:ascii="Verdana" w:hAnsi="Verdana"/>
          <w:color w:val="000000"/>
          <w:sz w:val="18"/>
          <w:szCs w:val="18"/>
        </w:rPr>
        <w:br/>
      </w:r>
    </w:p>
    <w:sectPr w:rsidR="00C32077" w:rsidRPr="00C320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60A62" w14:textId="77777777" w:rsidR="00B5790D" w:rsidRDefault="00B5790D">
      <w:pPr>
        <w:spacing w:after="0" w:line="240" w:lineRule="auto"/>
      </w:pPr>
      <w:r>
        <w:separator/>
      </w:r>
    </w:p>
  </w:endnote>
  <w:endnote w:type="continuationSeparator" w:id="0">
    <w:p w14:paraId="3E2A4092" w14:textId="77777777" w:rsidR="00B5790D" w:rsidRDefault="00B5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1590E" w14:textId="77777777" w:rsidR="00B5790D" w:rsidRDefault="00B5790D">
      <w:pPr>
        <w:spacing w:after="0" w:line="240" w:lineRule="auto"/>
      </w:pPr>
      <w:r>
        <w:separator/>
      </w:r>
    </w:p>
  </w:footnote>
  <w:footnote w:type="continuationSeparator" w:id="0">
    <w:p w14:paraId="5B3C75B8" w14:textId="77777777" w:rsidR="00B5790D" w:rsidRDefault="00B57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90D"/>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77A35"/>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7211</TotalTime>
  <Pages>18</Pages>
  <Words>8932</Words>
  <Characters>50917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983</cp:revision>
  <cp:lastPrinted>2009-02-06T05:36:00Z</cp:lastPrinted>
  <dcterms:created xsi:type="dcterms:W3CDTF">2016-09-19T15:12:00Z</dcterms:created>
  <dcterms:modified xsi:type="dcterms:W3CDTF">2016-12-21T09:26:00Z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