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164" w:rsidRDefault="00132E7D" w:rsidP="00132E7D">
      <w:pPr>
        <w:rPr>
          <w:rFonts w:ascii="Times New Roman" w:hAnsi="Times New Roman" w:cs="Times New Roman"/>
          <w:kern w:val="0"/>
          <w:sz w:val="28"/>
          <w:szCs w:val="28"/>
          <w:lang w:eastAsia="ru-RU"/>
        </w:rPr>
      </w:pPr>
      <w:r w:rsidRPr="00132E7D">
        <w:rPr>
          <w:rFonts w:ascii="Times New Roman" w:hAnsi="Times New Roman" w:cs="Times New Roman" w:hint="eastAsia"/>
          <w:kern w:val="0"/>
          <w:sz w:val="28"/>
          <w:szCs w:val="28"/>
          <w:lang w:eastAsia="ru-RU"/>
        </w:rPr>
        <w:t>Сдобников</w:t>
      </w:r>
      <w:r w:rsidRPr="00132E7D">
        <w:rPr>
          <w:rFonts w:ascii="Times New Roman" w:hAnsi="Times New Roman" w:cs="Times New Roman"/>
          <w:kern w:val="0"/>
          <w:sz w:val="28"/>
          <w:szCs w:val="28"/>
          <w:lang w:eastAsia="ru-RU"/>
        </w:rPr>
        <w:t xml:space="preserve"> </w:t>
      </w:r>
      <w:r w:rsidRPr="00132E7D">
        <w:rPr>
          <w:rFonts w:ascii="Times New Roman" w:hAnsi="Times New Roman" w:cs="Times New Roman" w:hint="eastAsia"/>
          <w:kern w:val="0"/>
          <w:sz w:val="28"/>
          <w:szCs w:val="28"/>
          <w:lang w:eastAsia="ru-RU"/>
        </w:rPr>
        <w:t>Вадим</w:t>
      </w:r>
      <w:r w:rsidRPr="00132E7D">
        <w:rPr>
          <w:rFonts w:ascii="Times New Roman" w:hAnsi="Times New Roman" w:cs="Times New Roman"/>
          <w:kern w:val="0"/>
          <w:sz w:val="28"/>
          <w:szCs w:val="28"/>
          <w:lang w:eastAsia="ru-RU"/>
        </w:rPr>
        <w:t xml:space="preserve"> </w:t>
      </w:r>
      <w:r w:rsidRPr="00132E7D">
        <w:rPr>
          <w:rFonts w:ascii="Times New Roman" w:hAnsi="Times New Roman" w:cs="Times New Roman" w:hint="eastAsia"/>
          <w:kern w:val="0"/>
          <w:sz w:val="28"/>
          <w:szCs w:val="28"/>
          <w:lang w:eastAsia="ru-RU"/>
        </w:rPr>
        <w:t>Витальевич</w:t>
      </w:r>
      <w:r w:rsidRPr="00132E7D">
        <w:rPr>
          <w:rFonts w:ascii="Times New Roman" w:hAnsi="Times New Roman" w:cs="Times New Roman"/>
          <w:kern w:val="0"/>
          <w:sz w:val="28"/>
          <w:szCs w:val="28"/>
          <w:lang w:eastAsia="ru-RU"/>
        </w:rPr>
        <w:t xml:space="preserve">. </w:t>
      </w:r>
      <w:r w:rsidRPr="00132E7D">
        <w:rPr>
          <w:rFonts w:ascii="Times New Roman" w:hAnsi="Times New Roman" w:cs="Times New Roman" w:hint="eastAsia"/>
          <w:kern w:val="0"/>
          <w:sz w:val="28"/>
          <w:szCs w:val="28"/>
          <w:lang w:eastAsia="ru-RU"/>
        </w:rPr>
        <w:t>Коммуникативная</w:t>
      </w:r>
      <w:r w:rsidRPr="00132E7D">
        <w:rPr>
          <w:rFonts w:ascii="Times New Roman" w:hAnsi="Times New Roman" w:cs="Times New Roman"/>
          <w:kern w:val="0"/>
          <w:sz w:val="28"/>
          <w:szCs w:val="28"/>
          <w:lang w:eastAsia="ru-RU"/>
        </w:rPr>
        <w:t xml:space="preserve"> </w:t>
      </w:r>
      <w:r w:rsidRPr="00132E7D">
        <w:rPr>
          <w:rFonts w:ascii="Times New Roman" w:hAnsi="Times New Roman" w:cs="Times New Roman" w:hint="eastAsia"/>
          <w:kern w:val="0"/>
          <w:sz w:val="28"/>
          <w:szCs w:val="28"/>
          <w:lang w:eastAsia="ru-RU"/>
        </w:rPr>
        <w:t>ситуация</w:t>
      </w:r>
      <w:r w:rsidRPr="00132E7D">
        <w:rPr>
          <w:rFonts w:ascii="Times New Roman" w:hAnsi="Times New Roman" w:cs="Times New Roman"/>
          <w:kern w:val="0"/>
          <w:sz w:val="28"/>
          <w:szCs w:val="28"/>
          <w:lang w:eastAsia="ru-RU"/>
        </w:rPr>
        <w:t xml:space="preserve"> </w:t>
      </w:r>
      <w:r w:rsidRPr="00132E7D">
        <w:rPr>
          <w:rFonts w:ascii="Times New Roman" w:hAnsi="Times New Roman" w:cs="Times New Roman" w:hint="eastAsia"/>
          <w:kern w:val="0"/>
          <w:sz w:val="28"/>
          <w:szCs w:val="28"/>
          <w:lang w:eastAsia="ru-RU"/>
        </w:rPr>
        <w:t>как</w:t>
      </w:r>
      <w:r w:rsidRPr="00132E7D">
        <w:rPr>
          <w:rFonts w:ascii="Times New Roman" w:hAnsi="Times New Roman" w:cs="Times New Roman"/>
          <w:kern w:val="0"/>
          <w:sz w:val="28"/>
          <w:szCs w:val="28"/>
          <w:lang w:eastAsia="ru-RU"/>
        </w:rPr>
        <w:t xml:space="preserve"> </w:t>
      </w:r>
      <w:r w:rsidRPr="00132E7D">
        <w:rPr>
          <w:rFonts w:ascii="Times New Roman" w:hAnsi="Times New Roman" w:cs="Times New Roman" w:hint="eastAsia"/>
          <w:kern w:val="0"/>
          <w:sz w:val="28"/>
          <w:szCs w:val="28"/>
          <w:lang w:eastAsia="ru-RU"/>
        </w:rPr>
        <w:t>основа</w:t>
      </w:r>
      <w:r w:rsidRPr="00132E7D">
        <w:rPr>
          <w:rFonts w:ascii="Times New Roman" w:hAnsi="Times New Roman" w:cs="Times New Roman"/>
          <w:kern w:val="0"/>
          <w:sz w:val="28"/>
          <w:szCs w:val="28"/>
          <w:lang w:eastAsia="ru-RU"/>
        </w:rPr>
        <w:t xml:space="preserve"> </w:t>
      </w:r>
      <w:r w:rsidRPr="00132E7D">
        <w:rPr>
          <w:rFonts w:ascii="Times New Roman" w:hAnsi="Times New Roman" w:cs="Times New Roman" w:hint="eastAsia"/>
          <w:kern w:val="0"/>
          <w:sz w:val="28"/>
          <w:szCs w:val="28"/>
          <w:lang w:eastAsia="ru-RU"/>
        </w:rPr>
        <w:t>выбора</w:t>
      </w:r>
      <w:r w:rsidRPr="00132E7D">
        <w:rPr>
          <w:rFonts w:ascii="Times New Roman" w:hAnsi="Times New Roman" w:cs="Times New Roman"/>
          <w:kern w:val="0"/>
          <w:sz w:val="28"/>
          <w:szCs w:val="28"/>
          <w:lang w:eastAsia="ru-RU"/>
        </w:rPr>
        <w:t xml:space="preserve"> </w:t>
      </w:r>
      <w:r w:rsidRPr="00132E7D">
        <w:rPr>
          <w:rFonts w:ascii="Times New Roman" w:hAnsi="Times New Roman" w:cs="Times New Roman" w:hint="eastAsia"/>
          <w:kern w:val="0"/>
          <w:sz w:val="28"/>
          <w:szCs w:val="28"/>
          <w:lang w:eastAsia="ru-RU"/>
        </w:rPr>
        <w:t>стратегии</w:t>
      </w:r>
      <w:r w:rsidRPr="00132E7D">
        <w:rPr>
          <w:rFonts w:ascii="Times New Roman" w:hAnsi="Times New Roman" w:cs="Times New Roman"/>
          <w:kern w:val="0"/>
          <w:sz w:val="28"/>
          <w:szCs w:val="28"/>
          <w:lang w:eastAsia="ru-RU"/>
        </w:rPr>
        <w:t xml:space="preserve"> </w:t>
      </w:r>
      <w:r w:rsidRPr="00132E7D">
        <w:rPr>
          <w:rFonts w:ascii="Times New Roman" w:hAnsi="Times New Roman" w:cs="Times New Roman" w:hint="eastAsia"/>
          <w:kern w:val="0"/>
          <w:sz w:val="28"/>
          <w:szCs w:val="28"/>
          <w:lang w:eastAsia="ru-RU"/>
        </w:rPr>
        <w:t>перевода</w:t>
      </w:r>
      <w:r w:rsidRPr="00132E7D">
        <w:rPr>
          <w:rFonts w:ascii="Times New Roman" w:hAnsi="Times New Roman" w:cs="Times New Roman"/>
          <w:kern w:val="0"/>
          <w:sz w:val="28"/>
          <w:szCs w:val="28"/>
          <w:lang w:eastAsia="ru-RU"/>
        </w:rPr>
        <w:t xml:space="preserve">: </w:t>
      </w:r>
      <w:r w:rsidRPr="00132E7D">
        <w:rPr>
          <w:rFonts w:ascii="Times New Roman" w:hAnsi="Times New Roman" w:cs="Times New Roman" w:hint="eastAsia"/>
          <w:kern w:val="0"/>
          <w:sz w:val="28"/>
          <w:szCs w:val="28"/>
          <w:lang w:eastAsia="ru-RU"/>
        </w:rPr>
        <w:t>диссертация</w:t>
      </w:r>
      <w:r w:rsidRPr="00132E7D">
        <w:rPr>
          <w:rFonts w:ascii="Times New Roman" w:hAnsi="Times New Roman" w:cs="Times New Roman"/>
          <w:kern w:val="0"/>
          <w:sz w:val="28"/>
          <w:szCs w:val="28"/>
          <w:lang w:eastAsia="ru-RU"/>
        </w:rPr>
        <w:t xml:space="preserve"> ... </w:t>
      </w:r>
      <w:r w:rsidRPr="00132E7D">
        <w:rPr>
          <w:rFonts w:ascii="Times New Roman" w:hAnsi="Times New Roman" w:cs="Times New Roman" w:hint="eastAsia"/>
          <w:kern w:val="0"/>
          <w:sz w:val="28"/>
          <w:szCs w:val="28"/>
          <w:lang w:eastAsia="ru-RU"/>
        </w:rPr>
        <w:t>кандидата</w:t>
      </w:r>
      <w:r w:rsidRPr="00132E7D">
        <w:rPr>
          <w:rFonts w:ascii="Times New Roman" w:hAnsi="Times New Roman" w:cs="Times New Roman"/>
          <w:kern w:val="0"/>
          <w:sz w:val="28"/>
          <w:szCs w:val="28"/>
          <w:lang w:eastAsia="ru-RU"/>
        </w:rPr>
        <w:t xml:space="preserve"> </w:t>
      </w:r>
      <w:r w:rsidRPr="00132E7D">
        <w:rPr>
          <w:rFonts w:ascii="Times New Roman" w:hAnsi="Times New Roman" w:cs="Times New Roman" w:hint="eastAsia"/>
          <w:kern w:val="0"/>
          <w:sz w:val="28"/>
          <w:szCs w:val="28"/>
          <w:lang w:eastAsia="ru-RU"/>
        </w:rPr>
        <w:t>филологических</w:t>
      </w:r>
      <w:r w:rsidRPr="00132E7D">
        <w:rPr>
          <w:rFonts w:ascii="Times New Roman" w:hAnsi="Times New Roman" w:cs="Times New Roman"/>
          <w:kern w:val="0"/>
          <w:sz w:val="28"/>
          <w:szCs w:val="28"/>
          <w:lang w:eastAsia="ru-RU"/>
        </w:rPr>
        <w:t xml:space="preserve"> </w:t>
      </w:r>
      <w:r w:rsidRPr="00132E7D">
        <w:rPr>
          <w:rFonts w:ascii="Times New Roman" w:hAnsi="Times New Roman" w:cs="Times New Roman" w:hint="eastAsia"/>
          <w:kern w:val="0"/>
          <w:sz w:val="28"/>
          <w:szCs w:val="28"/>
          <w:lang w:eastAsia="ru-RU"/>
        </w:rPr>
        <w:t>наук</w:t>
      </w:r>
      <w:r w:rsidRPr="00132E7D">
        <w:rPr>
          <w:rFonts w:ascii="Times New Roman" w:hAnsi="Times New Roman" w:cs="Times New Roman"/>
          <w:kern w:val="0"/>
          <w:sz w:val="28"/>
          <w:szCs w:val="28"/>
          <w:lang w:eastAsia="ru-RU"/>
        </w:rPr>
        <w:t xml:space="preserve">: 10.02.20 / </w:t>
      </w:r>
      <w:r w:rsidRPr="00132E7D">
        <w:rPr>
          <w:rFonts w:ascii="Times New Roman" w:hAnsi="Times New Roman" w:cs="Times New Roman" w:hint="eastAsia"/>
          <w:kern w:val="0"/>
          <w:sz w:val="28"/>
          <w:szCs w:val="28"/>
          <w:lang w:eastAsia="ru-RU"/>
        </w:rPr>
        <w:t>Сдобников</w:t>
      </w:r>
      <w:r w:rsidRPr="00132E7D">
        <w:rPr>
          <w:rFonts w:ascii="Times New Roman" w:hAnsi="Times New Roman" w:cs="Times New Roman"/>
          <w:kern w:val="0"/>
          <w:sz w:val="28"/>
          <w:szCs w:val="28"/>
          <w:lang w:eastAsia="ru-RU"/>
        </w:rPr>
        <w:t xml:space="preserve"> </w:t>
      </w:r>
      <w:r w:rsidRPr="00132E7D">
        <w:rPr>
          <w:rFonts w:ascii="Times New Roman" w:hAnsi="Times New Roman" w:cs="Times New Roman" w:hint="eastAsia"/>
          <w:kern w:val="0"/>
          <w:sz w:val="28"/>
          <w:szCs w:val="28"/>
          <w:lang w:eastAsia="ru-RU"/>
        </w:rPr>
        <w:t>Вадим</w:t>
      </w:r>
      <w:r w:rsidRPr="00132E7D">
        <w:rPr>
          <w:rFonts w:ascii="Times New Roman" w:hAnsi="Times New Roman" w:cs="Times New Roman"/>
          <w:kern w:val="0"/>
          <w:sz w:val="28"/>
          <w:szCs w:val="28"/>
          <w:lang w:eastAsia="ru-RU"/>
        </w:rPr>
        <w:t xml:space="preserve"> </w:t>
      </w:r>
      <w:r w:rsidRPr="00132E7D">
        <w:rPr>
          <w:rFonts w:ascii="Times New Roman" w:hAnsi="Times New Roman" w:cs="Times New Roman" w:hint="eastAsia"/>
          <w:kern w:val="0"/>
          <w:sz w:val="28"/>
          <w:szCs w:val="28"/>
          <w:lang w:eastAsia="ru-RU"/>
        </w:rPr>
        <w:t>Витальевич</w:t>
      </w:r>
      <w:r w:rsidRPr="00132E7D">
        <w:rPr>
          <w:rFonts w:ascii="Times New Roman" w:hAnsi="Times New Roman" w:cs="Times New Roman"/>
          <w:kern w:val="0"/>
          <w:sz w:val="28"/>
          <w:szCs w:val="28"/>
          <w:lang w:eastAsia="ru-RU"/>
        </w:rPr>
        <w:t>;[</w:t>
      </w:r>
      <w:r w:rsidRPr="00132E7D">
        <w:rPr>
          <w:rFonts w:ascii="Times New Roman" w:hAnsi="Times New Roman" w:cs="Times New Roman" w:hint="eastAsia"/>
          <w:kern w:val="0"/>
          <w:sz w:val="28"/>
          <w:szCs w:val="28"/>
          <w:lang w:eastAsia="ru-RU"/>
        </w:rPr>
        <w:t>Место</w:t>
      </w:r>
      <w:r w:rsidRPr="00132E7D">
        <w:rPr>
          <w:rFonts w:ascii="Times New Roman" w:hAnsi="Times New Roman" w:cs="Times New Roman"/>
          <w:kern w:val="0"/>
          <w:sz w:val="28"/>
          <w:szCs w:val="28"/>
          <w:lang w:eastAsia="ru-RU"/>
        </w:rPr>
        <w:t xml:space="preserve"> </w:t>
      </w:r>
      <w:r w:rsidRPr="00132E7D">
        <w:rPr>
          <w:rFonts w:ascii="Times New Roman" w:hAnsi="Times New Roman" w:cs="Times New Roman" w:hint="eastAsia"/>
          <w:kern w:val="0"/>
          <w:sz w:val="28"/>
          <w:szCs w:val="28"/>
          <w:lang w:eastAsia="ru-RU"/>
        </w:rPr>
        <w:t>защиты</w:t>
      </w:r>
      <w:r w:rsidRPr="00132E7D">
        <w:rPr>
          <w:rFonts w:ascii="Times New Roman" w:hAnsi="Times New Roman" w:cs="Times New Roman"/>
          <w:kern w:val="0"/>
          <w:sz w:val="28"/>
          <w:szCs w:val="28"/>
          <w:lang w:eastAsia="ru-RU"/>
        </w:rPr>
        <w:t xml:space="preserve">: </w:t>
      </w:r>
      <w:r w:rsidRPr="00132E7D">
        <w:rPr>
          <w:rFonts w:ascii="Times New Roman" w:hAnsi="Times New Roman" w:cs="Times New Roman" w:hint="eastAsia"/>
          <w:kern w:val="0"/>
          <w:sz w:val="28"/>
          <w:szCs w:val="28"/>
          <w:lang w:eastAsia="ru-RU"/>
        </w:rPr>
        <w:t>Нижегородский</w:t>
      </w:r>
      <w:r w:rsidRPr="00132E7D">
        <w:rPr>
          <w:rFonts w:ascii="Times New Roman" w:hAnsi="Times New Roman" w:cs="Times New Roman"/>
          <w:kern w:val="0"/>
          <w:sz w:val="28"/>
          <w:szCs w:val="28"/>
          <w:lang w:eastAsia="ru-RU"/>
        </w:rPr>
        <w:t xml:space="preserve"> </w:t>
      </w:r>
      <w:r w:rsidRPr="00132E7D">
        <w:rPr>
          <w:rFonts w:ascii="Times New Roman" w:hAnsi="Times New Roman" w:cs="Times New Roman" w:hint="eastAsia"/>
          <w:kern w:val="0"/>
          <w:sz w:val="28"/>
          <w:szCs w:val="28"/>
          <w:lang w:eastAsia="ru-RU"/>
        </w:rPr>
        <w:t>государственный</w:t>
      </w:r>
      <w:r w:rsidRPr="00132E7D">
        <w:rPr>
          <w:rFonts w:ascii="Times New Roman" w:hAnsi="Times New Roman" w:cs="Times New Roman"/>
          <w:kern w:val="0"/>
          <w:sz w:val="28"/>
          <w:szCs w:val="28"/>
          <w:lang w:eastAsia="ru-RU"/>
        </w:rPr>
        <w:t xml:space="preserve"> </w:t>
      </w:r>
      <w:r w:rsidRPr="00132E7D">
        <w:rPr>
          <w:rFonts w:ascii="Times New Roman" w:hAnsi="Times New Roman" w:cs="Times New Roman" w:hint="eastAsia"/>
          <w:kern w:val="0"/>
          <w:sz w:val="28"/>
          <w:szCs w:val="28"/>
          <w:lang w:eastAsia="ru-RU"/>
        </w:rPr>
        <w:t>лингвистический</w:t>
      </w:r>
      <w:r w:rsidRPr="00132E7D">
        <w:rPr>
          <w:rFonts w:ascii="Times New Roman" w:hAnsi="Times New Roman" w:cs="Times New Roman"/>
          <w:kern w:val="0"/>
          <w:sz w:val="28"/>
          <w:szCs w:val="28"/>
          <w:lang w:eastAsia="ru-RU"/>
        </w:rPr>
        <w:t xml:space="preserve"> </w:t>
      </w:r>
      <w:r w:rsidRPr="00132E7D">
        <w:rPr>
          <w:rFonts w:ascii="Times New Roman" w:hAnsi="Times New Roman" w:cs="Times New Roman" w:hint="eastAsia"/>
          <w:kern w:val="0"/>
          <w:sz w:val="28"/>
          <w:szCs w:val="28"/>
          <w:lang w:eastAsia="ru-RU"/>
        </w:rPr>
        <w:t>университет</w:t>
      </w:r>
      <w:r w:rsidRPr="00132E7D">
        <w:rPr>
          <w:rFonts w:ascii="Times New Roman" w:hAnsi="Times New Roman" w:cs="Times New Roman"/>
          <w:kern w:val="0"/>
          <w:sz w:val="28"/>
          <w:szCs w:val="28"/>
          <w:lang w:eastAsia="ru-RU"/>
        </w:rPr>
        <w:t xml:space="preserve"> </w:t>
      </w:r>
      <w:r w:rsidRPr="00132E7D">
        <w:rPr>
          <w:rFonts w:ascii="Times New Roman" w:hAnsi="Times New Roman" w:cs="Times New Roman" w:hint="eastAsia"/>
          <w:kern w:val="0"/>
          <w:sz w:val="28"/>
          <w:szCs w:val="28"/>
          <w:lang w:eastAsia="ru-RU"/>
        </w:rPr>
        <w:t>им</w:t>
      </w:r>
      <w:r w:rsidRPr="00132E7D">
        <w:rPr>
          <w:rFonts w:ascii="Times New Roman" w:hAnsi="Times New Roman" w:cs="Times New Roman"/>
          <w:kern w:val="0"/>
          <w:sz w:val="28"/>
          <w:szCs w:val="28"/>
          <w:lang w:eastAsia="ru-RU"/>
        </w:rPr>
        <w:t xml:space="preserve">. </w:t>
      </w:r>
      <w:r w:rsidRPr="00132E7D">
        <w:rPr>
          <w:rFonts w:ascii="Times New Roman" w:hAnsi="Times New Roman" w:cs="Times New Roman" w:hint="eastAsia"/>
          <w:kern w:val="0"/>
          <w:sz w:val="28"/>
          <w:szCs w:val="28"/>
          <w:lang w:eastAsia="ru-RU"/>
        </w:rPr>
        <w:t>Н</w:t>
      </w:r>
      <w:r w:rsidRPr="00132E7D">
        <w:rPr>
          <w:rFonts w:ascii="Times New Roman" w:hAnsi="Times New Roman" w:cs="Times New Roman"/>
          <w:kern w:val="0"/>
          <w:sz w:val="28"/>
          <w:szCs w:val="28"/>
          <w:lang w:eastAsia="ru-RU"/>
        </w:rPr>
        <w:t xml:space="preserve">. </w:t>
      </w:r>
      <w:r w:rsidRPr="00132E7D">
        <w:rPr>
          <w:rFonts w:ascii="Times New Roman" w:hAnsi="Times New Roman" w:cs="Times New Roman" w:hint="eastAsia"/>
          <w:kern w:val="0"/>
          <w:sz w:val="28"/>
          <w:szCs w:val="28"/>
          <w:lang w:eastAsia="ru-RU"/>
        </w:rPr>
        <w:t>А</w:t>
      </w:r>
      <w:r w:rsidRPr="00132E7D">
        <w:rPr>
          <w:rFonts w:ascii="Times New Roman" w:hAnsi="Times New Roman" w:cs="Times New Roman"/>
          <w:kern w:val="0"/>
          <w:sz w:val="28"/>
          <w:szCs w:val="28"/>
          <w:lang w:eastAsia="ru-RU"/>
        </w:rPr>
        <w:t xml:space="preserve">. </w:t>
      </w:r>
      <w:r w:rsidRPr="00132E7D">
        <w:rPr>
          <w:rFonts w:ascii="Times New Roman" w:hAnsi="Times New Roman" w:cs="Times New Roman" w:hint="eastAsia"/>
          <w:kern w:val="0"/>
          <w:sz w:val="28"/>
          <w:szCs w:val="28"/>
          <w:lang w:eastAsia="ru-RU"/>
        </w:rPr>
        <w:t>Добролюбова</w:t>
      </w:r>
      <w:r w:rsidRPr="00132E7D">
        <w:rPr>
          <w:rFonts w:ascii="Times New Roman" w:hAnsi="Times New Roman" w:cs="Times New Roman"/>
          <w:kern w:val="0"/>
          <w:sz w:val="28"/>
          <w:szCs w:val="28"/>
          <w:lang w:eastAsia="ru-RU"/>
        </w:rPr>
        <w:t xml:space="preserve">].- </w:t>
      </w:r>
      <w:r w:rsidRPr="00132E7D">
        <w:rPr>
          <w:rFonts w:ascii="Times New Roman" w:hAnsi="Times New Roman" w:cs="Times New Roman" w:hint="eastAsia"/>
          <w:kern w:val="0"/>
          <w:sz w:val="28"/>
          <w:szCs w:val="28"/>
          <w:lang w:eastAsia="ru-RU"/>
        </w:rPr>
        <w:t>Нижний</w:t>
      </w:r>
      <w:r w:rsidRPr="00132E7D">
        <w:rPr>
          <w:rFonts w:ascii="Times New Roman" w:hAnsi="Times New Roman" w:cs="Times New Roman"/>
          <w:kern w:val="0"/>
          <w:sz w:val="28"/>
          <w:szCs w:val="28"/>
          <w:lang w:eastAsia="ru-RU"/>
        </w:rPr>
        <w:t xml:space="preserve"> </w:t>
      </w:r>
      <w:r w:rsidRPr="00132E7D">
        <w:rPr>
          <w:rFonts w:ascii="Times New Roman" w:hAnsi="Times New Roman" w:cs="Times New Roman" w:hint="eastAsia"/>
          <w:kern w:val="0"/>
          <w:sz w:val="28"/>
          <w:szCs w:val="28"/>
          <w:lang w:eastAsia="ru-RU"/>
        </w:rPr>
        <w:t>Новгород</w:t>
      </w:r>
      <w:r w:rsidRPr="00132E7D">
        <w:rPr>
          <w:rFonts w:ascii="Times New Roman" w:hAnsi="Times New Roman" w:cs="Times New Roman"/>
          <w:kern w:val="0"/>
          <w:sz w:val="28"/>
          <w:szCs w:val="28"/>
          <w:lang w:eastAsia="ru-RU"/>
        </w:rPr>
        <w:t xml:space="preserve">, 2015.- 492 </w:t>
      </w:r>
      <w:r w:rsidRPr="00132E7D">
        <w:rPr>
          <w:rFonts w:ascii="Times New Roman" w:hAnsi="Times New Roman" w:cs="Times New Roman" w:hint="eastAsia"/>
          <w:kern w:val="0"/>
          <w:sz w:val="28"/>
          <w:szCs w:val="28"/>
          <w:lang w:eastAsia="ru-RU"/>
        </w:rPr>
        <w:t>с</w:t>
      </w:r>
      <w:r w:rsidRPr="00132E7D">
        <w:rPr>
          <w:rFonts w:ascii="Times New Roman" w:hAnsi="Times New Roman" w:cs="Times New Roman"/>
          <w:kern w:val="0"/>
          <w:sz w:val="28"/>
          <w:szCs w:val="28"/>
          <w:lang w:eastAsia="ru-RU"/>
        </w:rPr>
        <w:t>.</w:t>
      </w:r>
    </w:p>
    <w:p w:rsidR="00132E7D" w:rsidRDefault="00132E7D" w:rsidP="00132E7D">
      <w:pPr>
        <w:rPr>
          <w:rFonts w:ascii="Times New Roman" w:hAnsi="Times New Roman" w:cs="Times New Roman"/>
          <w:kern w:val="0"/>
          <w:sz w:val="28"/>
          <w:szCs w:val="28"/>
          <w:lang w:eastAsia="ru-RU"/>
        </w:rPr>
      </w:pPr>
    </w:p>
    <w:p w:rsidR="00132E7D" w:rsidRDefault="00132E7D" w:rsidP="00132E7D">
      <w:pPr>
        <w:rPr>
          <w:rFonts w:ascii="Times New Roman" w:hAnsi="Times New Roman" w:cs="Times New Roman"/>
          <w:kern w:val="0"/>
          <w:sz w:val="28"/>
          <w:szCs w:val="28"/>
          <w:lang w:eastAsia="ru-RU"/>
        </w:rPr>
      </w:pPr>
    </w:p>
    <w:p w:rsidR="00132E7D" w:rsidRDefault="00132E7D" w:rsidP="00132E7D">
      <w:pPr>
        <w:rPr>
          <w:rFonts w:ascii="Times New Roman" w:hAnsi="Times New Roman" w:cs="Times New Roman"/>
          <w:kern w:val="0"/>
          <w:sz w:val="28"/>
          <w:szCs w:val="28"/>
          <w:lang w:eastAsia="ru-RU"/>
        </w:rPr>
      </w:pPr>
    </w:p>
    <w:p w:rsidR="00132E7D" w:rsidRPr="00132E7D" w:rsidRDefault="00132E7D" w:rsidP="00132E7D">
      <w:pPr>
        <w:shd w:val="clear" w:color="auto" w:fill="FFFFFF"/>
        <w:tabs>
          <w:tab w:val="clear" w:pos="709"/>
        </w:tabs>
        <w:suppressAutoHyphens w:val="0"/>
        <w:autoSpaceDE w:val="0"/>
        <w:autoSpaceDN w:val="0"/>
        <w:adjustRightInd w:val="0"/>
        <w:spacing w:after="0" w:line="240" w:lineRule="auto"/>
        <w:ind w:left="216"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b/>
          <w:bCs/>
          <w:spacing w:val="-1"/>
          <w:kern w:val="0"/>
          <w:sz w:val="24"/>
          <w:szCs w:val="24"/>
          <w:lang w:eastAsia="ru-RU"/>
        </w:rPr>
        <w:t>МИНИСТЕРСТВО ОБРАЗОВАНИЯ И НАУКИ РОССИЙСКОЙ ФЕДЕРАЦИИ</w:t>
      </w:r>
    </w:p>
    <w:p w:rsidR="00132E7D" w:rsidRPr="00132E7D" w:rsidRDefault="00132E7D" w:rsidP="00132E7D">
      <w:pPr>
        <w:shd w:val="clear" w:color="auto" w:fill="FFFFFF"/>
        <w:tabs>
          <w:tab w:val="clear" w:pos="709"/>
        </w:tabs>
        <w:suppressAutoHyphens w:val="0"/>
        <w:autoSpaceDE w:val="0"/>
        <w:autoSpaceDN w:val="0"/>
        <w:adjustRightInd w:val="0"/>
        <w:spacing w:before="317" w:after="0" w:line="322" w:lineRule="exact"/>
        <w:ind w:left="2050" w:hanging="1781"/>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
          <w:kern w:val="0"/>
          <w:sz w:val="28"/>
          <w:szCs w:val="28"/>
          <w:lang w:eastAsia="ru-RU"/>
        </w:rPr>
        <w:t xml:space="preserve">Федеральное государственное бюджетное образовательное учреждение </w:t>
      </w:r>
      <w:r w:rsidRPr="00132E7D">
        <w:rPr>
          <w:rFonts w:ascii="Times New Roman" w:eastAsia="Times New Roman" w:hAnsi="Times New Roman" w:cs="Times New Roman"/>
          <w:kern w:val="0"/>
          <w:sz w:val="28"/>
          <w:szCs w:val="28"/>
          <w:lang w:eastAsia="ru-RU"/>
        </w:rPr>
        <w:t>высшего профессионального образования</w:t>
      </w:r>
    </w:p>
    <w:p w:rsidR="00132E7D" w:rsidRPr="00132E7D" w:rsidRDefault="00132E7D" w:rsidP="00132E7D">
      <w:pPr>
        <w:shd w:val="clear" w:color="auto" w:fill="FFFFFF"/>
        <w:tabs>
          <w:tab w:val="clear" w:pos="709"/>
        </w:tabs>
        <w:suppressAutoHyphens w:val="0"/>
        <w:autoSpaceDE w:val="0"/>
        <w:autoSpaceDN w:val="0"/>
        <w:adjustRightInd w:val="0"/>
        <w:spacing w:before="322" w:after="0" w:line="322" w:lineRule="exact"/>
        <w:ind w:left="1661" w:hanging="1661"/>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b/>
          <w:bCs/>
          <w:spacing w:val="-1"/>
          <w:kern w:val="0"/>
          <w:sz w:val="28"/>
          <w:szCs w:val="28"/>
          <w:lang w:eastAsia="ru-RU"/>
        </w:rPr>
        <w:t xml:space="preserve">«НИЖЕГОРОДСКИЙ ГОСУДАРСТВЕННЫЙ ЛИНГВИСТИЧЕСКИЙ </w:t>
      </w:r>
      <w:r w:rsidRPr="00132E7D">
        <w:rPr>
          <w:rFonts w:ascii="Times New Roman" w:eastAsia="Times New Roman" w:hAnsi="Times New Roman" w:cs="Times New Roman"/>
          <w:b/>
          <w:bCs/>
          <w:kern w:val="0"/>
          <w:sz w:val="28"/>
          <w:szCs w:val="28"/>
          <w:lang w:eastAsia="ru-RU"/>
        </w:rPr>
        <w:t>УНИВЕРСИТЕТ им. Н.А. ДОБРОЛЮБОВА»</w:t>
      </w:r>
    </w:p>
    <w:p w:rsidR="00132E7D" w:rsidRPr="00132E7D" w:rsidRDefault="00132E7D" w:rsidP="00132E7D">
      <w:pPr>
        <w:shd w:val="clear" w:color="auto" w:fill="FFFFFF"/>
        <w:tabs>
          <w:tab w:val="clear" w:pos="709"/>
        </w:tabs>
        <w:suppressAutoHyphens w:val="0"/>
        <w:autoSpaceDE w:val="0"/>
        <w:autoSpaceDN w:val="0"/>
        <w:adjustRightInd w:val="0"/>
        <w:spacing w:before="955" w:after="0" w:line="240" w:lineRule="auto"/>
        <w:ind w:firstLine="0"/>
        <w:jc w:val="righ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i/>
          <w:iCs/>
          <w:spacing w:val="-2"/>
          <w:kern w:val="0"/>
          <w:sz w:val="28"/>
          <w:szCs w:val="28"/>
          <w:lang w:eastAsia="ru-RU"/>
        </w:rPr>
        <w:t>На правах рукописи</w:t>
      </w:r>
    </w:p>
    <w:p w:rsidR="00132E7D" w:rsidRPr="00132E7D" w:rsidRDefault="00132E7D" w:rsidP="00132E7D">
      <w:pPr>
        <w:shd w:val="clear" w:color="auto" w:fill="FFFFFF"/>
        <w:tabs>
          <w:tab w:val="clear" w:pos="709"/>
        </w:tabs>
        <w:suppressAutoHyphens w:val="0"/>
        <w:autoSpaceDE w:val="0"/>
        <w:autoSpaceDN w:val="0"/>
        <w:adjustRightInd w:val="0"/>
        <w:spacing w:before="1934" w:after="0" w:line="240" w:lineRule="auto"/>
        <w:ind w:right="125" w:firstLine="0"/>
        <w:jc w:val="center"/>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b/>
          <w:bCs/>
          <w:kern w:val="0"/>
          <w:sz w:val="28"/>
          <w:szCs w:val="28"/>
          <w:lang w:eastAsia="ru-RU"/>
        </w:rPr>
        <w:t>СДОБНИКОВ ВАДИМ ВИТАЛЬЕВИЧ</w:t>
      </w:r>
    </w:p>
    <w:p w:rsidR="00132E7D" w:rsidRPr="00132E7D" w:rsidRDefault="00132E7D" w:rsidP="00132E7D">
      <w:pPr>
        <w:shd w:val="clear" w:color="auto" w:fill="FFFFFF"/>
        <w:tabs>
          <w:tab w:val="clear" w:pos="709"/>
        </w:tabs>
        <w:suppressAutoHyphens w:val="0"/>
        <w:autoSpaceDE w:val="0"/>
        <w:autoSpaceDN w:val="0"/>
        <w:adjustRightInd w:val="0"/>
        <w:spacing w:before="322" w:after="0" w:line="413" w:lineRule="exact"/>
        <w:ind w:left="1546" w:hanging="1435"/>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b/>
          <w:bCs/>
          <w:kern w:val="0"/>
          <w:sz w:val="34"/>
          <w:szCs w:val="34"/>
          <w:lang w:eastAsia="ru-RU"/>
        </w:rPr>
        <w:t>КОММУНИКАТИВНАЯ СИТУАЦИЯ КАК ОСНОВА ВЫБОРА СТРАТЕГИИ ПЕРЕВОДА</w:t>
      </w:r>
    </w:p>
    <w:p w:rsidR="00132E7D" w:rsidRPr="00132E7D" w:rsidRDefault="00132E7D" w:rsidP="00132E7D">
      <w:pPr>
        <w:shd w:val="clear" w:color="auto" w:fill="FFFFFF"/>
        <w:tabs>
          <w:tab w:val="clear" w:pos="709"/>
        </w:tabs>
        <w:suppressAutoHyphens w:val="0"/>
        <w:autoSpaceDE w:val="0"/>
        <w:autoSpaceDN w:val="0"/>
        <w:adjustRightInd w:val="0"/>
        <w:spacing w:before="398" w:after="0" w:line="326" w:lineRule="exact"/>
        <w:ind w:left="1608" w:right="1094" w:hanging="355"/>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
          <w:kern w:val="0"/>
          <w:sz w:val="28"/>
          <w:szCs w:val="28"/>
          <w:lang w:eastAsia="ru-RU"/>
        </w:rPr>
        <w:t xml:space="preserve">Специальность 10.02.20 – Сравнительно-историческое, </w:t>
      </w:r>
      <w:r w:rsidRPr="00132E7D">
        <w:rPr>
          <w:rFonts w:ascii="Times New Roman" w:eastAsia="Times New Roman" w:hAnsi="Times New Roman" w:cs="Times New Roman"/>
          <w:kern w:val="0"/>
          <w:sz w:val="28"/>
          <w:szCs w:val="28"/>
          <w:lang w:eastAsia="ru-RU"/>
        </w:rPr>
        <w:t>типологическое и сопоставительное языкознание</w:t>
      </w:r>
    </w:p>
    <w:p w:rsidR="00132E7D" w:rsidRPr="00132E7D" w:rsidRDefault="00132E7D" w:rsidP="00132E7D">
      <w:pPr>
        <w:shd w:val="clear" w:color="auto" w:fill="FFFFFF"/>
        <w:tabs>
          <w:tab w:val="clear" w:pos="709"/>
        </w:tabs>
        <w:suppressAutoHyphens w:val="0"/>
        <w:autoSpaceDE w:val="0"/>
        <w:autoSpaceDN w:val="0"/>
        <w:adjustRightInd w:val="0"/>
        <w:spacing w:before="634" w:after="0" w:line="370" w:lineRule="exact"/>
        <w:ind w:left="466" w:right="326" w:firstLine="2918"/>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34"/>
          <w:szCs w:val="34"/>
          <w:lang w:eastAsia="ru-RU"/>
        </w:rPr>
        <w:t xml:space="preserve">ДИССЕРТАЦИЯ </w:t>
      </w:r>
      <w:r w:rsidRPr="00132E7D">
        <w:rPr>
          <w:rFonts w:ascii="Times New Roman" w:eastAsia="Times New Roman" w:hAnsi="Times New Roman" w:cs="Times New Roman"/>
          <w:spacing w:val="-10"/>
          <w:kern w:val="0"/>
          <w:sz w:val="34"/>
          <w:szCs w:val="34"/>
          <w:lang w:eastAsia="ru-RU"/>
        </w:rPr>
        <w:t>на соискание ученой степени доктора филологических наук</w:t>
      </w:r>
    </w:p>
    <w:p w:rsidR="00132E7D" w:rsidRPr="00132E7D" w:rsidRDefault="00132E7D" w:rsidP="00132E7D">
      <w:pPr>
        <w:shd w:val="clear" w:color="auto" w:fill="FFFFFF"/>
        <w:tabs>
          <w:tab w:val="clear" w:pos="709"/>
        </w:tabs>
        <w:suppressAutoHyphens w:val="0"/>
        <w:autoSpaceDE w:val="0"/>
        <w:autoSpaceDN w:val="0"/>
        <w:adjustRightInd w:val="0"/>
        <w:spacing w:before="4046" w:after="0" w:line="365" w:lineRule="exact"/>
        <w:ind w:left="3293" w:right="3413" w:firstLine="0"/>
        <w:jc w:val="center"/>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2"/>
          <w:kern w:val="0"/>
          <w:sz w:val="34"/>
          <w:szCs w:val="34"/>
          <w:lang w:eastAsia="ru-RU"/>
        </w:rPr>
        <w:t xml:space="preserve">Нижний Новгород </w:t>
      </w:r>
      <w:r w:rsidRPr="00132E7D">
        <w:rPr>
          <w:rFonts w:ascii="Times New Roman" w:eastAsia="Times New Roman" w:hAnsi="Times New Roman" w:cs="Times New Roman"/>
          <w:kern w:val="0"/>
          <w:sz w:val="34"/>
          <w:szCs w:val="34"/>
          <w:lang w:eastAsia="ru-RU"/>
        </w:rPr>
        <w:t>2015</w:t>
      </w:r>
    </w:p>
    <w:p w:rsidR="00132E7D" w:rsidRPr="00132E7D" w:rsidRDefault="00132E7D" w:rsidP="00132E7D">
      <w:pPr>
        <w:shd w:val="clear" w:color="auto" w:fill="FFFFFF"/>
        <w:tabs>
          <w:tab w:val="clear" w:pos="709"/>
        </w:tabs>
        <w:suppressAutoHyphens w:val="0"/>
        <w:autoSpaceDE w:val="0"/>
        <w:autoSpaceDN w:val="0"/>
        <w:adjustRightInd w:val="0"/>
        <w:spacing w:before="322" w:after="0" w:line="240" w:lineRule="auto"/>
        <w:ind w:right="106" w:firstLine="0"/>
        <w:jc w:val="center"/>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4"/>
          <w:szCs w:val="24"/>
          <w:lang w:eastAsia="ru-RU"/>
        </w:rPr>
        <w:t>1</w:t>
      </w:r>
    </w:p>
    <w:p w:rsidR="00132E7D" w:rsidRPr="00132E7D" w:rsidRDefault="00132E7D" w:rsidP="00132E7D">
      <w:pPr>
        <w:shd w:val="clear" w:color="auto" w:fill="FFFFFF"/>
        <w:tabs>
          <w:tab w:val="clear" w:pos="709"/>
        </w:tabs>
        <w:suppressAutoHyphens w:val="0"/>
        <w:autoSpaceDE w:val="0"/>
        <w:autoSpaceDN w:val="0"/>
        <w:adjustRightInd w:val="0"/>
        <w:spacing w:before="322" w:after="0" w:line="240" w:lineRule="auto"/>
        <w:ind w:right="106" w:firstLine="0"/>
        <w:jc w:val="center"/>
        <w:rPr>
          <w:rFonts w:ascii="Times New Roman" w:eastAsia="Times New Roman" w:hAnsi="Times New Roman" w:cs="Times New Roman"/>
          <w:kern w:val="0"/>
          <w:sz w:val="20"/>
          <w:szCs w:val="20"/>
          <w:lang w:eastAsia="ru-RU"/>
        </w:rPr>
        <w:sectPr w:rsidR="00132E7D" w:rsidRPr="00132E7D">
          <w:type w:val="continuous"/>
          <w:pgSz w:w="11909" w:h="16834"/>
          <w:pgMar w:top="1056" w:right="853" w:bottom="360" w:left="1816" w:header="720" w:footer="720" w:gutter="0"/>
          <w:cols w:space="60"/>
          <w:noEndnote/>
        </w:sectPr>
      </w:pPr>
    </w:p>
    <w:p w:rsidR="00132E7D" w:rsidRPr="00132E7D" w:rsidRDefault="00132E7D" w:rsidP="00132E7D">
      <w:pPr>
        <w:shd w:val="clear" w:color="auto" w:fill="FFFFFF"/>
        <w:tabs>
          <w:tab w:val="clear" w:pos="709"/>
        </w:tabs>
        <w:suppressAutoHyphens w:val="0"/>
        <w:autoSpaceDE w:val="0"/>
        <w:autoSpaceDN w:val="0"/>
        <w:adjustRightInd w:val="0"/>
        <w:spacing w:after="0" w:line="240" w:lineRule="auto"/>
        <w:ind w:right="101" w:firstLine="0"/>
        <w:jc w:val="center"/>
        <w:rPr>
          <w:rFonts w:ascii="Times New Roman" w:eastAsia="Times New Roman" w:hAnsi="Times New Roman" w:cs="Times New Roman"/>
          <w:kern w:val="0"/>
          <w:sz w:val="20"/>
          <w:szCs w:val="20"/>
          <w:lang w:eastAsia="ru-RU"/>
        </w:rPr>
      </w:pPr>
      <w:r w:rsidRPr="00132E7D">
        <w:rPr>
          <w:rFonts w:ascii="Courier New" w:eastAsia="Times New Roman" w:hAnsi="Courier New" w:cs="Times New Roman"/>
          <w:b/>
          <w:bCs/>
          <w:kern w:val="0"/>
          <w:sz w:val="30"/>
          <w:szCs w:val="30"/>
          <w:lang w:eastAsia="ru-RU"/>
        </w:rPr>
        <w:t>ОГЛАВЛЕНИЕ</w:t>
      </w:r>
    </w:p>
    <w:p w:rsidR="00132E7D" w:rsidRPr="00132E7D" w:rsidRDefault="00132E7D" w:rsidP="00132E7D">
      <w:pPr>
        <w:shd w:val="clear" w:color="auto" w:fill="FFFFFF"/>
        <w:tabs>
          <w:tab w:val="clear" w:pos="709"/>
          <w:tab w:val="left" w:pos="9000"/>
        </w:tabs>
        <w:suppressAutoHyphens w:val="0"/>
        <w:autoSpaceDE w:val="0"/>
        <w:autoSpaceDN w:val="0"/>
        <w:adjustRightInd w:val="0"/>
        <w:spacing w:before="509"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2"/>
          <w:kern w:val="0"/>
          <w:sz w:val="28"/>
          <w:szCs w:val="28"/>
          <w:lang w:eastAsia="ru-RU"/>
        </w:rPr>
        <w:t>ВВЕДЕНИЕ………………………………………………………………...</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kern w:val="0"/>
          <w:sz w:val="28"/>
          <w:szCs w:val="28"/>
          <w:lang w:eastAsia="ru-RU"/>
        </w:rPr>
        <w:t>5</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b/>
          <w:bCs/>
          <w:kern w:val="0"/>
          <w:sz w:val="28"/>
          <w:szCs w:val="28"/>
          <w:lang w:eastAsia="ru-RU"/>
        </w:rPr>
        <w:t xml:space="preserve">ГЛАВА </w:t>
      </w:r>
      <w:r w:rsidRPr="00132E7D">
        <w:rPr>
          <w:rFonts w:ascii="Times New Roman" w:eastAsia="Times New Roman" w:hAnsi="Times New Roman" w:cs="Times New Roman"/>
          <w:b/>
          <w:bCs/>
          <w:kern w:val="0"/>
          <w:sz w:val="28"/>
          <w:szCs w:val="28"/>
          <w:lang w:val="en-US" w:eastAsia="ru-RU"/>
        </w:rPr>
        <w:t>I</w:t>
      </w:r>
      <w:r w:rsidRPr="00132E7D">
        <w:rPr>
          <w:rFonts w:ascii="Times New Roman" w:eastAsia="Times New Roman" w:hAnsi="Times New Roman" w:cs="Times New Roman"/>
          <w:b/>
          <w:bCs/>
          <w:kern w:val="0"/>
          <w:sz w:val="28"/>
          <w:szCs w:val="28"/>
          <w:lang w:eastAsia="ru-RU"/>
        </w:rPr>
        <w:t>. Сущность коммуникативно-функционального подхода к</w:t>
      </w:r>
    </w:p>
    <w:p w:rsidR="00132E7D" w:rsidRPr="00132E7D" w:rsidRDefault="00132E7D" w:rsidP="00132E7D">
      <w:pPr>
        <w:shd w:val="clear" w:color="auto" w:fill="FFFFFF"/>
        <w:tabs>
          <w:tab w:val="clear" w:pos="709"/>
          <w:tab w:val="left" w:pos="9000"/>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b/>
          <w:bCs/>
          <w:spacing w:val="-2"/>
          <w:kern w:val="0"/>
          <w:sz w:val="28"/>
          <w:szCs w:val="28"/>
          <w:lang w:eastAsia="ru-RU"/>
        </w:rPr>
        <w:t>переводу…………………………………………………………………….</w:t>
      </w:r>
      <w:r w:rsidRPr="00132E7D">
        <w:rPr>
          <w:rFonts w:ascii="Arial" w:eastAsia="Times New Roman" w:hAnsi="Times New Roman" w:cs="Arial"/>
          <w:b/>
          <w:bCs/>
          <w:kern w:val="0"/>
          <w:sz w:val="28"/>
          <w:szCs w:val="28"/>
          <w:lang w:eastAsia="ru-RU"/>
        </w:rPr>
        <w:tab/>
      </w:r>
      <w:r w:rsidRPr="00132E7D">
        <w:rPr>
          <w:rFonts w:ascii="Times New Roman" w:eastAsia="Times New Roman" w:hAnsi="Times New Roman" w:cs="Times New Roman"/>
          <w:spacing w:val="-1"/>
          <w:kern w:val="0"/>
          <w:sz w:val="28"/>
          <w:szCs w:val="28"/>
          <w:lang w:eastAsia="ru-RU"/>
        </w:rPr>
        <w:t>16</w:t>
      </w:r>
    </w:p>
    <w:p w:rsidR="00132E7D" w:rsidRPr="00132E7D" w:rsidRDefault="00132E7D" w:rsidP="00132E7D">
      <w:pPr>
        <w:numPr>
          <w:ilvl w:val="0"/>
          <w:numId w:val="29"/>
        </w:numPr>
        <w:shd w:val="clear" w:color="auto" w:fill="FFFFFF"/>
        <w:tabs>
          <w:tab w:val="clear" w:pos="709"/>
          <w:tab w:val="left" w:pos="1426"/>
          <w:tab w:val="left" w:leader="dot" w:pos="8424"/>
          <w:tab w:val="left" w:pos="9000"/>
        </w:tabs>
        <w:suppressAutoHyphens w:val="0"/>
        <w:autoSpaceDE w:val="0"/>
        <w:autoSpaceDN w:val="0"/>
        <w:adjustRightInd w:val="0"/>
        <w:spacing w:after="0" w:line="480" w:lineRule="exact"/>
        <w:ind w:left="1426" w:hanging="720"/>
        <w:jc w:val="left"/>
        <w:rPr>
          <w:rFonts w:ascii="Times New Roman" w:eastAsia="Times New Roman" w:hAnsi="Times New Roman" w:cs="Times New Roman"/>
          <w:spacing w:val="-1"/>
          <w:kern w:val="0"/>
          <w:sz w:val="28"/>
          <w:szCs w:val="28"/>
          <w:lang w:eastAsia="ru-RU"/>
        </w:rPr>
      </w:pPr>
      <w:r w:rsidRPr="00132E7D">
        <w:rPr>
          <w:rFonts w:ascii="Times New Roman" w:eastAsia="Times New Roman" w:hAnsi="Times New Roman" w:cs="Times New Roman"/>
          <w:kern w:val="0"/>
          <w:sz w:val="28"/>
          <w:szCs w:val="28"/>
          <w:lang w:eastAsia="ru-RU"/>
        </w:rPr>
        <w:t xml:space="preserve">Становление коммуникативно-функционального подхода к </w:t>
      </w:r>
      <w:r w:rsidRPr="00132E7D">
        <w:rPr>
          <w:rFonts w:ascii="Times New Roman" w:eastAsia="Times New Roman" w:hAnsi="Times New Roman" w:cs="Times New Roman"/>
          <w:spacing w:val="-1"/>
          <w:kern w:val="0"/>
          <w:sz w:val="28"/>
          <w:szCs w:val="28"/>
          <w:lang w:eastAsia="ru-RU"/>
        </w:rPr>
        <w:t xml:space="preserve">переводу в западном переводоведении………………… </w:t>
      </w:r>
      <w:r w:rsidRPr="00132E7D">
        <w:rPr>
          <w:rFonts w:ascii="Times New Roman" w:eastAsia="Times New Roman" w:hAnsi="Times New Roman" w:cs="Times New Roman"/>
          <w:kern w:val="0"/>
          <w:sz w:val="28"/>
          <w:szCs w:val="28"/>
          <w:lang w:eastAsia="ru-RU"/>
        </w:rPr>
        <w:tab/>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3"/>
          <w:kern w:val="0"/>
          <w:sz w:val="28"/>
          <w:szCs w:val="28"/>
          <w:lang w:eastAsia="ru-RU"/>
        </w:rPr>
        <w:t>16</w:t>
      </w:r>
    </w:p>
    <w:p w:rsidR="00132E7D" w:rsidRPr="00132E7D" w:rsidRDefault="00132E7D" w:rsidP="00132E7D">
      <w:pPr>
        <w:numPr>
          <w:ilvl w:val="0"/>
          <w:numId w:val="29"/>
        </w:numPr>
        <w:shd w:val="clear" w:color="auto" w:fill="FFFFFF"/>
        <w:tabs>
          <w:tab w:val="clear" w:pos="709"/>
          <w:tab w:val="left" w:pos="1426"/>
          <w:tab w:val="left" w:leader="dot" w:pos="8501"/>
          <w:tab w:val="left" w:pos="9000"/>
        </w:tabs>
        <w:suppressAutoHyphens w:val="0"/>
        <w:autoSpaceDE w:val="0"/>
        <w:autoSpaceDN w:val="0"/>
        <w:adjustRightInd w:val="0"/>
        <w:spacing w:before="5" w:after="0" w:line="480" w:lineRule="exact"/>
        <w:ind w:left="1426" w:hanging="720"/>
        <w:jc w:val="left"/>
        <w:rPr>
          <w:rFonts w:ascii="Times New Roman" w:eastAsia="Times New Roman" w:hAnsi="Times New Roman" w:cs="Times New Roman"/>
          <w:spacing w:val="-1"/>
          <w:kern w:val="0"/>
          <w:sz w:val="28"/>
          <w:szCs w:val="28"/>
          <w:lang w:eastAsia="ru-RU"/>
        </w:rPr>
      </w:pPr>
      <w:r w:rsidRPr="00132E7D">
        <w:rPr>
          <w:rFonts w:ascii="Times New Roman" w:eastAsia="Times New Roman" w:hAnsi="Times New Roman" w:cs="Times New Roman"/>
          <w:kern w:val="0"/>
          <w:sz w:val="28"/>
          <w:szCs w:val="28"/>
          <w:lang w:eastAsia="ru-RU"/>
        </w:rPr>
        <w:t xml:space="preserve">Становление коммуникативно-функционального подхода к </w:t>
      </w:r>
      <w:r w:rsidRPr="00132E7D">
        <w:rPr>
          <w:rFonts w:ascii="Times New Roman" w:eastAsia="Times New Roman" w:hAnsi="Times New Roman" w:cs="Times New Roman"/>
          <w:spacing w:val="-1"/>
          <w:kern w:val="0"/>
          <w:sz w:val="28"/>
          <w:szCs w:val="28"/>
          <w:lang w:eastAsia="ru-RU"/>
        </w:rPr>
        <w:t xml:space="preserve">переводу в российском переводоведении……………… </w:t>
      </w:r>
      <w:r w:rsidRPr="00132E7D">
        <w:rPr>
          <w:rFonts w:ascii="Times New Roman" w:eastAsia="Times New Roman" w:hAnsi="Times New Roman" w:cs="Times New Roman"/>
          <w:kern w:val="0"/>
          <w:sz w:val="28"/>
          <w:szCs w:val="28"/>
          <w:lang w:eastAsia="ru-RU"/>
        </w:rPr>
        <w:tab/>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3"/>
          <w:kern w:val="0"/>
          <w:sz w:val="28"/>
          <w:szCs w:val="28"/>
          <w:lang w:eastAsia="ru-RU"/>
        </w:rPr>
        <w:t>34</w:t>
      </w:r>
    </w:p>
    <w:p w:rsidR="00132E7D" w:rsidRPr="00132E7D" w:rsidRDefault="00132E7D" w:rsidP="00132E7D">
      <w:pPr>
        <w:numPr>
          <w:ilvl w:val="0"/>
          <w:numId w:val="29"/>
        </w:numPr>
        <w:shd w:val="clear" w:color="auto" w:fill="FFFFFF"/>
        <w:tabs>
          <w:tab w:val="clear" w:pos="709"/>
          <w:tab w:val="left" w:pos="1426"/>
          <w:tab w:val="left" w:pos="9000"/>
        </w:tabs>
        <w:suppressAutoHyphens w:val="0"/>
        <w:autoSpaceDE w:val="0"/>
        <w:autoSpaceDN w:val="0"/>
        <w:adjustRightInd w:val="0"/>
        <w:spacing w:before="5" w:after="0" w:line="480" w:lineRule="exact"/>
        <w:ind w:left="1426" w:hanging="720"/>
        <w:jc w:val="left"/>
        <w:rPr>
          <w:rFonts w:ascii="Times New Roman" w:eastAsia="Times New Roman" w:hAnsi="Times New Roman" w:cs="Times New Roman"/>
          <w:spacing w:val="-1"/>
          <w:kern w:val="0"/>
          <w:sz w:val="28"/>
          <w:szCs w:val="28"/>
          <w:lang w:eastAsia="ru-RU"/>
        </w:rPr>
      </w:pPr>
      <w:r w:rsidRPr="00132E7D">
        <w:rPr>
          <w:rFonts w:ascii="Times New Roman" w:eastAsia="Times New Roman" w:hAnsi="Times New Roman" w:cs="Times New Roman"/>
          <w:spacing w:val="-4"/>
          <w:kern w:val="0"/>
          <w:sz w:val="28"/>
          <w:szCs w:val="28"/>
          <w:lang w:eastAsia="ru-RU"/>
        </w:rPr>
        <w:t xml:space="preserve">Основные    положения    коммуникативно-функционального </w:t>
      </w:r>
      <w:r w:rsidRPr="00132E7D">
        <w:rPr>
          <w:rFonts w:ascii="Times New Roman" w:eastAsia="Times New Roman" w:hAnsi="Times New Roman" w:cs="Times New Roman"/>
          <w:spacing w:val="-1"/>
          <w:kern w:val="0"/>
          <w:sz w:val="28"/>
          <w:szCs w:val="28"/>
          <w:lang w:eastAsia="ru-RU"/>
        </w:rPr>
        <w:t>подхода к переводу. Определение перевода………………..</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3"/>
          <w:kern w:val="0"/>
          <w:sz w:val="28"/>
          <w:szCs w:val="28"/>
          <w:lang w:eastAsia="ru-RU"/>
        </w:rPr>
        <w:t>48</w:t>
      </w:r>
    </w:p>
    <w:p w:rsidR="00132E7D" w:rsidRPr="00132E7D" w:rsidRDefault="00132E7D" w:rsidP="00132E7D">
      <w:pPr>
        <w:shd w:val="clear" w:color="auto" w:fill="FFFFFF"/>
        <w:tabs>
          <w:tab w:val="clear" w:pos="709"/>
          <w:tab w:val="left" w:pos="9000"/>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
          <w:kern w:val="0"/>
          <w:sz w:val="28"/>
          <w:szCs w:val="28"/>
          <w:lang w:eastAsia="ru-RU"/>
        </w:rPr>
        <w:t xml:space="preserve">Выводы по Главе </w:t>
      </w:r>
      <w:r w:rsidRPr="00132E7D">
        <w:rPr>
          <w:rFonts w:ascii="Times New Roman" w:eastAsia="Times New Roman" w:hAnsi="Times New Roman" w:cs="Times New Roman"/>
          <w:spacing w:val="-1"/>
          <w:kern w:val="0"/>
          <w:sz w:val="28"/>
          <w:szCs w:val="28"/>
          <w:lang w:val="en-US" w:eastAsia="ru-RU"/>
        </w:rPr>
        <w:t>I…………………………………………………………</w:t>
      </w:r>
      <w:r w:rsidRPr="00132E7D">
        <w:rPr>
          <w:rFonts w:ascii="Arial" w:eastAsia="Times New Roman" w:hAnsi="Arial" w:cs="Arial"/>
          <w:kern w:val="0"/>
          <w:sz w:val="28"/>
          <w:szCs w:val="28"/>
          <w:lang w:val="en-US" w:eastAsia="ru-RU"/>
        </w:rPr>
        <w:tab/>
      </w:r>
      <w:r w:rsidRPr="00132E7D">
        <w:rPr>
          <w:rFonts w:ascii="Times New Roman" w:eastAsia="Times New Roman" w:hAnsi="Arial" w:cs="Times New Roman"/>
          <w:spacing w:val="-1"/>
          <w:kern w:val="0"/>
          <w:sz w:val="28"/>
          <w:szCs w:val="28"/>
          <w:lang w:val="en-US" w:eastAsia="ru-RU"/>
        </w:rPr>
        <w:t>57</w:t>
      </w:r>
    </w:p>
    <w:p w:rsidR="00132E7D" w:rsidRPr="00132E7D" w:rsidRDefault="00132E7D" w:rsidP="00132E7D">
      <w:pPr>
        <w:shd w:val="clear" w:color="auto" w:fill="FFFFFF"/>
        <w:tabs>
          <w:tab w:val="clear" w:pos="709"/>
          <w:tab w:val="left" w:pos="1411"/>
          <w:tab w:val="left" w:pos="2141"/>
          <w:tab w:val="left" w:pos="3965"/>
          <w:tab w:val="left" w:pos="6811"/>
          <w:tab w:val="left" w:pos="8438"/>
        </w:tabs>
        <w:suppressAutoHyphens w:val="0"/>
        <w:autoSpaceDE w:val="0"/>
        <w:autoSpaceDN w:val="0"/>
        <w:adjustRightInd w:val="0"/>
        <w:spacing w:before="10"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b/>
          <w:bCs/>
          <w:spacing w:val="-3"/>
          <w:kern w:val="0"/>
          <w:sz w:val="28"/>
          <w:szCs w:val="28"/>
          <w:lang w:eastAsia="ru-RU"/>
        </w:rPr>
        <w:t>ГЛАВА</w:t>
      </w:r>
      <w:r w:rsidRPr="00132E7D">
        <w:rPr>
          <w:rFonts w:ascii="Arial" w:eastAsia="Times New Roman" w:hAnsi="Arial" w:cs="Arial"/>
          <w:b/>
          <w:bCs/>
          <w:kern w:val="0"/>
          <w:sz w:val="28"/>
          <w:szCs w:val="28"/>
          <w:lang w:eastAsia="ru-RU"/>
        </w:rPr>
        <w:tab/>
      </w:r>
      <w:r w:rsidRPr="00132E7D">
        <w:rPr>
          <w:rFonts w:ascii="Times New Roman" w:eastAsia="Times New Roman" w:hAnsi="Arial" w:cs="Times New Roman"/>
          <w:b/>
          <w:bCs/>
          <w:kern w:val="0"/>
          <w:sz w:val="28"/>
          <w:szCs w:val="28"/>
          <w:lang w:eastAsia="ru-RU"/>
        </w:rPr>
        <w:t>II.</w:t>
      </w:r>
      <w:r w:rsidRPr="00132E7D">
        <w:rPr>
          <w:rFonts w:ascii="Arial" w:eastAsia="Times New Roman" w:hAnsi="Arial" w:cs="Arial"/>
          <w:b/>
          <w:bCs/>
          <w:kern w:val="0"/>
          <w:sz w:val="28"/>
          <w:szCs w:val="28"/>
          <w:lang w:eastAsia="ru-RU"/>
        </w:rPr>
        <w:tab/>
      </w:r>
      <w:r w:rsidRPr="00132E7D">
        <w:rPr>
          <w:rFonts w:ascii="Times New Roman" w:eastAsia="Times New Roman" w:hAnsi="Times New Roman" w:cs="Times New Roman"/>
          <w:b/>
          <w:bCs/>
          <w:spacing w:val="-2"/>
          <w:kern w:val="0"/>
          <w:sz w:val="28"/>
          <w:szCs w:val="28"/>
          <w:lang w:eastAsia="ru-RU"/>
        </w:rPr>
        <w:t>Типология</w:t>
      </w:r>
      <w:r w:rsidRPr="00132E7D">
        <w:rPr>
          <w:rFonts w:ascii="Arial" w:eastAsia="Times New Roman" w:hAnsi="Arial" w:cs="Arial"/>
          <w:b/>
          <w:bCs/>
          <w:kern w:val="0"/>
          <w:sz w:val="28"/>
          <w:szCs w:val="28"/>
          <w:lang w:eastAsia="ru-RU"/>
        </w:rPr>
        <w:tab/>
      </w:r>
      <w:r w:rsidRPr="00132E7D">
        <w:rPr>
          <w:rFonts w:ascii="Times New Roman" w:eastAsia="Times New Roman" w:hAnsi="Times New Roman" w:cs="Times New Roman"/>
          <w:b/>
          <w:bCs/>
          <w:spacing w:val="-2"/>
          <w:kern w:val="0"/>
          <w:sz w:val="28"/>
          <w:szCs w:val="28"/>
          <w:lang w:eastAsia="ru-RU"/>
        </w:rPr>
        <w:t>коммуникативных</w:t>
      </w:r>
      <w:r w:rsidRPr="00132E7D">
        <w:rPr>
          <w:rFonts w:ascii="Arial" w:eastAsia="Times New Roman" w:hAnsi="Arial" w:cs="Arial"/>
          <w:b/>
          <w:bCs/>
          <w:kern w:val="0"/>
          <w:sz w:val="28"/>
          <w:szCs w:val="28"/>
          <w:lang w:eastAsia="ru-RU"/>
        </w:rPr>
        <w:tab/>
      </w:r>
      <w:r w:rsidRPr="00132E7D">
        <w:rPr>
          <w:rFonts w:ascii="Times New Roman" w:eastAsia="Times New Roman" w:hAnsi="Times New Roman" w:cs="Times New Roman"/>
          <w:b/>
          <w:bCs/>
          <w:spacing w:val="-2"/>
          <w:kern w:val="0"/>
          <w:sz w:val="28"/>
          <w:szCs w:val="28"/>
          <w:lang w:eastAsia="ru-RU"/>
        </w:rPr>
        <w:t>ситуаций</w:t>
      </w:r>
      <w:r w:rsidRPr="00132E7D">
        <w:rPr>
          <w:rFonts w:ascii="Arial" w:eastAsia="Times New Roman" w:hAnsi="Arial" w:cs="Arial"/>
          <w:b/>
          <w:bCs/>
          <w:kern w:val="0"/>
          <w:sz w:val="28"/>
          <w:szCs w:val="28"/>
          <w:lang w:eastAsia="ru-RU"/>
        </w:rPr>
        <w:tab/>
      </w:r>
      <w:r w:rsidRPr="00132E7D">
        <w:rPr>
          <w:rFonts w:ascii="Times New Roman" w:eastAsia="Times New Roman" w:hAnsi="Times New Roman" w:cs="Times New Roman"/>
          <w:b/>
          <w:bCs/>
          <w:kern w:val="0"/>
          <w:sz w:val="28"/>
          <w:szCs w:val="28"/>
          <w:lang w:eastAsia="ru-RU"/>
        </w:rPr>
        <w:t>с</w:t>
      </w:r>
    </w:p>
    <w:p w:rsidR="00132E7D" w:rsidRPr="00132E7D" w:rsidRDefault="00132E7D" w:rsidP="00132E7D">
      <w:pPr>
        <w:shd w:val="clear" w:color="auto" w:fill="FFFFFF"/>
        <w:tabs>
          <w:tab w:val="clear" w:pos="709"/>
          <w:tab w:val="left" w:pos="9000"/>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b/>
          <w:bCs/>
          <w:spacing w:val="-1"/>
          <w:kern w:val="0"/>
          <w:sz w:val="28"/>
          <w:szCs w:val="28"/>
          <w:lang w:eastAsia="ru-RU"/>
        </w:rPr>
        <w:t>использованием перевода………………………………………………..</w:t>
      </w:r>
      <w:r w:rsidRPr="00132E7D">
        <w:rPr>
          <w:rFonts w:ascii="Arial" w:eastAsia="Times New Roman" w:hAnsi="Times New Roman" w:cs="Arial"/>
          <w:b/>
          <w:bCs/>
          <w:kern w:val="0"/>
          <w:sz w:val="28"/>
          <w:szCs w:val="28"/>
          <w:lang w:eastAsia="ru-RU"/>
        </w:rPr>
        <w:tab/>
      </w:r>
      <w:r w:rsidRPr="00132E7D">
        <w:rPr>
          <w:rFonts w:ascii="Times New Roman" w:eastAsia="Times New Roman" w:hAnsi="Times New Roman" w:cs="Times New Roman"/>
          <w:spacing w:val="-1"/>
          <w:kern w:val="0"/>
          <w:sz w:val="28"/>
          <w:szCs w:val="28"/>
          <w:lang w:eastAsia="ru-RU"/>
        </w:rPr>
        <w:t>62</w:t>
      </w:r>
    </w:p>
    <w:p w:rsidR="00132E7D" w:rsidRPr="00132E7D" w:rsidRDefault="00132E7D" w:rsidP="00132E7D">
      <w:pPr>
        <w:numPr>
          <w:ilvl w:val="0"/>
          <w:numId w:val="30"/>
        </w:numPr>
        <w:shd w:val="clear" w:color="auto" w:fill="FFFFFF"/>
        <w:tabs>
          <w:tab w:val="clear" w:pos="709"/>
          <w:tab w:val="left" w:pos="1195"/>
          <w:tab w:val="left" w:pos="9000"/>
        </w:tabs>
        <w:suppressAutoHyphens w:val="0"/>
        <w:autoSpaceDE w:val="0"/>
        <w:autoSpaceDN w:val="0"/>
        <w:adjustRightInd w:val="0"/>
        <w:spacing w:after="0" w:line="480" w:lineRule="exact"/>
        <w:ind w:left="706" w:firstLine="0"/>
        <w:jc w:val="left"/>
        <w:rPr>
          <w:rFonts w:ascii="Times New Roman" w:eastAsia="Times New Roman" w:hAnsi="Times New Roman" w:cs="Times New Roman"/>
          <w:spacing w:val="-3"/>
          <w:kern w:val="0"/>
          <w:sz w:val="28"/>
          <w:szCs w:val="28"/>
          <w:lang w:eastAsia="ru-RU"/>
        </w:rPr>
      </w:pPr>
      <w:r w:rsidRPr="00132E7D">
        <w:rPr>
          <w:rFonts w:ascii="Times New Roman" w:eastAsia="Times New Roman" w:hAnsi="Times New Roman" w:cs="Times New Roman"/>
          <w:spacing w:val="-1"/>
          <w:kern w:val="0"/>
          <w:sz w:val="28"/>
          <w:szCs w:val="28"/>
          <w:lang w:eastAsia="ru-RU"/>
        </w:rPr>
        <w:t>Структура акта двуязычной коммуникации…………………..</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1"/>
          <w:kern w:val="0"/>
          <w:sz w:val="28"/>
          <w:szCs w:val="28"/>
          <w:lang w:eastAsia="ru-RU"/>
        </w:rPr>
        <w:t>62</w:t>
      </w:r>
    </w:p>
    <w:p w:rsidR="00132E7D" w:rsidRPr="00132E7D" w:rsidRDefault="00132E7D" w:rsidP="00132E7D">
      <w:pPr>
        <w:numPr>
          <w:ilvl w:val="0"/>
          <w:numId w:val="30"/>
        </w:numPr>
        <w:shd w:val="clear" w:color="auto" w:fill="FFFFFF"/>
        <w:tabs>
          <w:tab w:val="clear" w:pos="709"/>
          <w:tab w:val="left" w:pos="1195"/>
          <w:tab w:val="left" w:pos="9000"/>
        </w:tabs>
        <w:suppressAutoHyphens w:val="0"/>
        <w:autoSpaceDE w:val="0"/>
        <w:autoSpaceDN w:val="0"/>
        <w:adjustRightInd w:val="0"/>
        <w:spacing w:before="5" w:after="0" w:line="480" w:lineRule="exact"/>
        <w:ind w:left="706" w:firstLine="0"/>
        <w:jc w:val="left"/>
        <w:rPr>
          <w:rFonts w:ascii="Times New Roman" w:eastAsia="Times New Roman" w:hAnsi="Times New Roman" w:cs="Times New Roman"/>
          <w:spacing w:val="-3"/>
          <w:kern w:val="0"/>
          <w:sz w:val="28"/>
          <w:szCs w:val="28"/>
          <w:lang w:eastAsia="ru-RU"/>
        </w:rPr>
      </w:pPr>
      <w:r w:rsidRPr="00132E7D">
        <w:rPr>
          <w:rFonts w:ascii="Times New Roman" w:eastAsia="Times New Roman" w:hAnsi="Times New Roman" w:cs="Times New Roman"/>
          <w:spacing w:val="-1"/>
          <w:kern w:val="0"/>
          <w:sz w:val="28"/>
          <w:szCs w:val="28"/>
          <w:lang w:eastAsia="ru-RU"/>
        </w:rPr>
        <w:t>Коммуникативная ситуация и ее составляющие……………...</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1"/>
          <w:kern w:val="0"/>
          <w:sz w:val="28"/>
          <w:szCs w:val="28"/>
          <w:lang w:eastAsia="ru-RU"/>
        </w:rPr>
        <w:t>76</w:t>
      </w:r>
    </w:p>
    <w:p w:rsidR="00132E7D" w:rsidRPr="00132E7D" w:rsidRDefault="00132E7D" w:rsidP="00132E7D">
      <w:pPr>
        <w:numPr>
          <w:ilvl w:val="0"/>
          <w:numId w:val="30"/>
        </w:numPr>
        <w:shd w:val="clear" w:color="auto" w:fill="FFFFFF"/>
        <w:tabs>
          <w:tab w:val="clear" w:pos="709"/>
          <w:tab w:val="left" w:pos="1195"/>
          <w:tab w:val="left" w:pos="9000"/>
        </w:tabs>
        <w:suppressAutoHyphens w:val="0"/>
        <w:autoSpaceDE w:val="0"/>
        <w:autoSpaceDN w:val="0"/>
        <w:adjustRightInd w:val="0"/>
        <w:spacing w:before="10" w:after="0" w:line="480" w:lineRule="exact"/>
        <w:ind w:left="706" w:firstLine="0"/>
        <w:jc w:val="left"/>
        <w:rPr>
          <w:rFonts w:ascii="Times New Roman" w:eastAsia="Times New Roman" w:hAnsi="Times New Roman" w:cs="Times New Roman"/>
          <w:spacing w:val="-3"/>
          <w:kern w:val="0"/>
          <w:sz w:val="28"/>
          <w:szCs w:val="28"/>
          <w:lang w:eastAsia="ru-RU"/>
        </w:rPr>
      </w:pPr>
      <w:r w:rsidRPr="00132E7D">
        <w:rPr>
          <w:rFonts w:ascii="Times New Roman" w:eastAsia="Times New Roman" w:hAnsi="Times New Roman" w:cs="Times New Roman"/>
          <w:spacing w:val="-1"/>
          <w:kern w:val="0"/>
          <w:sz w:val="28"/>
          <w:szCs w:val="28"/>
          <w:lang w:eastAsia="ru-RU"/>
        </w:rPr>
        <w:t>Основные параметры коммуникативной ситуации…………..</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1"/>
          <w:kern w:val="0"/>
          <w:sz w:val="28"/>
          <w:szCs w:val="28"/>
          <w:lang w:eastAsia="ru-RU"/>
        </w:rPr>
        <w:t>79</w:t>
      </w:r>
    </w:p>
    <w:p w:rsidR="00132E7D" w:rsidRPr="00132E7D" w:rsidRDefault="00132E7D" w:rsidP="00132E7D">
      <w:pPr>
        <w:shd w:val="clear" w:color="auto" w:fill="FFFFFF"/>
        <w:tabs>
          <w:tab w:val="clear" w:pos="709"/>
          <w:tab w:val="left" w:pos="1450"/>
          <w:tab w:val="left" w:pos="9000"/>
        </w:tabs>
        <w:suppressAutoHyphens w:val="0"/>
        <w:autoSpaceDE w:val="0"/>
        <w:autoSpaceDN w:val="0"/>
        <w:adjustRightInd w:val="0"/>
        <w:spacing w:before="134" w:after="0" w:line="317" w:lineRule="exact"/>
        <w:ind w:firstLine="706"/>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
          <w:kern w:val="0"/>
          <w:sz w:val="28"/>
          <w:szCs w:val="28"/>
          <w:lang w:eastAsia="ru-RU"/>
        </w:rPr>
        <w:t>2.4.</w:t>
      </w:r>
      <w:r w:rsidRPr="00132E7D">
        <w:rPr>
          <w:rFonts w:ascii="Times New Roman" w:eastAsia="Times New Roman" w:hAnsi="Times New Roman" w:cs="Times New Roman"/>
          <w:kern w:val="0"/>
          <w:sz w:val="28"/>
          <w:szCs w:val="28"/>
          <w:lang w:eastAsia="ru-RU"/>
        </w:rPr>
        <w:tab/>
      </w:r>
      <w:r w:rsidRPr="00132E7D">
        <w:rPr>
          <w:rFonts w:ascii="Times New Roman" w:eastAsia="Times New Roman" w:hAnsi="Times New Roman" w:cs="Times New Roman"/>
          <w:spacing w:val="-12"/>
          <w:kern w:val="0"/>
          <w:sz w:val="28"/>
          <w:szCs w:val="28"/>
          <w:lang w:eastAsia="ru-RU"/>
        </w:rPr>
        <w:t>Специфика        коммуникативной        ситуации        двуязычного</w:t>
      </w:r>
      <w:r w:rsidRPr="00132E7D">
        <w:rPr>
          <w:rFonts w:ascii="Arial" w:eastAsia="Times New Roman" w:hAnsi="Arial" w:cs="Arial"/>
          <w:kern w:val="0"/>
          <w:sz w:val="28"/>
          <w:szCs w:val="28"/>
          <w:lang w:eastAsia="ru-RU"/>
        </w:rPr>
        <w:tab/>
      </w:r>
      <w:r w:rsidRPr="00132E7D">
        <w:rPr>
          <w:rFonts w:ascii="Times New Roman" w:eastAsia="Times New Roman" w:hAnsi="Arial" w:cs="Times New Roman"/>
          <w:spacing w:val="-3"/>
          <w:kern w:val="0"/>
          <w:sz w:val="28"/>
          <w:szCs w:val="28"/>
          <w:lang w:eastAsia="ru-RU"/>
        </w:rPr>
        <w:t>85</w:t>
      </w:r>
      <w:r w:rsidRPr="00132E7D">
        <w:rPr>
          <w:rFonts w:ascii="Times New Roman" w:eastAsia="Times New Roman" w:hAnsi="Arial" w:cs="Times New Roman"/>
          <w:spacing w:val="-3"/>
          <w:kern w:val="0"/>
          <w:sz w:val="28"/>
          <w:szCs w:val="28"/>
          <w:lang w:eastAsia="ru-RU"/>
        </w:rPr>
        <w:br/>
      </w:r>
      <w:r w:rsidRPr="00132E7D">
        <w:rPr>
          <w:rFonts w:ascii="Times New Roman" w:eastAsia="Times New Roman" w:hAnsi="Times New Roman" w:cs="Times New Roman"/>
          <w:kern w:val="0"/>
          <w:sz w:val="28"/>
          <w:szCs w:val="28"/>
          <w:lang w:eastAsia="ru-RU"/>
        </w:rPr>
        <w:t>общения……………………………………………………………………..</w:t>
      </w:r>
    </w:p>
    <w:p w:rsidR="00132E7D" w:rsidRPr="00132E7D" w:rsidRDefault="00132E7D" w:rsidP="00132E7D">
      <w:pPr>
        <w:shd w:val="clear" w:color="auto" w:fill="FFFFFF"/>
        <w:tabs>
          <w:tab w:val="clear" w:pos="709"/>
          <w:tab w:val="left" w:pos="1565"/>
          <w:tab w:val="left" w:pos="3206"/>
          <w:tab w:val="left" w:pos="4248"/>
          <w:tab w:val="left" w:pos="6898"/>
          <w:tab w:val="left" w:pos="8438"/>
        </w:tabs>
        <w:suppressAutoHyphens w:val="0"/>
        <w:autoSpaceDE w:val="0"/>
        <w:autoSpaceDN w:val="0"/>
        <w:adjustRightInd w:val="0"/>
        <w:spacing w:after="0" w:line="317" w:lineRule="exact"/>
        <w:ind w:left="706"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
          <w:kern w:val="0"/>
          <w:sz w:val="28"/>
          <w:szCs w:val="28"/>
          <w:lang w:eastAsia="ru-RU"/>
        </w:rPr>
        <w:t>2.5.</w:t>
      </w:r>
      <w:r w:rsidRPr="00132E7D">
        <w:rPr>
          <w:rFonts w:ascii="Times New Roman" w:eastAsia="Times New Roman" w:hAnsi="Times New Roman" w:cs="Times New Roman"/>
          <w:kern w:val="0"/>
          <w:sz w:val="28"/>
          <w:szCs w:val="28"/>
          <w:lang w:eastAsia="ru-RU"/>
        </w:rPr>
        <w:tab/>
      </w:r>
      <w:r w:rsidRPr="00132E7D">
        <w:rPr>
          <w:rFonts w:ascii="Times New Roman" w:eastAsia="Times New Roman" w:hAnsi="Times New Roman" w:cs="Times New Roman"/>
          <w:spacing w:val="-3"/>
          <w:kern w:val="0"/>
          <w:sz w:val="28"/>
          <w:szCs w:val="28"/>
          <w:lang w:eastAsia="ru-RU"/>
        </w:rPr>
        <w:t>Основные</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3"/>
          <w:kern w:val="0"/>
          <w:sz w:val="28"/>
          <w:szCs w:val="28"/>
          <w:lang w:eastAsia="ru-RU"/>
        </w:rPr>
        <w:t>типы</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коммуникативных</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ситуаций</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kern w:val="0"/>
          <w:sz w:val="28"/>
          <w:szCs w:val="28"/>
          <w:lang w:eastAsia="ru-RU"/>
        </w:rPr>
        <w:t>с</w:t>
      </w:r>
    </w:p>
    <w:p w:rsidR="00132E7D" w:rsidRPr="00132E7D" w:rsidRDefault="00132E7D" w:rsidP="00132E7D">
      <w:pPr>
        <w:shd w:val="clear" w:color="auto" w:fill="FFFFFF"/>
        <w:tabs>
          <w:tab w:val="clear" w:pos="709"/>
          <w:tab w:val="left" w:pos="9000"/>
        </w:tabs>
        <w:suppressAutoHyphens w:val="0"/>
        <w:autoSpaceDE w:val="0"/>
        <w:autoSpaceDN w:val="0"/>
        <w:adjustRightInd w:val="0"/>
        <w:spacing w:before="34"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
          <w:kern w:val="0"/>
          <w:sz w:val="28"/>
          <w:szCs w:val="28"/>
          <w:lang w:eastAsia="ru-RU"/>
        </w:rPr>
        <w:t>использованием перевода………………………………………………….</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1"/>
          <w:kern w:val="0"/>
          <w:sz w:val="28"/>
          <w:szCs w:val="28"/>
          <w:lang w:eastAsia="ru-RU"/>
        </w:rPr>
        <w:t>88</w:t>
      </w:r>
    </w:p>
    <w:p w:rsidR="00132E7D" w:rsidRPr="00132E7D" w:rsidRDefault="00132E7D" w:rsidP="00132E7D">
      <w:pPr>
        <w:numPr>
          <w:ilvl w:val="0"/>
          <w:numId w:val="31"/>
        </w:numPr>
        <w:shd w:val="clear" w:color="auto" w:fill="FFFFFF"/>
        <w:tabs>
          <w:tab w:val="clear" w:pos="709"/>
          <w:tab w:val="left" w:pos="2122"/>
          <w:tab w:val="left" w:pos="9000"/>
        </w:tabs>
        <w:suppressAutoHyphens w:val="0"/>
        <w:autoSpaceDE w:val="0"/>
        <w:autoSpaceDN w:val="0"/>
        <w:adjustRightInd w:val="0"/>
        <w:spacing w:before="5" w:after="0" w:line="480" w:lineRule="exact"/>
        <w:ind w:left="1416" w:firstLine="0"/>
        <w:jc w:val="left"/>
        <w:rPr>
          <w:rFonts w:ascii="Times New Roman" w:eastAsia="Times New Roman" w:hAnsi="Times New Roman" w:cs="Times New Roman"/>
          <w:spacing w:val="-1"/>
          <w:kern w:val="0"/>
          <w:sz w:val="28"/>
          <w:szCs w:val="28"/>
          <w:lang w:eastAsia="ru-RU"/>
        </w:rPr>
      </w:pPr>
      <w:r w:rsidRPr="00132E7D">
        <w:rPr>
          <w:rFonts w:ascii="Times New Roman" w:eastAsia="Times New Roman" w:hAnsi="Times New Roman" w:cs="Times New Roman"/>
          <w:spacing w:val="-2"/>
          <w:kern w:val="0"/>
          <w:sz w:val="28"/>
          <w:szCs w:val="28"/>
          <w:lang w:eastAsia="ru-RU"/>
        </w:rPr>
        <w:t>КСП первого типа………………………………………</w:t>
      </w:r>
      <w:r w:rsidRPr="00132E7D">
        <w:rPr>
          <w:rFonts w:ascii="Arial" w:eastAsia="Times New Roman" w:hAnsi="Arial" w:cs="Arial"/>
          <w:kern w:val="0"/>
          <w:sz w:val="28"/>
          <w:szCs w:val="28"/>
          <w:lang w:eastAsia="ru-RU"/>
        </w:rPr>
        <w:tab/>
      </w:r>
      <w:r w:rsidRPr="00132E7D">
        <w:rPr>
          <w:rFonts w:ascii="Times New Roman" w:eastAsia="Times New Roman" w:hAnsi="Arial" w:cs="Times New Roman"/>
          <w:spacing w:val="-1"/>
          <w:kern w:val="0"/>
          <w:sz w:val="28"/>
          <w:szCs w:val="28"/>
          <w:lang w:eastAsia="ru-RU"/>
        </w:rPr>
        <w:t>89</w:t>
      </w:r>
    </w:p>
    <w:p w:rsidR="00132E7D" w:rsidRPr="00132E7D" w:rsidRDefault="00132E7D" w:rsidP="00132E7D">
      <w:pPr>
        <w:numPr>
          <w:ilvl w:val="0"/>
          <w:numId w:val="31"/>
        </w:numPr>
        <w:shd w:val="clear" w:color="auto" w:fill="FFFFFF"/>
        <w:tabs>
          <w:tab w:val="clear" w:pos="709"/>
          <w:tab w:val="left" w:pos="2122"/>
          <w:tab w:val="left" w:pos="9000"/>
        </w:tabs>
        <w:suppressAutoHyphens w:val="0"/>
        <w:autoSpaceDE w:val="0"/>
        <w:autoSpaceDN w:val="0"/>
        <w:adjustRightInd w:val="0"/>
        <w:spacing w:before="5" w:after="0" w:line="480" w:lineRule="exact"/>
        <w:ind w:left="1416" w:firstLine="0"/>
        <w:jc w:val="left"/>
        <w:rPr>
          <w:rFonts w:ascii="Times New Roman" w:eastAsia="Times New Roman" w:hAnsi="Times New Roman" w:cs="Times New Roman"/>
          <w:spacing w:val="-1"/>
          <w:kern w:val="0"/>
          <w:sz w:val="28"/>
          <w:szCs w:val="28"/>
          <w:lang w:eastAsia="ru-RU"/>
        </w:rPr>
      </w:pPr>
      <w:r w:rsidRPr="00132E7D">
        <w:rPr>
          <w:rFonts w:ascii="Times New Roman" w:eastAsia="Times New Roman" w:hAnsi="Times New Roman" w:cs="Times New Roman"/>
          <w:spacing w:val="-2"/>
          <w:kern w:val="0"/>
          <w:sz w:val="28"/>
          <w:szCs w:val="28"/>
          <w:lang w:eastAsia="ru-RU"/>
        </w:rPr>
        <w:t>КСП второго типа………………………………………</w:t>
      </w:r>
      <w:r w:rsidRPr="00132E7D">
        <w:rPr>
          <w:rFonts w:ascii="Arial" w:eastAsia="Times New Roman" w:hAnsi="Arial" w:cs="Arial"/>
          <w:kern w:val="0"/>
          <w:sz w:val="28"/>
          <w:szCs w:val="28"/>
          <w:lang w:eastAsia="ru-RU"/>
        </w:rPr>
        <w:tab/>
      </w:r>
      <w:r w:rsidRPr="00132E7D">
        <w:rPr>
          <w:rFonts w:ascii="Times New Roman" w:eastAsia="Times New Roman" w:hAnsi="Arial" w:cs="Times New Roman"/>
          <w:spacing w:val="-1"/>
          <w:kern w:val="0"/>
          <w:sz w:val="28"/>
          <w:szCs w:val="28"/>
          <w:lang w:eastAsia="ru-RU"/>
        </w:rPr>
        <w:t>99</w:t>
      </w:r>
    </w:p>
    <w:p w:rsidR="00132E7D" w:rsidRPr="00132E7D" w:rsidRDefault="00132E7D" w:rsidP="00132E7D">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
          <w:szCs w:val="2"/>
          <w:lang w:eastAsia="ru-RU"/>
        </w:rPr>
      </w:pPr>
    </w:p>
    <w:p w:rsidR="00132E7D" w:rsidRPr="00132E7D" w:rsidRDefault="00132E7D" w:rsidP="00132E7D">
      <w:pPr>
        <w:numPr>
          <w:ilvl w:val="0"/>
          <w:numId w:val="32"/>
        </w:numPr>
        <w:shd w:val="clear" w:color="auto" w:fill="FFFFFF"/>
        <w:tabs>
          <w:tab w:val="clear" w:pos="709"/>
          <w:tab w:val="left" w:pos="3034"/>
          <w:tab w:val="left" w:pos="9000"/>
        </w:tabs>
        <w:suppressAutoHyphens w:val="0"/>
        <w:autoSpaceDE w:val="0"/>
        <w:autoSpaceDN w:val="0"/>
        <w:adjustRightInd w:val="0"/>
        <w:spacing w:after="0" w:line="480" w:lineRule="exact"/>
        <w:ind w:left="2122" w:firstLine="0"/>
        <w:jc w:val="left"/>
        <w:rPr>
          <w:rFonts w:ascii="Times New Roman" w:eastAsia="Times New Roman" w:hAnsi="Times New Roman" w:cs="Times New Roman"/>
          <w:spacing w:val="-1"/>
          <w:kern w:val="0"/>
          <w:sz w:val="28"/>
          <w:szCs w:val="28"/>
          <w:lang w:eastAsia="ru-RU"/>
        </w:rPr>
      </w:pPr>
      <w:r w:rsidRPr="00132E7D">
        <w:rPr>
          <w:rFonts w:ascii="Times New Roman" w:eastAsia="Times New Roman" w:hAnsi="Times New Roman" w:cs="Times New Roman"/>
          <w:spacing w:val="-1"/>
          <w:kern w:val="0"/>
          <w:sz w:val="28"/>
          <w:szCs w:val="28"/>
          <w:lang w:eastAsia="ru-RU"/>
        </w:rPr>
        <w:t>КСП-2: автор ИТ – инициатор перевода……..</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3"/>
          <w:kern w:val="0"/>
          <w:sz w:val="28"/>
          <w:szCs w:val="28"/>
          <w:lang w:eastAsia="ru-RU"/>
        </w:rPr>
        <w:t>100</w:t>
      </w:r>
    </w:p>
    <w:p w:rsidR="00132E7D" w:rsidRPr="00132E7D" w:rsidRDefault="00132E7D" w:rsidP="00132E7D">
      <w:pPr>
        <w:numPr>
          <w:ilvl w:val="0"/>
          <w:numId w:val="32"/>
        </w:numPr>
        <w:shd w:val="clear" w:color="auto" w:fill="FFFFFF"/>
        <w:tabs>
          <w:tab w:val="clear" w:pos="709"/>
          <w:tab w:val="left" w:pos="3034"/>
          <w:tab w:val="left" w:pos="9000"/>
        </w:tabs>
        <w:suppressAutoHyphens w:val="0"/>
        <w:autoSpaceDE w:val="0"/>
        <w:autoSpaceDN w:val="0"/>
        <w:adjustRightInd w:val="0"/>
        <w:spacing w:before="5" w:after="0" w:line="480" w:lineRule="exact"/>
        <w:ind w:left="2122" w:firstLine="0"/>
        <w:jc w:val="left"/>
        <w:rPr>
          <w:rFonts w:ascii="Times New Roman" w:eastAsia="Times New Roman" w:hAnsi="Times New Roman" w:cs="Times New Roman"/>
          <w:spacing w:val="-1"/>
          <w:kern w:val="0"/>
          <w:sz w:val="28"/>
          <w:szCs w:val="28"/>
          <w:lang w:eastAsia="ru-RU"/>
        </w:rPr>
      </w:pPr>
      <w:r w:rsidRPr="00132E7D">
        <w:rPr>
          <w:rFonts w:ascii="Times New Roman" w:eastAsia="Times New Roman" w:hAnsi="Times New Roman" w:cs="Times New Roman"/>
          <w:spacing w:val="-1"/>
          <w:kern w:val="0"/>
          <w:sz w:val="28"/>
          <w:szCs w:val="28"/>
          <w:lang w:eastAsia="ru-RU"/>
        </w:rPr>
        <w:t>КСП-2: получатель ПТ – инициатор перевода</w:t>
      </w:r>
      <w:r w:rsidRPr="00132E7D">
        <w:rPr>
          <w:rFonts w:ascii="Arial" w:eastAsia="Times New Roman" w:hAnsi="Arial" w:cs="Arial"/>
          <w:kern w:val="0"/>
          <w:sz w:val="28"/>
          <w:szCs w:val="28"/>
          <w:lang w:eastAsia="ru-RU"/>
        </w:rPr>
        <w:tab/>
      </w:r>
      <w:r w:rsidRPr="00132E7D">
        <w:rPr>
          <w:rFonts w:ascii="Times New Roman" w:eastAsia="Times New Roman" w:hAnsi="Arial" w:cs="Times New Roman"/>
          <w:spacing w:val="-3"/>
          <w:kern w:val="0"/>
          <w:sz w:val="28"/>
          <w:szCs w:val="28"/>
          <w:lang w:eastAsia="ru-RU"/>
        </w:rPr>
        <w:t>102</w:t>
      </w:r>
    </w:p>
    <w:p w:rsidR="00132E7D" w:rsidRPr="00132E7D" w:rsidRDefault="00132E7D" w:rsidP="00132E7D">
      <w:pPr>
        <w:shd w:val="clear" w:color="auto" w:fill="FFFFFF"/>
        <w:tabs>
          <w:tab w:val="clear" w:pos="709"/>
          <w:tab w:val="left" w:pos="3206"/>
          <w:tab w:val="left" w:pos="9000"/>
        </w:tabs>
        <w:suppressAutoHyphens w:val="0"/>
        <w:autoSpaceDE w:val="0"/>
        <w:autoSpaceDN w:val="0"/>
        <w:adjustRightInd w:val="0"/>
        <w:spacing w:after="0" w:line="480" w:lineRule="exact"/>
        <w:ind w:firstLine="2122"/>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
          <w:kern w:val="0"/>
          <w:sz w:val="28"/>
          <w:szCs w:val="28"/>
          <w:lang w:eastAsia="ru-RU"/>
        </w:rPr>
        <w:t>2.5.2.3.</w:t>
      </w:r>
      <w:r w:rsidRPr="00132E7D">
        <w:rPr>
          <w:rFonts w:ascii="Times New Roman" w:eastAsia="Times New Roman" w:hAnsi="Times New Roman" w:cs="Times New Roman"/>
          <w:kern w:val="0"/>
          <w:sz w:val="28"/>
          <w:szCs w:val="28"/>
          <w:lang w:eastAsia="ru-RU"/>
        </w:rPr>
        <w:tab/>
      </w:r>
      <w:r w:rsidRPr="00132E7D">
        <w:rPr>
          <w:rFonts w:ascii="Times New Roman" w:eastAsia="Times New Roman" w:hAnsi="Times New Roman" w:cs="Times New Roman"/>
          <w:spacing w:val="-12"/>
          <w:kern w:val="0"/>
          <w:sz w:val="28"/>
          <w:szCs w:val="28"/>
          <w:lang w:eastAsia="ru-RU"/>
        </w:rPr>
        <w:t>КСП-2:     заказчик      перевода      –      инициатор</w:t>
      </w:r>
      <w:r w:rsidRPr="00132E7D">
        <w:rPr>
          <w:rFonts w:ascii="Times New Roman" w:eastAsia="Times New Roman" w:hAnsi="Times New Roman" w:cs="Times New Roman"/>
          <w:spacing w:val="-12"/>
          <w:kern w:val="0"/>
          <w:sz w:val="28"/>
          <w:szCs w:val="28"/>
          <w:lang w:eastAsia="ru-RU"/>
        </w:rPr>
        <w:br/>
      </w:r>
      <w:r w:rsidRPr="00132E7D">
        <w:rPr>
          <w:rFonts w:ascii="Times New Roman" w:eastAsia="Times New Roman" w:hAnsi="Times New Roman" w:cs="Times New Roman"/>
          <w:spacing w:val="-1"/>
          <w:kern w:val="0"/>
          <w:sz w:val="28"/>
          <w:szCs w:val="28"/>
          <w:lang w:eastAsia="ru-RU"/>
        </w:rPr>
        <w:t>перевода……………………………………………………………………..</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3"/>
          <w:kern w:val="0"/>
          <w:sz w:val="28"/>
          <w:szCs w:val="28"/>
          <w:lang w:eastAsia="ru-RU"/>
        </w:rPr>
        <w:t>104</w:t>
      </w:r>
    </w:p>
    <w:p w:rsidR="00132E7D" w:rsidRPr="00132E7D" w:rsidRDefault="00132E7D" w:rsidP="00132E7D">
      <w:pPr>
        <w:shd w:val="clear" w:color="auto" w:fill="FFFFFF"/>
        <w:tabs>
          <w:tab w:val="clear" w:pos="709"/>
          <w:tab w:val="left" w:pos="3034"/>
          <w:tab w:val="left" w:pos="9000"/>
        </w:tabs>
        <w:suppressAutoHyphens w:val="0"/>
        <w:autoSpaceDE w:val="0"/>
        <w:autoSpaceDN w:val="0"/>
        <w:adjustRightInd w:val="0"/>
        <w:spacing w:before="5" w:after="0" w:line="480" w:lineRule="exact"/>
        <w:ind w:left="2122"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
          <w:kern w:val="0"/>
          <w:sz w:val="28"/>
          <w:szCs w:val="28"/>
          <w:lang w:eastAsia="ru-RU"/>
        </w:rPr>
        <w:t>2.5.2.4.</w:t>
      </w:r>
      <w:r w:rsidRPr="00132E7D">
        <w:rPr>
          <w:rFonts w:ascii="Times New Roman" w:eastAsia="Times New Roman" w:hAnsi="Times New Roman" w:cs="Times New Roman"/>
          <w:kern w:val="0"/>
          <w:sz w:val="28"/>
          <w:szCs w:val="28"/>
          <w:lang w:eastAsia="ru-RU"/>
        </w:rPr>
        <w:tab/>
      </w:r>
      <w:r w:rsidRPr="00132E7D">
        <w:rPr>
          <w:rFonts w:ascii="Times New Roman" w:eastAsia="Times New Roman" w:hAnsi="Times New Roman" w:cs="Times New Roman"/>
          <w:spacing w:val="-1"/>
          <w:kern w:val="0"/>
          <w:sz w:val="28"/>
          <w:szCs w:val="28"/>
          <w:lang w:eastAsia="ru-RU"/>
        </w:rPr>
        <w:t>КСП-2: переводчик – инициатор перевода…</w:t>
      </w:r>
      <w:r w:rsidRPr="00132E7D">
        <w:rPr>
          <w:rFonts w:ascii="Arial" w:eastAsia="Times New Roman" w:hAnsi="Arial" w:cs="Arial"/>
          <w:kern w:val="0"/>
          <w:sz w:val="28"/>
          <w:szCs w:val="28"/>
          <w:lang w:eastAsia="ru-RU"/>
        </w:rPr>
        <w:tab/>
      </w:r>
      <w:r w:rsidRPr="00132E7D">
        <w:rPr>
          <w:rFonts w:ascii="Times New Roman" w:eastAsia="Times New Roman" w:hAnsi="Arial" w:cs="Times New Roman"/>
          <w:spacing w:val="-3"/>
          <w:kern w:val="0"/>
          <w:sz w:val="28"/>
          <w:szCs w:val="28"/>
          <w:lang w:eastAsia="ru-RU"/>
        </w:rPr>
        <w:t>116</w:t>
      </w:r>
    </w:p>
    <w:p w:rsidR="00132E7D" w:rsidRPr="00132E7D" w:rsidRDefault="00132E7D" w:rsidP="00132E7D">
      <w:pPr>
        <w:shd w:val="clear" w:color="auto" w:fill="FFFFFF"/>
        <w:tabs>
          <w:tab w:val="clear" w:pos="709"/>
          <w:tab w:val="left" w:pos="1200"/>
          <w:tab w:val="left" w:pos="9000"/>
        </w:tabs>
        <w:suppressAutoHyphens w:val="0"/>
        <w:autoSpaceDE w:val="0"/>
        <w:autoSpaceDN w:val="0"/>
        <w:adjustRightInd w:val="0"/>
        <w:spacing w:before="5" w:after="0" w:line="480" w:lineRule="exact"/>
        <w:ind w:left="706"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
          <w:kern w:val="0"/>
          <w:sz w:val="28"/>
          <w:szCs w:val="28"/>
          <w:lang w:eastAsia="ru-RU"/>
        </w:rPr>
        <w:t>2.6.</w:t>
      </w:r>
      <w:r w:rsidRPr="00132E7D">
        <w:rPr>
          <w:rFonts w:ascii="Times New Roman" w:eastAsia="Times New Roman" w:hAnsi="Times New Roman" w:cs="Times New Roman"/>
          <w:kern w:val="0"/>
          <w:sz w:val="28"/>
          <w:szCs w:val="28"/>
          <w:lang w:eastAsia="ru-RU"/>
        </w:rPr>
        <w:tab/>
      </w:r>
      <w:r w:rsidRPr="00132E7D">
        <w:rPr>
          <w:rFonts w:ascii="Times New Roman" w:eastAsia="Times New Roman" w:hAnsi="Times New Roman" w:cs="Times New Roman"/>
          <w:spacing w:val="-1"/>
          <w:kern w:val="0"/>
          <w:sz w:val="28"/>
          <w:szCs w:val="28"/>
          <w:lang w:eastAsia="ru-RU"/>
        </w:rPr>
        <w:t>Фактор адресата в КСП…………………………………………</w:t>
      </w:r>
      <w:r w:rsidRPr="00132E7D">
        <w:rPr>
          <w:rFonts w:ascii="Arial" w:eastAsia="Times New Roman" w:hAnsi="Arial" w:cs="Arial"/>
          <w:kern w:val="0"/>
          <w:sz w:val="28"/>
          <w:szCs w:val="28"/>
          <w:lang w:eastAsia="ru-RU"/>
        </w:rPr>
        <w:tab/>
      </w:r>
      <w:r w:rsidRPr="00132E7D">
        <w:rPr>
          <w:rFonts w:ascii="Times New Roman" w:eastAsia="Times New Roman" w:hAnsi="Arial" w:cs="Times New Roman"/>
          <w:spacing w:val="-3"/>
          <w:kern w:val="0"/>
          <w:sz w:val="28"/>
          <w:szCs w:val="28"/>
          <w:lang w:eastAsia="ru-RU"/>
        </w:rPr>
        <w:t>109</w:t>
      </w:r>
    </w:p>
    <w:p w:rsidR="00132E7D" w:rsidRPr="00132E7D" w:rsidRDefault="00132E7D" w:rsidP="00132E7D">
      <w:pPr>
        <w:shd w:val="clear" w:color="auto" w:fill="FFFFFF"/>
        <w:tabs>
          <w:tab w:val="clear" w:pos="709"/>
          <w:tab w:val="left" w:pos="9000"/>
        </w:tabs>
        <w:suppressAutoHyphens w:val="0"/>
        <w:autoSpaceDE w:val="0"/>
        <w:autoSpaceDN w:val="0"/>
        <w:adjustRightInd w:val="0"/>
        <w:spacing w:before="5" w:after="0" w:line="480" w:lineRule="exact"/>
        <w:ind w:left="1416"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
          <w:kern w:val="0"/>
          <w:sz w:val="28"/>
          <w:szCs w:val="28"/>
          <w:lang w:eastAsia="ru-RU"/>
        </w:rPr>
        <w:t>2.6.1. Фактор адресата в КСП-1………………………………</w:t>
      </w:r>
      <w:r w:rsidRPr="00132E7D">
        <w:rPr>
          <w:rFonts w:ascii="Arial" w:eastAsia="Times New Roman" w:hAnsi="Arial" w:cs="Arial"/>
          <w:kern w:val="0"/>
          <w:sz w:val="28"/>
          <w:szCs w:val="28"/>
          <w:lang w:eastAsia="ru-RU"/>
        </w:rPr>
        <w:tab/>
      </w:r>
      <w:r w:rsidRPr="00132E7D">
        <w:rPr>
          <w:rFonts w:ascii="Times New Roman" w:eastAsia="Times New Roman" w:hAnsi="Arial" w:cs="Times New Roman"/>
          <w:spacing w:val="-3"/>
          <w:kern w:val="0"/>
          <w:sz w:val="28"/>
          <w:szCs w:val="28"/>
          <w:lang w:eastAsia="ru-RU"/>
        </w:rPr>
        <w:t>111</w:t>
      </w:r>
    </w:p>
    <w:p w:rsidR="00132E7D" w:rsidRPr="00132E7D" w:rsidRDefault="00132E7D" w:rsidP="00132E7D">
      <w:pPr>
        <w:shd w:val="clear" w:color="auto" w:fill="FFFFFF"/>
        <w:tabs>
          <w:tab w:val="clear" w:pos="709"/>
        </w:tabs>
        <w:suppressAutoHyphens w:val="0"/>
        <w:autoSpaceDE w:val="0"/>
        <w:autoSpaceDN w:val="0"/>
        <w:adjustRightInd w:val="0"/>
        <w:spacing w:before="403" w:after="0" w:line="240" w:lineRule="auto"/>
        <w:ind w:right="91" w:firstLine="0"/>
        <w:jc w:val="center"/>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4"/>
          <w:szCs w:val="24"/>
          <w:lang w:eastAsia="ru-RU"/>
        </w:rPr>
        <w:t>2</w:t>
      </w:r>
    </w:p>
    <w:p w:rsidR="00132E7D" w:rsidRPr="00132E7D" w:rsidRDefault="00132E7D" w:rsidP="00132E7D">
      <w:pPr>
        <w:shd w:val="clear" w:color="auto" w:fill="FFFFFF"/>
        <w:tabs>
          <w:tab w:val="clear" w:pos="709"/>
        </w:tabs>
        <w:suppressAutoHyphens w:val="0"/>
        <w:autoSpaceDE w:val="0"/>
        <w:autoSpaceDN w:val="0"/>
        <w:adjustRightInd w:val="0"/>
        <w:spacing w:before="403" w:after="0" w:line="240" w:lineRule="auto"/>
        <w:ind w:right="91" w:firstLine="0"/>
        <w:jc w:val="center"/>
        <w:rPr>
          <w:rFonts w:ascii="Times New Roman" w:eastAsia="Times New Roman" w:hAnsi="Times New Roman" w:cs="Times New Roman"/>
          <w:kern w:val="0"/>
          <w:sz w:val="20"/>
          <w:szCs w:val="20"/>
          <w:lang w:eastAsia="ru-RU"/>
        </w:rPr>
        <w:sectPr w:rsidR="00132E7D" w:rsidRPr="00132E7D">
          <w:pgSz w:w="11909" w:h="16834"/>
          <w:pgMar w:top="1044" w:right="757" w:bottom="360" w:left="1701" w:header="720" w:footer="720" w:gutter="0"/>
          <w:cols w:space="60"/>
          <w:noEndnote/>
        </w:sectPr>
      </w:pPr>
    </w:p>
    <w:p w:rsidR="00132E7D" w:rsidRPr="00132E7D" w:rsidRDefault="00132E7D" w:rsidP="00132E7D">
      <w:pPr>
        <w:shd w:val="clear" w:color="auto" w:fill="FFFFFF"/>
        <w:tabs>
          <w:tab w:val="clear" w:pos="709"/>
          <w:tab w:val="left" w:pos="8990"/>
        </w:tabs>
        <w:suppressAutoHyphens w:val="0"/>
        <w:autoSpaceDE w:val="0"/>
        <w:autoSpaceDN w:val="0"/>
        <w:adjustRightInd w:val="0"/>
        <w:spacing w:after="0" w:line="480" w:lineRule="exact"/>
        <w:ind w:left="1416"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
          <w:kern w:val="0"/>
          <w:sz w:val="28"/>
          <w:szCs w:val="28"/>
          <w:lang w:eastAsia="ru-RU"/>
        </w:rPr>
        <w:t>2.6.2. Фактор адресата в КСП-2………………………………</w:t>
      </w:r>
      <w:r w:rsidRPr="00132E7D">
        <w:rPr>
          <w:rFonts w:ascii="Arial" w:eastAsia="Times New Roman" w:hAnsi="Arial" w:cs="Arial"/>
          <w:kern w:val="0"/>
          <w:sz w:val="28"/>
          <w:szCs w:val="28"/>
          <w:lang w:eastAsia="ru-RU"/>
        </w:rPr>
        <w:tab/>
      </w:r>
      <w:r w:rsidRPr="00132E7D">
        <w:rPr>
          <w:rFonts w:ascii="Times New Roman" w:eastAsia="Times New Roman" w:hAnsi="Arial" w:cs="Times New Roman"/>
          <w:spacing w:val="-3"/>
          <w:kern w:val="0"/>
          <w:sz w:val="28"/>
          <w:szCs w:val="28"/>
          <w:lang w:eastAsia="ru-RU"/>
        </w:rPr>
        <w:t>115</w:t>
      </w:r>
    </w:p>
    <w:p w:rsidR="00132E7D" w:rsidRPr="00132E7D" w:rsidRDefault="00132E7D" w:rsidP="00132E7D">
      <w:pPr>
        <w:numPr>
          <w:ilvl w:val="0"/>
          <w:numId w:val="33"/>
        </w:numPr>
        <w:shd w:val="clear" w:color="auto" w:fill="FFFFFF"/>
        <w:tabs>
          <w:tab w:val="clear" w:pos="709"/>
          <w:tab w:val="left" w:pos="3038"/>
          <w:tab w:val="left" w:pos="8990"/>
        </w:tabs>
        <w:suppressAutoHyphens w:val="0"/>
        <w:autoSpaceDE w:val="0"/>
        <w:autoSpaceDN w:val="0"/>
        <w:adjustRightInd w:val="0"/>
        <w:spacing w:before="10" w:after="0" w:line="480" w:lineRule="exact"/>
        <w:ind w:left="2122" w:firstLine="0"/>
        <w:jc w:val="left"/>
        <w:rPr>
          <w:rFonts w:ascii="Times New Roman" w:eastAsia="Times New Roman" w:hAnsi="Times New Roman" w:cs="Times New Roman"/>
          <w:spacing w:val="-1"/>
          <w:kern w:val="0"/>
          <w:sz w:val="28"/>
          <w:szCs w:val="28"/>
          <w:lang w:eastAsia="ru-RU"/>
        </w:rPr>
      </w:pPr>
      <w:r w:rsidRPr="00132E7D">
        <w:rPr>
          <w:rFonts w:ascii="Times New Roman" w:eastAsia="Times New Roman" w:hAnsi="Times New Roman" w:cs="Times New Roman"/>
          <w:spacing w:val="-7"/>
          <w:kern w:val="0"/>
          <w:sz w:val="28"/>
          <w:szCs w:val="28"/>
          <w:lang w:eastAsia="ru-RU"/>
        </w:rPr>
        <w:t>Фактор адресата в ситуации КСП-2</w:t>
      </w:r>
      <w:r w:rsidRPr="00132E7D">
        <w:rPr>
          <w:rFonts w:ascii="Times New Roman" w:eastAsia="Times New Roman" w:hAnsi="Times New Roman" w:cs="Times New Roman"/>
          <w:spacing w:val="-7"/>
          <w:kern w:val="0"/>
          <w:sz w:val="28"/>
          <w:szCs w:val="28"/>
          <w:vertAlign w:val="subscript"/>
          <w:lang w:eastAsia="ru-RU"/>
        </w:rPr>
        <w:t>автор</w:t>
      </w:r>
      <w:r w:rsidRPr="00132E7D">
        <w:rPr>
          <w:rFonts w:ascii="Times New Roman" w:eastAsia="Times New Roman" w:hAnsi="Times New Roman" w:cs="Times New Roman"/>
          <w:spacing w:val="-7"/>
          <w:kern w:val="0"/>
          <w:sz w:val="28"/>
          <w:szCs w:val="28"/>
          <w:lang w:eastAsia="ru-RU"/>
        </w:rPr>
        <w:t>………</w:t>
      </w:r>
      <w:r w:rsidRPr="00132E7D">
        <w:rPr>
          <w:rFonts w:ascii="Arial" w:eastAsia="Times New Roman" w:hAnsi="Arial" w:cs="Arial"/>
          <w:kern w:val="0"/>
          <w:sz w:val="28"/>
          <w:szCs w:val="28"/>
          <w:lang w:eastAsia="ru-RU"/>
        </w:rPr>
        <w:tab/>
      </w:r>
      <w:r w:rsidRPr="00132E7D">
        <w:rPr>
          <w:rFonts w:ascii="Times New Roman" w:eastAsia="Times New Roman" w:hAnsi="Arial" w:cs="Times New Roman"/>
          <w:spacing w:val="-3"/>
          <w:kern w:val="0"/>
          <w:sz w:val="28"/>
          <w:szCs w:val="28"/>
          <w:lang w:eastAsia="ru-RU"/>
        </w:rPr>
        <w:t>116</w:t>
      </w:r>
    </w:p>
    <w:p w:rsidR="00132E7D" w:rsidRPr="00132E7D" w:rsidRDefault="00132E7D" w:rsidP="00132E7D">
      <w:pPr>
        <w:numPr>
          <w:ilvl w:val="0"/>
          <w:numId w:val="33"/>
        </w:numPr>
        <w:shd w:val="clear" w:color="auto" w:fill="FFFFFF"/>
        <w:tabs>
          <w:tab w:val="clear" w:pos="709"/>
          <w:tab w:val="left" w:pos="3038"/>
          <w:tab w:val="left" w:pos="8990"/>
        </w:tabs>
        <w:suppressAutoHyphens w:val="0"/>
        <w:autoSpaceDE w:val="0"/>
        <w:autoSpaceDN w:val="0"/>
        <w:adjustRightInd w:val="0"/>
        <w:spacing w:after="0" w:line="480" w:lineRule="exact"/>
        <w:ind w:left="2122" w:firstLine="0"/>
        <w:jc w:val="left"/>
        <w:rPr>
          <w:rFonts w:ascii="Times New Roman" w:eastAsia="Times New Roman" w:hAnsi="Times New Roman" w:cs="Times New Roman"/>
          <w:spacing w:val="-1"/>
          <w:kern w:val="0"/>
          <w:sz w:val="28"/>
          <w:szCs w:val="28"/>
          <w:lang w:eastAsia="ru-RU"/>
        </w:rPr>
      </w:pPr>
      <w:r w:rsidRPr="00132E7D">
        <w:rPr>
          <w:rFonts w:ascii="Times New Roman" w:eastAsia="Times New Roman" w:hAnsi="Times New Roman" w:cs="Times New Roman"/>
          <w:spacing w:val="-9"/>
          <w:kern w:val="0"/>
          <w:sz w:val="28"/>
          <w:szCs w:val="28"/>
          <w:lang w:eastAsia="ru-RU"/>
        </w:rPr>
        <w:t>Фактор адресата в ситуации КСП-2</w:t>
      </w:r>
      <w:r w:rsidRPr="00132E7D">
        <w:rPr>
          <w:rFonts w:ascii="Times New Roman" w:eastAsia="Times New Roman" w:hAnsi="Times New Roman" w:cs="Times New Roman"/>
          <w:spacing w:val="-9"/>
          <w:kern w:val="0"/>
          <w:sz w:val="28"/>
          <w:szCs w:val="28"/>
          <w:vertAlign w:val="subscript"/>
          <w:lang w:val="en-US" w:eastAsia="ru-RU"/>
        </w:rPr>
        <w:t>recipient</w:t>
      </w:r>
      <w:r w:rsidRPr="00132E7D">
        <w:rPr>
          <w:rFonts w:ascii="Times New Roman" w:eastAsia="Times New Roman" w:hAnsi="Times New Roman" w:cs="Times New Roman"/>
          <w:spacing w:val="-9"/>
          <w:kern w:val="0"/>
          <w:sz w:val="28"/>
          <w:szCs w:val="28"/>
          <w:lang w:eastAsia="ru-RU"/>
        </w:rPr>
        <w:t>…….</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3"/>
          <w:kern w:val="0"/>
          <w:sz w:val="28"/>
          <w:szCs w:val="28"/>
          <w:lang w:val="en-US" w:eastAsia="ru-RU"/>
        </w:rPr>
        <w:t>118</w:t>
      </w:r>
    </w:p>
    <w:p w:rsidR="00132E7D" w:rsidRPr="00132E7D" w:rsidRDefault="00132E7D" w:rsidP="00132E7D">
      <w:pPr>
        <w:numPr>
          <w:ilvl w:val="0"/>
          <w:numId w:val="33"/>
        </w:numPr>
        <w:shd w:val="clear" w:color="auto" w:fill="FFFFFF"/>
        <w:tabs>
          <w:tab w:val="clear" w:pos="709"/>
          <w:tab w:val="left" w:pos="3038"/>
          <w:tab w:val="left" w:pos="8990"/>
        </w:tabs>
        <w:suppressAutoHyphens w:val="0"/>
        <w:autoSpaceDE w:val="0"/>
        <w:autoSpaceDN w:val="0"/>
        <w:adjustRightInd w:val="0"/>
        <w:spacing w:before="5" w:after="0" w:line="480" w:lineRule="exact"/>
        <w:ind w:left="2122" w:firstLine="0"/>
        <w:jc w:val="left"/>
        <w:rPr>
          <w:rFonts w:ascii="Times New Roman" w:eastAsia="Times New Roman" w:hAnsi="Times New Roman" w:cs="Times New Roman"/>
          <w:spacing w:val="-1"/>
          <w:kern w:val="0"/>
          <w:sz w:val="28"/>
          <w:szCs w:val="28"/>
          <w:lang w:val="en-US" w:eastAsia="ru-RU"/>
        </w:rPr>
      </w:pPr>
      <w:r w:rsidRPr="00132E7D">
        <w:rPr>
          <w:rFonts w:ascii="Times New Roman" w:eastAsia="Times New Roman" w:hAnsi="Times New Roman" w:cs="Times New Roman"/>
          <w:spacing w:val="-7"/>
          <w:kern w:val="0"/>
          <w:sz w:val="28"/>
          <w:szCs w:val="28"/>
          <w:lang w:eastAsia="ru-RU"/>
        </w:rPr>
        <w:t>Фактор адресата в ситуации КСП-2</w:t>
      </w:r>
      <w:r w:rsidRPr="00132E7D">
        <w:rPr>
          <w:rFonts w:ascii="Times New Roman" w:eastAsia="Times New Roman" w:hAnsi="Times New Roman" w:cs="Times New Roman"/>
          <w:spacing w:val="-7"/>
          <w:kern w:val="0"/>
          <w:sz w:val="28"/>
          <w:szCs w:val="28"/>
          <w:vertAlign w:val="subscript"/>
          <w:lang w:val="en-US" w:eastAsia="ru-RU"/>
        </w:rPr>
        <w:t>buyer</w:t>
      </w:r>
      <w:r w:rsidRPr="00132E7D">
        <w:rPr>
          <w:rFonts w:ascii="Times New Roman" w:eastAsia="Times New Roman" w:hAnsi="Times New Roman" w:cs="Times New Roman"/>
          <w:spacing w:val="-7"/>
          <w:kern w:val="0"/>
          <w:sz w:val="28"/>
          <w:szCs w:val="28"/>
          <w:lang w:eastAsia="ru-RU"/>
        </w:rPr>
        <w:t>………</w:t>
      </w:r>
      <w:r w:rsidRPr="00132E7D">
        <w:rPr>
          <w:rFonts w:ascii="Arial" w:eastAsia="Times New Roman" w:hAnsi="Arial" w:cs="Arial"/>
          <w:kern w:val="0"/>
          <w:sz w:val="28"/>
          <w:szCs w:val="28"/>
          <w:lang w:eastAsia="ru-RU"/>
        </w:rPr>
        <w:tab/>
      </w:r>
      <w:r w:rsidRPr="00132E7D">
        <w:rPr>
          <w:rFonts w:ascii="Times New Roman" w:eastAsia="Times New Roman" w:hAnsi="Arial" w:cs="Times New Roman"/>
          <w:spacing w:val="-3"/>
          <w:kern w:val="0"/>
          <w:sz w:val="28"/>
          <w:szCs w:val="28"/>
          <w:lang w:val="en-US" w:eastAsia="ru-RU"/>
        </w:rPr>
        <w:t>120</w:t>
      </w:r>
    </w:p>
    <w:p w:rsidR="00132E7D" w:rsidRPr="00132E7D" w:rsidRDefault="00132E7D" w:rsidP="00132E7D">
      <w:pPr>
        <w:numPr>
          <w:ilvl w:val="0"/>
          <w:numId w:val="33"/>
        </w:numPr>
        <w:shd w:val="clear" w:color="auto" w:fill="FFFFFF"/>
        <w:tabs>
          <w:tab w:val="clear" w:pos="709"/>
          <w:tab w:val="left" w:pos="3038"/>
          <w:tab w:val="left" w:pos="8990"/>
        </w:tabs>
        <w:suppressAutoHyphens w:val="0"/>
        <w:autoSpaceDE w:val="0"/>
        <w:autoSpaceDN w:val="0"/>
        <w:adjustRightInd w:val="0"/>
        <w:spacing w:before="5" w:after="0" w:line="480" w:lineRule="exact"/>
        <w:ind w:left="706" w:firstLine="1416"/>
        <w:jc w:val="left"/>
        <w:rPr>
          <w:rFonts w:ascii="Times New Roman" w:eastAsia="Times New Roman" w:hAnsi="Times New Roman" w:cs="Times New Roman"/>
          <w:spacing w:val="-1"/>
          <w:kern w:val="0"/>
          <w:sz w:val="28"/>
          <w:szCs w:val="28"/>
          <w:lang w:val="en-US" w:eastAsia="ru-RU"/>
        </w:rPr>
      </w:pPr>
      <w:r w:rsidRPr="00132E7D">
        <w:rPr>
          <w:rFonts w:ascii="Times New Roman" w:eastAsia="Times New Roman" w:hAnsi="Times New Roman" w:cs="Times New Roman"/>
          <w:spacing w:val="-6"/>
          <w:kern w:val="0"/>
          <w:sz w:val="28"/>
          <w:szCs w:val="28"/>
          <w:lang w:eastAsia="ru-RU"/>
        </w:rPr>
        <w:t>Фактор адресата в ситуации КСП-2</w:t>
      </w:r>
      <w:r w:rsidRPr="00132E7D">
        <w:rPr>
          <w:rFonts w:ascii="Times New Roman" w:eastAsia="Times New Roman" w:hAnsi="Times New Roman" w:cs="Times New Roman"/>
          <w:spacing w:val="-6"/>
          <w:kern w:val="0"/>
          <w:sz w:val="28"/>
          <w:szCs w:val="28"/>
          <w:vertAlign w:val="subscript"/>
          <w:lang w:val="en-US" w:eastAsia="ru-RU"/>
        </w:rPr>
        <w:t>trans</w:t>
      </w:r>
      <w:r w:rsidRPr="00132E7D">
        <w:rPr>
          <w:rFonts w:ascii="Times New Roman" w:eastAsia="Times New Roman" w:hAnsi="Times New Roman" w:cs="Times New Roman"/>
          <w:spacing w:val="-6"/>
          <w:kern w:val="0"/>
          <w:sz w:val="28"/>
          <w:szCs w:val="28"/>
          <w:lang w:eastAsia="ru-RU"/>
        </w:rPr>
        <w:t>……….</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3"/>
          <w:kern w:val="0"/>
          <w:sz w:val="28"/>
          <w:szCs w:val="28"/>
          <w:lang w:val="en-US" w:eastAsia="ru-RU"/>
        </w:rPr>
        <w:t xml:space="preserve">123 </w:t>
      </w:r>
      <w:r w:rsidRPr="00132E7D">
        <w:rPr>
          <w:rFonts w:ascii="Times New Roman" w:eastAsia="Times New Roman" w:hAnsi="Times New Roman" w:cs="Times New Roman"/>
          <w:spacing w:val="-1"/>
          <w:kern w:val="0"/>
          <w:sz w:val="28"/>
          <w:szCs w:val="28"/>
          <w:lang w:eastAsia="ru-RU"/>
        </w:rPr>
        <w:t>Выводы по Главе II…………………………………………………..</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3"/>
          <w:kern w:val="0"/>
          <w:sz w:val="28"/>
          <w:szCs w:val="28"/>
          <w:lang w:eastAsia="ru-RU"/>
        </w:rPr>
        <w:t>125</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b/>
          <w:bCs/>
          <w:spacing w:val="-14"/>
          <w:kern w:val="0"/>
          <w:sz w:val="28"/>
          <w:szCs w:val="28"/>
          <w:lang w:eastAsia="ru-RU"/>
        </w:rPr>
        <w:t>ГЛАВА       III.       Типы       стратегий       перевода.       Тактики       перевода,</w:t>
      </w:r>
    </w:p>
    <w:p w:rsidR="00132E7D" w:rsidRPr="00132E7D" w:rsidRDefault="00132E7D" w:rsidP="00132E7D">
      <w:pPr>
        <w:shd w:val="clear" w:color="auto" w:fill="FFFFFF"/>
        <w:tabs>
          <w:tab w:val="clear" w:pos="709"/>
          <w:tab w:val="left" w:pos="8990"/>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b/>
          <w:bCs/>
          <w:spacing w:val="-1"/>
          <w:kern w:val="0"/>
          <w:sz w:val="28"/>
          <w:szCs w:val="28"/>
          <w:lang w:eastAsia="ru-RU"/>
        </w:rPr>
        <w:t>переводческие операции………………………………………………….</w:t>
      </w:r>
      <w:r w:rsidRPr="00132E7D">
        <w:rPr>
          <w:rFonts w:ascii="Arial" w:eastAsia="Times New Roman" w:hAnsi="Times New Roman" w:cs="Arial"/>
          <w:b/>
          <w:bCs/>
          <w:kern w:val="0"/>
          <w:sz w:val="28"/>
          <w:szCs w:val="28"/>
          <w:lang w:eastAsia="ru-RU"/>
        </w:rPr>
        <w:tab/>
      </w:r>
      <w:r w:rsidRPr="00132E7D">
        <w:rPr>
          <w:rFonts w:ascii="Times New Roman" w:eastAsia="Times New Roman" w:hAnsi="Times New Roman" w:cs="Times New Roman"/>
          <w:spacing w:val="-3"/>
          <w:kern w:val="0"/>
          <w:sz w:val="28"/>
          <w:szCs w:val="28"/>
          <w:lang w:eastAsia="ru-RU"/>
        </w:rPr>
        <w:t>130</w:t>
      </w:r>
    </w:p>
    <w:p w:rsidR="00132E7D" w:rsidRPr="00132E7D" w:rsidRDefault="00132E7D" w:rsidP="00132E7D">
      <w:pPr>
        <w:numPr>
          <w:ilvl w:val="0"/>
          <w:numId w:val="34"/>
        </w:numPr>
        <w:shd w:val="clear" w:color="auto" w:fill="FFFFFF"/>
        <w:tabs>
          <w:tab w:val="clear" w:pos="709"/>
          <w:tab w:val="left" w:pos="1200"/>
          <w:tab w:val="left" w:pos="8990"/>
        </w:tabs>
        <w:suppressAutoHyphens w:val="0"/>
        <w:autoSpaceDE w:val="0"/>
        <w:autoSpaceDN w:val="0"/>
        <w:adjustRightInd w:val="0"/>
        <w:spacing w:after="0" w:line="480" w:lineRule="exact"/>
        <w:jc w:val="left"/>
        <w:rPr>
          <w:rFonts w:ascii="Times New Roman" w:eastAsia="Times New Roman" w:hAnsi="Times New Roman" w:cs="Times New Roman"/>
          <w:spacing w:val="-1"/>
          <w:kern w:val="0"/>
          <w:sz w:val="28"/>
          <w:szCs w:val="28"/>
          <w:lang w:eastAsia="ru-RU"/>
        </w:rPr>
      </w:pPr>
      <w:r w:rsidRPr="00132E7D">
        <w:rPr>
          <w:rFonts w:ascii="Times New Roman" w:eastAsia="Times New Roman" w:hAnsi="Times New Roman" w:cs="Times New Roman"/>
          <w:spacing w:val="-1"/>
          <w:kern w:val="0"/>
          <w:sz w:val="28"/>
          <w:szCs w:val="28"/>
          <w:lang w:eastAsia="ru-RU"/>
        </w:rPr>
        <w:t>Основные подходы к определению стратегии перевода……...</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3"/>
          <w:kern w:val="0"/>
          <w:sz w:val="28"/>
          <w:szCs w:val="28"/>
          <w:lang w:eastAsia="ru-RU"/>
        </w:rPr>
        <w:t>130</w:t>
      </w:r>
    </w:p>
    <w:p w:rsidR="00132E7D" w:rsidRPr="00132E7D" w:rsidRDefault="00132E7D" w:rsidP="00132E7D">
      <w:pPr>
        <w:numPr>
          <w:ilvl w:val="0"/>
          <w:numId w:val="34"/>
        </w:numPr>
        <w:shd w:val="clear" w:color="auto" w:fill="FFFFFF"/>
        <w:tabs>
          <w:tab w:val="clear" w:pos="709"/>
          <w:tab w:val="left" w:pos="1200"/>
          <w:tab w:val="left" w:pos="8990"/>
        </w:tabs>
        <w:suppressAutoHyphens w:val="0"/>
        <w:autoSpaceDE w:val="0"/>
        <w:autoSpaceDN w:val="0"/>
        <w:adjustRightInd w:val="0"/>
        <w:spacing w:before="10" w:after="0" w:line="480" w:lineRule="exact"/>
        <w:jc w:val="left"/>
        <w:rPr>
          <w:rFonts w:ascii="Times New Roman" w:eastAsia="Times New Roman" w:hAnsi="Times New Roman" w:cs="Times New Roman"/>
          <w:spacing w:val="-1"/>
          <w:kern w:val="0"/>
          <w:sz w:val="28"/>
          <w:szCs w:val="28"/>
          <w:lang w:eastAsia="ru-RU"/>
        </w:rPr>
      </w:pPr>
      <w:r w:rsidRPr="00132E7D">
        <w:rPr>
          <w:rFonts w:ascii="Times New Roman" w:eastAsia="Times New Roman" w:hAnsi="Times New Roman" w:cs="Times New Roman"/>
          <w:spacing w:val="-1"/>
          <w:kern w:val="0"/>
          <w:sz w:val="28"/>
          <w:szCs w:val="28"/>
          <w:lang w:eastAsia="ru-RU"/>
        </w:rPr>
        <w:t>Общее определение стратегии перевода……………………….</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3"/>
          <w:kern w:val="0"/>
          <w:sz w:val="28"/>
          <w:szCs w:val="28"/>
          <w:lang w:eastAsia="ru-RU"/>
        </w:rPr>
        <w:t>144</w:t>
      </w:r>
    </w:p>
    <w:p w:rsidR="00132E7D" w:rsidRPr="00132E7D" w:rsidRDefault="00132E7D" w:rsidP="00132E7D">
      <w:pPr>
        <w:numPr>
          <w:ilvl w:val="0"/>
          <w:numId w:val="34"/>
        </w:numPr>
        <w:shd w:val="clear" w:color="auto" w:fill="FFFFFF"/>
        <w:tabs>
          <w:tab w:val="clear" w:pos="709"/>
          <w:tab w:val="left" w:pos="1200"/>
          <w:tab w:val="left" w:pos="8990"/>
        </w:tabs>
        <w:suppressAutoHyphens w:val="0"/>
        <w:autoSpaceDE w:val="0"/>
        <w:autoSpaceDN w:val="0"/>
        <w:adjustRightInd w:val="0"/>
        <w:spacing w:after="0" w:line="480" w:lineRule="exact"/>
        <w:jc w:val="left"/>
        <w:rPr>
          <w:rFonts w:ascii="Times New Roman" w:eastAsia="Times New Roman" w:hAnsi="Times New Roman" w:cs="Times New Roman"/>
          <w:spacing w:val="-1"/>
          <w:kern w:val="0"/>
          <w:sz w:val="28"/>
          <w:szCs w:val="28"/>
          <w:lang w:eastAsia="ru-RU"/>
        </w:rPr>
      </w:pPr>
      <w:r w:rsidRPr="00132E7D">
        <w:rPr>
          <w:rFonts w:ascii="Times New Roman" w:eastAsia="Times New Roman" w:hAnsi="Times New Roman" w:cs="Times New Roman"/>
          <w:spacing w:val="-1"/>
          <w:kern w:val="0"/>
          <w:sz w:val="28"/>
          <w:szCs w:val="28"/>
          <w:lang w:eastAsia="ru-RU"/>
        </w:rPr>
        <w:t>Тактики перевода, переводческие операции: дефиниции…….</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3"/>
          <w:kern w:val="0"/>
          <w:sz w:val="28"/>
          <w:szCs w:val="28"/>
          <w:lang w:eastAsia="ru-RU"/>
        </w:rPr>
        <w:t>156</w:t>
      </w:r>
    </w:p>
    <w:p w:rsidR="00132E7D" w:rsidRPr="00132E7D" w:rsidRDefault="00132E7D" w:rsidP="00132E7D">
      <w:pPr>
        <w:numPr>
          <w:ilvl w:val="0"/>
          <w:numId w:val="34"/>
        </w:numPr>
        <w:shd w:val="clear" w:color="auto" w:fill="FFFFFF"/>
        <w:tabs>
          <w:tab w:val="clear" w:pos="709"/>
          <w:tab w:val="left" w:pos="1200"/>
          <w:tab w:val="left" w:pos="8990"/>
        </w:tabs>
        <w:suppressAutoHyphens w:val="0"/>
        <w:autoSpaceDE w:val="0"/>
        <w:autoSpaceDN w:val="0"/>
        <w:adjustRightInd w:val="0"/>
        <w:spacing w:before="5" w:after="0" w:line="480" w:lineRule="exact"/>
        <w:jc w:val="left"/>
        <w:rPr>
          <w:rFonts w:ascii="Times New Roman" w:eastAsia="Times New Roman" w:hAnsi="Times New Roman" w:cs="Times New Roman"/>
          <w:spacing w:val="-1"/>
          <w:kern w:val="0"/>
          <w:sz w:val="28"/>
          <w:szCs w:val="28"/>
          <w:lang w:eastAsia="ru-RU"/>
        </w:rPr>
      </w:pPr>
      <w:r w:rsidRPr="00132E7D">
        <w:rPr>
          <w:rFonts w:ascii="Times New Roman" w:eastAsia="Times New Roman" w:hAnsi="Times New Roman" w:cs="Times New Roman"/>
          <w:spacing w:val="-1"/>
          <w:kern w:val="0"/>
          <w:sz w:val="28"/>
          <w:szCs w:val="28"/>
          <w:lang w:eastAsia="ru-RU"/>
        </w:rPr>
        <w:t>Типы стратегий перевода……………………………………….</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3"/>
          <w:kern w:val="0"/>
          <w:sz w:val="28"/>
          <w:szCs w:val="28"/>
          <w:lang w:eastAsia="ru-RU"/>
        </w:rPr>
        <w:t>165</w:t>
      </w:r>
    </w:p>
    <w:p w:rsidR="00132E7D" w:rsidRPr="00132E7D" w:rsidRDefault="00132E7D" w:rsidP="00132E7D">
      <w:pPr>
        <w:shd w:val="clear" w:color="auto" w:fill="FFFFFF"/>
        <w:tabs>
          <w:tab w:val="clear" w:pos="709"/>
          <w:tab w:val="left" w:pos="2179"/>
          <w:tab w:val="left" w:pos="8990"/>
        </w:tabs>
        <w:suppressAutoHyphens w:val="0"/>
        <w:autoSpaceDE w:val="0"/>
        <w:autoSpaceDN w:val="0"/>
        <w:adjustRightInd w:val="0"/>
        <w:spacing w:after="0" w:line="480" w:lineRule="exact"/>
        <w:ind w:firstLine="1416"/>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
          <w:kern w:val="0"/>
          <w:sz w:val="28"/>
          <w:szCs w:val="28"/>
          <w:lang w:eastAsia="ru-RU"/>
        </w:rPr>
        <w:t>3.4.1.</w:t>
      </w:r>
      <w:r w:rsidRPr="00132E7D">
        <w:rPr>
          <w:rFonts w:ascii="Times New Roman" w:eastAsia="Times New Roman" w:hAnsi="Times New Roman" w:cs="Times New Roman"/>
          <w:kern w:val="0"/>
          <w:sz w:val="28"/>
          <w:szCs w:val="28"/>
          <w:lang w:eastAsia="ru-RU"/>
        </w:rPr>
        <w:tab/>
      </w:r>
      <w:r w:rsidRPr="00132E7D">
        <w:rPr>
          <w:rFonts w:ascii="Times New Roman" w:eastAsia="Times New Roman" w:hAnsi="Times New Roman" w:cs="Times New Roman"/>
          <w:spacing w:val="-3"/>
          <w:kern w:val="0"/>
          <w:sz w:val="28"/>
          <w:szCs w:val="28"/>
          <w:lang w:eastAsia="ru-RU"/>
        </w:rPr>
        <w:t>Стратегия   коммуникативно-равноценного   перевода:</w:t>
      </w:r>
      <w:r w:rsidRPr="00132E7D">
        <w:rPr>
          <w:rFonts w:ascii="Times New Roman" w:eastAsia="Times New Roman" w:hAnsi="Times New Roman" w:cs="Times New Roman"/>
          <w:spacing w:val="-3"/>
          <w:kern w:val="0"/>
          <w:sz w:val="28"/>
          <w:szCs w:val="28"/>
          <w:lang w:eastAsia="ru-RU"/>
        </w:rPr>
        <w:br/>
      </w:r>
      <w:r w:rsidRPr="00132E7D">
        <w:rPr>
          <w:rFonts w:ascii="Times New Roman" w:eastAsia="Times New Roman" w:hAnsi="Times New Roman" w:cs="Times New Roman"/>
          <w:spacing w:val="-1"/>
          <w:kern w:val="0"/>
          <w:sz w:val="28"/>
          <w:szCs w:val="28"/>
          <w:lang w:eastAsia="ru-RU"/>
        </w:rPr>
        <w:t>определение…………………………………………………………………</w:t>
      </w:r>
      <w:r w:rsidRPr="00132E7D">
        <w:rPr>
          <w:rFonts w:ascii="Arial" w:eastAsia="Times New Roman" w:hAnsi="Arial" w:cs="Arial"/>
          <w:kern w:val="0"/>
          <w:sz w:val="28"/>
          <w:szCs w:val="28"/>
          <w:lang w:eastAsia="ru-RU"/>
        </w:rPr>
        <w:tab/>
      </w:r>
      <w:r w:rsidRPr="00132E7D">
        <w:rPr>
          <w:rFonts w:ascii="Times New Roman" w:eastAsia="Times New Roman" w:hAnsi="Arial" w:cs="Times New Roman"/>
          <w:spacing w:val="-3"/>
          <w:kern w:val="0"/>
          <w:sz w:val="28"/>
          <w:szCs w:val="28"/>
          <w:lang w:eastAsia="ru-RU"/>
        </w:rPr>
        <w:t>168</w:t>
      </w:r>
    </w:p>
    <w:p w:rsidR="00132E7D" w:rsidRPr="00132E7D" w:rsidRDefault="00132E7D" w:rsidP="00132E7D">
      <w:pPr>
        <w:shd w:val="clear" w:color="auto" w:fill="FFFFFF"/>
        <w:tabs>
          <w:tab w:val="clear" w:pos="709"/>
          <w:tab w:val="left" w:pos="2525"/>
          <w:tab w:val="left" w:pos="8990"/>
        </w:tabs>
        <w:suppressAutoHyphens w:val="0"/>
        <w:autoSpaceDE w:val="0"/>
        <w:autoSpaceDN w:val="0"/>
        <w:adjustRightInd w:val="0"/>
        <w:spacing w:before="5" w:after="0" w:line="480" w:lineRule="exact"/>
        <w:ind w:firstLine="1416"/>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
          <w:kern w:val="0"/>
          <w:sz w:val="28"/>
          <w:szCs w:val="28"/>
          <w:lang w:eastAsia="ru-RU"/>
        </w:rPr>
        <w:t>3.4.2.</w:t>
      </w:r>
      <w:r w:rsidRPr="00132E7D">
        <w:rPr>
          <w:rFonts w:ascii="Times New Roman" w:eastAsia="Times New Roman" w:hAnsi="Times New Roman" w:cs="Times New Roman"/>
          <w:kern w:val="0"/>
          <w:sz w:val="28"/>
          <w:szCs w:val="28"/>
          <w:lang w:eastAsia="ru-RU"/>
        </w:rPr>
        <w:tab/>
      </w:r>
      <w:r w:rsidRPr="00132E7D">
        <w:rPr>
          <w:rFonts w:ascii="Times New Roman" w:eastAsia="Times New Roman" w:hAnsi="Times New Roman" w:cs="Times New Roman"/>
          <w:spacing w:val="-12"/>
          <w:kern w:val="0"/>
          <w:sz w:val="28"/>
          <w:szCs w:val="28"/>
          <w:lang w:eastAsia="ru-RU"/>
        </w:rPr>
        <w:t>Использование            стратегии            коммуникативно-</w:t>
      </w:r>
      <w:r w:rsidRPr="00132E7D">
        <w:rPr>
          <w:rFonts w:ascii="Times New Roman" w:eastAsia="Times New Roman" w:hAnsi="Times New Roman" w:cs="Times New Roman"/>
          <w:spacing w:val="-12"/>
          <w:kern w:val="0"/>
          <w:sz w:val="28"/>
          <w:szCs w:val="28"/>
          <w:lang w:eastAsia="ru-RU"/>
        </w:rPr>
        <w:br/>
      </w:r>
      <w:r w:rsidRPr="00132E7D">
        <w:rPr>
          <w:rFonts w:ascii="Times New Roman" w:eastAsia="Times New Roman" w:hAnsi="Times New Roman" w:cs="Times New Roman"/>
          <w:spacing w:val="-1"/>
          <w:kern w:val="0"/>
          <w:sz w:val="28"/>
          <w:szCs w:val="28"/>
          <w:lang w:eastAsia="ru-RU"/>
        </w:rPr>
        <w:t>равноценного перевода в разных видах КСП……………………………..</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3"/>
          <w:kern w:val="0"/>
          <w:sz w:val="28"/>
          <w:szCs w:val="28"/>
          <w:lang w:eastAsia="ru-RU"/>
        </w:rPr>
        <w:t>170</w:t>
      </w:r>
    </w:p>
    <w:p w:rsidR="00132E7D" w:rsidRPr="00132E7D" w:rsidRDefault="00132E7D" w:rsidP="00132E7D">
      <w:pPr>
        <w:shd w:val="clear" w:color="auto" w:fill="FFFFFF"/>
        <w:tabs>
          <w:tab w:val="clear" w:pos="709"/>
          <w:tab w:val="left" w:pos="2122"/>
          <w:tab w:val="left" w:pos="8990"/>
        </w:tabs>
        <w:suppressAutoHyphens w:val="0"/>
        <w:autoSpaceDE w:val="0"/>
        <w:autoSpaceDN w:val="0"/>
        <w:adjustRightInd w:val="0"/>
        <w:spacing w:before="14" w:after="0" w:line="480" w:lineRule="exact"/>
        <w:ind w:left="1416"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
          <w:kern w:val="0"/>
          <w:sz w:val="28"/>
          <w:szCs w:val="28"/>
          <w:lang w:eastAsia="ru-RU"/>
        </w:rPr>
        <w:t>3.4.3.</w:t>
      </w:r>
      <w:r w:rsidRPr="00132E7D">
        <w:rPr>
          <w:rFonts w:ascii="Times New Roman" w:eastAsia="Times New Roman" w:hAnsi="Times New Roman" w:cs="Times New Roman"/>
          <w:kern w:val="0"/>
          <w:sz w:val="28"/>
          <w:szCs w:val="28"/>
          <w:lang w:eastAsia="ru-RU"/>
        </w:rPr>
        <w:tab/>
      </w:r>
      <w:r w:rsidRPr="00132E7D">
        <w:rPr>
          <w:rFonts w:ascii="Times New Roman" w:eastAsia="Times New Roman" w:hAnsi="Times New Roman" w:cs="Times New Roman"/>
          <w:spacing w:val="-1"/>
          <w:kern w:val="0"/>
          <w:sz w:val="28"/>
          <w:szCs w:val="28"/>
          <w:lang w:eastAsia="ru-RU"/>
        </w:rPr>
        <w:t>Стратегия терциарного перевода: определение………</w:t>
      </w:r>
      <w:r w:rsidRPr="00132E7D">
        <w:rPr>
          <w:rFonts w:ascii="Arial" w:eastAsia="Times New Roman" w:hAnsi="Arial" w:cs="Arial"/>
          <w:kern w:val="0"/>
          <w:sz w:val="28"/>
          <w:szCs w:val="28"/>
          <w:lang w:eastAsia="ru-RU"/>
        </w:rPr>
        <w:tab/>
      </w:r>
      <w:r w:rsidRPr="00132E7D">
        <w:rPr>
          <w:rFonts w:ascii="Times New Roman" w:eastAsia="Times New Roman" w:hAnsi="Arial" w:cs="Times New Roman"/>
          <w:spacing w:val="-3"/>
          <w:kern w:val="0"/>
          <w:sz w:val="28"/>
          <w:szCs w:val="28"/>
          <w:lang w:eastAsia="ru-RU"/>
        </w:rPr>
        <w:t>178</w:t>
      </w:r>
    </w:p>
    <w:p w:rsidR="00132E7D" w:rsidRPr="00132E7D" w:rsidRDefault="00132E7D" w:rsidP="00132E7D">
      <w:pPr>
        <w:shd w:val="clear" w:color="auto" w:fill="FFFFFF"/>
        <w:tabs>
          <w:tab w:val="clear" w:pos="709"/>
          <w:tab w:val="left" w:pos="2218"/>
          <w:tab w:val="left" w:pos="8990"/>
        </w:tabs>
        <w:suppressAutoHyphens w:val="0"/>
        <w:autoSpaceDE w:val="0"/>
        <w:autoSpaceDN w:val="0"/>
        <w:adjustRightInd w:val="0"/>
        <w:spacing w:after="0" w:line="480" w:lineRule="exact"/>
        <w:ind w:firstLine="1416"/>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
          <w:kern w:val="0"/>
          <w:sz w:val="28"/>
          <w:szCs w:val="28"/>
          <w:lang w:eastAsia="ru-RU"/>
        </w:rPr>
        <w:t>3.4.4.</w:t>
      </w:r>
      <w:r w:rsidRPr="00132E7D">
        <w:rPr>
          <w:rFonts w:ascii="Times New Roman" w:eastAsia="Times New Roman" w:hAnsi="Times New Roman" w:cs="Times New Roman"/>
          <w:kern w:val="0"/>
          <w:sz w:val="28"/>
          <w:szCs w:val="28"/>
          <w:lang w:eastAsia="ru-RU"/>
        </w:rPr>
        <w:tab/>
      </w:r>
      <w:r w:rsidRPr="00132E7D">
        <w:rPr>
          <w:rFonts w:ascii="Times New Roman" w:eastAsia="Times New Roman" w:hAnsi="Times New Roman" w:cs="Times New Roman"/>
          <w:spacing w:val="-8"/>
          <w:kern w:val="0"/>
          <w:sz w:val="28"/>
          <w:szCs w:val="28"/>
          <w:lang w:eastAsia="ru-RU"/>
        </w:rPr>
        <w:t>Использование    стратегии    терциарного    перевода    в</w:t>
      </w:r>
      <w:r w:rsidRPr="00132E7D">
        <w:rPr>
          <w:rFonts w:ascii="Times New Roman" w:eastAsia="Times New Roman" w:hAnsi="Times New Roman" w:cs="Times New Roman"/>
          <w:spacing w:val="-8"/>
          <w:kern w:val="0"/>
          <w:sz w:val="28"/>
          <w:szCs w:val="28"/>
          <w:lang w:eastAsia="ru-RU"/>
        </w:rPr>
        <w:br/>
      </w:r>
      <w:r w:rsidRPr="00132E7D">
        <w:rPr>
          <w:rFonts w:ascii="Times New Roman" w:eastAsia="Times New Roman" w:hAnsi="Times New Roman" w:cs="Times New Roman"/>
          <w:spacing w:val="-1"/>
          <w:kern w:val="0"/>
          <w:sz w:val="28"/>
          <w:szCs w:val="28"/>
          <w:lang w:eastAsia="ru-RU"/>
        </w:rPr>
        <w:t>разных видах КСП…………………………………………………………..</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3"/>
          <w:kern w:val="0"/>
          <w:sz w:val="28"/>
          <w:szCs w:val="28"/>
          <w:lang w:eastAsia="ru-RU"/>
        </w:rPr>
        <w:t>182</w:t>
      </w:r>
    </w:p>
    <w:p w:rsidR="00132E7D" w:rsidRPr="00132E7D" w:rsidRDefault="00132E7D" w:rsidP="00132E7D">
      <w:pPr>
        <w:shd w:val="clear" w:color="auto" w:fill="FFFFFF"/>
        <w:tabs>
          <w:tab w:val="clear" w:pos="709"/>
          <w:tab w:val="left" w:pos="2122"/>
          <w:tab w:val="left" w:pos="8990"/>
        </w:tabs>
        <w:suppressAutoHyphens w:val="0"/>
        <w:autoSpaceDE w:val="0"/>
        <w:autoSpaceDN w:val="0"/>
        <w:adjustRightInd w:val="0"/>
        <w:spacing w:before="5" w:after="0" w:line="480" w:lineRule="exact"/>
        <w:ind w:left="1416"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
          <w:kern w:val="0"/>
          <w:sz w:val="28"/>
          <w:szCs w:val="28"/>
          <w:lang w:eastAsia="ru-RU"/>
        </w:rPr>
        <w:t>3.4.5.</w:t>
      </w:r>
      <w:r w:rsidRPr="00132E7D">
        <w:rPr>
          <w:rFonts w:ascii="Times New Roman" w:eastAsia="Times New Roman" w:hAnsi="Times New Roman" w:cs="Times New Roman"/>
          <w:kern w:val="0"/>
          <w:sz w:val="28"/>
          <w:szCs w:val="28"/>
          <w:lang w:eastAsia="ru-RU"/>
        </w:rPr>
        <w:tab/>
      </w:r>
      <w:r w:rsidRPr="00132E7D">
        <w:rPr>
          <w:rFonts w:ascii="Times New Roman" w:eastAsia="Times New Roman" w:hAnsi="Times New Roman" w:cs="Times New Roman"/>
          <w:spacing w:val="-1"/>
          <w:kern w:val="0"/>
          <w:sz w:val="28"/>
          <w:szCs w:val="28"/>
          <w:lang w:eastAsia="ru-RU"/>
        </w:rPr>
        <w:t>Стратегия переадресации: определение………………</w:t>
      </w:r>
      <w:r w:rsidRPr="00132E7D">
        <w:rPr>
          <w:rFonts w:ascii="Arial" w:eastAsia="Times New Roman" w:hAnsi="Arial" w:cs="Arial"/>
          <w:kern w:val="0"/>
          <w:sz w:val="28"/>
          <w:szCs w:val="28"/>
          <w:lang w:eastAsia="ru-RU"/>
        </w:rPr>
        <w:tab/>
      </w:r>
      <w:r w:rsidRPr="00132E7D">
        <w:rPr>
          <w:rFonts w:ascii="Times New Roman" w:eastAsia="Times New Roman" w:hAnsi="Arial" w:cs="Times New Roman"/>
          <w:spacing w:val="-3"/>
          <w:kern w:val="0"/>
          <w:sz w:val="28"/>
          <w:szCs w:val="28"/>
          <w:lang w:eastAsia="ru-RU"/>
        </w:rPr>
        <w:t>186</w:t>
      </w:r>
    </w:p>
    <w:p w:rsidR="00132E7D" w:rsidRPr="00132E7D" w:rsidRDefault="00132E7D" w:rsidP="00132E7D">
      <w:pPr>
        <w:shd w:val="clear" w:color="auto" w:fill="FFFFFF"/>
        <w:tabs>
          <w:tab w:val="clear" w:pos="709"/>
          <w:tab w:val="left" w:pos="2208"/>
          <w:tab w:val="left" w:pos="8990"/>
        </w:tabs>
        <w:suppressAutoHyphens w:val="0"/>
        <w:autoSpaceDE w:val="0"/>
        <w:autoSpaceDN w:val="0"/>
        <w:adjustRightInd w:val="0"/>
        <w:spacing w:before="5" w:after="0" w:line="480" w:lineRule="exact"/>
        <w:ind w:firstLine="1416"/>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
          <w:kern w:val="0"/>
          <w:sz w:val="28"/>
          <w:szCs w:val="28"/>
          <w:lang w:eastAsia="ru-RU"/>
        </w:rPr>
        <w:t>3.4.6.</w:t>
      </w:r>
      <w:r w:rsidRPr="00132E7D">
        <w:rPr>
          <w:rFonts w:ascii="Times New Roman" w:eastAsia="Times New Roman" w:hAnsi="Times New Roman" w:cs="Times New Roman"/>
          <w:kern w:val="0"/>
          <w:sz w:val="28"/>
          <w:szCs w:val="28"/>
          <w:lang w:eastAsia="ru-RU"/>
        </w:rPr>
        <w:tab/>
      </w:r>
      <w:r w:rsidRPr="00132E7D">
        <w:rPr>
          <w:rFonts w:ascii="Times New Roman" w:eastAsia="Times New Roman" w:hAnsi="Times New Roman" w:cs="Times New Roman"/>
          <w:spacing w:val="-9"/>
          <w:kern w:val="0"/>
          <w:sz w:val="28"/>
          <w:szCs w:val="28"/>
          <w:lang w:eastAsia="ru-RU"/>
        </w:rPr>
        <w:t>Использование    стратегии    переадресации    в    разных</w:t>
      </w:r>
      <w:r w:rsidRPr="00132E7D">
        <w:rPr>
          <w:rFonts w:ascii="Times New Roman" w:eastAsia="Times New Roman" w:hAnsi="Times New Roman" w:cs="Times New Roman"/>
          <w:spacing w:val="-9"/>
          <w:kern w:val="0"/>
          <w:sz w:val="28"/>
          <w:szCs w:val="28"/>
          <w:lang w:eastAsia="ru-RU"/>
        </w:rPr>
        <w:br/>
      </w:r>
      <w:r w:rsidRPr="00132E7D">
        <w:rPr>
          <w:rFonts w:ascii="Times New Roman" w:eastAsia="Times New Roman" w:hAnsi="Times New Roman" w:cs="Times New Roman"/>
          <w:spacing w:val="-1"/>
          <w:kern w:val="0"/>
          <w:sz w:val="28"/>
          <w:szCs w:val="28"/>
          <w:lang w:eastAsia="ru-RU"/>
        </w:rPr>
        <w:t>видах КСП…………………………………………………………………...</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3"/>
          <w:kern w:val="0"/>
          <w:sz w:val="28"/>
          <w:szCs w:val="28"/>
          <w:lang w:eastAsia="ru-RU"/>
        </w:rPr>
        <w:t>188</w:t>
      </w:r>
    </w:p>
    <w:p w:rsidR="00132E7D" w:rsidRPr="00132E7D" w:rsidRDefault="00132E7D" w:rsidP="00132E7D">
      <w:pPr>
        <w:numPr>
          <w:ilvl w:val="0"/>
          <w:numId w:val="35"/>
        </w:numPr>
        <w:shd w:val="clear" w:color="auto" w:fill="FFFFFF"/>
        <w:tabs>
          <w:tab w:val="clear" w:pos="709"/>
          <w:tab w:val="left" w:pos="1306"/>
          <w:tab w:val="left" w:pos="8990"/>
        </w:tabs>
        <w:suppressAutoHyphens w:val="0"/>
        <w:autoSpaceDE w:val="0"/>
        <w:autoSpaceDN w:val="0"/>
        <w:adjustRightInd w:val="0"/>
        <w:spacing w:before="5" w:after="0" w:line="480" w:lineRule="exact"/>
        <w:jc w:val="left"/>
        <w:rPr>
          <w:rFonts w:ascii="Times New Roman" w:eastAsia="Times New Roman" w:hAnsi="Times New Roman" w:cs="Times New Roman"/>
          <w:spacing w:val="-1"/>
          <w:kern w:val="0"/>
          <w:sz w:val="28"/>
          <w:szCs w:val="28"/>
          <w:lang w:eastAsia="ru-RU"/>
        </w:rPr>
      </w:pPr>
      <w:r w:rsidRPr="00132E7D">
        <w:rPr>
          <w:rFonts w:ascii="Times New Roman" w:eastAsia="Times New Roman" w:hAnsi="Times New Roman" w:cs="Times New Roman"/>
          <w:spacing w:val="-7"/>
          <w:kern w:val="0"/>
          <w:sz w:val="28"/>
          <w:szCs w:val="28"/>
          <w:lang w:eastAsia="ru-RU"/>
        </w:rPr>
        <w:t xml:space="preserve">Распределение    стратегий    перевода    по    коммуникативным </w:t>
      </w:r>
      <w:r w:rsidRPr="00132E7D">
        <w:rPr>
          <w:rFonts w:ascii="Times New Roman" w:eastAsia="Times New Roman" w:hAnsi="Times New Roman" w:cs="Times New Roman"/>
          <w:spacing w:val="-1"/>
          <w:kern w:val="0"/>
          <w:sz w:val="28"/>
          <w:szCs w:val="28"/>
          <w:lang w:eastAsia="ru-RU"/>
        </w:rPr>
        <w:t>ситуациям: общие выводы………………………………………………….</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3"/>
          <w:kern w:val="0"/>
          <w:sz w:val="28"/>
          <w:szCs w:val="28"/>
          <w:lang w:eastAsia="ru-RU"/>
        </w:rPr>
        <w:t>191</w:t>
      </w:r>
    </w:p>
    <w:p w:rsidR="00132E7D" w:rsidRPr="00132E7D" w:rsidRDefault="00132E7D" w:rsidP="00132E7D">
      <w:pPr>
        <w:numPr>
          <w:ilvl w:val="0"/>
          <w:numId w:val="35"/>
        </w:numPr>
        <w:shd w:val="clear" w:color="auto" w:fill="FFFFFF"/>
        <w:tabs>
          <w:tab w:val="clear" w:pos="709"/>
          <w:tab w:val="left" w:pos="1306"/>
          <w:tab w:val="left" w:pos="8990"/>
        </w:tabs>
        <w:suppressAutoHyphens w:val="0"/>
        <w:autoSpaceDE w:val="0"/>
        <w:autoSpaceDN w:val="0"/>
        <w:adjustRightInd w:val="0"/>
        <w:spacing w:before="5" w:after="0" w:line="480" w:lineRule="exact"/>
        <w:jc w:val="left"/>
        <w:rPr>
          <w:rFonts w:ascii="Times New Roman" w:eastAsia="Times New Roman" w:hAnsi="Times New Roman" w:cs="Times New Roman"/>
          <w:spacing w:val="-1"/>
          <w:kern w:val="0"/>
          <w:sz w:val="28"/>
          <w:szCs w:val="28"/>
          <w:lang w:eastAsia="ru-RU"/>
        </w:rPr>
      </w:pPr>
      <w:r w:rsidRPr="00132E7D">
        <w:rPr>
          <w:rFonts w:ascii="Times New Roman" w:eastAsia="Times New Roman" w:hAnsi="Times New Roman" w:cs="Times New Roman"/>
          <w:spacing w:val="-10"/>
          <w:kern w:val="0"/>
          <w:sz w:val="28"/>
          <w:szCs w:val="28"/>
          <w:lang w:eastAsia="ru-RU"/>
        </w:rPr>
        <w:t xml:space="preserve">Переводческий     анализ     –     этап     формирования     стратегии </w:t>
      </w:r>
      <w:r w:rsidRPr="00132E7D">
        <w:rPr>
          <w:rFonts w:ascii="Times New Roman" w:eastAsia="Times New Roman" w:hAnsi="Times New Roman" w:cs="Times New Roman"/>
          <w:spacing w:val="-1"/>
          <w:kern w:val="0"/>
          <w:sz w:val="28"/>
          <w:szCs w:val="28"/>
          <w:lang w:eastAsia="ru-RU"/>
        </w:rPr>
        <w:t>перевода……………………………………………………………………...</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3"/>
          <w:kern w:val="0"/>
          <w:sz w:val="28"/>
          <w:szCs w:val="28"/>
          <w:lang w:eastAsia="ru-RU"/>
        </w:rPr>
        <w:t>198</w:t>
      </w:r>
    </w:p>
    <w:p w:rsidR="00132E7D" w:rsidRPr="00132E7D" w:rsidRDefault="00132E7D" w:rsidP="00132E7D">
      <w:pPr>
        <w:shd w:val="clear" w:color="auto" w:fill="FFFFFF"/>
        <w:tabs>
          <w:tab w:val="clear" w:pos="709"/>
          <w:tab w:val="left" w:pos="8990"/>
        </w:tabs>
        <w:suppressAutoHyphens w:val="0"/>
        <w:autoSpaceDE w:val="0"/>
        <w:autoSpaceDN w:val="0"/>
        <w:adjustRightInd w:val="0"/>
        <w:spacing w:after="0" w:line="480" w:lineRule="exact"/>
        <w:ind w:left="706"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
          <w:kern w:val="0"/>
          <w:sz w:val="28"/>
          <w:szCs w:val="28"/>
          <w:lang w:eastAsia="ru-RU"/>
        </w:rPr>
        <w:t>Выводы по Главе III………………………………………………….</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3"/>
          <w:kern w:val="0"/>
          <w:sz w:val="28"/>
          <w:szCs w:val="28"/>
          <w:lang w:eastAsia="ru-RU"/>
        </w:rPr>
        <w:t>215</w:t>
      </w:r>
    </w:p>
    <w:p w:rsidR="00132E7D" w:rsidRPr="00132E7D" w:rsidRDefault="00132E7D" w:rsidP="00132E7D">
      <w:pPr>
        <w:shd w:val="clear" w:color="auto" w:fill="FFFFFF"/>
        <w:tabs>
          <w:tab w:val="clear" w:pos="709"/>
        </w:tabs>
        <w:suppressAutoHyphens w:val="0"/>
        <w:autoSpaceDE w:val="0"/>
        <w:autoSpaceDN w:val="0"/>
        <w:adjustRightInd w:val="0"/>
        <w:spacing w:before="1517" w:after="0" w:line="240" w:lineRule="auto"/>
        <w:ind w:right="101" w:firstLine="0"/>
        <w:jc w:val="center"/>
        <w:rPr>
          <w:rFonts w:ascii="Times New Roman" w:eastAsia="Times New Roman" w:hAnsi="Times New Roman" w:cs="Times New Roman"/>
          <w:kern w:val="0"/>
          <w:sz w:val="20"/>
          <w:szCs w:val="20"/>
          <w:lang w:eastAsia="ru-RU"/>
        </w:rPr>
      </w:pPr>
      <w:r w:rsidRPr="00132E7D">
        <w:rPr>
          <w:rFonts w:ascii="Arial" w:eastAsia="Times New Roman" w:hAnsi="Arial" w:cs="Times New Roman"/>
          <w:b/>
          <w:bCs/>
          <w:w w:val="74"/>
          <w:kern w:val="0"/>
          <w:sz w:val="26"/>
          <w:szCs w:val="26"/>
          <w:lang w:val="uk-UA" w:eastAsia="ru-RU"/>
        </w:rPr>
        <w:t>з</w:t>
      </w:r>
    </w:p>
    <w:p w:rsidR="00132E7D" w:rsidRPr="00132E7D" w:rsidRDefault="00132E7D" w:rsidP="00132E7D">
      <w:pPr>
        <w:shd w:val="clear" w:color="auto" w:fill="FFFFFF"/>
        <w:tabs>
          <w:tab w:val="clear" w:pos="709"/>
        </w:tabs>
        <w:suppressAutoHyphens w:val="0"/>
        <w:autoSpaceDE w:val="0"/>
        <w:autoSpaceDN w:val="0"/>
        <w:adjustRightInd w:val="0"/>
        <w:spacing w:before="1517" w:after="0" w:line="240" w:lineRule="auto"/>
        <w:ind w:right="101" w:firstLine="0"/>
        <w:jc w:val="center"/>
        <w:rPr>
          <w:rFonts w:ascii="Times New Roman" w:eastAsia="Times New Roman" w:hAnsi="Times New Roman" w:cs="Times New Roman"/>
          <w:kern w:val="0"/>
          <w:sz w:val="20"/>
          <w:szCs w:val="20"/>
          <w:lang w:eastAsia="ru-RU"/>
        </w:rPr>
        <w:sectPr w:rsidR="00132E7D" w:rsidRPr="00132E7D">
          <w:pgSz w:w="11909" w:h="16834"/>
          <w:pgMar w:top="989" w:right="757" w:bottom="360" w:left="1701" w:header="720" w:footer="720" w:gutter="0"/>
          <w:cols w:space="60"/>
          <w:noEndnote/>
        </w:sectPr>
      </w:pPr>
    </w:p>
    <w:p w:rsidR="00132E7D" w:rsidRPr="00132E7D" w:rsidRDefault="00132E7D" w:rsidP="00132E7D">
      <w:pPr>
        <w:shd w:val="clear" w:color="auto" w:fill="FFFFFF"/>
        <w:tabs>
          <w:tab w:val="clear" w:pos="709"/>
          <w:tab w:val="left" w:pos="9034"/>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b/>
          <w:bCs/>
          <w:spacing w:val="-15"/>
          <w:kern w:val="0"/>
          <w:sz w:val="28"/>
          <w:szCs w:val="28"/>
          <w:lang w:eastAsia="ru-RU"/>
        </w:rPr>
        <w:t>ГЛАВА        IV.        Тактики        перевода        как        способы        реализации</w:t>
      </w:r>
      <w:r w:rsidRPr="00132E7D">
        <w:rPr>
          <w:rFonts w:ascii="Times New Roman" w:eastAsia="Times New Roman" w:hAnsi="Times New Roman" w:cs="Times New Roman"/>
          <w:b/>
          <w:bCs/>
          <w:spacing w:val="-15"/>
          <w:kern w:val="0"/>
          <w:sz w:val="28"/>
          <w:szCs w:val="28"/>
          <w:lang w:eastAsia="ru-RU"/>
        </w:rPr>
        <w:br/>
      </w:r>
      <w:r w:rsidRPr="00132E7D">
        <w:rPr>
          <w:rFonts w:ascii="Times New Roman" w:eastAsia="Times New Roman" w:hAnsi="Times New Roman" w:cs="Times New Roman"/>
          <w:b/>
          <w:bCs/>
          <w:spacing w:val="-1"/>
          <w:kern w:val="0"/>
          <w:sz w:val="28"/>
          <w:szCs w:val="28"/>
          <w:lang w:eastAsia="ru-RU"/>
        </w:rPr>
        <w:t>переводческих стратегий…………………………………………………</w:t>
      </w:r>
      <w:r w:rsidRPr="00132E7D">
        <w:rPr>
          <w:rFonts w:ascii="Arial" w:eastAsia="Times New Roman" w:hAnsi="Arial" w:cs="Arial"/>
          <w:b/>
          <w:bCs/>
          <w:kern w:val="0"/>
          <w:sz w:val="28"/>
          <w:szCs w:val="28"/>
          <w:lang w:eastAsia="ru-RU"/>
        </w:rPr>
        <w:tab/>
      </w:r>
      <w:r w:rsidRPr="00132E7D">
        <w:rPr>
          <w:rFonts w:ascii="Times New Roman" w:eastAsia="Times New Roman" w:hAnsi="Arial" w:cs="Times New Roman"/>
          <w:spacing w:val="-3"/>
          <w:kern w:val="0"/>
          <w:sz w:val="28"/>
          <w:szCs w:val="28"/>
          <w:lang w:eastAsia="ru-RU"/>
        </w:rPr>
        <w:t>222</w:t>
      </w:r>
    </w:p>
    <w:p w:rsidR="00132E7D" w:rsidRPr="00132E7D" w:rsidRDefault="00132E7D" w:rsidP="00132E7D">
      <w:pPr>
        <w:numPr>
          <w:ilvl w:val="0"/>
          <w:numId w:val="36"/>
        </w:numPr>
        <w:shd w:val="clear" w:color="auto" w:fill="FFFFFF"/>
        <w:tabs>
          <w:tab w:val="clear" w:pos="709"/>
          <w:tab w:val="left" w:pos="1579"/>
          <w:tab w:val="left" w:pos="3014"/>
          <w:tab w:val="left" w:pos="4824"/>
          <w:tab w:val="left" w:pos="6446"/>
          <w:tab w:val="left" w:pos="9034"/>
        </w:tabs>
        <w:suppressAutoHyphens w:val="0"/>
        <w:autoSpaceDE w:val="0"/>
        <w:autoSpaceDN w:val="0"/>
        <w:adjustRightInd w:val="0"/>
        <w:spacing w:after="0" w:line="480" w:lineRule="exact"/>
        <w:jc w:val="left"/>
        <w:rPr>
          <w:rFonts w:ascii="Times New Roman" w:eastAsia="Times New Roman" w:hAnsi="Times New Roman" w:cs="Times New Roman"/>
          <w:spacing w:val="-1"/>
          <w:kern w:val="0"/>
          <w:sz w:val="28"/>
          <w:szCs w:val="28"/>
          <w:lang w:eastAsia="ru-RU"/>
        </w:rPr>
      </w:pPr>
      <w:r w:rsidRPr="00132E7D">
        <w:rPr>
          <w:rFonts w:ascii="Times New Roman" w:eastAsia="Times New Roman" w:hAnsi="Times New Roman" w:cs="Times New Roman"/>
          <w:spacing w:val="-3"/>
          <w:kern w:val="0"/>
          <w:sz w:val="28"/>
          <w:szCs w:val="28"/>
          <w:lang w:eastAsia="ru-RU"/>
        </w:rPr>
        <w:t>Тактики</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реализации</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стратегии</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kern w:val="0"/>
          <w:sz w:val="28"/>
          <w:szCs w:val="28"/>
          <w:lang w:eastAsia="ru-RU"/>
        </w:rPr>
        <w:t>коммуникативно-</w:t>
      </w:r>
      <w:r w:rsidRPr="00132E7D">
        <w:rPr>
          <w:rFonts w:ascii="Times New Roman" w:eastAsia="Times New Roman" w:hAnsi="Times New Roman" w:cs="Times New Roman"/>
          <w:spacing w:val="-1"/>
          <w:kern w:val="0"/>
          <w:sz w:val="28"/>
          <w:szCs w:val="28"/>
          <w:lang w:eastAsia="ru-RU"/>
        </w:rPr>
        <w:t>равноценного перевода в КСП-1…………………………………………..</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3"/>
          <w:kern w:val="0"/>
          <w:sz w:val="28"/>
          <w:szCs w:val="28"/>
          <w:lang w:eastAsia="ru-RU"/>
        </w:rPr>
        <w:t>222</w:t>
      </w:r>
    </w:p>
    <w:p w:rsidR="00132E7D" w:rsidRPr="00132E7D" w:rsidRDefault="00132E7D" w:rsidP="00132E7D">
      <w:pPr>
        <w:numPr>
          <w:ilvl w:val="0"/>
          <w:numId w:val="36"/>
        </w:numPr>
        <w:shd w:val="clear" w:color="auto" w:fill="FFFFFF"/>
        <w:tabs>
          <w:tab w:val="clear" w:pos="709"/>
          <w:tab w:val="left" w:pos="1579"/>
          <w:tab w:val="left" w:pos="3014"/>
          <w:tab w:val="left" w:pos="4824"/>
          <w:tab w:val="left" w:pos="6456"/>
          <w:tab w:val="left" w:pos="9034"/>
        </w:tabs>
        <w:suppressAutoHyphens w:val="0"/>
        <w:autoSpaceDE w:val="0"/>
        <w:autoSpaceDN w:val="0"/>
        <w:adjustRightInd w:val="0"/>
        <w:spacing w:before="5" w:after="0" w:line="480" w:lineRule="exact"/>
        <w:jc w:val="left"/>
        <w:rPr>
          <w:rFonts w:ascii="Times New Roman" w:eastAsia="Times New Roman" w:hAnsi="Times New Roman" w:cs="Times New Roman"/>
          <w:spacing w:val="-1"/>
          <w:kern w:val="0"/>
          <w:sz w:val="28"/>
          <w:szCs w:val="28"/>
          <w:lang w:eastAsia="ru-RU"/>
        </w:rPr>
      </w:pPr>
      <w:r w:rsidRPr="00132E7D">
        <w:rPr>
          <w:rFonts w:ascii="Times New Roman" w:eastAsia="Times New Roman" w:hAnsi="Times New Roman" w:cs="Times New Roman"/>
          <w:spacing w:val="-3"/>
          <w:kern w:val="0"/>
          <w:sz w:val="28"/>
          <w:szCs w:val="28"/>
          <w:lang w:eastAsia="ru-RU"/>
        </w:rPr>
        <w:t>Тактики</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реализации</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стратегии</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kern w:val="0"/>
          <w:sz w:val="28"/>
          <w:szCs w:val="28"/>
          <w:lang w:eastAsia="ru-RU"/>
        </w:rPr>
        <w:t>коммуникативно-</w:t>
      </w:r>
      <w:r w:rsidRPr="00132E7D">
        <w:rPr>
          <w:rFonts w:ascii="Times New Roman" w:eastAsia="Times New Roman" w:hAnsi="Times New Roman" w:cs="Times New Roman"/>
          <w:spacing w:val="-1"/>
          <w:kern w:val="0"/>
          <w:sz w:val="28"/>
          <w:szCs w:val="28"/>
          <w:lang w:eastAsia="ru-RU"/>
        </w:rPr>
        <w:t>равноценного перевода при осуществлении социального перевода…….</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3"/>
          <w:kern w:val="0"/>
          <w:sz w:val="28"/>
          <w:szCs w:val="28"/>
          <w:lang w:eastAsia="ru-RU"/>
        </w:rPr>
        <w:t>242</w:t>
      </w:r>
    </w:p>
    <w:p w:rsidR="00132E7D" w:rsidRPr="00132E7D" w:rsidRDefault="00132E7D" w:rsidP="00132E7D">
      <w:pPr>
        <w:numPr>
          <w:ilvl w:val="0"/>
          <w:numId w:val="36"/>
        </w:numPr>
        <w:shd w:val="clear" w:color="auto" w:fill="FFFFFF"/>
        <w:tabs>
          <w:tab w:val="clear" w:pos="709"/>
          <w:tab w:val="left" w:pos="1579"/>
          <w:tab w:val="left" w:pos="3014"/>
          <w:tab w:val="left" w:pos="4824"/>
          <w:tab w:val="left" w:pos="6446"/>
          <w:tab w:val="left" w:pos="9034"/>
        </w:tabs>
        <w:suppressAutoHyphens w:val="0"/>
        <w:autoSpaceDE w:val="0"/>
        <w:autoSpaceDN w:val="0"/>
        <w:adjustRightInd w:val="0"/>
        <w:spacing w:before="5" w:after="0" w:line="480" w:lineRule="exact"/>
        <w:jc w:val="left"/>
        <w:rPr>
          <w:rFonts w:ascii="Times New Roman" w:eastAsia="Times New Roman" w:hAnsi="Times New Roman" w:cs="Times New Roman"/>
          <w:spacing w:val="-1"/>
          <w:kern w:val="0"/>
          <w:sz w:val="28"/>
          <w:szCs w:val="28"/>
          <w:lang w:eastAsia="ru-RU"/>
        </w:rPr>
      </w:pPr>
      <w:r w:rsidRPr="00132E7D">
        <w:rPr>
          <w:rFonts w:ascii="Times New Roman" w:eastAsia="Times New Roman" w:hAnsi="Times New Roman" w:cs="Times New Roman"/>
          <w:spacing w:val="-3"/>
          <w:kern w:val="0"/>
          <w:sz w:val="28"/>
          <w:szCs w:val="28"/>
          <w:lang w:eastAsia="ru-RU"/>
        </w:rPr>
        <w:t>Тактики</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реализации</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стратегии</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kern w:val="0"/>
          <w:sz w:val="28"/>
          <w:szCs w:val="28"/>
          <w:lang w:eastAsia="ru-RU"/>
        </w:rPr>
        <w:t>коммуникативно-</w:t>
      </w:r>
      <w:r w:rsidRPr="00132E7D">
        <w:rPr>
          <w:rFonts w:ascii="Times New Roman" w:eastAsia="Times New Roman" w:hAnsi="Times New Roman" w:cs="Times New Roman"/>
          <w:spacing w:val="-1"/>
          <w:kern w:val="0"/>
          <w:sz w:val="28"/>
          <w:szCs w:val="28"/>
          <w:lang w:eastAsia="ru-RU"/>
        </w:rPr>
        <w:t>равноценного перевода в КСП-2…………………………………………..</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3"/>
          <w:kern w:val="0"/>
          <w:sz w:val="28"/>
          <w:szCs w:val="28"/>
          <w:lang w:eastAsia="ru-RU"/>
        </w:rPr>
        <w:t>259</w:t>
      </w:r>
    </w:p>
    <w:p w:rsidR="00132E7D" w:rsidRPr="00132E7D" w:rsidRDefault="00132E7D" w:rsidP="00132E7D">
      <w:pPr>
        <w:shd w:val="clear" w:color="auto" w:fill="FFFFFF"/>
        <w:tabs>
          <w:tab w:val="clear" w:pos="709"/>
          <w:tab w:val="left" w:pos="2160"/>
          <w:tab w:val="left" w:pos="9034"/>
        </w:tabs>
        <w:suppressAutoHyphens w:val="0"/>
        <w:autoSpaceDE w:val="0"/>
        <w:autoSpaceDN w:val="0"/>
        <w:adjustRightInd w:val="0"/>
        <w:spacing w:after="0" w:line="480" w:lineRule="exact"/>
        <w:ind w:left="706" w:firstLine="71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
          <w:kern w:val="0"/>
          <w:sz w:val="28"/>
          <w:szCs w:val="28"/>
          <w:lang w:eastAsia="ru-RU"/>
        </w:rPr>
        <w:t>4.3.1.</w:t>
      </w:r>
      <w:r w:rsidRPr="00132E7D">
        <w:rPr>
          <w:rFonts w:ascii="Times New Roman" w:eastAsia="Times New Roman" w:hAnsi="Times New Roman" w:cs="Times New Roman"/>
          <w:kern w:val="0"/>
          <w:sz w:val="28"/>
          <w:szCs w:val="28"/>
          <w:lang w:eastAsia="ru-RU"/>
        </w:rPr>
        <w:tab/>
        <w:t>Тактики перевода специального текста как способы</w:t>
      </w:r>
      <w:r w:rsidRPr="00132E7D">
        <w:rPr>
          <w:rFonts w:ascii="Times New Roman" w:eastAsia="Times New Roman" w:hAnsi="Times New Roman" w:cs="Times New Roman"/>
          <w:kern w:val="0"/>
          <w:sz w:val="28"/>
          <w:szCs w:val="28"/>
          <w:lang w:eastAsia="ru-RU"/>
        </w:rPr>
        <w:br/>
      </w:r>
      <w:r w:rsidRPr="00132E7D">
        <w:rPr>
          <w:rFonts w:ascii="Times New Roman" w:eastAsia="Times New Roman" w:hAnsi="Times New Roman" w:cs="Times New Roman"/>
          <w:spacing w:val="-1"/>
          <w:kern w:val="0"/>
          <w:sz w:val="28"/>
          <w:szCs w:val="28"/>
          <w:lang w:eastAsia="ru-RU"/>
        </w:rPr>
        <w:t>реализации стратегии коммуникативно-равноценного перевода</w:t>
      </w:r>
      <w:r w:rsidRPr="00132E7D">
        <w:rPr>
          <w:rFonts w:ascii="Arial" w:eastAsia="Times New Roman" w:hAnsi="Arial" w:cs="Arial"/>
          <w:kern w:val="0"/>
          <w:sz w:val="28"/>
          <w:szCs w:val="28"/>
          <w:lang w:eastAsia="ru-RU"/>
        </w:rPr>
        <w:tab/>
      </w:r>
      <w:r w:rsidRPr="00132E7D">
        <w:rPr>
          <w:rFonts w:ascii="Times New Roman" w:eastAsia="Times New Roman" w:hAnsi="Arial" w:cs="Times New Roman"/>
          <w:spacing w:val="-3"/>
          <w:kern w:val="0"/>
          <w:sz w:val="28"/>
          <w:szCs w:val="28"/>
          <w:lang w:eastAsia="ru-RU"/>
        </w:rPr>
        <w:t>260</w:t>
      </w:r>
    </w:p>
    <w:p w:rsidR="00132E7D" w:rsidRPr="00132E7D" w:rsidRDefault="00132E7D" w:rsidP="00132E7D">
      <w:pPr>
        <w:shd w:val="clear" w:color="auto" w:fill="FFFFFF"/>
        <w:tabs>
          <w:tab w:val="clear" w:pos="709"/>
          <w:tab w:val="left" w:pos="2203"/>
          <w:tab w:val="left" w:pos="9034"/>
        </w:tabs>
        <w:suppressAutoHyphens w:val="0"/>
        <w:autoSpaceDE w:val="0"/>
        <w:autoSpaceDN w:val="0"/>
        <w:adjustRightInd w:val="0"/>
        <w:spacing w:after="0" w:line="480" w:lineRule="exact"/>
        <w:ind w:left="706" w:firstLine="71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
          <w:kern w:val="0"/>
          <w:sz w:val="28"/>
          <w:szCs w:val="28"/>
          <w:lang w:eastAsia="ru-RU"/>
        </w:rPr>
        <w:t>4.3.2.</w:t>
      </w:r>
      <w:r w:rsidRPr="00132E7D">
        <w:rPr>
          <w:rFonts w:ascii="Times New Roman" w:eastAsia="Times New Roman" w:hAnsi="Times New Roman" w:cs="Times New Roman"/>
          <w:kern w:val="0"/>
          <w:sz w:val="28"/>
          <w:szCs w:val="28"/>
          <w:lang w:eastAsia="ru-RU"/>
        </w:rPr>
        <w:tab/>
        <w:t>Тактики перевода рекламного текста как способы</w:t>
      </w:r>
      <w:r w:rsidRPr="00132E7D">
        <w:rPr>
          <w:rFonts w:ascii="Times New Roman" w:eastAsia="Times New Roman" w:hAnsi="Times New Roman" w:cs="Times New Roman"/>
          <w:kern w:val="0"/>
          <w:sz w:val="28"/>
          <w:szCs w:val="28"/>
          <w:lang w:eastAsia="ru-RU"/>
        </w:rPr>
        <w:br/>
      </w:r>
      <w:r w:rsidRPr="00132E7D">
        <w:rPr>
          <w:rFonts w:ascii="Times New Roman" w:eastAsia="Times New Roman" w:hAnsi="Times New Roman" w:cs="Times New Roman"/>
          <w:spacing w:val="-1"/>
          <w:kern w:val="0"/>
          <w:sz w:val="28"/>
          <w:szCs w:val="28"/>
          <w:lang w:eastAsia="ru-RU"/>
        </w:rPr>
        <w:t>реализации стратегии коммуникативно-равноценного перевода</w:t>
      </w:r>
      <w:r w:rsidRPr="00132E7D">
        <w:rPr>
          <w:rFonts w:ascii="Arial" w:eastAsia="Times New Roman" w:hAnsi="Arial" w:cs="Arial"/>
          <w:kern w:val="0"/>
          <w:sz w:val="28"/>
          <w:szCs w:val="28"/>
          <w:lang w:eastAsia="ru-RU"/>
        </w:rPr>
        <w:tab/>
      </w:r>
      <w:r w:rsidRPr="00132E7D">
        <w:rPr>
          <w:rFonts w:ascii="Times New Roman" w:eastAsia="Times New Roman" w:hAnsi="Arial" w:cs="Times New Roman"/>
          <w:spacing w:val="-3"/>
          <w:kern w:val="0"/>
          <w:sz w:val="28"/>
          <w:szCs w:val="28"/>
          <w:lang w:eastAsia="ru-RU"/>
        </w:rPr>
        <w:t>278</w:t>
      </w:r>
    </w:p>
    <w:p w:rsidR="00132E7D" w:rsidRPr="00132E7D" w:rsidRDefault="00132E7D" w:rsidP="00132E7D">
      <w:pPr>
        <w:shd w:val="clear" w:color="auto" w:fill="FFFFFF"/>
        <w:tabs>
          <w:tab w:val="clear" w:pos="709"/>
          <w:tab w:val="left" w:pos="2294"/>
          <w:tab w:val="left" w:pos="9034"/>
        </w:tabs>
        <w:suppressAutoHyphens w:val="0"/>
        <w:autoSpaceDE w:val="0"/>
        <w:autoSpaceDN w:val="0"/>
        <w:adjustRightInd w:val="0"/>
        <w:spacing w:before="5" w:after="0" w:line="480" w:lineRule="exact"/>
        <w:ind w:left="706" w:firstLine="71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
          <w:kern w:val="0"/>
          <w:sz w:val="28"/>
          <w:szCs w:val="28"/>
          <w:lang w:eastAsia="ru-RU"/>
        </w:rPr>
        <w:t>4.3.3.</w:t>
      </w:r>
      <w:r w:rsidRPr="00132E7D">
        <w:rPr>
          <w:rFonts w:ascii="Times New Roman" w:eastAsia="Times New Roman" w:hAnsi="Times New Roman" w:cs="Times New Roman"/>
          <w:kern w:val="0"/>
          <w:sz w:val="28"/>
          <w:szCs w:val="28"/>
          <w:lang w:eastAsia="ru-RU"/>
        </w:rPr>
        <w:tab/>
        <w:t>Тактики перевода художественного текста как</w:t>
      </w:r>
      <w:r w:rsidRPr="00132E7D">
        <w:rPr>
          <w:rFonts w:ascii="Times New Roman" w:eastAsia="Times New Roman" w:hAnsi="Times New Roman" w:cs="Times New Roman"/>
          <w:kern w:val="0"/>
          <w:sz w:val="28"/>
          <w:szCs w:val="28"/>
          <w:lang w:eastAsia="ru-RU"/>
        </w:rPr>
        <w:br/>
        <w:t>способы реализации стратегии коммуникативно-равноценного</w:t>
      </w:r>
      <w:r w:rsidRPr="00132E7D">
        <w:rPr>
          <w:rFonts w:ascii="Times New Roman" w:eastAsia="Times New Roman" w:hAnsi="Times New Roman" w:cs="Times New Roman"/>
          <w:kern w:val="0"/>
          <w:sz w:val="28"/>
          <w:szCs w:val="28"/>
          <w:lang w:eastAsia="ru-RU"/>
        </w:rPr>
        <w:br/>
      </w:r>
      <w:r w:rsidRPr="00132E7D">
        <w:rPr>
          <w:rFonts w:ascii="Times New Roman" w:eastAsia="Times New Roman" w:hAnsi="Times New Roman" w:cs="Times New Roman"/>
          <w:spacing w:val="-2"/>
          <w:kern w:val="0"/>
          <w:sz w:val="28"/>
          <w:szCs w:val="28"/>
          <w:lang w:eastAsia="ru-RU"/>
        </w:rPr>
        <w:t>перевода………………………………………………………………</w:t>
      </w:r>
      <w:r w:rsidRPr="00132E7D">
        <w:rPr>
          <w:rFonts w:ascii="Arial" w:eastAsia="Times New Roman" w:hAnsi="Arial" w:cs="Arial"/>
          <w:kern w:val="0"/>
          <w:sz w:val="28"/>
          <w:szCs w:val="28"/>
          <w:lang w:eastAsia="ru-RU"/>
        </w:rPr>
        <w:tab/>
      </w:r>
      <w:r w:rsidRPr="00132E7D">
        <w:rPr>
          <w:rFonts w:ascii="Times New Roman" w:eastAsia="Times New Roman" w:hAnsi="Arial" w:cs="Times New Roman"/>
          <w:spacing w:val="-3"/>
          <w:kern w:val="0"/>
          <w:sz w:val="28"/>
          <w:szCs w:val="28"/>
          <w:lang w:eastAsia="ru-RU"/>
        </w:rPr>
        <w:t>291</w:t>
      </w:r>
    </w:p>
    <w:p w:rsidR="00132E7D" w:rsidRPr="00132E7D" w:rsidRDefault="00132E7D" w:rsidP="00132E7D">
      <w:pPr>
        <w:shd w:val="clear" w:color="auto" w:fill="FFFFFF"/>
        <w:tabs>
          <w:tab w:val="clear" w:pos="709"/>
          <w:tab w:val="left" w:pos="2482"/>
          <w:tab w:val="left" w:pos="4493"/>
          <w:tab w:val="left" w:pos="6264"/>
          <w:tab w:val="left" w:pos="7483"/>
          <w:tab w:val="left" w:pos="9034"/>
        </w:tabs>
        <w:suppressAutoHyphens w:val="0"/>
        <w:autoSpaceDE w:val="0"/>
        <w:autoSpaceDN w:val="0"/>
        <w:adjustRightInd w:val="0"/>
        <w:spacing w:after="0" w:line="480" w:lineRule="exact"/>
        <w:ind w:left="706" w:firstLine="71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
          <w:kern w:val="0"/>
          <w:sz w:val="28"/>
          <w:szCs w:val="28"/>
          <w:lang w:eastAsia="ru-RU"/>
        </w:rPr>
        <w:t>4.3.4.</w:t>
      </w:r>
      <w:r w:rsidRPr="00132E7D">
        <w:rPr>
          <w:rFonts w:ascii="Times New Roman" w:eastAsia="Times New Roman" w:hAnsi="Times New Roman" w:cs="Times New Roman"/>
          <w:kern w:val="0"/>
          <w:sz w:val="28"/>
          <w:szCs w:val="28"/>
          <w:lang w:eastAsia="ru-RU"/>
        </w:rPr>
        <w:tab/>
      </w:r>
      <w:r w:rsidRPr="00132E7D">
        <w:rPr>
          <w:rFonts w:ascii="Times New Roman" w:eastAsia="Times New Roman" w:hAnsi="Times New Roman" w:cs="Times New Roman"/>
          <w:spacing w:val="-2"/>
          <w:kern w:val="0"/>
          <w:sz w:val="28"/>
          <w:szCs w:val="28"/>
          <w:lang w:eastAsia="ru-RU"/>
        </w:rPr>
        <w:t>Комплексная</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3"/>
          <w:kern w:val="0"/>
          <w:sz w:val="28"/>
          <w:szCs w:val="28"/>
          <w:lang w:eastAsia="ru-RU"/>
        </w:rPr>
        <w:t>реализация</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тактик</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kern w:val="0"/>
          <w:sz w:val="28"/>
          <w:szCs w:val="28"/>
          <w:lang w:eastAsia="ru-RU"/>
        </w:rPr>
        <w:t>перевода</w:t>
      </w:r>
      <w:r w:rsidRPr="00132E7D">
        <w:rPr>
          <w:rFonts w:ascii="Times New Roman" w:eastAsia="Times New Roman" w:hAnsi="Times New Roman" w:cs="Times New Roman"/>
          <w:kern w:val="0"/>
          <w:sz w:val="28"/>
          <w:szCs w:val="28"/>
          <w:lang w:eastAsia="ru-RU"/>
        </w:rPr>
        <w:br/>
      </w:r>
      <w:r w:rsidRPr="00132E7D">
        <w:rPr>
          <w:rFonts w:ascii="Times New Roman" w:eastAsia="Times New Roman" w:hAnsi="Times New Roman" w:cs="Times New Roman"/>
          <w:spacing w:val="-1"/>
          <w:kern w:val="0"/>
          <w:sz w:val="28"/>
          <w:szCs w:val="28"/>
          <w:lang w:eastAsia="ru-RU"/>
        </w:rPr>
        <w:t>художественного текста……………………………………………..</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3"/>
          <w:kern w:val="0"/>
          <w:sz w:val="28"/>
          <w:szCs w:val="28"/>
          <w:lang w:eastAsia="ru-RU"/>
        </w:rPr>
        <w:t>378</w:t>
      </w:r>
    </w:p>
    <w:p w:rsidR="00132E7D" w:rsidRPr="00132E7D" w:rsidRDefault="00132E7D" w:rsidP="00132E7D">
      <w:pPr>
        <w:numPr>
          <w:ilvl w:val="0"/>
          <w:numId w:val="37"/>
        </w:numPr>
        <w:shd w:val="clear" w:color="auto" w:fill="FFFFFF"/>
        <w:tabs>
          <w:tab w:val="clear" w:pos="709"/>
          <w:tab w:val="left" w:pos="1200"/>
          <w:tab w:val="left" w:pos="9034"/>
        </w:tabs>
        <w:suppressAutoHyphens w:val="0"/>
        <w:autoSpaceDE w:val="0"/>
        <w:autoSpaceDN w:val="0"/>
        <w:adjustRightInd w:val="0"/>
        <w:spacing w:before="5" w:after="0" w:line="480" w:lineRule="exact"/>
        <w:jc w:val="left"/>
        <w:rPr>
          <w:rFonts w:ascii="Times New Roman" w:eastAsia="Times New Roman" w:hAnsi="Times New Roman" w:cs="Times New Roman"/>
          <w:spacing w:val="-1"/>
          <w:kern w:val="0"/>
          <w:sz w:val="28"/>
          <w:szCs w:val="28"/>
          <w:lang w:eastAsia="ru-RU"/>
        </w:rPr>
      </w:pPr>
      <w:r w:rsidRPr="00132E7D">
        <w:rPr>
          <w:rFonts w:ascii="Times New Roman" w:eastAsia="Times New Roman" w:hAnsi="Times New Roman" w:cs="Times New Roman"/>
          <w:spacing w:val="-1"/>
          <w:kern w:val="0"/>
          <w:sz w:val="28"/>
          <w:szCs w:val="28"/>
          <w:lang w:eastAsia="ru-RU"/>
        </w:rPr>
        <w:t>Тактики реализации стратегии терциарного перевода………..</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3"/>
          <w:kern w:val="0"/>
          <w:sz w:val="28"/>
          <w:szCs w:val="28"/>
          <w:lang w:eastAsia="ru-RU"/>
        </w:rPr>
        <w:t>397</w:t>
      </w:r>
    </w:p>
    <w:p w:rsidR="00132E7D" w:rsidRPr="00132E7D" w:rsidRDefault="00132E7D" w:rsidP="00132E7D">
      <w:pPr>
        <w:numPr>
          <w:ilvl w:val="0"/>
          <w:numId w:val="37"/>
        </w:numPr>
        <w:shd w:val="clear" w:color="auto" w:fill="FFFFFF"/>
        <w:tabs>
          <w:tab w:val="clear" w:pos="709"/>
          <w:tab w:val="left" w:pos="1200"/>
          <w:tab w:val="left" w:pos="9034"/>
        </w:tabs>
        <w:suppressAutoHyphens w:val="0"/>
        <w:autoSpaceDE w:val="0"/>
        <w:autoSpaceDN w:val="0"/>
        <w:adjustRightInd w:val="0"/>
        <w:spacing w:after="0" w:line="480" w:lineRule="exact"/>
        <w:jc w:val="left"/>
        <w:rPr>
          <w:rFonts w:ascii="Times New Roman" w:eastAsia="Times New Roman" w:hAnsi="Times New Roman" w:cs="Times New Roman"/>
          <w:spacing w:val="-1"/>
          <w:kern w:val="0"/>
          <w:sz w:val="28"/>
          <w:szCs w:val="28"/>
          <w:lang w:eastAsia="ru-RU"/>
        </w:rPr>
      </w:pPr>
      <w:r w:rsidRPr="00132E7D">
        <w:rPr>
          <w:rFonts w:ascii="Times New Roman" w:eastAsia="Times New Roman" w:hAnsi="Times New Roman" w:cs="Times New Roman"/>
          <w:spacing w:val="-1"/>
          <w:kern w:val="0"/>
          <w:sz w:val="28"/>
          <w:szCs w:val="28"/>
          <w:lang w:eastAsia="ru-RU"/>
        </w:rPr>
        <w:t>Тактики реализации стратегии переадресации………………..</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3"/>
          <w:kern w:val="0"/>
          <w:sz w:val="28"/>
          <w:szCs w:val="28"/>
          <w:lang w:eastAsia="ru-RU"/>
        </w:rPr>
        <w:t xml:space="preserve">420 </w:t>
      </w:r>
      <w:r w:rsidRPr="00132E7D">
        <w:rPr>
          <w:rFonts w:ascii="Times New Roman" w:eastAsia="Times New Roman" w:hAnsi="Times New Roman" w:cs="Times New Roman"/>
          <w:spacing w:val="-1"/>
          <w:kern w:val="0"/>
          <w:sz w:val="28"/>
          <w:szCs w:val="28"/>
          <w:lang w:eastAsia="ru-RU"/>
        </w:rPr>
        <w:t>Выводы по Главе IV………………………………………………….</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3"/>
          <w:kern w:val="0"/>
          <w:sz w:val="28"/>
          <w:szCs w:val="28"/>
          <w:lang w:eastAsia="ru-RU"/>
        </w:rPr>
        <w:t>445</w:t>
      </w:r>
    </w:p>
    <w:p w:rsidR="00132E7D" w:rsidRPr="00132E7D" w:rsidRDefault="00132E7D" w:rsidP="00132E7D">
      <w:pPr>
        <w:shd w:val="clear" w:color="auto" w:fill="FFFFFF"/>
        <w:tabs>
          <w:tab w:val="clear" w:pos="709"/>
          <w:tab w:val="left" w:pos="9034"/>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2"/>
          <w:kern w:val="0"/>
          <w:sz w:val="28"/>
          <w:szCs w:val="28"/>
          <w:lang w:eastAsia="ru-RU"/>
        </w:rPr>
        <w:t>ЗАКЛЮЧЕНИЕ……………………………………………………………..</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3"/>
          <w:kern w:val="0"/>
          <w:sz w:val="28"/>
          <w:szCs w:val="28"/>
          <w:lang w:eastAsia="ru-RU"/>
        </w:rPr>
        <w:t>458</w:t>
      </w:r>
    </w:p>
    <w:p w:rsidR="00132E7D" w:rsidRPr="00132E7D" w:rsidRDefault="00132E7D" w:rsidP="00132E7D">
      <w:pPr>
        <w:shd w:val="clear" w:color="auto" w:fill="FFFFFF"/>
        <w:tabs>
          <w:tab w:val="clear" w:pos="709"/>
          <w:tab w:val="left" w:pos="9034"/>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
          <w:kern w:val="0"/>
          <w:sz w:val="28"/>
          <w:szCs w:val="28"/>
          <w:lang w:eastAsia="ru-RU"/>
        </w:rPr>
        <w:t>БИБЛИОГРАФИЯ…………………………………………………………..</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3"/>
          <w:kern w:val="0"/>
          <w:sz w:val="28"/>
          <w:szCs w:val="28"/>
          <w:lang w:eastAsia="ru-RU"/>
        </w:rPr>
        <w:t>463</w:t>
      </w:r>
    </w:p>
    <w:p w:rsidR="00132E7D" w:rsidRPr="00132E7D" w:rsidRDefault="00132E7D" w:rsidP="00132E7D">
      <w:pPr>
        <w:shd w:val="clear" w:color="auto" w:fill="FFFFFF"/>
        <w:tabs>
          <w:tab w:val="clear" w:pos="709"/>
          <w:tab w:val="left" w:pos="9034"/>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
          <w:kern w:val="0"/>
          <w:sz w:val="28"/>
          <w:szCs w:val="28"/>
          <w:lang w:eastAsia="ru-RU"/>
        </w:rPr>
        <w:t>Список лексикографических источников…………………………………</w:t>
      </w:r>
      <w:r w:rsidRPr="00132E7D">
        <w:rPr>
          <w:rFonts w:ascii="Arial" w:eastAsia="Times New Roman" w:hAnsi="Arial" w:cs="Arial"/>
          <w:kern w:val="0"/>
          <w:sz w:val="28"/>
          <w:szCs w:val="28"/>
          <w:lang w:eastAsia="ru-RU"/>
        </w:rPr>
        <w:tab/>
      </w:r>
      <w:r w:rsidRPr="00132E7D">
        <w:rPr>
          <w:rFonts w:ascii="Times New Roman" w:eastAsia="Times New Roman" w:hAnsi="Arial" w:cs="Times New Roman"/>
          <w:spacing w:val="-3"/>
          <w:kern w:val="0"/>
          <w:sz w:val="28"/>
          <w:szCs w:val="28"/>
          <w:lang w:eastAsia="ru-RU"/>
        </w:rPr>
        <w:t>491</w:t>
      </w:r>
    </w:p>
    <w:p w:rsidR="00132E7D" w:rsidRPr="00132E7D" w:rsidRDefault="00132E7D" w:rsidP="00132E7D">
      <w:pPr>
        <w:shd w:val="clear" w:color="auto" w:fill="FFFFFF"/>
        <w:tabs>
          <w:tab w:val="clear" w:pos="709"/>
          <w:tab w:val="left" w:pos="9034"/>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
          <w:kern w:val="0"/>
          <w:sz w:val="28"/>
          <w:szCs w:val="28"/>
          <w:lang w:eastAsia="ru-RU"/>
        </w:rPr>
        <w:t>Источники иллюстративного материала…………………………………..</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3"/>
          <w:kern w:val="0"/>
          <w:sz w:val="28"/>
          <w:szCs w:val="28"/>
          <w:lang w:eastAsia="ru-RU"/>
        </w:rPr>
        <w:t>492</w:t>
      </w:r>
    </w:p>
    <w:p w:rsidR="00132E7D" w:rsidRPr="00132E7D" w:rsidRDefault="00132E7D" w:rsidP="00132E7D">
      <w:pPr>
        <w:shd w:val="clear" w:color="auto" w:fill="FFFFFF"/>
        <w:tabs>
          <w:tab w:val="clear" w:pos="709"/>
        </w:tabs>
        <w:suppressAutoHyphens w:val="0"/>
        <w:autoSpaceDE w:val="0"/>
        <w:autoSpaceDN w:val="0"/>
        <w:adjustRightInd w:val="0"/>
        <w:spacing w:before="2986" w:after="0" w:line="240" w:lineRule="auto"/>
        <w:ind w:right="91" w:firstLine="0"/>
        <w:jc w:val="center"/>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4"/>
          <w:szCs w:val="24"/>
          <w:lang w:eastAsia="ru-RU"/>
        </w:rPr>
        <w:t>4</w:t>
      </w:r>
    </w:p>
    <w:p w:rsidR="00132E7D" w:rsidRPr="00132E7D" w:rsidRDefault="00132E7D" w:rsidP="00132E7D">
      <w:pPr>
        <w:shd w:val="clear" w:color="auto" w:fill="FFFFFF"/>
        <w:tabs>
          <w:tab w:val="clear" w:pos="709"/>
        </w:tabs>
        <w:suppressAutoHyphens w:val="0"/>
        <w:autoSpaceDE w:val="0"/>
        <w:autoSpaceDN w:val="0"/>
        <w:adjustRightInd w:val="0"/>
        <w:spacing w:before="2986" w:after="0" w:line="240" w:lineRule="auto"/>
        <w:ind w:right="91" w:firstLine="0"/>
        <w:jc w:val="center"/>
        <w:rPr>
          <w:rFonts w:ascii="Times New Roman" w:eastAsia="Times New Roman" w:hAnsi="Times New Roman" w:cs="Times New Roman"/>
          <w:kern w:val="0"/>
          <w:sz w:val="20"/>
          <w:szCs w:val="20"/>
          <w:lang w:eastAsia="ru-RU"/>
        </w:rPr>
        <w:sectPr w:rsidR="00132E7D" w:rsidRPr="00132E7D">
          <w:pgSz w:w="11909" w:h="16834"/>
          <w:pgMar w:top="991" w:right="757" w:bottom="360" w:left="1701" w:header="720" w:footer="720" w:gutter="0"/>
          <w:cols w:space="60"/>
          <w:noEndnote/>
        </w:sectPr>
      </w:pPr>
    </w:p>
    <w:p w:rsidR="00132E7D" w:rsidRPr="00132E7D" w:rsidRDefault="00132E7D" w:rsidP="00132E7D">
      <w:pPr>
        <w:shd w:val="clear" w:color="auto" w:fill="FFFFFF"/>
        <w:tabs>
          <w:tab w:val="clear" w:pos="709"/>
        </w:tabs>
        <w:suppressAutoHyphens w:val="0"/>
        <w:autoSpaceDE w:val="0"/>
        <w:autoSpaceDN w:val="0"/>
        <w:adjustRightInd w:val="0"/>
        <w:spacing w:after="0" w:line="240" w:lineRule="auto"/>
        <w:ind w:left="5" w:firstLine="0"/>
        <w:jc w:val="center"/>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b/>
          <w:bCs/>
          <w:spacing w:val="-3"/>
          <w:kern w:val="0"/>
          <w:sz w:val="28"/>
          <w:szCs w:val="28"/>
          <w:lang w:eastAsia="ru-RU"/>
        </w:rPr>
        <w:t>ВВЕДЕНИЕ</w:t>
      </w:r>
    </w:p>
    <w:p w:rsidR="00132E7D" w:rsidRPr="00132E7D" w:rsidRDefault="00132E7D" w:rsidP="00132E7D">
      <w:pPr>
        <w:shd w:val="clear" w:color="auto" w:fill="FFFFFF"/>
        <w:tabs>
          <w:tab w:val="clear" w:pos="709"/>
        </w:tabs>
        <w:suppressAutoHyphens w:val="0"/>
        <w:autoSpaceDE w:val="0"/>
        <w:autoSpaceDN w:val="0"/>
        <w:adjustRightInd w:val="0"/>
        <w:spacing w:before="509" w:after="0" w:line="480" w:lineRule="exact"/>
        <w:ind w:left="706"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8"/>
          <w:kern w:val="0"/>
          <w:sz w:val="28"/>
          <w:szCs w:val="28"/>
          <w:lang w:eastAsia="ru-RU"/>
        </w:rPr>
        <w:t>В  истории   становления   и   развития   лингвистической   теории   перевода</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
          <w:kern w:val="0"/>
          <w:sz w:val="28"/>
          <w:szCs w:val="28"/>
          <w:lang w:eastAsia="ru-RU"/>
        </w:rPr>
        <w:t>как науки довольно четко выделяются два этапа. Для первого этапа (50-е-80-е</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годы ХХ в.) характерен особый интерес к вопросам соотношения оригинала</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6"/>
          <w:kern w:val="0"/>
          <w:sz w:val="28"/>
          <w:szCs w:val="28"/>
          <w:lang w:eastAsia="ru-RU"/>
        </w:rPr>
        <w:t>и  перевода  на  различных  языковых  уровнях,  к   выявлению  различий  и  черт</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1"/>
          <w:kern w:val="0"/>
          <w:sz w:val="28"/>
          <w:szCs w:val="28"/>
          <w:lang w:eastAsia="ru-RU"/>
        </w:rPr>
        <w:t>сходства    между   языками,    влияющими    на    процесс    перевода,    к    описанию</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9"/>
          <w:kern w:val="0"/>
          <w:sz w:val="28"/>
          <w:szCs w:val="28"/>
          <w:lang w:eastAsia="ru-RU"/>
        </w:rPr>
        <w:t>переводческих     операций     (трансформаций),     то     есть     к     технологическим</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8"/>
          <w:kern w:val="0"/>
          <w:sz w:val="28"/>
          <w:szCs w:val="28"/>
          <w:lang w:eastAsia="ru-RU"/>
        </w:rPr>
        <w:t>аспектам     перевода,     определяемым     совпадением/несовпадением     структур</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языков, сталкивающихся в процессе перевода. Решение указанных вопросов</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1"/>
          <w:kern w:val="0"/>
          <w:sz w:val="28"/>
          <w:szCs w:val="28"/>
          <w:lang w:eastAsia="ru-RU"/>
        </w:rPr>
        <w:t>осуществлялось    прежде    всего    на    основе    сопоставления    оригинала    с    его</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переводом. Таким образом, основной подход к изучению перевода на первом</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2"/>
          <w:kern w:val="0"/>
          <w:sz w:val="28"/>
          <w:szCs w:val="28"/>
          <w:lang w:eastAsia="ru-RU"/>
        </w:rPr>
        <w:t>этапе      развития      переводоведения      можно      охарактеризовать      как      сугубо</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
          <w:kern w:val="0"/>
          <w:sz w:val="28"/>
          <w:szCs w:val="28"/>
          <w:lang w:eastAsia="ru-RU"/>
        </w:rPr>
        <w:t>лингвистический, или текстоцентрический.  Сам термин  «тектоцентрический</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6"/>
          <w:kern w:val="0"/>
          <w:sz w:val="28"/>
          <w:szCs w:val="28"/>
          <w:lang w:eastAsia="ru-RU"/>
        </w:rPr>
        <w:t>подход»      содержит      в      себе      указание      на      то,      что      основным      объектом</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9"/>
          <w:kern w:val="0"/>
          <w:sz w:val="28"/>
          <w:szCs w:val="28"/>
          <w:lang w:eastAsia="ru-RU"/>
        </w:rPr>
        <w:t>переводоведческих   исследований   был   именно   текст,   а   одним   из   основных</w:t>
      </w:r>
    </w:p>
    <w:p w:rsidR="00132E7D" w:rsidRPr="00132E7D" w:rsidRDefault="00132E7D" w:rsidP="00132E7D">
      <w:pPr>
        <w:shd w:val="clear" w:color="auto" w:fill="FFFFFF"/>
        <w:tabs>
          <w:tab w:val="clear" w:pos="709"/>
        </w:tabs>
        <w:suppressAutoHyphens w:val="0"/>
        <w:autoSpaceDE w:val="0"/>
        <w:autoSpaceDN w:val="0"/>
        <w:adjustRightInd w:val="0"/>
        <w:spacing w:before="10"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методов исследования – сопоставление текста перевода с текстом оригинала.</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Вместе с тем уже на первом этапе научного осмысления феномена перевода</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2"/>
          <w:kern w:val="0"/>
          <w:sz w:val="28"/>
          <w:szCs w:val="28"/>
          <w:lang w:eastAsia="ru-RU"/>
        </w:rPr>
        <w:t>наблюдаются     попытки     выйти     из     узкого     круга     сугубо     лингвистических</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0"/>
          <w:kern w:val="0"/>
          <w:sz w:val="28"/>
          <w:szCs w:val="28"/>
          <w:lang w:eastAsia="ru-RU"/>
        </w:rPr>
        <w:t>проблем     и     исследовать     прагматические     факторы     перевода.      Уверенное</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обращение к исследованию прагматических аспектов перевода в 70-е годы и</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0"/>
          <w:kern w:val="0"/>
          <w:sz w:val="28"/>
          <w:szCs w:val="28"/>
          <w:lang w:eastAsia="ru-RU"/>
        </w:rPr>
        <w:t>обращение   к   вопросам,   связанным   с   культурой   (</w:t>
      </w:r>
      <w:r w:rsidRPr="00132E7D">
        <w:rPr>
          <w:rFonts w:ascii="Times New Roman" w:eastAsia="Times New Roman" w:hAnsi="Times New Roman" w:cs="Times New Roman"/>
          <w:spacing w:val="-10"/>
          <w:kern w:val="0"/>
          <w:sz w:val="28"/>
          <w:szCs w:val="28"/>
          <w:lang w:val="en-US" w:eastAsia="ru-RU"/>
        </w:rPr>
        <w:t>cultural</w:t>
      </w:r>
      <w:r w:rsidRPr="00132E7D">
        <w:rPr>
          <w:rFonts w:ascii="Times New Roman" w:eastAsia="Times New Roman" w:hAnsi="Times New Roman" w:cs="Times New Roman"/>
          <w:spacing w:val="-10"/>
          <w:kern w:val="0"/>
          <w:sz w:val="28"/>
          <w:szCs w:val="28"/>
          <w:lang w:eastAsia="ru-RU"/>
        </w:rPr>
        <w:t xml:space="preserve">   </w:t>
      </w:r>
      <w:r w:rsidRPr="00132E7D">
        <w:rPr>
          <w:rFonts w:ascii="Times New Roman" w:eastAsia="Times New Roman" w:hAnsi="Times New Roman" w:cs="Times New Roman"/>
          <w:spacing w:val="-10"/>
          <w:kern w:val="0"/>
          <w:sz w:val="28"/>
          <w:szCs w:val="28"/>
          <w:lang w:val="en-US" w:eastAsia="ru-RU"/>
        </w:rPr>
        <w:t>turn</w:t>
      </w:r>
      <w:r w:rsidRPr="00132E7D">
        <w:rPr>
          <w:rFonts w:ascii="Times New Roman" w:eastAsia="Times New Roman" w:hAnsi="Times New Roman" w:cs="Times New Roman"/>
          <w:spacing w:val="-10"/>
          <w:kern w:val="0"/>
          <w:sz w:val="28"/>
          <w:szCs w:val="28"/>
          <w:lang w:eastAsia="ru-RU"/>
        </w:rPr>
        <w:t>),   в   80-е   годы</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w:t>
      </w:r>
      <w:r w:rsidRPr="00132E7D">
        <w:rPr>
          <w:rFonts w:ascii="Times New Roman" w:eastAsia="Times New Roman" w:hAnsi="Times New Roman" w:cs="Times New Roman"/>
          <w:kern w:val="0"/>
          <w:sz w:val="28"/>
          <w:szCs w:val="28"/>
          <w:lang w:val="en-US" w:eastAsia="ru-RU"/>
        </w:rPr>
        <w:t>Bassnett</w:t>
      </w:r>
      <w:r w:rsidRPr="00132E7D">
        <w:rPr>
          <w:rFonts w:ascii="Times New Roman" w:eastAsia="Times New Roman" w:hAnsi="Times New Roman" w:cs="Times New Roman"/>
          <w:kern w:val="0"/>
          <w:sz w:val="28"/>
          <w:szCs w:val="28"/>
          <w:lang w:eastAsia="ru-RU"/>
        </w:rPr>
        <w:t xml:space="preserve"> 2007; </w:t>
      </w:r>
      <w:r w:rsidRPr="00132E7D">
        <w:rPr>
          <w:rFonts w:ascii="Times New Roman" w:eastAsia="Times New Roman" w:hAnsi="Times New Roman" w:cs="Times New Roman"/>
          <w:kern w:val="0"/>
          <w:sz w:val="28"/>
          <w:szCs w:val="28"/>
          <w:lang w:val="en-US" w:eastAsia="ru-RU"/>
        </w:rPr>
        <w:t>Merkle</w:t>
      </w:r>
      <w:r w:rsidRPr="00132E7D">
        <w:rPr>
          <w:rFonts w:ascii="Times New Roman" w:eastAsia="Times New Roman" w:hAnsi="Times New Roman" w:cs="Times New Roman"/>
          <w:kern w:val="0"/>
          <w:sz w:val="28"/>
          <w:szCs w:val="28"/>
          <w:lang w:eastAsia="ru-RU"/>
        </w:rPr>
        <w:t xml:space="preserve"> 2008; </w:t>
      </w:r>
      <w:r w:rsidRPr="00132E7D">
        <w:rPr>
          <w:rFonts w:ascii="Times New Roman" w:eastAsia="Times New Roman" w:hAnsi="Times New Roman" w:cs="Times New Roman"/>
          <w:kern w:val="0"/>
          <w:sz w:val="28"/>
          <w:szCs w:val="28"/>
          <w:lang w:val="en-US" w:eastAsia="ru-RU"/>
        </w:rPr>
        <w:t>Snell</w:t>
      </w:r>
      <w:r w:rsidRPr="00132E7D">
        <w:rPr>
          <w:rFonts w:ascii="Times New Roman" w:eastAsia="Times New Roman" w:hAnsi="Times New Roman" w:cs="Times New Roman"/>
          <w:kern w:val="0"/>
          <w:sz w:val="28"/>
          <w:szCs w:val="28"/>
          <w:lang w:eastAsia="ru-RU"/>
        </w:rPr>
        <w:t>-</w:t>
      </w:r>
      <w:r w:rsidRPr="00132E7D">
        <w:rPr>
          <w:rFonts w:ascii="Times New Roman" w:eastAsia="Times New Roman" w:hAnsi="Times New Roman" w:cs="Times New Roman"/>
          <w:kern w:val="0"/>
          <w:sz w:val="28"/>
          <w:szCs w:val="28"/>
          <w:lang w:val="en-US" w:eastAsia="ru-RU"/>
        </w:rPr>
        <w:t>Hornby</w:t>
      </w:r>
      <w:r w:rsidRPr="00132E7D">
        <w:rPr>
          <w:rFonts w:ascii="Times New Roman" w:eastAsia="Times New Roman" w:hAnsi="Times New Roman" w:cs="Times New Roman"/>
          <w:kern w:val="0"/>
          <w:sz w:val="28"/>
          <w:szCs w:val="28"/>
          <w:lang w:eastAsia="ru-RU"/>
        </w:rPr>
        <w:t xml:space="preserve"> 2006] ознаменовали начало нового</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7"/>
          <w:kern w:val="0"/>
          <w:sz w:val="28"/>
          <w:szCs w:val="28"/>
          <w:lang w:eastAsia="ru-RU"/>
        </w:rPr>
        <w:t>этапа  в   развитии  науки  о   переводе.   В  80-90-е   годы  обозначилось  заметное</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расширение как объекта, так и предмета переводоведческих исследований: в</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1"/>
          <w:kern w:val="0"/>
          <w:sz w:val="28"/>
          <w:szCs w:val="28"/>
          <w:lang w:eastAsia="ru-RU"/>
        </w:rPr>
        <w:t>сферу     внимания     ученых     попали     культурологические     аспекты     перевода,</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
          <w:kern w:val="0"/>
          <w:sz w:val="28"/>
          <w:szCs w:val="28"/>
          <w:lang w:eastAsia="ru-RU"/>
        </w:rPr>
        <w:t>связанные с особенностями перевода как способа обеспечения межъязыковой</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4"/>
          <w:kern w:val="0"/>
          <w:sz w:val="28"/>
          <w:szCs w:val="28"/>
          <w:lang w:eastAsia="ru-RU"/>
        </w:rPr>
        <w:t>и  межкультурной  коммуникации   [Комиссаров  1990],  социолингвистические</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6"/>
          <w:kern w:val="0"/>
          <w:sz w:val="28"/>
          <w:szCs w:val="28"/>
          <w:lang w:eastAsia="ru-RU"/>
        </w:rPr>
        <w:t>и   этнопсихолингвистические   факторы,   влияющие   на   процесс   и   результат</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перевода,  особенности переводческой деятельности,  связанные с личностью</w:t>
      </w:r>
    </w:p>
    <w:p w:rsidR="00132E7D" w:rsidRPr="00132E7D" w:rsidRDefault="00132E7D" w:rsidP="00132E7D">
      <w:pPr>
        <w:shd w:val="clear" w:color="auto" w:fill="FFFFFF"/>
        <w:tabs>
          <w:tab w:val="clear" w:pos="709"/>
        </w:tabs>
        <w:suppressAutoHyphens w:val="0"/>
        <w:autoSpaceDE w:val="0"/>
        <w:autoSpaceDN w:val="0"/>
        <w:adjustRightInd w:val="0"/>
        <w:spacing w:before="67" w:after="0" w:line="240" w:lineRule="auto"/>
        <w:ind w:left="10" w:firstLine="0"/>
        <w:jc w:val="center"/>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6"/>
          <w:szCs w:val="26"/>
          <w:lang w:eastAsia="ru-RU"/>
        </w:rPr>
        <w:t>5</w:t>
      </w:r>
    </w:p>
    <w:p w:rsidR="00132E7D" w:rsidRPr="00132E7D" w:rsidRDefault="00132E7D" w:rsidP="00132E7D">
      <w:pPr>
        <w:shd w:val="clear" w:color="auto" w:fill="FFFFFF"/>
        <w:tabs>
          <w:tab w:val="clear" w:pos="709"/>
        </w:tabs>
        <w:suppressAutoHyphens w:val="0"/>
        <w:autoSpaceDE w:val="0"/>
        <w:autoSpaceDN w:val="0"/>
        <w:adjustRightInd w:val="0"/>
        <w:spacing w:before="67" w:after="0" w:line="240" w:lineRule="auto"/>
        <w:ind w:left="10" w:firstLine="0"/>
        <w:jc w:val="center"/>
        <w:rPr>
          <w:rFonts w:ascii="Times New Roman" w:eastAsia="Times New Roman" w:hAnsi="Times New Roman" w:cs="Times New Roman"/>
          <w:kern w:val="0"/>
          <w:sz w:val="20"/>
          <w:szCs w:val="20"/>
          <w:lang w:eastAsia="ru-RU"/>
        </w:rPr>
        <w:sectPr w:rsidR="00132E7D" w:rsidRPr="00132E7D">
          <w:pgSz w:w="11909" w:h="16834"/>
          <w:pgMar w:top="1051" w:right="853" w:bottom="360" w:left="1701" w:header="720" w:footer="720" w:gutter="0"/>
          <w:cols w:space="60"/>
          <w:noEndnote/>
        </w:sectPr>
      </w:pPr>
    </w:p>
    <w:p w:rsidR="00132E7D" w:rsidRPr="00132E7D" w:rsidRDefault="00132E7D" w:rsidP="00132E7D">
      <w:pPr>
        <w:shd w:val="clear" w:color="auto" w:fill="FFFFFF"/>
        <w:tabs>
          <w:tab w:val="clear" w:pos="709"/>
          <w:tab w:val="left" w:pos="835"/>
          <w:tab w:val="left" w:pos="2098"/>
          <w:tab w:val="left" w:pos="4032"/>
          <w:tab w:val="left" w:pos="6346"/>
          <w:tab w:val="left" w:pos="8568"/>
        </w:tabs>
        <w:suppressAutoHyphens w:val="0"/>
        <w:autoSpaceDE w:val="0"/>
        <w:autoSpaceDN w:val="0"/>
        <w:adjustRightInd w:val="0"/>
        <w:spacing w:after="0" w:line="480" w:lineRule="exact"/>
        <w:ind w:right="5"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переводчика как вторичной языковой личностью [Халеева 1989],</w:t>
      </w:r>
      <w:r w:rsidRPr="00132E7D">
        <w:rPr>
          <w:rFonts w:ascii="Times New Roman" w:eastAsia="Times New Roman" w:hAnsi="Times New Roman" w:cs="Times New Roman"/>
          <w:kern w:val="0"/>
          <w:sz w:val="28"/>
          <w:szCs w:val="28"/>
          <w:lang w:eastAsia="ru-RU"/>
        </w:rPr>
        <w:br/>
        <w:t>подверглись изучению и психолингвистические аспекты посреднической</w:t>
      </w:r>
      <w:r w:rsidRPr="00132E7D">
        <w:rPr>
          <w:rFonts w:ascii="Times New Roman" w:eastAsia="Times New Roman" w:hAnsi="Times New Roman" w:cs="Times New Roman"/>
          <w:kern w:val="0"/>
          <w:sz w:val="28"/>
          <w:szCs w:val="28"/>
          <w:lang w:eastAsia="ru-RU"/>
        </w:rPr>
        <w:br/>
        <w:t>деятельности переводчика [Пищальникова 1999; Пшёнкина 2005; Сорокин,</w:t>
      </w:r>
      <w:r w:rsidRPr="00132E7D">
        <w:rPr>
          <w:rFonts w:ascii="Times New Roman" w:eastAsia="Times New Roman" w:hAnsi="Times New Roman" w:cs="Times New Roman"/>
          <w:kern w:val="0"/>
          <w:sz w:val="28"/>
          <w:szCs w:val="28"/>
          <w:lang w:eastAsia="ru-RU"/>
        </w:rPr>
        <w:br/>
        <w:t>Марковина 1988], а также гендерные аспекты перевода [</w:t>
      </w:r>
      <w:r w:rsidRPr="00132E7D">
        <w:rPr>
          <w:rFonts w:ascii="Times New Roman" w:eastAsia="Times New Roman" w:hAnsi="Times New Roman" w:cs="Times New Roman"/>
          <w:kern w:val="0"/>
          <w:sz w:val="28"/>
          <w:szCs w:val="28"/>
          <w:lang w:val="en-US" w:eastAsia="ru-RU"/>
        </w:rPr>
        <w:t>Flotow</w:t>
      </w:r>
      <w:r w:rsidRPr="00132E7D">
        <w:rPr>
          <w:rFonts w:ascii="Times New Roman" w:eastAsia="Times New Roman" w:hAnsi="Times New Roman" w:cs="Times New Roman"/>
          <w:kern w:val="0"/>
          <w:sz w:val="28"/>
          <w:szCs w:val="28"/>
          <w:lang w:eastAsia="ru-RU"/>
        </w:rPr>
        <w:t xml:space="preserve"> 2007].</w:t>
      </w:r>
      <w:r w:rsidRPr="00132E7D">
        <w:rPr>
          <w:rFonts w:ascii="Times New Roman" w:eastAsia="Times New Roman" w:hAnsi="Times New Roman" w:cs="Times New Roman"/>
          <w:kern w:val="0"/>
          <w:sz w:val="28"/>
          <w:szCs w:val="28"/>
          <w:lang w:eastAsia="ru-RU"/>
        </w:rPr>
        <w:br/>
        <w:t>Переводческий акт, переводческая деятельность в целом стали пониматься</w:t>
      </w:r>
      <w:r w:rsidRPr="00132E7D">
        <w:rPr>
          <w:rFonts w:ascii="Times New Roman" w:eastAsia="Times New Roman" w:hAnsi="Times New Roman" w:cs="Times New Roman"/>
          <w:kern w:val="0"/>
          <w:sz w:val="28"/>
          <w:szCs w:val="28"/>
          <w:lang w:eastAsia="ru-RU"/>
        </w:rPr>
        <w:br/>
      </w:r>
      <w:r w:rsidRPr="00132E7D">
        <w:rPr>
          <w:rFonts w:ascii="Times New Roman" w:eastAsia="Times New Roman" w:hAnsi="Times New Roman" w:cs="Times New Roman"/>
          <w:spacing w:val="-3"/>
          <w:kern w:val="0"/>
          <w:sz w:val="28"/>
          <w:szCs w:val="28"/>
          <w:lang w:eastAsia="ru-RU"/>
        </w:rPr>
        <w:t>как</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3"/>
          <w:kern w:val="0"/>
          <w:sz w:val="28"/>
          <w:szCs w:val="28"/>
          <w:lang w:eastAsia="ru-RU"/>
        </w:rPr>
        <w:t>способ</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3"/>
          <w:kern w:val="0"/>
          <w:sz w:val="28"/>
          <w:szCs w:val="28"/>
          <w:lang w:eastAsia="ru-RU"/>
        </w:rPr>
        <w:t>обеспечения</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3"/>
          <w:kern w:val="0"/>
          <w:sz w:val="28"/>
          <w:szCs w:val="28"/>
          <w:lang w:eastAsia="ru-RU"/>
        </w:rPr>
        <w:t>межкультурной</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коммуникации</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между</w:t>
      </w:r>
    </w:p>
    <w:p w:rsidR="00132E7D" w:rsidRPr="00132E7D" w:rsidRDefault="00132E7D" w:rsidP="00132E7D">
      <w:pPr>
        <w:shd w:val="clear" w:color="auto" w:fill="FFFFFF"/>
        <w:tabs>
          <w:tab w:val="clear" w:pos="709"/>
          <w:tab w:val="left" w:pos="1541"/>
          <w:tab w:val="left" w:pos="4056"/>
          <w:tab w:val="left" w:pos="5597"/>
          <w:tab w:val="left" w:pos="7234"/>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разноязычными субъектами, решающими определенные задачи. Учет</w:t>
      </w:r>
      <w:r w:rsidRPr="00132E7D">
        <w:rPr>
          <w:rFonts w:ascii="Times New Roman" w:eastAsia="Times New Roman" w:hAnsi="Times New Roman" w:cs="Times New Roman"/>
          <w:kern w:val="0"/>
          <w:sz w:val="28"/>
          <w:szCs w:val="28"/>
          <w:lang w:eastAsia="ru-RU"/>
        </w:rPr>
        <w:br/>
        <w:t>особенностей коммуникантов, определяемых их принадлежностью к разным</w:t>
      </w:r>
      <w:r w:rsidRPr="00132E7D">
        <w:rPr>
          <w:rFonts w:ascii="Times New Roman" w:eastAsia="Times New Roman" w:hAnsi="Times New Roman" w:cs="Times New Roman"/>
          <w:kern w:val="0"/>
          <w:sz w:val="28"/>
          <w:szCs w:val="28"/>
          <w:lang w:eastAsia="ru-RU"/>
        </w:rPr>
        <w:br/>
        <w:t>языковым коллективам и разным культурам, стал априорным моментом в</w:t>
      </w:r>
      <w:r w:rsidRPr="00132E7D">
        <w:rPr>
          <w:rFonts w:ascii="Times New Roman" w:eastAsia="Times New Roman" w:hAnsi="Times New Roman" w:cs="Times New Roman"/>
          <w:kern w:val="0"/>
          <w:sz w:val="28"/>
          <w:szCs w:val="28"/>
          <w:lang w:eastAsia="ru-RU"/>
        </w:rPr>
        <w:br/>
        <w:t>современных переводоведческих исследованиях. Антропоцентрический</w:t>
      </w:r>
      <w:r w:rsidRPr="00132E7D">
        <w:rPr>
          <w:rFonts w:ascii="Times New Roman" w:eastAsia="Times New Roman" w:hAnsi="Times New Roman" w:cs="Times New Roman"/>
          <w:kern w:val="0"/>
          <w:sz w:val="28"/>
          <w:szCs w:val="28"/>
          <w:lang w:eastAsia="ru-RU"/>
        </w:rPr>
        <w:br/>
        <w:t>подход, предполагающий изучение не только текстов, но и тех, кто ими</w:t>
      </w:r>
      <w:r w:rsidRPr="00132E7D">
        <w:rPr>
          <w:rFonts w:ascii="Times New Roman" w:eastAsia="Times New Roman" w:hAnsi="Times New Roman" w:cs="Times New Roman"/>
          <w:kern w:val="0"/>
          <w:sz w:val="28"/>
          <w:szCs w:val="28"/>
          <w:lang w:eastAsia="ru-RU"/>
        </w:rPr>
        <w:br/>
        <w:t>пользуется и их создает, возобладал над текстоцентрическим подходом, хотя</w:t>
      </w:r>
      <w:r w:rsidRPr="00132E7D">
        <w:rPr>
          <w:rFonts w:ascii="Times New Roman" w:eastAsia="Times New Roman" w:hAnsi="Times New Roman" w:cs="Times New Roman"/>
          <w:kern w:val="0"/>
          <w:sz w:val="28"/>
          <w:szCs w:val="28"/>
          <w:lang w:eastAsia="ru-RU"/>
        </w:rPr>
        <w:br/>
        <w:t>это и не затронуло в необходимой степени такую область переводоведения,</w:t>
      </w:r>
      <w:r w:rsidRPr="00132E7D">
        <w:rPr>
          <w:rFonts w:ascii="Times New Roman" w:eastAsia="Times New Roman" w:hAnsi="Times New Roman" w:cs="Times New Roman"/>
          <w:kern w:val="0"/>
          <w:sz w:val="28"/>
          <w:szCs w:val="28"/>
          <w:lang w:eastAsia="ru-RU"/>
        </w:rPr>
        <w:br/>
        <w:t>как дидактика перевода. Итак, можно утверждать, что в последние</w:t>
      </w:r>
      <w:r w:rsidRPr="00132E7D">
        <w:rPr>
          <w:rFonts w:ascii="Times New Roman" w:eastAsia="Times New Roman" w:hAnsi="Times New Roman" w:cs="Times New Roman"/>
          <w:kern w:val="0"/>
          <w:sz w:val="28"/>
          <w:szCs w:val="28"/>
          <w:lang w:eastAsia="ru-RU"/>
        </w:rPr>
        <w:br/>
        <w:t>десятилетия в науке о переводе сложились предпосылки формирования</w:t>
      </w:r>
      <w:r w:rsidRPr="00132E7D">
        <w:rPr>
          <w:rFonts w:ascii="Times New Roman" w:eastAsia="Times New Roman" w:hAnsi="Times New Roman" w:cs="Times New Roman"/>
          <w:kern w:val="0"/>
          <w:sz w:val="28"/>
          <w:szCs w:val="28"/>
          <w:lang w:eastAsia="ru-RU"/>
        </w:rPr>
        <w:br/>
        <w:t>нового подхода к изучению и осуществлению перевода, который мы</w:t>
      </w:r>
      <w:r w:rsidRPr="00132E7D">
        <w:rPr>
          <w:rFonts w:ascii="Times New Roman" w:eastAsia="Times New Roman" w:hAnsi="Times New Roman" w:cs="Times New Roman"/>
          <w:kern w:val="0"/>
          <w:sz w:val="28"/>
          <w:szCs w:val="28"/>
          <w:lang w:eastAsia="ru-RU"/>
        </w:rPr>
        <w:br/>
        <w:t xml:space="preserve">предлагаем называть коммуникативно-функциональным. </w:t>
      </w:r>
      <w:r w:rsidRPr="00132E7D">
        <w:rPr>
          <w:rFonts w:ascii="Times New Roman" w:eastAsia="Times New Roman" w:hAnsi="Times New Roman" w:cs="Times New Roman"/>
          <w:b/>
          <w:bCs/>
          <w:kern w:val="0"/>
          <w:sz w:val="28"/>
          <w:szCs w:val="28"/>
          <w:lang w:eastAsia="ru-RU"/>
        </w:rPr>
        <w:t>Коммуникативно-</w:t>
      </w:r>
      <w:r w:rsidRPr="00132E7D">
        <w:rPr>
          <w:rFonts w:ascii="Times New Roman" w:eastAsia="Times New Roman" w:hAnsi="Times New Roman" w:cs="Times New Roman"/>
          <w:b/>
          <w:bCs/>
          <w:kern w:val="0"/>
          <w:sz w:val="28"/>
          <w:szCs w:val="28"/>
          <w:lang w:eastAsia="ru-RU"/>
        </w:rPr>
        <w:br/>
      </w:r>
      <w:r w:rsidRPr="00132E7D">
        <w:rPr>
          <w:rFonts w:ascii="Times New Roman" w:eastAsia="Times New Roman" w:hAnsi="Times New Roman" w:cs="Times New Roman"/>
          <w:b/>
          <w:bCs/>
          <w:spacing w:val="-1"/>
          <w:kern w:val="0"/>
          <w:sz w:val="28"/>
          <w:szCs w:val="28"/>
          <w:lang w:eastAsia="ru-RU"/>
        </w:rPr>
        <w:t xml:space="preserve">функциональный подход к переводу </w:t>
      </w:r>
      <w:r w:rsidRPr="00132E7D">
        <w:rPr>
          <w:rFonts w:ascii="Times New Roman" w:eastAsia="Times New Roman" w:hAnsi="Times New Roman" w:cs="Times New Roman"/>
          <w:spacing w:val="-1"/>
          <w:kern w:val="0"/>
          <w:sz w:val="28"/>
          <w:szCs w:val="28"/>
          <w:lang w:eastAsia="ru-RU"/>
        </w:rPr>
        <w:t>подразумевает рассмотрение перевода</w:t>
      </w:r>
      <w:r w:rsidRPr="00132E7D">
        <w:rPr>
          <w:rFonts w:ascii="Times New Roman" w:eastAsia="Times New Roman" w:hAnsi="Times New Roman" w:cs="Times New Roman"/>
          <w:spacing w:val="-1"/>
          <w:kern w:val="0"/>
          <w:sz w:val="28"/>
          <w:szCs w:val="28"/>
          <w:lang w:eastAsia="ru-RU"/>
        </w:rPr>
        <w:br/>
      </w:r>
      <w:r w:rsidRPr="00132E7D">
        <w:rPr>
          <w:rFonts w:ascii="Times New Roman" w:eastAsia="Times New Roman" w:hAnsi="Times New Roman" w:cs="Times New Roman"/>
          <w:kern w:val="0"/>
          <w:sz w:val="28"/>
          <w:szCs w:val="28"/>
          <w:lang w:eastAsia="ru-RU"/>
        </w:rPr>
        <w:t>как инструмента осуществления предметной деятельности разноязычных</w:t>
      </w:r>
      <w:r w:rsidRPr="00132E7D">
        <w:rPr>
          <w:rFonts w:ascii="Times New Roman" w:eastAsia="Times New Roman" w:hAnsi="Times New Roman" w:cs="Times New Roman"/>
          <w:kern w:val="0"/>
          <w:sz w:val="28"/>
          <w:szCs w:val="28"/>
          <w:lang w:eastAsia="ru-RU"/>
        </w:rPr>
        <w:br/>
        <w:t>коммуникантов в рамках ситуации межъязыковой коммуникации с учетом</w:t>
      </w:r>
      <w:r w:rsidRPr="00132E7D">
        <w:rPr>
          <w:rFonts w:ascii="Times New Roman" w:eastAsia="Times New Roman" w:hAnsi="Times New Roman" w:cs="Times New Roman"/>
          <w:kern w:val="0"/>
          <w:sz w:val="28"/>
          <w:szCs w:val="28"/>
          <w:lang w:eastAsia="ru-RU"/>
        </w:rPr>
        <w:br/>
        <w:t>функций, выполняемых оригиналом и переводом. Не исключая полностью</w:t>
      </w:r>
      <w:r w:rsidRPr="00132E7D">
        <w:rPr>
          <w:rFonts w:ascii="Times New Roman" w:eastAsia="Times New Roman" w:hAnsi="Times New Roman" w:cs="Times New Roman"/>
          <w:kern w:val="0"/>
          <w:sz w:val="28"/>
          <w:szCs w:val="28"/>
          <w:lang w:eastAsia="ru-RU"/>
        </w:rPr>
        <w:br/>
        <w:t>возможность применения текстоцентрического подхода для изучения</w:t>
      </w:r>
      <w:r w:rsidRPr="00132E7D">
        <w:rPr>
          <w:rFonts w:ascii="Times New Roman" w:eastAsia="Times New Roman" w:hAnsi="Times New Roman" w:cs="Times New Roman"/>
          <w:kern w:val="0"/>
          <w:sz w:val="28"/>
          <w:szCs w:val="28"/>
          <w:lang w:eastAsia="ru-RU"/>
        </w:rPr>
        <w:br/>
      </w:r>
      <w:r w:rsidRPr="00132E7D">
        <w:rPr>
          <w:rFonts w:ascii="Times New Roman" w:eastAsia="Times New Roman" w:hAnsi="Times New Roman" w:cs="Times New Roman"/>
          <w:spacing w:val="-3"/>
          <w:kern w:val="0"/>
          <w:sz w:val="28"/>
          <w:szCs w:val="28"/>
          <w:lang w:eastAsia="ru-RU"/>
        </w:rPr>
        <w:t>частных,</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2"/>
          <w:kern w:val="0"/>
          <w:sz w:val="28"/>
          <w:szCs w:val="28"/>
          <w:lang w:eastAsia="ru-RU"/>
        </w:rPr>
        <w:t>технологических</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1"/>
          <w:kern w:val="0"/>
          <w:sz w:val="28"/>
          <w:szCs w:val="28"/>
          <w:lang w:eastAsia="ru-RU"/>
        </w:rPr>
        <w:t>аспектов</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перевода,</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2"/>
          <w:kern w:val="0"/>
          <w:sz w:val="28"/>
          <w:szCs w:val="28"/>
          <w:lang w:eastAsia="ru-RU"/>
        </w:rPr>
        <w:t>коммуникативно-</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right="5"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функциональный подход открывает путь к осознанию сущностных характеристик переводческой деятельности.</w:t>
      </w:r>
    </w:p>
    <w:p w:rsidR="00132E7D" w:rsidRPr="00132E7D" w:rsidRDefault="00132E7D" w:rsidP="00132E7D">
      <w:pPr>
        <w:shd w:val="clear" w:color="auto" w:fill="FFFFFF"/>
        <w:tabs>
          <w:tab w:val="clear" w:pos="709"/>
          <w:tab w:val="left" w:pos="3202"/>
          <w:tab w:val="left" w:pos="5486"/>
          <w:tab w:val="left" w:pos="7757"/>
        </w:tabs>
        <w:suppressAutoHyphens w:val="0"/>
        <w:autoSpaceDE w:val="0"/>
        <w:autoSpaceDN w:val="0"/>
        <w:adjustRightInd w:val="0"/>
        <w:spacing w:before="5" w:after="0" w:line="480" w:lineRule="exact"/>
        <w:ind w:left="706"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b/>
          <w:bCs/>
          <w:i/>
          <w:iCs/>
          <w:spacing w:val="-2"/>
          <w:kern w:val="0"/>
          <w:sz w:val="28"/>
          <w:szCs w:val="28"/>
          <w:lang w:eastAsia="ru-RU"/>
        </w:rPr>
        <w:t>Актуальность</w:t>
      </w:r>
      <w:r w:rsidRPr="00132E7D">
        <w:rPr>
          <w:rFonts w:ascii="Arial" w:eastAsia="Times New Roman" w:hAnsi="Arial" w:cs="Arial"/>
          <w:b/>
          <w:bCs/>
          <w:i/>
          <w:iCs/>
          <w:kern w:val="0"/>
          <w:sz w:val="28"/>
          <w:szCs w:val="28"/>
          <w:lang w:eastAsia="ru-RU"/>
        </w:rPr>
        <w:tab/>
      </w:r>
      <w:r w:rsidRPr="00132E7D">
        <w:rPr>
          <w:rFonts w:ascii="Times New Roman" w:eastAsia="Times New Roman" w:hAnsi="Times New Roman" w:cs="Times New Roman"/>
          <w:spacing w:val="-2"/>
          <w:kern w:val="0"/>
          <w:sz w:val="28"/>
          <w:szCs w:val="28"/>
          <w:lang w:eastAsia="ru-RU"/>
        </w:rPr>
        <w:t>проведенного</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исследования</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1"/>
          <w:kern w:val="0"/>
          <w:sz w:val="28"/>
          <w:szCs w:val="28"/>
          <w:lang w:eastAsia="ru-RU"/>
        </w:rPr>
        <w:t>определяется</w:t>
      </w:r>
    </w:p>
    <w:p w:rsidR="00132E7D" w:rsidRPr="00132E7D" w:rsidRDefault="00132E7D" w:rsidP="00132E7D">
      <w:pPr>
        <w:shd w:val="clear" w:color="auto" w:fill="FFFFFF"/>
        <w:tabs>
          <w:tab w:val="clear" w:pos="709"/>
          <w:tab w:val="left" w:pos="1891"/>
          <w:tab w:val="left" w:pos="3130"/>
          <w:tab w:val="left" w:pos="4853"/>
          <w:tab w:val="left" w:pos="7622"/>
        </w:tabs>
        <w:suppressAutoHyphens w:val="0"/>
        <w:autoSpaceDE w:val="0"/>
        <w:autoSpaceDN w:val="0"/>
        <w:adjustRightInd w:val="0"/>
        <w:spacing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необходимостью сформулировать основные положения коммуникативно-</w:t>
      </w:r>
      <w:r w:rsidRPr="00132E7D">
        <w:rPr>
          <w:rFonts w:ascii="Times New Roman" w:eastAsia="Times New Roman" w:hAnsi="Times New Roman" w:cs="Times New Roman"/>
          <w:kern w:val="0"/>
          <w:sz w:val="28"/>
          <w:szCs w:val="28"/>
          <w:lang w:eastAsia="ru-RU"/>
        </w:rPr>
        <w:br/>
        <w:t>функционального подхода к изучению и осуществлению перевода,</w:t>
      </w:r>
      <w:r w:rsidRPr="00132E7D">
        <w:rPr>
          <w:rFonts w:ascii="Times New Roman" w:eastAsia="Times New Roman" w:hAnsi="Times New Roman" w:cs="Times New Roman"/>
          <w:kern w:val="0"/>
          <w:sz w:val="28"/>
          <w:szCs w:val="28"/>
          <w:lang w:eastAsia="ru-RU"/>
        </w:rPr>
        <w:br/>
      </w:r>
      <w:r w:rsidRPr="00132E7D">
        <w:rPr>
          <w:rFonts w:ascii="Times New Roman" w:eastAsia="Times New Roman" w:hAnsi="Times New Roman" w:cs="Times New Roman"/>
          <w:spacing w:val="-2"/>
          <w:kern w:val="0"/>
          <w:sz w:val="28"/>
          <w:szCs w:val="28"/>
          <w:lang w:eastAsia="ru-RU"/>
        </w:rPr>
        <w:t>предложить</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3"/>
          <w:kern w:val="0"/>
          <w:sz w:val="28"/>
          <w:szCs w:val="28"/>
          <w:lang w:eastAsia="ru-RU"/>
        </w:rPr>
        <w:t>новую</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3"/>
          <w:kern w:val="0"/>
          <w:sz w:val="28"/>
          <w:szCs w:val="28"/>
          <w:lang w:eastAsia="ru-RU"/>
        </w:rPr>
        <w:t>парадигму</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переводоведческих</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исследований.</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Потребность в такой парадигме исследований, в свою очередь, вызвана тем,</w:t>
      </w:r>
    </w:p>
    <w:p w:rsidR="00132E7D" w:rsidRPr="00132E7D" w:rsidRDefault="00132E7D" w:rsidP="00132E7D">
      <w:pPr>
        <w:shd w:val="clear" w:color="auto" w:fill="FFFFFF"/>
        <w:tabs>
          <w:tab w:val="clear" w:pos="709"/>
        </w:tabs>
        <w:suppressAutoHyphens w:val="0"/>
        <w:autoSpaceDE w:val="0"/>
        <w:autoSpaceDN w:val="0"/>
        <w:adjustRightInd w:val="0"/>
        <w:spacing w:before="86" w:after="0" w:line="240" w:lineRule="auto"/>
        <w:ind w:left="10" w:firstLine="0"/>
        <w:jc w:val="center"/>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4"/>
          <w:szCs w:val="24"/>
          <w:lang w:eastAsia="ru-RU"/>
        </w:rPr>
        <w:t>6</w:t>
      </w:r>
    </w:p>
    <w:p w:rsidR="00132E7D" w:rsidRPr="00132E7D" w:rsidRDefault="00132E7D" w:rsidP="00132E7D">
      <w:pPr>
        <w:shd w:val="clear" w:color="auto" w:fill="FFFFFF"/>
        <w:tabs>
          <w:tab w:val="clear" w:pos="709"/>
        </w:tabs>
        <w:suppressAutoHyphens w:val="0"/>
        <w:autoSpaceDE w:val="0"/>
        <w:autoSpaceDN w:val="0"/>
        <w:adjustRightInd w:val="0"/>
        <w:spacing w:before="86" w:after="0" w:line="240" w:lineRule="auto"/>
        <w:ind w:left="10" w:firstLine="0"/>
        <w:jc w:val="center"/>
        <w:rPr>
          <w:rFonts w:ascii="Times New Roman" w:eastAsia="Times New Roman" w:hAnsi="Times New Roman" w:cs="Times New Roman"/>
          <w:kern w:val="0"/>
          <w:sz w:val="20"/>
          <w:szCs w:val="20"/>
          <w:lang w:eastAsia="ru-RU"/>
        </w:rPr>
        <w:sectPr w:rsidR="00132E7D" w:rsidRPr="00132E7D">
          <w:pgSz w:w="11909" w:h="16834"/>
          <w:pgMar w:top="989" w:right="853" w:bottom="360" w:left="1701" w:header="720" w:footer="720" w:gutter="0"/>
          <w:cols w:space="60"/>
          <w:noEndnote/>
        </w:sectPr>
      </w:pPr>
    </w:p>
    <w:p w:rsidR="00132E7D" w:rsidRPr="00132E7D" w:rsidRDefault="00132E7D" w:rsidP="00132E7D">
      <w:pPr>
        <w:shd w:val="clear" w:color="auto" w:fill="FFFFFF"/>
        <w:tabs>
          <w:tab w:val="clear" w:pos="709"/>
          <w:tab w:val="left" w:pos="2659"/>
          <w:tab w:val="left" w:pos="4392"/>
          <w:tab w:val="left" w:pos="6403"/>
          <w:tab w:val="left" w:pos="7896"/>
          <w:tab w:val="left" w:pos="8539"/>
        </w:tabs>
        <w:suppressAutoHyphens w:val="0"/>
        <w:autoSpaceDE w:val="0"/>
        <w:autoSpaceDN w:val="0"/>
        <w:adjustRightInd w:val="0"/>
        <w:spacing w:after="0" w:line="480" w:lineRule="exact"/>
        <w:ind w:right="5"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что к настоящему времени переводоведческие исследования приняли</w:t>
      </w:r>
      <w:r w:rsidRPr="00132E7D">
        <w:rPr>
          <w:rFonts w:ascii="Times New Roman" w:eastAsia="Times New Roman" w:hAnsi="Times New Roman" w:cs="Times New Roman"/>
          <w:kern w:val="0"/>
          <w:sz w:val="28"/>
          <w:szCs w:val="28"/>
          <w:lang w:eastAsia="ru-RU"/>
        </w:rPr>
        <w:br/>
        <w:t>междисциплинарный характер и возникшие на базе разных наук</w:t>
      </w:r>
      <w:r w:rsidRPr="00132E7D">
        <w:rPr>
          <w:rFonts w:ascii="Times New Roman" w:eastAsia="Times New Roman" w:hAnsi="Times New Roman" w:cs="Times New Roman"/>
          <w:kern w:val="0"/>
          <w:sz w:val="28"/>
          <w:szCs w:val="28"/>
          <w:lang w:eastAsia="ru-RU"/>
        </w:rPr>
        <w:br/>
      </w:r>
      <w:r w:rsidRPr="00132E7D">
        <w:rPr>
          <w:rFonts w:ascii="Times New Roman" w:eastAsia="Times New Roman" w:hAnsi="Times New Roman" w:cs="Times New Roman"/>
          <w:spacing w:val="-3"/>
          <w:kern w:val="0"/>
          <w:sz w:val="28"/>
          <w:szCs w:val="28"/>
          <w:lang w:eastAsia="ru-RU"/>
        </w:rPr>
        <w:t>переводоведческие</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3"/>
          <w:kern w:val="0"/>
          <w:sz w:val="28"/>
          <w:szCs w:val="28"/>
          <w:lang w:eastAsia="ru-RU"/>
        </w:rPr>
        <w:t>концепции,</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2"/>
          <w:kern w:val="0"/>
          <w:sz w:val="28"/>
          <w:szCs w:val="28"/>
          <w:lang w:eastAsia="ru-RU"/>
        </w:rPr>
        <w:t>позволяющие</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выделить</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не</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только</w:t>
      </w:r>
    </w:p>
    <w:p w:rsidR="00132E7D" w:rsidRPr="00132E7D" w:rsidRDefault="00132E7D" w:rsidP="00132E7D">
      <w:pPr>
        <w:shd w:val="clear" w:color="auto" w:fill="FFFFFF"/>
        <w:tabs>
          <w:tab w:val="clear" w:pos="709"/>
          <w:tab w:val="left" w:pos="1397"/>
          <w:tab w:val="left" w:pos="2712"/>
          <w:tab w:val="left" w:pos="4339"/>
          <w:tab w:val="left" w:pos="5256"/>
          <w:tab w:val="left" w:pos="6960"/>
          <w:tab w:val="left" w:pos="8088"/>
        </w:tabs>
        <w:suppressAutoHyphens w:val="0"/>
        <w:autoSpaceDE w:val="0"/>
        <w:autoSpaceDN w:val="0"/>
        <w:adjustRightInd w:val="0"/>
        <w:spacing w:before="5" w:after="0" w:line="480" w:lineRule="exact"/>
        <w:ind w:right="5"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лингвистические, но и экстралингвистические факторы, влияющие на</w:t>
      </w:r>
      <w:r w:rsidRPr="00132E7D">
        <w:rPr>
          <w:rFonts w:ascii="Times New Roman" w:eastAsia="Times New Roman" w:hAnsi="Times New Roman" w:cs="Times New Roman"/>
          <w:kern w:val="0"/>
          <w:sz w:val="28"/>
          <w:szCs w:val="28"/>
          <w:lang w:eastAsia="ru-RU"/>
        </w:rPr>
        <w:br/>
        <w:t>процесс и результат перевода, нуждаются в систематизации и обобщении. В</w:t>
      </w:r>
      <w:r w:rsidRPr="00132E7D">
        <w:rPr>
          <w:rFonts w:ascii="Times New Roman" w:eastAsia="Times New Roman" w:hAnsi="Times New Roman" w:cs="Times New Roman"/>
          <w:kern w:val="0"/>
          <w:sz w:val="28"/>
          <w:szCs w:val="28"/>
          <w:lang w:eastAsia="ru-RU"/>
        </w:rPr>
        <w:br/>
      </w:r>
      <w:r w:rsidRPr="00132E7D">
        <w:rPr>
          <w:rFonts w:ascii="Times New Roman" w:eastAsia="Times New Roman" w:hAnsi="Times New Roman" w:cs="Times New Roman"/>
          <w:spacing w:val="-3"/>
          <w:kern w:val="0"/>
          <w:sz w:val="28"/>
          <w:szCs w:val="28"/>
          <w:lang w:eastAsia="ru-RU"/>
        </w:rPr>
        <w:t>качестве</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3"/>
          <w:kern w:val="0"/>
          <w:sz w:val="28"/>
          <w:szCs w:val="28"/>
          <w:lang w:eastAsia="ru-RU"/>
        </w:rPr>
        <w:t>способа</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3"/>
          <w:kern w:val="0"/>
          <w:sz w:val="28"/>
          <w:szCs w:val="28"/>
          <w:lang w:eastAsia="ru-RU"/>
        </w:rPr>
        <w:t>подобного</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рода</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обобщения</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3"/>
          <w:kern w:val="0"/>
          <w:sz w:val="28"/>
          <w:szCs w:val="28"/>
          <w:lang w:eastAsia="ru-RU"/>
        </w:rPr>
        <w:t>может</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выступить</w:t>
      </w:r>
    </w:p>
    <w:p w:rsidR="00132E7D" w:rsidRPr="00132E7D" w:rsidRDefault="00132E7D" w:rsidP="00132E7D">
      <w:pPr>
        <w:shd w:val="clear" w:color="auto" w:fill="FFFFFF"/>
        <w:tabs>
          <w:tab w:val="clear" w:pos="709"/>
          <w:tab w:val="left" w:pos="4694"/>
          <w:tab w:val="left" w:pos="6053"/>
          <w:tab w:val="left" w:pos="6696"/>
          <w:tab w:val="left" w:pos="8366"/>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2"/>
          <w:kern w:val="0"/>
          <w:sz w:val="28"/>
          <w:szCs w:val="28"/>
          <w:lang w:eastAsia="ru-RU"/>
        </w:rPr>
        <w:t>коммуникативно-функциональный</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3"/>
          <w:kern w:val="0"/>
          <w:sz w:val="28"/>
          <w:szCs w:val="28"/>
          <w:lang w:eastAsia="ru-RU"/>
        </w:rPr>
        <w:t>подход</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kern w:val="0"/>
          <w:sz w:val="28"/>
          <w:szCs w:val="28"/>
          <w:lang w:eastAsia="ru-RU"/>
        </w:rPr>
        <w:t>к</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3"/>
          <w:kern w:val="0"/>
          <w:sz w:val="28"/>
          <w:szCs w:val="28"/>
          <w:lang w:eastAsia="ru-RU"/>
        </w:rPr>
        <w:t>переводу.</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3"/>
          <w:kern w:val="0"/>
          <w:sz w:val="28"/>
          <w:szCs w:val="28"/>
          <w:lang w:eastAsia="ru-RU"/>
        </w:rPr>
        <w:t>Образуя</w:t>
      </w:r>
    </w:p>
    <w:p w:rsidR="00132E7D" w:rsidRPr="00132E7D" w:rsidRDefault="00132E7D" w:rsidP="00132E7D">
      <w:pPr>
        <w:shd w:val="clear" w:color="auto" w:fill="FFFFFF"/>
        <w:tabs>
          <w:tab w:val="clear" w:pos="709"/>
          <w:tab w:val="left" w:pos="2342"/>
          <w:tab w:val="left" w:pos="3038"/>
          <w:tab w:val="left" w:pos="5851"/>
          <w:tab w:val="left" w:pos="7224"/>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3"/>
          <w:kern w:val="0"/>
          <w:sz w:val="28"/>
          <w:szCs w:val="28"/>
          <w:lang w:eastAsia="ru-RU"/>
        </w:rPr>
        <w:t>теоретическую</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kern w:val="0"/>
          <w:sz w:val="28"/>
          <w:szCs w:val="28"/>
          <w:lang w:eastAsia="ru-RU"/>
        </w:rPr>
        <w:t>и</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методологическую</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основу</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1"/>
          <w:kern w:val="0"/>
          <w:sz w:val="28"/>
          <w:szCs w:val="28"/>
          <w:lang w:eastAsia="ru-RU"/>
        </w:rPr>
        <w:t>коммуникативно-</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 xml:space="preserve">функционального подхода к переводу, современные переводоведческие концепции способствуют выявлению зависимости самого характера переводческого процесса, а также осуществляемых переводчиком действий от структуры коммуникативной ситуации, в которой осуществляется перевод, и целей переводческой деятельности, осознаваемых переводчиком в рамках определенной коммуникативной ситуации. До настоящего времени </w:t>
      </w:r>
      <w:r w:rsidRPr="00132E7D">
        <w:rPr>
          <w:rFonts w:ascii="Times New Roman" w:eastAsia="Times New Roman" w:hAnsi="Times New Roman" w:cs="Times New Roman"/>
          <w:spacing w:val="-1"/>
          <w:kern w:val="0"/>
          <w:sz w:val="28"/>
          <w:szCs w:val="28"/>
          <w:lang w:eastAsia="ru-RU"/>
        </w:rPr>
        <w:t xml:space="preserve">эта зависимость оставалась скрытой от внимания исследователей, и этот факт </w:t>
      </w:r>
      <w:r w:rsidRPr="00132E7D">
        <w:rPr>
          <w:rFonts w:ascii="Times New Roman" w:eastAsia="Times New Roman" w:hAnsi="Times New Roman" w:cs="Times New Roman"/>
          <w:kern w:val="0"/>
          <w:sz w:val="28"/>
          <w:szCs w:val="28"/>
          <w:lang w:eastAsia="ru-RU"/>
        </w:rPr>
        <w:t>в определенной степени определил наличие существенных расхождений во взглядах переводоведов на сущность перевода как деятельности.</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706"/>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Исходя из того, что в конечном итоге результаты переводоведческих исследований должны способствовать не только повышению качества перевода в реальной жизни, но и повышению качества подготовки специалистов-переводчиков, решение рассматриваемых в настоящем исследовании проблем будет способствовать выработке эффективных методик подготовки переводческих кадров.</w:t>
      </w:r>
    </w:p>
    <w:p w:rsidR="00132E7D" w:rsidRPr="00132E7D" w:rsidRDefault="00132E7D" w:rsidP="00132E7D">
      <w:pPr>
        <w:shd w:val="clear" w:color="auto" w:fill="FFFFFF"/>
        <w:tabs>
          <w:tab w:val="clear" w:pos="709"/>
          <w:tab w:val="left" w:pos="1430"/>
          <w:tab w:val="left" w:pos="3562"/>
          <w:tab w:val="left" w:pos="5606"/>
          <w:tab w:val="left" w:pos="7958"/>
          <w:tab w:val="left" w:pos="8491"/>
        </w:tabs>
        <w:suppressAutoHyphens w:val="0"/>
        <w:autoSpaceDE w:val="0"/>
        <w:autoSpaceDN w:val="0"/>
        <w:adjustRightInd w:val="0"/>
        <w:spacing w:after="0" w:line="480" w:lineRule="exact"/>
        <w:ind w:firstLine="706"/>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b/>
          <w:bCs/>
          <w:kern w:val="0"/>
          <w:sz w:val="28"/>
          <w:szCs w:val="28"/>
          <w:lang w:eastAsia="ru-RU"/>
        </w:rPr>
        <w:t xml:space="preserve">Объектом исследования </w:t>
      </w:r>
      <w:r w:rsidRPr="00132E7D">
        <w:rPr>
          <w:rFonts w:ascii="Times New Roman" w:eastAsia="Times New Roman" w:hAnsi="Times New Roman" w:cs="Times New Roman"/>
          <w:kern w:val="0"/>
          <w:sz w:val="28"/>
          <w:szCs w:val="28"/>
          <w:lang w:eastAsia="ru-RU"/>
        </w:rPr>
        <w:t>в настоящем диссертационном исследовании</w:t>
      </w:r>
      <w:r w:rsidRPr="00132E7D">
        <w:rPr>
          <w:rFonts w:ascii="Times New Roman" w:eastAsia="Times New Roman" w:hAnsi="Times New Roman" w:cs="Times New Roman"/>
          <w:kern w:val="0"/>
          <w:sz w:val="28"/>
          <w:szCs w:val="28"/>
          <w:lang w:eastAsia="ru-RU"/>
        </w:rPr>
        <w:br/>
      </w:r>
      <w:r w:rsidRPr="00132E7D">
        <w:rPr>
          <w:rFonts w:ascii="Times New Roman" w:eastAsia="Times New Roman" w:hAnsi="Times New Roman" w:cs="Times New Roman"/>
          <w:spacing w:val="-2"/>
          <w:kern w:val="0"/>
          <w:sz w:val="28"/>
          <w:szCs w:val="28"/>
          <w:lang w:eastAsia="ru-RU"/>
        </w:rPr>
        <w:t>является</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переводческая</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деятельность,</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2"/>
          <w:kern w:val="0"/>
          <w:sz w:val="28"/>
          <w:szCs w:val="28"/>
          <w:lang w:eastAsia="ru-RU"/>
        </w:rPr>
        <w:t>осуществляемая</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kern w:val="0"/>
          <w:sz w:val="28"/>
          <w:szCs w:val="28"/>
          <w:lang w:eastAsia="ru-RU"/>
        </w:rPr>
        <w:t>в</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1"/>
          <w:kern w:val="0"/>
          <w:sz w:val="28"/>
          <w:szCs w:val="28"/>
          <w:lang w:eastAsia="ru-RU"/>
        </w:rPr>
        <w:t>разных</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коммуникативных ситуациях.</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left="706"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b/>
          <w:bCs/>
          <w:spacing w:val="-14"/>
          <w:kern w:val="0"/>
          <w:sz w:val="28"/>
          <w:szCs w:val="28"/>
          <w:lang w:eastAsia="ru-RU"/>
        </w:rPr>
        <w:t xml:space="preserve">Предмет       исследования       </w:t>
      </w:r>
      <w:r w:rsidRPr="00132E7D">
        <w:rPr>
          <w:rFonts w:ascii="Times New Roman" w:eastAsia="Times New Roman" w:hAnsi="Times New Roman" w:cs="Times New Roman"/>
          <w:spacing w:val="-14"/>
          <w:kern w:val="0"/>
          <w:sz w:val="28"/>
          <w:szCs w:val="28"/>
          <w:lang w:eastAsia="ru-RU"/>
        </w:rPr>
        <w:t>–       механизм       воздействия       со       стороны</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1"/>
          <w:kern w:val="0"/>
          <w:sz w:val="28"/>
          <w:szCs w:val="28"/>
          <w:lang w:eastAsia="ru-RU"/>
        </w:rPr>
        <w:t>коммуникативной      ситуации      с      использованием      перевода      на      характер</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9"/>
          <w:kern w:val="0"/>
          <w:sz w:val="28"/>
          <w:szCs w:val="28"/>
          <w:lang w:eastAsia="ru-RU"/>
        </w:rPr>
        <w:t>переводческой    деятельности,    то    есть    на    планирование    и    осуществление</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целенаправленных переводческих действий.</w:t>
      </w:r>
    </w:p>
    <w:p w:rsidR="00132E7D" w:rsidRPr="00132E7D" w:rsidRDefault="00132E7D" w:rsidP="00132E7D">
      <w:pPr>
        <w:shd w:val="clear" w:color="auto" w:fill="FFFFFF"/>
        <w:tabs>
          <w:tab w:val="clear" w:pos="709"/>
        </w:tabs>
        <w:suppressAutoHyphens w:val="0"/>
        <w:autoSpaceDE w:val="0"/>
        <w:autoSpaceDN w:val="0"/>
        <w:adjustRightInd w:val="0"/>
        <w:spacing w:before="86" w:after="0" w:line="240" w:lineRule="auto"/>
        <w:ind w:left="14" w:firstLine="0"/>
        <w:jc w:val="center"/>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4"/>
          <w:szCs w:val="24"/>
          <w:lang w:eastAsia="ru-RU"/>
        </w:rPr>
        <w:t>7</w:t>
      </w:r>
    </w:p>
    <w:p w:rsidR="00132E7D" w:rsidRPr="00132E7D" w:rsidRDefault="00132E7D" w:rsidP="00132E7D">
      <w:pPr>
        <w:shd w:val="clear" w:color="auto" w:fill="FFFFFF"/>
        <w:tabs>
          <w:tab w:val="clear" w:pos="709"/>
        </w:tabs>
        <w:suppressAutoHyphens w:val="0"/>
        <w:autoSpaceDE w:val="0"/>
        <w:autoSpaceDN w:val="0"/>
        <w:adjustRightInd w:val="0"/>
        <w:spacing w:before="86" w:after="0" w:line="240" w:lineRule="auto"/>
        <w:ind w:left="14" w:firstLine="0"/>
        <w:jc w:val="center"/>
        <w:rPr>
          <w:rFonts w:ascii="Times New Roman" w:eastAsia="Times New Roman" w:hAnsi="Times New Roman" w:cs="Times New Roman"/>
          <w:kern w:val="0"/>
          <w:sz w:val="20"/>
          <w:szCs w:val="20"/>
          <w:lang w:eastAsia="ru-RU"/>
        </w:rPr>
        <w:sectPr w:rsidR="00132E7D" w:rsidRPr="00132E7D">
          <w:pgSz w:w="11909" w:h="16834"/>
          <w:pgMar w:top="989" w:right="857" w:bottom="360" w:left="1701" w:header="720" w:footer="720" w:gutter="0"/>
          <w:cols w:space="60"/>
          <w:noEndnote/>
        </w:sectPr>
      </w:pP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706"/>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b/>
          <w:bCs/>
          <w:kern w:val="0"/>
          <w:sz w:val="28"/>
          <w:szCs w:val="28"/>
          <w:lang w:eastAsia="ru-RU"/>
        </w:rPr>
        <w:t xml:space="preserve">Цель диссертационного исследования – </w:t>
      </w:r>
      <w:r w:rsidRPr="00132E7D">
        <w:rPr>
          <w:rFonts w:ascii="Times New Roman" w:eastAsia="Times New Roman" w:hAnsi="Times New Roman" w:cs="Times New Roman"/>
          <w:kern w:val="0"/>
          <w:sz w:val="28"/>
          <w:szCs w:val="28"/>
          <w:lang w:eastAsia="ru-RU"/>
        </w:rPr>
        <w:t>выявить специфику разных типов и видов коммуникативных ситуаций с использованием перевода и раскрыть зависимость стратегии перевода и используемых переводческих тактик от характера коммуникативной ситуации, в которой осуществляется перевод.</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right="14" w:firstLine="706"/>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 xml:space="preserve">В соответствии с поставленной целью в работе решаются следующие </w:t>
      </w:r>
      <w:r w:rsidRPr="00132E7D">
        <w:rPr>
          <w:rFonts w:ascii="Times New Roman" w:eastAsia="Times New Roman" w:hAnsi="Times New Roman" w:cs="Times New Roman"/>
          <w:b/>
          <w:bCs/>
          <w:kern w:val="0"/>
          <w:sz w:val="28"/>
          <w:szCs w:val="28"/>
          <w:lang w:eastAsia="ru-RU"/>
        </w:rPr>
        <w:t>задачи</w:t>
      </w:r>
      <w:r w:rsidRPr="00132E7D">
        <w:rPr>
          <w:rFonts w:ascii="Times New Roman" w:eastAsia="Times New Roman" w:hAnsi="Times New Roman" w:cs="Times New Roman"/>
          <w:kern w:val="0"/>
          <w:sz w:val="28"/>
          <w:szCs w:val="28"/>
          <w:lang w:eastAsia="ru-RU"/>
        </w:rPr>
        <w:t>:</w:t>
      </w:r>
    </w:p>
    <w:p w:rsidR="00132E7D" w:rsidRPr="00132E7D" w:rsidRDefault="00132E7D" w:rsidP="00132E7D">
      <w:pPr>
        <w:numPr>
          <w:ilvl w:val="0"/>
          <w:numId w:val="38"/>
        </w:numPr>
        <w:shd w:val="clear" w:color="auto" w:fill="FFFFFF"/>
        <w:tabs>
          <w:tab w:val="clear" w:pos="709"/>
        </w:tabs>
        <w:suppressAutoHyphens w:val="0"/>
        <w:autoSpaceDE w:val="0"/>
        <w:autoSpaceDN w:val="0"/>
        <w:adjustRightInd w:val="0"/>
        <w:spacing w:before="5" w:after="0" w:line="480" w:lineRule="exact"/>
        <w:jc w:val="left"/>
        <w:rPr>
          <w:rFonts w:ascii="Times New Roman" w:eastAsia="Times New Roman" w:hAnsi="Times New Roman" w:cs="Times New Roman"/>
          <w:spacing w:val="-1"/>
          <w:kern w:val="0"/>
          <w:sz w:val="28"/>
          <w:szCs w:val="28"/>
          <w:lang w:eastAsia="ru-RU"/>
        </w:rPr>
      </w:pPr>
      <w:r w:rsidRPr="00132E7D">
        <w:rPr>
          <w:rFonts w:ascii="Times New Roman" w:eastAsia="Times New Roman" w:hAnsi="Times New Roman" w:cs="Times New Roman"/>
          <w:kern w:val="0"/>
          <w:sz w:val="28"/>
          <w:szCs w:val="28"/>
          <w:lang w:eastAsia="ru-RU"/>
        </w:rPr>
        <w:t>рассмотрение основных предпосылок формирования коммуникативно-функционального подхода к переводу, представленных как в отечественном, так и в зарубежном переводоведении;</w:t>
      </w:r>
    </w:p>
    <w:p w:rsidR="00132E7D" w:rsidRPr="00132E7D" w:rsidRDefault="00132E7D" w:rsidP="00132E7D">
      <w:pPr>
        <w:numPr>
          <w:ilvl w:val="0"/>
          <w:numId w:val="38"/>
        </w:numPr>
        <w:shd w:val="clear" w:color="auto" w:fill="FFFFFF"/>
        <w:tabs>
          <w:tab w:val="clear" w:pos="709"/>
          <w:tab w:val="left" w:pos="3408"/>
          <w:tab w:val="left" w:pos="5232"/>
          <w:tab w:val="left" w:pos="7234"/>
        </w:tabs>
        <w:suppressAutoHyphens w:val="0"/>
        <w:autoSpaceDE w:val="0"/>
        <w:autoSpaceDN w:val="0"/>
        <w:adjustRightInd w:val="0"/>
        <w:spacing w:after="0" w:line="480" w:lineRule="exact"/>
        <w:ind w:right="5"/>
        <w:jc w:val="left"/>
        <w:rPr>
          <w:rFonts w:ascii="Times New Roman" w:eastAsia="Times New Roman" w:hAnsi="Times New Roman" w:cs="Times New Roman"/>
          <w:spacing w:val="-1"/>
          <w:kern w:val="0"/>
          <w:sz w:val="28"/>
          <w:szCs w:val="28"/>
          <w:lang w:eastAsia="ru-RU"/>
        </w:rPr>
      </w:pPr>
      <w:r w:rsidRPr="00132E7D">
        <w:rPr>
          <w:rFonts w:ascii="Times New Roman" w:eastAsia="Times New Roman" w:hAnsi="Times New Roman" w:cs="Times New Roman"/>
          <w:spacing w:val="-2"/>
          <w:kern w:val="0"/>
          <w:sz w:val="28"/>
          <w:szCs w:val="28"/>
          <w:lang w:eastAsia="ru-RU"/>
        </w:rPr>
        <w:t>формулирование</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основных</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положений</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коммуникативно-</w:t>
      </w:r>
      <w:r w:rsidRPr="00132E7D">
        <w:rPr>
          <w:rFonts w:ascii="Times New Roman" w:eastAsia="Times New Roman" w:hAnsi="Times New Roman" w:cs="Times New Roman"/>
          <w:kern w:val="0"/>
          <w:sz w:val="28"/>
          <w:szCs w:val="28"/>
          <w:lang w:eastAsia="ru-RU"/>
        </w:rPr>
        <w:t>функционального подхода к переводу;</w:t>
      </w:r>
    </w:p>
    <w:p w:rsidR="00132E7D" w:rsidRPr="00132E7D" w:rsidRDefault="00132E7D" w:rsidP="00132E7D">
      <w:pPr>
        <w:numPr>
          <w:ilvl w:val="0"/>
          <w:numId w:val="38"/>
        </w:numPr>
        <w:shd w:val="clear" w:color="auto" w:fill="FFFFFF"/>
        <w:tabs>
          <w:tab w:val="clear" w:pos="709"/>
        </w:tabs>
        <w:suppressAutoHyphens w:val="0"/>
        <w:autoSpaceDE w:val="0"/>
        <w:autoSpaceDN w:val="0"/>
        <w:adjustRightInd w:val="0"/>
        <w:spacing w:before="5" w:after="0" w:line="480" w:lineRule="exact"/>
        <w:jc w:val="left"/>
        <w:rPr>
          <w:rFonts w:ascii="Times New Roman" w:eastAsia="Times New Roman" w:hAnsi="Times New Roman" w:cs="Times New Roman"/>
          <w:spacing w:val="-1"/>
          <w:kern w:val="0"/>
          <w:sz w:val="28"/>
          <w:szCs w:val="28"/>
          <w:lang w:eastAsia="ru-RU"/>
        </w:rPr>
      </w:pPr>
      <w:r w:rsidRPr="00132E7D">
        <w:rPr>
          <w:rFonts w:ascii="Times New Roman" w:eastAsia="Times New Roman" w:hAnsi="Times New Roman" w:cs="Times New Roman"/>
          <w:kern w:val="0"/>
          <w:sz w:val="28"/>
          <w:szCs w:val="28"/>
          <w:lang w:eastAsia="ru-RU"/>
        </w:rPr>
        <w:t>определение понятия «перевод» в соответствии с коммуникативно-функциональным подходом к переводу;</w:t>
      </w:r>
    </w:p>
    <w:p w:rsidR="00132E7D" w:rsidRPr="00132E7D" w:rsidRDefault="00132E7D" w:rsidP="00132E7D">
      <w:pPr>
        <w:numPr>
          <w:ilvl w:val="0"/>
          <w:numId w:val="38"/>
        </w:numPr>
        <w:shd w:val="clear" w:color="auto" w:fill="FFFFFF"/>
        <w:tabs>
          <w:tab w:val="clear" w:pos="709"/>
        </w:tabs>
        <w:suppressAutoHyphens w:val="0"/>
        <w:autoSpaceDE w:val="0"/>
        <w:autoSpaceDN w:val="0"/>
        <w:adjustRightInd w:val="0"/>
        <w:spacing w:before="5" w:after="0" w:line="480" w:lineRule="exact"/>
        <w:jc w:val="left"/>
        <w:rPr>
          <w:rFonts w:ascii="Times New Roman" w:eastAsia="Times New Roman" w:hAnsi="Times New Roman" w:cs="Times New Roman"/>
          <w:spacing w:val="-1"/>
          <w:kern w:val="0"/>
          <w:sz w:val="28"/>
          <w:szCs w:val="28"/>
          <w:lang w:eastAsia="ru-RU"/>
        </w:rPr>
      </w:pPr>
      <w:r w:rsidRPr="00132E7D">
        <w:rPr>
          <w:rFonts w:ascii="Times New Roman" w:eastAsia="Times New Roman" w:hAnsi="Times New Roman" w:cs="Times New Roman"/>
          <w:kern w:val="0"/>
          <w:sz w:val="28"/>
          <w:szCs w:val="28"/>
          <w:lang w:eastAsia="ru-RU"/>
        </w:rPr>
        <w:t>разработка типологии коммуникативных ситуаций, в которых используется перевод;</w:t>
      </w:r>
    </w:p>
    <w:p w:rsidR="00132E7D" w:rsidRPr="00132E7D" w:rsidRDefault="00132E7D" w:rsidP="00132E7D">
      <w:pPr>
        <w:numPr>
          <w:ilvl w:val="0"/>
          <w:numId w:val="38"/>
        </w:numPr>
        <w:shd w:val="clear" w:color="auto" w:fill="FFFFFF"/>
        <w:tabs>
          <w:tab w:val="clear" w:pos="709"/>
        </w:tabs>
        <w:suppressAutoHyphens w:val="0"/>
        <w:autoSpaceDE w:val="0"/>
        <w:autoSpaceDN w:val="0"/>
        <w:adjustRightInd w:val="0"/>
        <w:spacing w:before="10" w:after="0" w:line="480" w:lineRule="exact"/>
        <w:jc w:val="left"/>
        <w:rPr>
          <w:rFonts w:ascii="Times New Roman" w:eastAsia="Times New Roman" w:hAnsi="Times New Roman" w:cs="Times New Roman"/>
          <w:spacing w:val="-1"/>
          <w:kern w:val="0"/>
          <w:sz w:val="28"/>
          <w:szCs w:val="28"/>
          <w:lang w:eastAsia="ru-RU"/>
        </w:rPr>
      </w:pPr>
      <w:r w:rsidRPr="00132E7D">
        <w:rPr>
          <w:rFonts w:ascii="Times New Roman" w:eastAsia="Times New Roman" w:hAnsi="Times New Roman" w:cs="Times New Roman"/>
          <w:kern w:val="0"/>
          <w:sz w:val="28"/>
          <w:szCs w:val="28"/>
          <w:lang w:eastAsia="ru-RU"/>
        </w:rPr>
        <w:t>определение понятия «стратегия перевода» и выделение основных стратегий перевода;</w:t>
      </w:r>
    </w:p>
    <w:p w:rsidR="00132E7D" w:rsidRPr="00132E7D" w:rsidRDefault="00132E7D" w:rsidP="00132E7D">
      <w:pPr>
        <w:numPr>
          <w:ilvl w:val="0"/>
          <w:numId w:val="38"/>
        </w:numPr>
        <w:shd w:val="clear" w:color="auto" w:fill="FFFFFF"/>
        <w:tabs>
          <w:tab w:val="clear" w:pos="709"/>
        </w:tabs>
        <w:suppressAutoHyphens w:val="0"/>
        <w:autoSpaceDE w:val="0"/>
        <w:autoSpaceDN w:val="0"/>
        <w:adjustRightInd w:val="0"/>
        <w:spacing w:after="0" w:line="480" w:lineRule="exact"/>
        <w:ind w:right="10"/>
        <w:jc w:val="left"/>
        <w:rPr>
          <w:rFonts w:ascii="Times New Roman" w:eastAsia="Times New Roman" w:hAnsi="Times New Roman" w:cs="Times New Roman"/>
          <w:spacing w:val="-1"/>
          <w:kern w:val="0"/>
          <w:sz w:val="28"/>
          <w:szCs w:val="28"/>
          <w:lang w:eastAsia="ru-RU"/>
        </w:rPr>
      </w:pPr>
      <w:r w:rsidRPr="00132E7D">
        <w:rPr>
          <w:rFonts w:ascii="Times New Roman" w:eastAsia="Times New Roman" w:hAnsi="Times New Roman" w:cs="Times New Roman"/>
          <w:kern w:val="0"/>
          <w:sz w:val="28"/>
          <w:szCs w:val="28"/>
          <w:lang w:eastAsia="ru-RU"/>
        </w:rPr>
        <w:t>определение зависимости выбора стратегии перевода от характера коммуникативной ситуации, в которой осуществляется перевод;</w:t>
      </w:r>
    </w:p>
    <w:p w:rsidR="00132E7D" w:rsidRPr="00132E7D" w:rsidRDefault="00132E7D" w:rsidP="00132E7D">
      <w:pPr>
        <w:numPr>
          <w:ilvl w:val="0"/>
          <w:numId w:val="38"/>
        </w:numPr>
        <w:shd w:val="clear" w:color="auto" w:fill="FFFFFF"/>
        <w:tabs>
          <w:tab w:val="clear" w:pos="709"/>
        </w:tabs>
        <w:suppressAutoHyphens w:val="0"/>
        <w:autoSpaceDE w:val="0"/>
        <w:autoSpaceDN w:val="0"/>
        <w:adjustRightInd w:val="0"/>
        <w:spacing w:before="5" w:after="0" w:line="480" w:lineRule="exact"/>
        <w:ind w:right="10"/>
        <w:jc w:val="left"/>
        <w:rPr>
          <w:rFonts w:ascii="Times New Roman" w:eastAsia="Times New Roman" w:hAnsi="Times New Roman" w:cs="Times New Roman"/>
          <w:spacing w:val="-1"/>
          <w:kern w:val="0"/>
          <w:sz w:val="28"/>
          <w:szCs w:val="28"/>
          <w:lang w:eastAsia="ru-RU"/>
        </w:rPr>
      </w:pPr>
      <w:r w:rsidRPr="00132E7D">
        <w:rPr>
          <w:rFonts w:ascii="Times New Roman" w:eastAsia="Times New Roman" w:hAnsi="Times New Roman" w:cs="Times New Roman"/>
          <w:spacing w:val="-1"/>
          <w:kern w:val="0"/>
          <w:sz w:val="28"/>
          <w:szCs w:val="28"/>
          <w:lang w:eastAsia="ru-RU"/>
        </w:rPr>
        <w:t xml:space="preserve">определение понятия «тактика перевода» и рассмотрение особенностей </w:t>
      </w:r>
      <w:r w:rsidRPr="00132E7D">
        <w:rPr>
          <w:rFonts w:ascii="Times New Roman" w:eastAsia="Times New Roman" w:hAnsi="Times New Roman" w:cs="Times New Roman"/>
          <w:kern w:val="0"/>
          <w:sz w:val="28"/>
          <w:szCs w:val="28"/>
          <w:lang w:eastAsia="ru-RU"/>
        </w:rPr>
        <w:t>использования определенных тактик перевода как средств реализации стратегии перевода в разных коммуникативных ситуациях;</w:t>
      </w:r>
    </w:p>
    <w:p w:rsidR="00132E7D" w:rsidRPr="00132E7D" w:rsidRDefault="00132E7D" w:rsidP="00132E7D">
      <w:pPr>
        <w:numPr>
          <w:ilvl w:val="0"/>
          <w:numId w:val="38"/>
        </w:numPr>
        <w:shd w:val="clear" w:color="auto" w:fill="FFFFFF"/>
        <w:tabs>
          <w:tab w:val="clear" w:pos="709"/>
        </w:tabs>
        <w:suppressAutoHyphens w:val="0"/>
        <w:autoSpaceDE w:val="0"/>
        <w:autoSpaceDN w:val="0"/>
        <w:adjustRightInd w:val="0"/>
        <w:spacing w:after="0" w:line="480" w:lineRule="exact"/>
        <w:jc w:val="left"/>
        <w:rPr>
          <w:rFonts w:ascii="Times New Roman" w:eastAsia="Times New Roman" w:hAnsi="Times New Roman" w:cs="Times New Roman"/>
          <w:spacing w:val="-1"/>
          <w:kern w:val="0"/>
          <w:sz w:val="28"/>
          <w:szCs w:val="28"/>
          <w:lang w:eastAsia="ru-RU"/>
        </w:rPr>
      </w:pPr>
      <w:r w:rsidRPr="00132E7D">
        <w:rPr>
          <w:rFonts w:ascii="Times New Roman" w:eastAsia="Times New Roman" w:hAnsi="Times New Roman" w:cs="Times New Roman"/>
          <w:spacing w:val="-9"/>
          <w:kern w:val="0"/>
          <w:sz w:val="28"/>
          <w:szCs w:val="28"/>
          <w:lang w:eastAsia="ru-RU"/>
        </w:rPr>
        <w:t xml:space="preserve">разработка    алгоритма     переводческого     анализа     текста/ситуации    как </w:t>
      </w:r>
      <w:r w:rsidRPr="00132E7D">
        <w:rPr>
          <w:rFonts w:ascii="Times New Roman" w:eastAsia="Times New Roman" w:hAnsi="Times New Roman" w:cs="Times New Roman"/>
          <w:spacing w:val="-4"/>
          <w:kern w:val="0"/>
          <w:sz w:val="28"/>
          <w:szCs w:val="28"/>
          <w:lang w:eastAsia="ru-RU"/>
        </w:rPr>
        <w:t xml:space="preserve">основы  выбора  стратегии  перевода  в  определенной  коммуникативной </w:t>
      </w:r>
      <w:r w:rsidRPr="00132E7D">
        <w:rPr>
          <w:rFonts w:ascii="Times New Roman" w:eastAsia="Times New Roman" w:hAnsi="Times New Roman" w:cs="Times New Roman"/>
          <w:kern w:val="0"/>
          <w:sz w:val="28"/>
          <w:szCs w:val="28"/>
          <w:lang w:eastAsia="ru-RU"/>
        </w:rPr>
        <w:t xml:space="preserve">ситуации. </w:t>
      </w:r>
      <w:r w:rsidRPr="00132E7D">
        <w:rPr>
          <w:rFonts w:ascii="Times New Roman" w:eastAsia="Times New Roman" w:hAnsi="Times New Roman" w:cs="Times New Roman"/>
          <w:b/>
          <w:bCs/>
          <w:spacing w:val="-7"/>
          <w:kern w:val="0"/>
          <w:sz w:val="28"/>
          <w:szCs w:val="28"/>
          <w:lang w:eastAsia="ru-RU"/>
        </w:rPr>
        <w:t xml:space="preserve">Методологической    основой    </w:t>
      </w:r>
      <w:r w:rsidRPr="00132E7D">
        <w:rPr>
          <w:rFonts w:ascii="Times New Roman" w:eastAsia="Times New Roman" w:hAnsi="Times New Roman" w:cs="Times New Roman"/>
          <w:spacing w:val="-7"/>
          <w:kern w:val="0"/>
          <w:sz w:val="28"/>
          <w:szCs w:val="28"/>
          <w:lang w:eastAsia="ru-RU"/>
        </w:rPr>
        <w:t>проведенного   исследования    послужили</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2"/>
          <w:kern w:val="0"/>
          <w:sz w:val="28"/>
          <w:szCs w:val="28"/>
          <w:lang w:eastAsia="ru-RU"/>
        </w:rPr>
        <w:t>идеи       отечественных       и       зарубежных       переводоведов,       рассматривавших</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2"/>
          <w:kern w:val="0"/>
          <w:sz w:val="28"/>
          <w:szCs w:val="28"/>
          <w:lang w:eastAsia="ru-RU"/>
        </w:rPr>
        <w:t>переводческую     деятельность     в     рамках     взаимодействия     людей,     то     есть</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7"/>
          <w:kern w:val="0"/>
          <w:sz w:val="28"/>
          <w:szCs w:val="28"/>
          <w:lang w:eastAsia="ru-RU"/>
        </w:rPr>
        <w:t>придерживавшихся      антропоцентрической      парадигмы      переводоведческих</w:t>
      </w:r>
    </w:p>
    <w:p w:rsidR="00132E7D" w:rsidRPr="00132E7D" w:rsidRDefault="00132E7D" w:rsidP="00132E7D">
      <w:pPr>
        <w:shd w:val="clear" w:color="auto" w:fill="FFFFFF"/>
        <w:tabs>
          <w:tab w:val="clear" w:pos="709"/>
        </w:tabs>
        <w:suppressAutoHyphens w:val="0"/>
        <w:autoSpaceDE w:val="0"/>
        <w:autoSpaceDN w:val="0"/>
        <w:adjustRightInd w:val="0"/>
        <w:spacing w:before="48" w:after="0" w:line="240" w:lineRule="auto"/>
        <w:ind w:left="10" w:firstLine="0"/>
        <w:jc w:val="center"/>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8</w:t>
      </w:r>
    </w:p>
    <w:p w:rsidR="00132E7D" w:rsidRPr="00132E7D" w:rsidRDefault="00132E7D" w:rsidP="00132E7D">
      <w:pPr>
        <w:shd w:val="clear" w:color="auto" w:fill="FFFFFF"/>
        <w:tabs>
          <w:tab w:val="clear" w:pos="709"/>
        </w:tabs>
        <w:suppressAutoHyphens w:val="0"/>
        <w:autoSpaceDE w:val="0"/>
        <w:autoSpaceDN w:val="0"/>
        <w:adjustRightInd w:val="0"/>
        <w:spacing w:before="48" w:after="0" w:line="240" w:lineRule="auto"/>
        <w:ind w:left="10" w:firstLine="0"/>
        <w:jc w:val="center"/>
        <w:rPr>
          <w:rFonts w:ascii="Times New Roman" w:eastAsia="Times New Roman" w:hAnsi="Times New Roman" w:cs="Times New Roman"/>
          <w:kern w:val="0"/>
          <w:sz w:val="20"/>
          <w:szCs w:val="20"/>
          <w:lang w:eastAsia="ru-RU"/>
        </w:rPr>
        <w:sectPr w:rsidR="00132E7D" w:rsidRPr="00132E7D">
          <w:pgSz w:w="11909" w:h="16834"/>
          <w:pgMar w:top="984" w:right="853" w:bottom="360" w:left="1701" w:header="720" w:footer="720" w:gutter="0"/>
          <w:cols w:space="60"/>
          <w:noEndnote/>
        </w:sectPr>
      </w:pP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right="5"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исследований. Высказанная ими идея о том, что перевод как вид речевой коммуникации выступает в качестве средства осуществления предметной деятельности разноязычных коммуникантов, средства обеспечения их жизнедеятельности вообще, легла в основу формулируемого в данном диссертационном исследовании коммуникативно-функционального подхода к переводу.</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right="10" w:firstLine="706"/>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b/>
          <w:bCs/>
          <w:kern w:val="0"/>
          <w:sz w:val="28"/>
          <w:szCs w:val="28"/>
          <w:lang w:eastAsia="ru-RU"/>
        </w:rPr>
        <w:t xml:space="preserve">Теоретической базой </w:t>
      </w:r>
      <w:r w:rsidRPr="00132E7D">
        <w:rPr>
          <w:rFonts w:ascii="Times New Roman" w:eastAsia="Times New Roman" w:hAnsi="Times New Roman" w:cs="Times New Roman"/>
          <w:kern w:val="0"/>
          <w:sz w:val="28"/>
          <w:szCs w:val="28"/>
          <w:lang w:eastAsia="ru-RU"/>
        </w:rPr>
        <w:t>диссертационного исследования являются положения отечественных и зарубежных ученых в области теории перевода, теории коммуникации, теории межкультурной коммуникации, теории речевой деятельности, психологии и психолингвистики.</w:t>
      </w:r>
    </w:p>
    <w:p w:rsidR="00132E7D" w:rsidRPr="00132E7D" w:rsidRDefault="00132E7D" w:rsidP="00132E7D">
      <w:pPr>
        <w:shd w:val="clear" w:color="auto" w:fill="FFFFFF"/>
        <w:tabs>
          <w:tab w:val="clear" w:pos="709"/>
          <w:tab w:val="left" w:pos="2160"/>
          <w:tab w:val="left" w:pos="4584"/>
          <w:tab w:val="left" w:pos="5424"/>
          <w:tab w:val="left" w:pos="7771"/>
        </w:tabs>
        <w:suppressAutoHyphens w:val="0"/>
        <w:autoSpaceDE w:val="0"/>
        <w:autoSpaceDN w:val="0"/>
        <w:adjustRightInd w:val="0"/>
        <w:spacing w:after="0" w:line="480" w:lineRule="exact"/>
        <w:ind w:left="710"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2"/>
          <w:kern w:val="0"/>
          <w:sz w:val="28"/>
          <w:szCs w:val="28"/>
          <w:lang w:eastAsia="ru-RU"/>
        </w:rPr>
        <w:t>Перевод</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рассматривается</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1"/>
          <w:kern w:val="0"/>
          <w:sz w:val="28"/>
          <w:szCs w:val="28"/>
          <w:lang w:eastAsia="ru-RU"/>
        </w:rPr>
        <w:t>как</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посредническая</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деятельность</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7"/>
          <w:kern w:val="0"/>
          <w:sz w:val="28"/>
          <w:szCs w:val="28"/>
          <w:lang w:eastAsia="ru-RU"/>
        </w:rPr>
        <w:t>переводчика,    его    речевая    деятельность,    обеспечивающая    взаимодействие</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3"/>
          <w:kern w:val="0"/>
          <w:sz w:val="28"/>
          <w:szCs w:val="28"/>
          <w:lang w:eastAsia="ru-RU"/>
        </w:rPr>
        <w:t>людей.       Деятельностный       подход       к       рассмотрению       проблем       речевой</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3"/>
          <w:kern w:val="0"/>
          <w:sz w:val="28"/>
          <w:szCs w:val="28"/>
          <w:lang w:eastAsia="ru-RU"/>
        </w:rPr>
        <w:t>коммуникации      [Сидоров      2008,      2010]      позволяет      включить      перевод      в</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3"/>
          <w:kern w:val="0"/>
          <w:sz w:val="28"/>
          <w:szCs w:val="28"/>
          <w:lang w:eastAsia="ru-RU"/>
        </w:rPr>
        <w:t>структуру        предметной        деятельности        людей        в        качестве        средства,</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7"/>
          <w:kern w:val="0"/>
          <w:sz w:val="28"/>
          <w:szCs w:val="28"/>
          <w:lang w:eastAsia="ru-RU"/>
        </w:rPr>
        <w:t>обеспечивающего   возможность  осуществления   этой   деятельности   в   рамках</w:t>
      </w:r>
    </w:p>
    <w:p w:rsidR="00132E7D" w:rsidRPr="00132E7D" w:rsidRDefault="00132E7D" w:rsidP="00132E7D">
      <w:pPr>
        <w:shd w:val="clear" w:color="auto" w:fill="FFFFFF"/>
        <w:tabs>
          <w:tab w:val="clear" w:pos="709"/>
        </w:tabs>
        <w:suppressAutoHyphens w:val="0"/>
        <w:autoSpaceDE w:val="0"/>
        <w:autoSpaceDN w:val="0"/>
        <w:adjustRightInd w:val="0"/>
        <w:spacing w:before="10"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9"/>
          <w:kern w:val="0"/>
          <w:sz w:val="28"/>
          <w:szCs w:val="28"/>
          <w:lang w:eastAsia="ru-RU"/>
        </w:rPr>
        <w:t>межъязыковой    коммуникации.    Как    всякая    речевая    деятельность,    перевод</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направлен на обеспечение определенного коммуникативного воздействия на</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2"/>
          <w:kern w:val="0"/>
          <w:sz w:val="28"/>
          <w:szCs w:val="28"/>
          <w:lang w:eastAsia="ru-RU"/>
        </w:rPr>
        <w:t>получателей    текста,    на    то,    чтобы    вызвать    с    его    стороны    определенную</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1"/>
          <w:kern w:val="0"/>
          <w:sz w:val="28"/>
          <w:szCs w:val="28"/>
          <w:lang w:eastAsia="ru-RU"/>
        </w:rPr>
        <w:t>реакцию    [</w:t>
      </w:r>
      <w:r w:rsidRPr="00132E7D">
        <w:rPr>
          <w:rFonts w:ascii="Times New Roman" w:eastAsia="Times New Roman" w:hAnsi="Times New Roman" w:cs="Times New Roman"/>
          <w:spacing w:val="-11"/>
          <w:kern w:val="0"/>
          <w:sz w:val="28"/>
          <w:szCs w:val="28"/>
          <w:lang w:val="en-US" w:eastAsia="ru-RU"/>
        </w:rPr>
        <w:t>Nida</w:t>
      </w:r>
      <w:r w:rsidRPr="00132E7D">
        <w:rPr>
          <w:rFonts w:ascii="Times New Roman" w:eastAsia="Times New Roman" w:hAnsi="Times New Roman" w:cs="Times New Roman"/>
          <w:spacing w:val="-11"/>
          <w:kern w:val="0"/>
          <w:sz w:val="28"/>
          <w:szCs w:val="28"/>
          <w:lang w:eastAsia="ru-RU"/>
        </w:rPr>
        <w:t xml:space="preserve">    1964;    </w:t>
      </w:r>
      <w:r w:rsidRPr="00132E7D">
        <w:rPr>
          <w:rFonts w:ascii="Times New Roman" w:eastAsia="Times New Roman" w:hAnsi="Times New Roman" w:cs="Times New Roman"/>
          <w:spacing w:val="-11"/>
          <w:kern w:val="0"/>
          <w:sz w:val="28"/>
          <w:szCs w:val="28"/>
          <w:lang w:val="en-US" w:eastAsia="ru-RU"/>
        </w:rPr>
        <w:t>Waard</w:t>
      </w:r>
      <w:r w:rsidRPr="00132E7D">
        <w:rPr>
          <w:rFonts w:ascii="Times New Roman" w:eastAsia="Times New Roman" w:hAnsi="Times New Roman" w:cs="Times New Roman"/>
          <w:spacing w:val="-11"/>
          <w:kern w:val="0"/>
          <w:sz w:val="28"/>
          <w:szCs w:val="28"/>
          <w:lang w:eastAsia="ru-RU"/>
        </w:rPr>
        <w:t xml:space="preserve">,    </w:t>
      </w:r>
      <w:r w:rsidRPr="00132E7D">
        <w:rPr>
          <w:rFonts w:ascii="Times New Roman" w:eastAsia="Times New Roman" w:hAnsi="Times New Roman" w:cs="Times New Roman"/>
          <w:spacing w:val="-11"/>
          <w:kern w:val="0"/>
          <w:sz w:val="28"/>
          <w:szCs w:val="28"/>
          <w:lang w:val="en-US" w:eastAsia="ru-RU"/>
        </w:rPr>
        <w:t>Nida</w:t>
      </w:r>
      <w:r w:rsidRPr="00132E7D">
        <w:rPr>
          <w:rFonts w:ascii="Times New Roman" w:eastAsia="Times New Roman" w:hAnsi="Times New Roman" w:cs="Times New Roman"/>
          <w:spacing w:val="-11"/>
          <w:kern w:val="0"/>
          <w:sz w:val="28"/>
          <w:szCs w:val="28"/>
          <w:lang w:eastAsia="ru-RU"/>
        </w:rPr>
        <w:t xml:space="preserve">    1986].    Обеспечение    коммуникативного</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9"/>
          <w:kern w:val="0"/>
          <w:sz w:val="28"/>
          <w:szCs w:val="28"/>
          <w:lang w:eastAsia="ru-RU"/>
        </w:rPr>
        <w:t>воздействия,     соответствующего     по     своему     характеру     коммуникативной</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5"/>
          <w:kern w:val="0"/>
          <w:sz w:val="28"/>
          <w:szCs w:val="28"/>
          <w:lang w:eastAsia="ru-RU"/>
        </w:rPr>
        <w:t>ситуации,        в       которой       осуществляется       перевод,        требует        учета        как</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8"/>
          <w:kern w:val="0"/>
          <w:sz w:val="28"/>
          <w:szCs w:val="28"/>
          <w:lang w:eastAsia="ru-RU"/>
        </w:rPr>
        <w:t>лингвистических,   так   и   экстралингвистических   факторов   [Егер   1978;   Каде</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1978; Львовская 1985; Нойберт 1978; Швейцер 1973, 1988]. К числу наиболее</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0"/>
          <w:kern w:val="0"/>
          <w:sz w:val="28"/>
          <w:szCs w:val="28"/>
          <w:lang w:eastAsia="ru-RU"/>
        </w:rPr>
        <w:t>значимых      экстралингвистических      факторов      относится      цель      перевода,</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9"/>
          <w:kern w:val="0"/>
          <w:sz w:val="28"/>
          <w:szCs w:val="28"/>
          <w:lang w:eastAsia="ru-RU"/>
        </w:rPr>
        <w:t>определяемая    инициатором    перевода    и,     в    свою    очередь,    определяющая</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0"/>
          <w:kern w:val="0"/>
          <w:sz w:val="28"/>
          <w:szCs w:val="28"/>
          <w:lang w:eastAsia="ru-RU"/>
        </w:rPr>
        <w:t>характер     переводческих     действий,     сам     тип     осуществляемого     перевода</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val="en-US" w:eastAsia="ru-RU"/>
        </w:rPr>
      </w:pPr>
      <w:r w:rsidRPr="00132E7D">
        <w:rPr>
          <w:rFonts w:ascii="Times New Roman" w:eastAsia="Times New Roman" w:hAnsi="Times New Roman" w:cs="Times New Roman"/>
          <w:spacing w:val="-15"/>
          <w:kern w:val="0"/>
          <w:sz w:val="28"/>
          <w:szCs w:val="28"/>
          <w:lang w:val="en-US" w:eastAsia="ru-RU"/>
        </w:rPr>
        <w:t xml:space="preserve">[Gentzler      2001;      Nord      2006,      2013;      Reiß,      Vermeer      2013].      </w:t>
      </w:r>
      <w:r w:rsidRPr="00132E7D">
        <w:rPr>
          <w:rFonts w:ascii="Times New Roman" w:eastAsia="Times New Roman" w:hAnsi="Times New Roman" w:cs="Times New Roman"/>
          <w:spacing w:val="-15"/>
          <w:kern w:val="0"/>
          <w:sz w:val="28"/>
          <w:szCs w:val="28"/>
          <w:lang w:eastAsia="ru-RU"/>
        </w:rPr>
        <w:t>В</w:t>
      </w:r>
      <w:r w:rsidRPr="00132E7D">
        <w:rPr>
          <w:rFonts w:ascii="Times New Roman" w:eastAsia="Times New Roman" w:hAnsi="Times New Roman" w:cs="Times New Roman"/>
          <w:spacing w:val="-15"/>
          <w:kern w:val="0"/>
          <w:sz w:val="28"/>
          <w:szCs w:val="28"/>
          <w:lang w:val="en-US" w:eastAsia="ru-RU"/>
        </w:rPr>
        <w:t xml:space="preserve">      </w:t>
      </w:r>
      <w:r w:rsidRPr="00132E7D">
        <w:rPr>
          <w:rFonts w:ascii="Times New Roman" w:eastAsia="Times New Roman" w:hAnsi="Times New Roman" w:cs="Times New Roman"/>
          <w:spacing w:val="-15"/>
          <w:kern w:val="0"/>
          <w:sz w:val="28"/>
          <w:szCs w:val="28"/>
          <w:lang w:eastAsia="ru-RU"/>
        </w:rPr>
        <w:t>процессе</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5"/>
          <w:kern w:val="0"/>
          <w:sz w:val="28"/>
          <w:szCs w:val="28"/>
          <w:lang w:eastAsia="ru-RU"/>
        </w:rPr>
        <w:t>осуществления   перевода   переводчик   следует   определенной   переводческой</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0"/>
          <w:kern w:val="0"/>
          <w:sz w:val="28"/>
          <w:szCs w:val="28"/>
          <w:lang w:eastAsia="ru-RU"/>
        </w:rPr>
        <w:t>стратегии.     Терминосочетание     «стратегия     перевода»     является     одним     из</w:t>
      </w:r>
    </w:p>
    <w:p w:rsidR="00132E7D" w:rsidRPr="00132E7D" w:rsidRDefault="00132E7D" w:rsidP="00132E7D">
      <w:pPr>
        <w:shd w:val="clear" w:color="auto" w:fill="FFFFFF"/>
        <w:tabs>
          <w:tab w:val="clear" w:pos="709"/>
        </w:tabs>
        <w:suppressAutoHyphens w:val="0"/>
        <w:autoSpaceDE w:val="0"/>
        <w:autoSpaceDN w:val="0"/>
        <w:adjustRightInd w:val="0"/>
        <w:spacing w:before="86" w:after="0" w:line="240" w:lineRule="auto"/>
        <w:ind w:left="10" w:firstLine="0"/>
        <w:jc w:val="center"/>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4"/>
          <w:szCs w:val="24"/>
          <w:lang w:eastAsia="ru-RU"/>
        </w:rPr>
        <w:t>9</w:t>
      </w:r>
    </w:p>
    <w:p w:rsidR="00132E7D" w:rsidRPr="00132E7D" w:rsidRDefault="00132E7D" w:rsidP="00132E7D">
      <w:pPr>
        <w:shd w:val="clear" w:color="auto" w:fill="FFFFFF"/>
        <w:tabs>
          <w:tab w:val="clear" w:pos="709"/>
        </w:tabs>
        <w:suppressAutoHyphens w:val="0"/>
        <w:autoSpaceDE w:val="0"/>
        <w:autoSpaceDN w:val="0"/>
        <w:adjustRightInd w:val="0"/>
        <w:spacing w:before="86" w:after="0" w:line="240" w:lineRule="auto"/>
        <w:ind w:left="10" w:firstLine="0"/>
        <w:jc w:val="center"/>
        <w:rPr>
          <w:rFonts w:ascii="Times New Roman" w:eastAsia="Times New Roman" w:hAnsi="Times New Roman" w:cs="Times New Roman"/>
          <w:kern w:val="0"/>
          <w:sz w:val="20"/>
          <w:szCs w:val="20"/>
          <w:lang w:eastAsia="ru-RU"/>
        </w:rPr>
        <w:sectPr w:rsidR="00132E7D" w:rsidRPr="00132E7D">
          <w:pgSz w:w="11909" w:h="16834"/>
          <w:pgMar w:top="989" w:right="853" w:bottom="360" w:left="1701" w:header="720" w:footer="720" w:gutter="0"/>
          <w:cols w:space="60"/>
          <w:noEndnote/>
        </w:sectPr>
      </w:pPr>
    </w:p>
    <w:p w:rsidR="00132E7D" w:rsidRPr="00132E7D" w:rsidRDefault="00132E7D" w:rsidP="00132E7D">
      <w:pPr>
        <w:shd w:val="clear" w:color="auto" w:fill="FFFFFF"/>
        <w:tabs>
          <w:tab w:val="clear" w:pos="709"/>
          <w:tab w:val="left" w:pos="984"/>
          <w:tab w:val="left" w:pos="2098"/>
          <w:tab w:val="left" w:pos="3955"/>
          <w:tab w:val="left" w:pos="6533"/>
          <w:tab w:val="left" w:pos="7824"/>
          <w:tab w:val="left" w:pos="9221"/>
        </w:tabs>
        <w:suppressAutoHyphens w:val="0"/>
        <w:autoSpaceDE w:val="0"/>
        <w:autoSpaceDN w:val="0"/>
        <w:adjustRightInd w:val="0"/>
        <w:spacing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наиболее частотных в переводоведческих исследованиях. При наличии</w:t>
      </w:r>
      <w:r w:rsidRPr="00132E7D">
        <w:rPr>
          <w:rFonts w:ascii="Times New Roman" w:eastAsia="Times New Roman" w:hAnsi="Times New Roman" w:cs="Times New Roman"/>
          <w:kern w:val="0"/>
          <w:sz w:val="28"/>
          <w:szCs w:val="28"/>
          <w:lang w:eastAsia="ru-RU"/>
        </w:rPr>
        <w:br/>
        <w:t>существенных расхождений между учеными по поводу того, что</w:t>
      </w:r>
      <w:r w:rsidRPr="00132E7D">
        <w:rPr>
          <w:rFonts w:ascii="Times New Roman" w:eastAsia="Times New Roman" w:hAnsi="Times New Roman" w:cs="Times New Roman"/>
          <w:kern w:val="0"/>
          <w:sz w:val="28"/>
          <w:szCs w:val="28"/>
          <w:lang w:eastAsia="ru-RU"/>
        </w:rPr>
        <w:br/>
        <w:t>представляет собой стратегия перевода [Алексеева 204, 208; Витренко 2008;</w:t>
      </w:r>
      <w:r w:rsidRPr="00132E7D">
        <w:rPr>
          <w:rFonts w:ascii="Times New Roman" w:eastAsia="Times New Roman" w:hAnsi="Times New Roman" w:cs="Times New Roman"/>
          <w:kern w:val="0"/>
          <w:sz w:val="28"/>
          <w:szCs w:val="28"/>
          <w:lang w:eastAsia="ru-RU"/>
        </w:rPr>
        <w:br/>
        <w:t xml:space="preserve">Гарбовский 2004; Комиссаров 2001; </w:t>
      </w:r>
      <w:r w:rsidRPr="00132E7D">
        <w:rPr>
          <w:rFonts w:ascii="Times New Roman" w:eastAsia="Times New Roman" w:hAnsi="Times New Roman" w:cs="Times New Roman"/>
          <w:kern w:val="0"/>
          <w:sz w:val="28"/>
          <w:szCs w:val="28"/>
          <w:lang w:val="en-US" w:eastAsia="ru-RU"/>
        </w:rPr>
        <w:t>Boase</w:t>
      </w:r>
      <w:r w:rsidRPr="00132E7D">
        <w:rPr>
          <w:rFonts w:ascii="Times New Roman" w:eastAsia="Times New Roman" w:hAnsi="Times New Roman" w:cs="Times New Roman"/>
          <w:kern w:val="0"/>
          <w:sz w:val="28"/>
          <w:szCs w:val="28"/>
          <w:lang w:eastAsia="ru-RU"/>
        </w:rPr>
        <w:t>-</w:t>
      </w:r>
      <w:r w:rsidRPr="00132E7D">
        <w:rPr>
          <w:rFonts w:ascii="Times New Roman" w:eastAsia="Times New Roman" w:hAnsi="Times New Roman" w:cs="Times New Roman"/>
          <w:kern w:val="0"/>
          <w:sz w:val="28"/>
          <w:szCs w:val="28"/>
          <w:lang w:val="en-US" w:eastAsia="ru-RU"/>
        </w:rPr>
        <w:t>Beier</w:t>
      </w:r>
      <w:r w:rsidRPr="00132E7D">
        <w:rPr>
          <w:rFonts w:ascii="Times New Roman" w:eastAsia="Times New Roman" w:hAnsi="Times New Roman" w:cs="Times New Roman"/>
          <w:kern w:val="0"/>
          <w:sz w:val="28"/>
          <w:szCs w:val="28"/>
          <w:lang w:eastAsia="ru-RU"/>
        </w:rPr>
        <w:t xml:space="preserve"> 2011; </w:t>
      </w:r>
      <w:r w:rsidRPr="00132E7D">
        <w:rPr>
          <w:rFonts w:ascii="Times New Roman" w:eastAsia="Times New Roman" w:hAnsi="Times New Roman" w:cs="Times New Roman"/>
          <w:kern w:val="0"/>
          <w:sz w:val="28"/>
          <w:szCs w:val="28"/>
          <w:lang w:val="en-US" w:eastAsia="ru-RU"/>
        </w:rPr>
        <w:t>Venuti</w:t>
      </w:r>
      <w:r w:rsidRPr="00132E7D">
        <w:rPr>
          <w:rFonts w:ascii="Times New Roman" w:eastAsia="Times New Roman" w:hAnsi="Times New Roman" w:cs="Times New Roman"/>
          <w:kern w:val="0"/>
          <w:sz w:val="28"/>
          <w:szCs w:val="28"/>
          <w:lang w:eastAsia="ru-RU"/>
        </w:rPr>
        <w:t xml:space="preserve"> 2005],</w:t>
      </w:r>
      <w:r w:rsidRPr="00132E7D">
        <w:rPr>
          <w:rFonts w:ascii="Times New Roman" w:eastAsia="Times New Roman" w:hAnsi="Times New Roman" w:cs="Times New Roman"/>
          <w:kern w:val="0"/>
          <w:sz w:val="28"/>
          <w:szCs w:val="28"/>
          <w:lang w:eastAsia="ru-RU"/>
        </w:rPr>
        <w:br/>
        <w:t>исследования дают возможность опереться на положения, согласно которым</w:t>
      </w:r>
      <w:r w:rsidRPr="00132E7D">
        <w:rPr>
          <w:rFonts w:ascii="Times New Roman" w:eastAsia="Times New Roman" w:hAnsi="Times New Roman" w:cs="Times New Roman"/>
          <w:kern w:val="0"/>
          <w:sz w:val="28"/>
          <w:szCs w:val="28"/>
          <w:lang w:eastAsia="ru-RU"/>
        </w:rPr>
        <w:br/>
        <w:t>стратегию перевода можно рассматривать как некую программу</w:t>
      </w:r>
      <w:r w:rsidRPr="00132E7D">
        <w:rPr>
          <w:rFonts w:ascii="Times New Roman" w:eastAsia="Times New Roman" w:hAnsi="Times New Roman" w:cs="Times New Roman"/>
          <w:kern w:val="0"/>
          <w:sz w:val="28"/>
          <w:szCs w:val="28"/>
          <w:lang w:eastAsia="ru-RU"/>
        </w:rPr>
        <w:br/>
        <w:t>переводческой деятельности, как результат осознания переводчиком цели</w:t>
      </w:r>
      <w:r w:rsidRPr="00132E7D">
        <w:rPr>
          <w:rFonts w:ascii="Times New Roman" w:eastAsia="Times New Roman" w:hAnsi="Times New Roman" w:cs="Times New Roman"/>
          <w:kern w:val="0"/>
          <w:sz w:val="28"/>
          <w:szCs w:val="28"/>
          <w:lang w:eastAsia="ru-RU"/>
        </w:rPr>
        <w:br/>
        <w:t>перевода. В зависимости от избранной стратегии перевода результирующий</w:t>
      </w:r>
      <w:r w:rsidRPr="00132E7D">
        <w:rPr>
          <w:rFonts w:ascii="Times New Roman" w:eastAsia="Times New Roman" w:hAnsi="Times New Roman" w:cs="Times New Roman"/>
          <w:kern w:val="0"/>
          <w:sz w:val="28"/>
          <w:szCs w:val="28"/>
          <w:lang w:eastAsia="ru-RU"/>
        </w:rPr>
        <w:br/>
      </w:r>
      <w:r w:rsidRPr="00132E7D">
        <w:rPr>
          <w:rFonts w:ascii="Times New Roman" w:eastAsia="Times New Roman" w:hAnsi="Times New Roman" w:cs="Times New Roman"/>
          <w:spacing w:val="-3"/>
          <w:kern w:val="0"/>
          <w:sz w:val="28"/>
          <w:szCs w:val="28"/>
          <w:lang w:eastAsia="ru-RU"/>
        </w:rPr>
        <w:t>текст</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3"/>
          <w:kern w:val="0"/>
          <w:sz w:val="28"/>
          <w:szCs w:val="28"/>
          <w:lang w:eastAsia="ru-RU"/>
        </w:rPr>
        <w:t>может</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производить</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коммуникативный</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3"/>
          <w:kern w:val="0"/>
          <w:sz w:val="28"/>
          <w:szCs w:val="28"/>
          <w:lang w:eastAsia="ru-RU"/>
        </w:rPr>
        <w:t>эффект,</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2"/>
          <w:kern w:val="0"/>
          <w:sz w:val="28"/>
          <w:szCs w:val="28"/>
          <w:lang w:eastAsia="ru-RU"/>
        </w:rPr>
        <w:t>сходный</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kern w:val="0"/>
          <w:sz w:val="28"/>
          <w:szCs w:val="28"/>
          <w:lang w:eastAsia="ru-RU"/>
        </w:rPr>
        <w:t>с</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right="5"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коммуникативным эффектом со стороны оригинала, но может оказывать на своего получателя и абсолютно иное воздействие [Цвиллинг 1991, 2007, 2009]. Цель перевода и избранная стратегия перевода определяют совокупность тактик перевода, реализуемых переводчиком в определенной коммуникативной ситуации.</w:t>
      </w:r>
    </w:p>
    <w:p w:rsidR="00132E7D" w:rsidRPr="00132E7D" w:rsidRDefault="00132E7D" w:rsidP="00132E7D">
      <w:pPr>
        <w:shd w:val="clear" w:color="auto" w:fill="FFFFFF"/>
        <w:tabs>
          <w:tab w:val="clear" w:pos="709"/>
          <w:tab w:val="left" w:pos="1435"/>
          <w:tab w:val="left" w:pos="3725"/>
          <w:tab w:val="left" w:pos="4392"/>
          <w:tab w:val="left" w:pos="5904"/>
          <w:tab w:val="left" w:pos="7618"/>
        </w:tabs>
        <w:suppressAutoHyphens w:val="0"/>
        <w:autoSpaceDE w:val="0"/>
        <w:autoSpaceDN w:val="0"/>
        <w:adjustRightInd w:val="0"/>
        <w:spacing w:before="5" w:after="0" w:line="480" w:lineRule="exact"/>
        <w:ind w:right="10" w:firstLine="71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В зависимости от решаемых задач использовались соответствующие</w:t>
      </w:r>
      <w:r w:rsidRPr="00132E7D">
        <w:rPr>
          <w:rFonts w:ascii="Times New Roman" w:eastAsia="Times New Roman" w:hAnsi="Times New Roman" w:cs="Times New Roman"/>
          <w:kern w:val="0"/>
          <w:sz w:val="28"/>
          <w:szCs w:val="28"/>
          <w:lang w:eastAsia="ru-RU"/>
        </w:rPr>
        <w:br/>
      </w:r>
      <w:r w:rsidRPr="00132E7D">
        <w:rPr>
          <w:rFonts w:ascii="Times New Roman" w:eastAsia="Times New Roman" w:hAnsi="Times New Roman" w:cs="Times New Roman"/>
          <w:b/>
          <w:bCs/>
          <w:spacing w:val="-3"/>
          <w:kern w:val="0"/>
          <w:sz w:val="28"/>
          <w:szCs w:val="28"/>
          <w:lang w:eastAsia="ru-RU"/>
        </w:rPr>
        <w:t>методы</w:t>
      </w:r>
      <w:r w:rsidRPr="00132E7D">
        <w:rPr>
          <w:rFonts w:ascii="Arial" w:eastAsia="Times New Roman" w:hAnsi="Arial" w:cs="Arial"/>
          <w:b/>
          <w:bCs/>
          <w:kern w:val="0"/>
          <w:sz w:val="28"/>
          <w:szCs w:val="28"/>
          <w:lang w:eastAsia="ru-RU"/>
        </w:rPr>
        <w:tab/>
      </w:r>
      <w:r w:rsidRPr="00132E7D">
        <w:rPr>
          <w:rFonts w:ascii="Times New Roman" w:eastAsia="Times New Roman" w:hAnsi="Times New Roman" w:cs="Times New Roman"/>
          <w:b/>
          <w:bCs/>
          <w:spacing w:val="-2"/>
          <w:kern w:val="0"/>
          <w:sz w:val="28"/>
          <w:szCs w:val="28"/>
          <w:lang w:eastAsia="ru-RU"/>
        </w:rPr>
        <w:t>исследования</w:t>
      </w:r>
      <w:r w:rsidRPr="00132E7D">
        <w:rPr>
          <w:rFonts w:ascii="Times New Roman" w:eastAsia="Times New Roman" w:hAnsi="Times New Roman" w:cs="Times New Roman"/>
          <w:spacing w:val="-2"/>
          <w:kern w:val="0"/>
          <w:sz w:val="28"/>
          <w:szCs w:val="28"/>
          <w:lang w:eastAsia="ru-RU"/>
        </w:rPr>
        <w:t>.</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kern w:val="0"/>
          <w:sz w:val="28"/>
          <w:szCs w:val="28"/>
          <w:lang w:eastAsia="ru-RU"/>
        </w:rPr>
        <w:t>В</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качестве</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основного</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использовался</w:t>
      </w:r>
    </w:p>
    <w:p w:rsidR="00132E7D" w:rsidRPr="00132E7D" w:rsidRDefault="00132E7D" w:rsidP="00132E7D">
      <w:pPr>
        <w:shd w:val="clear" w:color="auto" w:fill="FFFFFF"/>
        <w:tabs>
          <w:tab w:val="clear" w:pos="709"/>
        </w:tabs>
        <w:suppressAutoHyphens w:val="0"/>
        <w:autoSpaceDE w:val="0"/>
        <w:autoSpaceDN w:val="0"/>
        <w:adjustRightInd w:val="0"/>
        <w:spacing w:before="10"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интерпретационный метод, применялись также такие методы, как описательно-сопоставительные методы анализа данных, семантического анализа, критический анализ теоретических работ по теории перевода, литературоведению, психолингвистике, теории коммуникации.</w:t>
      </w:r>
    </w:p>
    <w:p w:rsidR="00132E7D" w:rsidRPr="00132E7D" w:rsidRDefault="00132E7D" w:rsidP="00132E7D">
      <w:pPr>
        <w:shd w:val="clear" w:color="auto" w:fill="FFFFFF"/>
        <w:tabs>
          <w:tab w:val="clear" w:pos="709"/>
          <w:tab w:val="left" w:pos="1282"/>
          <w:tab w:val="left" w:pos="2702"/>
          <w:tab w:val="left" w:pos="4440"/>
          <w:tab w:val="left" w:pos="6566"/>
          <w:tab w:val="left" w:pos="8285"/>
        </w:tabs>
        <w:suppressAutoHyphens w:val="0"/>
        <w:autoSpaceDE w:val="0"/>
        <w:autoSpaceDN w:val="0"/>
        <w:adjustRightInd w:val="0"/>
        <w:spacing w:before="5" w:after="0" w:line="480" w:lineRule="exact"/>
        <w:ind w:left="710"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В</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качестве</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b/>
          <w:bCs/>
          <w:spacing w:val="-2"/>
          <w:kern w:val="0"/>
          <w:sz w:val="28"/>
          <w:szCs w:val="28"/>
          <w:lang w:eastAsia="ru-RU"/>
        </w:rPr>
        <w:t>материала</w:t>
      </w:r>
      <w:r w:rsidRPr="00132E7D">
        <w:rPr>
          <w:rFonts w:ascii="Arial" w:eastAsia="Times New Roman" w:hAnsi="Arial" w:cs="Arial"/>
          <w:b/>
          <w:bCs/>
          <w:kern w:val="0"/>
          <w:sz w:val="28"/>
          <w:szCs w:val="28"/>
          <w:lang w:eastAsia="ru-RU"/>
        </w:rPr>
        <w:tab/>
      </w:r>
      <w:r w:rsidRPr="00132E7D">
        <w:rPr>
          <w:rFonts w:ascii="Times New Roman" w:eastAsia="Times New Roman" w:hAnsi="Times New Roman" w:cs="Times New Roman"/>
          <w:b/>
          <w:bCs/>
          <w:spacing w:val="-2"/>
          <w:kern w:val="0"/>
          <w:sz w:val="28"/>
          <w:szCs w:val="28"/>
          <w:lang w:eastAsia="ru-RU"/>
        </w:rPr>
        <w:t>исследования</w:t>
      </w:r>
      <w:r w:rsidRPr="00132E7D">
        <w:rPr>
          <w:rFonts w:ascii="Arial" w:eastAsia="Times New Roman" w:hAnsi="Arial" w:cs="Arial"/>
          <w:b/>
          <w:bCs/>
          <w:kern w:val="0"/>
          <w:sz w:val="28"/>
          <w:szCs w:val="28"/>
          <w:lang w:eastAsia="ru-RU"/>
        </w:rPr>
        <w:tab/>
      </w:r>
      <w:r w:rsidRPr="00132E7D">
        <w:rPr>
          <w:rFonts w:ascii="Times New Roman" w:eastAsia="Times New Roman" w:hAnsi="Times New Roman" w:cs="Times New Roman"/>
          <w:spacing w:val="-2"/>
          <w:kern w:val="0"/>
          <w:sz w:val="28"/>
          <w:szCs w:val="28"/>
          <w:lang w:eastAsia="ru-RU"/>
        </w:rPr>
        <w:t>послужили</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3"/>
          <w:kern w:val="0"/>
          <w:sz w:val="28"/>
          <w:szCs w:val="28"/>
          <w:lang w:eastAsia="ru-RU"/>
        </w:rPr>
        <w:t>примеры</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right="14"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художественных и специальных текстов на английском, русском, испанском и других языках и их переводы на русский язык, тексты на русском языке и их переводы на иностранные языки, а также материалы словарей. Текстовые фрагменты приводятся для иллюстрации, обоснования и подкрепления предлагаемых в работе теоретических положений.</w:t>
      </w:r>
    </w:p>
    <w:p w:rsidR="00132E7D" w:rsidRPr="00132E7D" w:rsidRDefault="00132E7D" w:rsidP="00132E7D">
      <w:pPr>
        <w:shd w:val="clear" w:color="auto" w:fill="FFFFFF"/>
        <w:tabs>
          <w:tab w:val="clear" w:pos="709"/>
          <w:tab w:val="left" w:pos="2170"/>
          <w:tab w:val="left" w:pos="3557"/>
          <w:tab w:val="left" w:pos="5554"/>
          <w:tab w:val="left" w:pos="7392"/>
          <w:tab w:val="left" w:pos="7882"/>
        </w:tabs>
        <w:suppressAutoHyphens w:val="0"/>
        <w:autoSpaceDE w:val="0"/>
        <w:autoSpaceDN w:val="0"/>
        <w:adjustRightInd w:val="0"/>
        <w:spacing w:after="0" w:line="480" w:lineRule="exact"/>
        <w:ind w:left="706"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b/>
          <w:bCs/>
          <w:spacing w:val="-2"/>
          <w:kern w:val="0"/>
          <w:sz w:val="28"/>
          <w:szCs w:val="28"/>
          <w:lang w:eastAsia="ru-RU"/>
        </w:rPr>
        <w:t>Научная</w:t>
      </w:r>
      <w:r w:rsidRPr="00132E7D">
        <w:rPr>
          <w:rFonts w:ascii="Arial" w:eastAsia="Times New Roman" w:hAnsi="Arial" w:cs="Arial"/>
          <w:b/>
          <w:bCs/>
          <w:kern w:val="0"/>
          <w:sz w:val="28"/>
          <w:szCs w:val="28"/>
          <w:lang w:eastAsia="ru-RU"/>
        </w:rPr>
        <w:tab/>
      </w:r>
      <w:r w:rsidRPr="00132E7D">
        <w:rPr>
          <w:rFonts w:ascii="Times New Roman" w:eastAsia="Times New Roman" w:hAnsi="Times New Roman" w:cs="Times New Roman"/>
          <w:b/>
          <w:bCs/>
          <w:spacing w:val="-2"/>
          <w:kern w:val="0"/>
          <w:sz w:val="28"/>
          <w:szCs w:val="28"/>
          <w:lang w:eastAsia="ru-RU"/>
        </w:rPr>
        <w:t>новизна</w:t>
      </w:r>
      <w:r w:rsidRPr="00132E7D">
        <w:rPr>
          <w:rFonts w:ascii="Arial" w:eastAsia="Times New Roman" w:hAnsi="Arial" w:cs="Arial"/>
          <w:b/>
          <w:bCs/>
          <w:kern w:val="0"/>
          <w:sz w:val="28"/>
          <w:szCs w:val="28"/>
          <w:lang w:eastAsia="ru-RU"/>
        </w:rPr>
        <w:tab/>
      </w:r>
      <w:r w:rsidRPr="00132E7D">
        <w:rPr>
          <w:rFonts w:ascii="Times New Roman" w:eastAsia="Times New Roman" w:hAnsi="Times New Roman" w:cs="Times New Roman"/>
          <w:spacing w:val="-2"/>
          <w:kern w:val="0"/>
          <w:sz w:val="28"/>
          <w:szCs w:val="28"/>
          <w:lang w:eastAsia="ru-RU"/>
        </w:rPr>
        <w:t>исследования</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3"/>
          <w:kern w:val="0"/>
          <w:sz w:val="28"/>
          <w:szCs w:val="28"/>
          <w:lang w:eastAsia="ru-RU"/>
        </w:rPr>
        <w:t>заключается</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kern w:val="0"/>
          <w:sz w:val="28"/>
          <w:szCs w:val="28"/>
          <w:lang w:eastAsia="ru-RU"/>
        </w:rPr>
        <w:t>в</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применении</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6"/>
          <w:kern w:val="0"/>
          <w:sz w:val="28"/>
          <w:szCs w:val="28"/>
          <w:lang w:eastAsia="ru-RU"/>
        </w:rPr>
        <w:t>коммуникативно-функционального   подхода   к   изучению   общих   и   частных</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закономерностей переводческого процесса, который рассматривается не сам</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по себе, то есть как процесс преобразования текста на одном языке в текст на</w:t>
      </w:r>
    </w:p>
    <w:p w:rsidR="00132E7D" w:rsidRPr="00132E7D" w:rsidRDefault="00132E7D" w:rsidP="00132E7D">
      <w:pPr>
        <w:shd w:val="clear" w:color="auto" w:fill="FFFFFF"/>
        <w:tabs>
          <w:tab w:val="clear" w:pos="709"/>
        </w:tabs>
        <w:suppressAutoHyphens w:val="0"/>
        <w:autoSpaceDE w:val="0"/>
        <w:autoSpaceDN w:val="0"/>
        <w:adjustRightInd w:val="0"/>
        <w:spacing w:before="86" w:after="0" w:line="240" w:lineRule="auto"/>
        <w:ind w:right="5" w:firstLine="0"/>
        <w:jc w:val="center"/>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4"/>
          <w:szCs w:val="24"/>
          <w:lang w:eastAsia="ru-RU"/>
        </w:rPr>
        <w:t>10</w:t>
      </w:r>
    </w:p>
    <w:p w:rsidR="00132E7D" w:rsidRPr="00132E7D" w:rsidRDefault="00132E7D" w:rsidP="00132E7D">
      <w:pPr>
        <w:shd w:val="clear" w:color="auto" w:fill="FFFFFF"/>
        <w:tabs>
          <w:tab w:val="clear" w:pos="709"/>
        </w:tabs>
        <w:suppressAutoHyphens w:val="0"/>
        <w:autoSpaceDE w:val="0"/>
        <w:autoSpaceDN w:val="0"/>
        <w:adjustRightInd w:val="0"/>
        <w:spacing w:before="86" w:after="0" w:line="240" w:lineRule="auto"/>
        <w:ind w:right="5" w:firstLine="0"/>
        <w:jc w:val="center"/>
        <w:rPr>
          <w:rFonts w:ascii="Times New Roman" w:eastAsia="Times New Roman" w:hAnsi="Times New Roman" w:cs="Times New Roman"/>
          <w:kern w:val="0"/>
          <w:sz w:val="20"/>
          <w:szCs w:val="20"/>
          <w:lang w:eastAsia="ru-RU"/>
        </w:rPr>
        <w:sectPr w:rsidR="00132E7D" w:rsidRPr="00132E7D">
          <w:pgSz w:w="11909" w:h="16834"/>
          <w:pgMar w:top="989" w:right="853" w:bottom="360" w:left="1701" w:header="720" w:footer="720" w:gutter="0"/>
          <w:cols w:space="60"/>
          <w:noEndnote/>
        </w:sectPr>
      </w:pPr>
    </w:p>
    <w:p w:rsidR="00132E7D" w:rsidRPr="00132E7D" w:rsidRDefault="00132E7D" w:rsidP="00132E7D">
      <w:pPr>
        <w:shd w:val="clear" w:color="auto" w:fill="FFFFFF"/>
        <w:tabs>
          <w:tab w:val="clear" w:pos="709"/>
          <w:tab w:val="left" w:pos="2539"/>
          <w:tab w:val="left" w:pos="4018"/>
          <w:tab w:val="left" w:pos="4512"/>
          <w:tab w:val="left" w:pos="6816"/>
          <w:tab w:val="left" w:pos="8266"/>
          <w:tab w:val="left" w:pos="8784"/>
        </w:tabs>
        <w:suppressAutoHyphens w:val="0"/>
        <w:autoSpaceDE w:val="0"/>
        <w:autoSpaceDN w:val="0"/>
        <w:adjustRightInd w:val="0"/>
        <w:spacing w:after="0" w:line="480" w:lineRule="exact"/>
        <w:ind w:right="5"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другом языке, а в рамках ситуации межъязыковой и межкультурной</w:t>
      </w:r>
      <w:r w:rsidRPr="00132E7D">
        <w:rPr>
          <w:rFonts w:ascii="Times New Roman" w:eastAsia="Times New Roman" w:hAnsi="Times New Roman" w:cs="Times New Roman"/>
          <w:kern w:val="0"/>
          <w:sz w:val="28"/>
          <w:szCs w:val="28"/>
          <w:lang w:eastAsia="ru-RU"/>
        </w:rPr>
        <w:br/>
        <w:t>коммуникации. В работе впервые приводится типология коммуникативных</w:t>
      </w:r>
      <w:r w:rsidRPr="00132E7D">
        <w:rPr>
          <w:rFonts w:ascii="Times New Roman" w:eastAsia="Times New Roman" w:hAnsi="Times New Roman" w:cs="Times New Roman"/>
          <w:kern w:val="0"/>
          <w:sz w:val="28"/>
          <w:szCs w:val="28"/>
          <w:lang w:eastAsia="ru-RU"/>
        </w:rPr>
        <w:br/>
        <w:t>ситуаций с использованием перевода. В ней также выявлена жесткая</w:t>
      </w:r>
      <w:r w:rsidRPr="00132E7D">
        <w:rPr>
          <w:rFonts w:ascii="Times New Roman" w:eastAsia="Times New Roman" w:hAnsi="Times New Roman" w:cs="Times New Roman"/>
          <w:kern w:val="0"/>
          <w:sz w:val="28"/>
          <w:szCs w:val="28"/>
          <w:lang w:eastAsia="ru-RU"/>
        </w:rPr>
        <w:br/>
        <w:t>зависимость как общей стратегии переводческой деятельности, так и средств</w:t>
      </w:r>
      <w:r w:rsidRPr="00132E7D">
        <w:rPr>
          <w:rFonts w:ascii="Times New Roman" w:eastAsia="Times New Roman" w:hAnsi="Times New Roman" w:cs="Times New Roman"/>
          <w:kern w:val="0"/>
          <w:sz w:val="28"/>
          <w:szCs w:val="28"/>
          <w:lang w:eastAsia="ru-RU"/>
        </w:rPr>
        <w:br/>
        <w:t>ее реализации (тактик перевода, переводческих операций) от характера</w:t>
      </w:r>
      <w:r w:rsidRPr="00132E7D">
        <w:rPr>
          <w:rFonts w:ascii="Times New Roman" w:eastAsia="Times New Roman" w:hAnsi="Times New Roman" w:cs="Times New Roman"/>
          <w:kern w:val="0"/>
          <w:sz w:val="28"/>
          <w:szCs w:val="28"/>
          <w:lang w:eastAsia="ru-RU"/>
        </w:rPr>
        <w:br/>
      </w:r>
      <w:r w:rsidRPr="00132E7D">
        <w:rPr>
          <w:rFonts w:ascii="Times New Roman" w:eastAsia="Times New Roman" w:hAnsi="Times New Roman" w:cs="Times New Roman"/>
          <w:spacing w:val="-2"/>
          <w:kern w:val="0"/>
          <w:sz w:val="28"/>
          <w:szCs w:val="28"/>
          <w:lang w:eastAsia="ru-RU"/>
        </w:rPr>
        <w:t>коммуникативной</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ситуации</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kern w:val="0"/>
          <w:sz w:val="28"/>
          <w:szCs w:val="28"/>
          <w:lang w:eastAsia="ru-RU"/>
        </w:rPr>
        <w:t>с</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использованием</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перевода</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kern w:val="0"/>
          <w:sz w:val="28"/>
          <w:szCs w:val="28"/>
          <w:lang w:eastAsia="ru-RU"/>
        </w:rPr>
        <w:t>и</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3"/>
          <w:kern w:val="0"/>
          <w:sz w:val="28"/>
          <w:szCs w:val="28"/>
          <w:lang w:eastAsia="ru-RU"/>
        </w:rPr>
        <w:t>цели</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right="10"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осуществления перевода, предлагается алгоритм анализа коммуникативной ситуации переводчиком, раскрывается комплексный характер использования тактик перевода для достижения определенной цели.</w:t>
      </w:r>
    </w:p>
    <w:p w:rsidR="00132E7D" w:rsidRPr="00132E7D" w:rsidRDefault="00132E7D" w:rsidP="00132E7D">
      <w:pPr>
        <w:shd w:val="clear" w:color="auto" w:fill="FFFFFF"/>
        <w:tabs>
          <w:tab w:val="clear" w:pos="709"/>
          <w:tab w:val="left" w:pos="1896"/>
          <w:tab w:val="left" w:pos="4781"/>
          <w:tab w:val="left" w:pos="7085"/>
          <w:tab w:val="left" w:pos="9067"/>
        </w:tabs>
        <w:suppressAutoHyphens w:val="0"/>
        <w:autoSpaceDE w:val="0"/>
        <w:autoSpaceDN w:val="0"/>
        <w:adjustRightInd w:val="0"/>
        <w:spacing w:before="5" w:after="0" w:line="480" w:lineRule="exact"/>
        <w:ind w:firstLine="706"/>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b/>
          <w:bCs/>
          <w:kern w:val="0"/>
          <w:sz w:val="28"/>
          <w:szCs w:val="28"/>
          <w:lang w:eastAsia="ru-RU"/>
        </w:rPr>
        <w:t xml:space="preserve">Теоретическая значимость </w:t>
      </w:r>
      <w:r w:rsidRPr="00132E7D">
        <w:rPr>
          <w:rFonts w:ascii="Times New Roman" w:eastAsia="Times New Roman" w:hAnsi="Times New Roman" w:cs="Times New Roman"/>
          <w:kern w:val="0"/>
          <w:sz w:val="28"/>
          <w:szCs w:val="28"/>
          <w:lang w:eastAsia="ru-RU"/>
        </w:rPr>
        <w:t>исследования заключается в раскрытии</w:t>
      </w:r>
      <w:r w:rsidRPr="00132E7D">
        <w:rPr>
          <w:rFonts w:ascii="Times New Roman" w:eastAsia="Times New Roman" w:hAnsi="Times New Roman" w:cs="Times New Roman"/>
          <w:kern w:val="0"/>
          <w:sz w:val="28"/>
          <w:szCs w:val="28"/>
          <w:lang w:eastAsia="ru-RU"/>
        </w:rPr>
        <w:br/>
        <w:t>сущностных характеристик переводческой деятельности, связанных с</w:t>
      </w:r>
      <w:r w:rsidRPr="00132E7D">
        <w:rPr>
          <w:rFonts w:ascii="Times New Roman" w:eastAsia="Times New Roman" w:hAnsi="Times New Roman" w:cs="Times New Roman"/>
          <w:kern w:val="0"/>
          <w:sz w:val="28"/>
          <w:szCs w:val="28"/>
          <w:lang w:eastAsia="ru-RU"/>
        </w:rPr>
        <w:br/>
        <w:t>неизбежным целеполаганием, осуществляемым определенным субъектом</w:t>
      </w:r>
      <w:r w:rsidRPr="00132E7D">
        <w:rPr>
          <w:rFonts w:ascii="Times New Roman" w:eastAsia="Times New Roman" w:hAnsi="Times New Roman" w:cs="Times New Roman"/>
          <w:kern w:val="0"/>
          <w:sz w:val="28"/>
          <w:szCs w:val="28"/>
          <w:lang w:eastAsia="ru-RU"/>
        </w:rPr>
        <w:br/>
        <w:t>или субъектами в рамках предметной деятельности, инструментом</w:t>
      </w:r>
      <w:r w:rsidRPr="00132E7D">
        <w:rPr>
          <w:rFonts w:ascii="Times New Roman" w:eastAsia="Times New Roman" w:hAnsi="Times New Roman" w:cs="Times New Roman"/>
          <w:kern w:val="0"/>
          <w:sz w:val="28"/>
          <w:szCs w:val="28"/>
          <w:lang w:eastAsia="ru-RU"/>
        </w:rPr>
        <w:br/>
        <w:t>осуществления которой является перевод, благодаря использованию</w:t>
      </w:r>
      <w:r w:rsidRPr="00132E7D">
        <w:rPr>
          <w:rFonts w:ascii="Times New Roman" w:eastAsia="Times New Roman" w:hAnsi="Times New Roman" w:cs="Times New Roman"/>
          <w:kern w:val="0"/>
          <w:sz w:val="28"/>
          <w:szCs w:val="28"/>
          <w:lang w:eastAsia="ru-RU"/>
        </w:rPr>
        <w:br/>
      </w:r>
      <w:r w:rsidRPr="00132E7D">
        <w:rPr>
          <w:rFonts w:ascii="Times New Roman" w:eastAsia="Times New Roman" w:hAnsi="Times New Roman" w:cs="Times New Roman"/>
          <w:spacing w:val="-2"/>
          <w:kern w:val="0"/>
          <w:sz w:val="28"/>
          <w:szCs w:val="28"/>
          <w:lang w:eastAsia="ru-RU"/>
        </w:rPr>
        <w:t>парадигмы</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переводоведческих</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исследований,</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2"/>
          <w:kern w:val="0"/>
          <w:sz w:val="28"/>
          <w:szCs w:val="28"/>
          <w:lang w:eastAsia="ru-RU"/>
        </w:rPr>
        <w:t>основанной</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kern w:val="0"/>
          <w:sz w:val="28"/>
          <w:szCs w:val="28"/>
          <w:lang w:eastAsia="ru-RU"/>
        </w:rPr>
        <w:t>на</w:t>
      </w:r>
    </w:p>
    <w:p w:rsidR="00132E7D" w:rsidRPr="00132E7D" w:rsidRDefault="00132E7D" w:rsidP="00132E7D">
      <w:pPr>
        <w:shd w:val="clear" w:color="auto" w:fill="FFFFFF"/>
        <w:tabs>
          <w:tab w:val="clear" w:pos="709"/>
          <w:tab w:val="left" w:pos="1613"/>
          <w:tab w:val="left" w:pos="4195"/>
          <w:tab w:val="left" w:pos="5928"/>
          <w:tab w:val="left" w:pos="7584"/>
        </w:tabs>
        <w:suppressAutoHyphens w:val="0"/>
        <w:autoSpaceDE w:val="0"/>
        <w:autoSpaceDN w:val="0"/>
        <w:adjustRightInd w:val="0"/>
        <w:spacing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коммуникативно-функциональном подходе к переводу. В рамках данной</w:t>
      </w:r>
      <w:r w:rsidRPr="00132E7D">
        <w:rPr>
          <w:rFonts w:ascii="Times New Roman" w:eastAsia="Times New Roman" w:hAnsi="Times New Roman" w:cs="Times New Roman"/>
          <w:kern w:val="0"/>
          <w:sz w:val="28"/>
          <w:szCs w:val="28"/>
          <w:lang w:eastAsia="ru-RU"/>
        </w:rPr>
        <w:br/>
        <w:t>парадигмы предлагаются решения таких переводоведческих проблем, как</w:t>
      </w:r>
      <w:r w:rsidRPr="00132E7D">
        <w:rPr>
          <w:rFonts w:ascii="Times New Roman" w:eastAsia="Times New Roman" w:hAnsi="Times New Roman" w:cs="Times New Roman"/>
          <w:kern w:val="0"/>
          <w:sz w:val="28"/>
          <w:szCs w:val="28"/>
          <w:lang w:eastAsia="ru-RU"/>
        </w:rPr>
        <w:br/>
        <w:t>проблема определения перевода, проблема определения содержания и</w:t>
      </w:r>
      <w:r w:rsidRPr="00132E7D">
        <w:rPr>
          <w:rFonts w:ascii="Times New Roman" w:eastAsia="Times New Roman" w:hAnsi="Times New Roman" w:cs="Times New Roman"/>
          <w:kern w:val="0"/>
          <w:sz w:val="28"/>
          <w:szCs w:val="28"/>
          <w:lang w:eastAsia="ru-RU"/>
        </w:rPr>
        <w:br/>
        <w:t>алгоритма переводческого анализа текста и ситуации с использованием</w:t>
      </w:r>
      <w:r w:rsidRPr="00132E7D">
        <w:rPr>
          <w:rFonts w:ascii="Times New Roman" w:eastAsia="Times New Roman" w:hAnsi="Times New Roman" w:cs="Times New Roman"/>
          <w:kern w:val="0"/>
          <w:sz w:val="28"/>
          <w:szCs w:val="28"/>
          <w:lang w:eastAsia="ru-RU"/>
        </w:rPr>
        <w:br/>
      </w:r>
      <w:r w:rsidRPr="00132E7D">
        <w:rPr>
          <w:rFonts w:ascii="Times New Roman" w:eastAsia="Times New Roman" w:hAnsi="Times New Roman" w:cs="Times New Roman"/>
          <w:spacing w:val="-3"/>
          <w:kern w:val="0"/>
          <w:sz w:val="28"/>
          <w:szCs w:val="28"/>
          <w:lang w:eastAsia="ru-RU"/>
        </w:rPr>
        <w:t>перевода,</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2"/>
          <w:kern w:val="0"/>
          <w:sz w:val="28"/>
          <w:szCs w:val="28"/>
          <w:lang w:eastAsia="ru-RU"/>
        </w:rPr>
        <w:t>соответствующие</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реальному</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характеру</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3"/>
          <w:kern w:val="0"/>
          <w:sz w:val="28"/>
          <w:szCs w:val="28"/>
          <w:lang w:eastAsia="ru-RU"/>
        </w:rPr>
        <w:t>переводческой</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right="5"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деятельности, требованиям к ней, предъявляемым на практике. Уточнение традиционных для переводоведения понятий «перевод», «стратегия перевода», «тактика перевода» позволяет построить единую переводческую концепцию и таким образом преодолеть ограниченность традиционного, сугубо лингвистического, подхода.</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left="706"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b/>
          <w:bCs/>
          <w:spacing w:val="-13"/>
          <w:kern w:val="0"/>
          <w:sz w:val="28"/>
          <w:szCs w:val="28"/>
          <w:lang w:eastAsia="ru-RU"/>
        </w:rPr>
        <w:t xml:space="preserve">Практическая       ценность       </w:t>
      </w:r>
      <w:r w:rsidRPr="00132E7D">
        <w:rPr>
          <w:rFonts w:ascii="Times New Roman" w:eastAsia="Times New Roman" w:hAnsi="Times New Roman" w:cs="Times New Roman"/>
          <w:spacing w:val="-13"/>
          <w:kern w:val="0"/>
          <w:sz w:val="28"/>
          <w:szCs w:val="28"/>
          <w:lang w:eastAsia="ru-RU"/>
        </w:rPr>
        <w:t>исследования       состоит       в       возможности</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4"/>
          <w:kern w:val="0"/>
          <w:sz w:val="28"/>
          <w:szCs w:val="28"/>
          <w:lang w:eastAsia="ru-RU"/>
        </w:rPr>
        <w:t>использовать       его        результаты        для       разработки        теоретических       основ</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5"/>
          <w:kern w:val="0"/>
          <w:sz w:val="28"/>
          <w:szCs w:val="28"/>
          <w:lang w:eastAsia="ru-RU"/>
        </w:rPr>
        <w:t>эффективной        подготовки        переводчиков,        а        также        для        обеспечения</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3"/>
          <w:kern w:val="0"/>
          <w:sz w:val="28"/>
          <w:szCs w:val="28"/>
          <w:lang w:eastAsia="ru-RU"/>
        </w:rPr>
        <w:t>объективности       оценки       качества      перевода      в       реальной      переводческой</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8"/>
          <w:kern w:val="0"/>
          <w:sz w:val="28"/>
          <w:szCs w:val="28"/>
          <w:lang w:eastAsia="ru-RU"/>
        </w:rPr>
        <w:t>практике.   Теоретические   положения,   представленные   в   диссертации,   могут</w:t>
      </w:r>
    </w:p>
    <w:p w:rsidR="00132E7D" w:rsidRPr="00132E7D" w:rsidRDefault="00132E7D" w:rsidP="00132E7D">
      <w:pPr>
        <w:shd w:val="clear" w:color="auto" w:fill="FFFFFF"/>
        <w:tabs>
          <w:tab w:val="clear" w:pos="709"/>
        </w:tabs>
        <w:suppressAutoHyphens w:val="0"/>
        <w:autoSpaceDE w:val="0"/>
        <w:autoSpaceDN w:val="0"/>
        <w:adjustRightInd w:val="0"/>
        <w:spacing w:before="86" w:after="0" w:line="240" w:lineRule="auto"/>
        <w:ind w:right="5" w:firstLine="0"/>
        <w:jc w:val="center"/>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4"/>
          <w:szCs w:val="24"/>
          <w:lang w:eastAsia="ru-RU"/>
        </w:rPr>
        <w:t>11</w:t>
      </w:r>
    </w:p>
    <w:p w:rsidR="00132E7D" w:rsidRPr="00132E7D" w:rsidRDefault="00132E7D" w:rsidP="00132E7D">
      <w:pPr>
        <w:shd w:val="clear" w:color="auto" w:fill="FFFFFF"/>
        <w:tabs>
          <w:tab w:val="clear" w:pos="709"/>
        </w:tabs>
        <w:suppressAutoHyphens w:val="0"/>
        <w:autoSpaceDE w:val="0"/>
        <w:autoSpaceDN w:val="0"/>
        <w:adjustRightInd w:val="0"/>
        <w:spacing w:before="86" w:after="0" w:line="240" w:lineRule="auto"/>
        <w:ind w:right="5" w:firstLine="0"/>
        <w:jc w:val="center"/>
        <w:rPr>
          <w:rFonts w:ascii="Times New Roman" w:eastAsia="Times New Roman" w:hAnsi="Times New Roman" w:cs="Times New Roman"/>
          <w:kern w:val="0"/>
          <w:sz w:val="20"/>
          <w:szCs w:val="20"/>
          <w:lang w:eastAsia="ru-RU"/>
        </w:rPr>
        <w:sectPr w:rsidR="00132E7D" w:rsidRPr="00132E7D">
          <w:pgSz w:w="11909" w:h="16834"/>
          <w:pgMar w:top="989" w:right="853" w:bottom="360" w:left="1701" w:header="720" w:footer="720" w:gutter="0"/>
          <w:cols w:space="60"/>
          <w:noEndnote/>
        </w:sectPr>
      </w:pPr>
    </w:p>
    <w:p w:rsidR="00132E7D" w:rsidRPr="00132E7D" w:rsidRDefault="00132E7D" w:rsidP="00132E7D">
      <w:pPr>
        <w:shd w:val="clear" w:color="auto" w:fill="FFFFFF"/>
        <w:tabs>
          <w:tab w:val="clear" w:pos="709"/>
          <w:tab w:val="left" w:pos="2256"/>
          <w:tab w:val="left" w:pos="3110"/>
          <w:tab w:val="left" w:pos="4920"/>
          <w:tab w:val="left" w:pos="6970"/>
          <w:tab w:val="left" w:pos="8198"/>
        </w:tabs>
        <w:suppressAutoHyphens w:val="0"/>
        <w:autoSpaceDE w:val="0"/>
        <w:autoSpaceDN w:val="0"/>
        <w:adjustRightInd w:val="0"/>
        <w:spacing w:after="0" w:line="480" w:lineRule="exact"/>
        <w:ind w:right="10"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послужить основой единого курса общей теории перевода, а также могут</w:t>
      </w:r>
      <w:r w:rsidRPr="00132E7D">
        <w:rPr>
          <w:rFonts w:ascii="Times New Roman" w:eastAsia="Times New Roman" w:hAnsi="Times New Roman" w:cs="Times New Roman"/>
          <w:kern w:val="0"/>
          <w:sz w:val="28"/>
          <w:szCs w:val="28"/>
          <w:lang w:eastAsia="ru-RU"/>
        </w:rPr>
        <w:br/>
      </w:r>
      <w:r w:rsidRPr="00132E7D">
        <w:rPr>
          <w:rFonts w:ascii="Times New Roman" w:eastAsia="Times New Roman" w:hAnsi="Times New Roman" w:cs="Times New Roman"/>
          <w:spacing w:val="-3"/>
          <w:kern w:val="0"/>
          <w:sz w:val="28"/>
          <w:szCs w:val="28"/>
          <w:lang w:eastAsia="ru-RU"/>
        </w:rPr>
        <w:t>использоваться</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3"/>
          <w:kern w:val="0"/>
          <w:sz w:val="28"/>
          <w:szCs w:val="28"/>
          <w:lang w:eastAsia="ru-RU"/>
        </w:rPr>
        <w:t>при</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построении</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практических</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курсов</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перевода.</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right="10"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Коммуникативно-функциональный подход к переводу, предлагаемый в диссертации, может стать методологической основой при написании выпускных квалификационных работ в рамках программ бакалавриата, магистратуры и специалитета по направлению «Лингвистика» (профиль «Перевод и переводоведение»).</w:t>
      </w:r>
    </w:p>
    <w:p w:rsidR="00132E7D" w:rsidRPr="00132E7D" w:rsidRDefault="00132E7D" w:rsidP="00132E7D">
      <w:pPr>
        <w:shd w:val="clear" w:color="auto" w:fill="FFFFFF"/>
        <w:tabs>
          <w:tab w:val="clear" w:pos="709"/>
        </w:tabs>
        <w:suppressAutoHyphens w:val="0"/>
        <w:autoSpaceDE w:val="0"/>
        <w:autoSpaceDN w:val="0"/>
        <w:adjustRightInd w:val="0"/>
        <w:spacing w:before="10" w:after="0" w:line="480" w:lineRule="exact"/>
        <w:ind w:left="706"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b/>
          <w:bCs/>
          <w:kern w:val="0"/>
          <w:sz w:val="28"/>
          <w:szCs w:val="28"/>
          <w:lang w:eastAsia="ru-RU"/>
        </w:rPr>
        <w:t>На защиту выносятся следующие основные положения:</w:t>
      </w:r>
    </w:p>
    <w:p w:rsidR="00132E7D" w:rsidRPr="00132E7D" w:rsidRDefault="00132E7D" w:rsidP="00132E7D">
      <w:pPr>
        <w:numPr>
          <w:ilvl w:val="0"/>
          <w:numId w:val="39"/>
        </w:numPr>
        <w:shd w:val="clear" w:color="auto" w:fill="FFFFFF"/>
        <w:tabs>
          <w:tab w:val="clear" w:pos="709"/>
          <w:tab w:val="left" w:pos="1416"/>
        </w:tabs>
        <w:suppressAutoHyphens w:val="0"/>
        <w:autoSpaceDE w:val="0"/>
        <w:autoSpaceDN w:val="0"/>
        <w:adjustRightInd w:val="0"/>
        <w:spacing w:after="0" w:line="480" w:lineRule="exact"/>
        <w:jc w:val="left"/>
        <w:rPr>
          <w:rFonts w:ascii="Times New Roman" w:eastAsia="Times New Roman" w:hAnsi="Times New Roman" w:cs="Times New Roman"/>
          <w:spacing w:val="-1"/>
          <w:kern w:val="0"/>
          <w:sz w:val="28"/>
          <w:szCs w:val="28"/>
          <w:lang w:eastAsia="ru-RU"/>
        </w:rPr>
      </w:pPr>
      <w:r w:rsidRPr="00132E7D">
        <w:rPr>
          <w:rFonts w:ascii="Times New Roman" w:eastAsia="Times New Roman" w:hAnsi="Times New Roman" w:cs="Times New Roman"/>
          <w:kern w:val="0"/>
          <w:sz w:val="28"/>
          <w:szCs w:val="28"/>
          <w:lang w:eastAsia="ru-RU"/>
        </w:rPr>
        <w:t>Изучение особенностей переводческого процесса с учетом экстралингвистических факторов, возникающих в реальной переводческой деятельности, возможно лишь в соответствии с коммуникативно-функциональным подходом к переводу.</w:t>
      </w:r>
    </w:p>
    <w:p w:rsidR="00132E7D" w:rsidRPr="00132E7D" w:rsidRDefault="00132E7D" w:rsidP="00132E7D">
      <w:pPr>
        <w:numPr>
          <w:ilvl w:val="0"/>
          <w:numId w:val="39"/>
        </w:numPr>
        <w:shd w:val="clear" w:color="auto" w:fill="FFFFFF"/>
        <w:tabs>
          <w:tab w:val="clear" w:pos="709"/>
          <w:tab w:val="left" w:pos="1416"/>
          <w:tab w:val="left" w:pos="1483"/>
          <w:tab w:val="left" w:pos="3043"/>
          <w:tab w:val="left" w:pos="5659"/>
          <w:tab w:val="left" w:pos="7920"/>
        </w:tabs>
        <w:suppressAutoHyphens w:val="0"/>
        <w:autoSpaceDE w:val="0"/>
        <w:autoSpaceDN w:val="0"/>
        <w:adjustRightInd w:val="0"/>
        <w:spacing w:before="5" w:after="0" w:line="480" w:lineRule="exact"/>
        <w:jc w:val="left"/>
        <w:rPr>
          <w:rFonts w:ascii="Times New Roman" w:eastAsia="Times New Roman" w:hAnsi="Times New Roman" w:cs="Times New Roman"/>
          <w:spacing w:val="-1"/>
          <w:kern w:val="0"/>
          <w:sz w:val="28"/>
          <w:szCs w:val="28"/>
          <w:lang w:eastAsia="ru-RU"/>
        </w:rPr>
      </w:pPr>
      <w:r w:rsidRPr="00132E7D">
        <w:rPr>
          <w:rFonts w:ascii="Times New Roman" w:eastAsia="Times New Roman" w:hAnsi="Times New Roman" w:cs="Times New Roman"/>
          <w:kern w:val="0"/>
          <w:sz w:val="28"/>
          <w:szCs w:val="28"/>
          <w:lang w:eastAsia="ru-RU"/>
        </w:rPr>
        <w:t xml:space="preserve">Постижение сущности перевода и конкретных задач, стоящих перед переводчиком, а также определение оптимальных способов решения этих задач возможно лишь в случае рассмотрения переводческого акта в рамках конкретной коммуникативной ситуации, в которой он выступает в </w:t>
      </w:r>
      <w:r w:rsidRPr="00132E7D">
        <w:rPr>
          <w:rFonts w:ascii="Times New Roman" w:eastAsia="Times New Roman" w:hAnsi="Times New Roman" w:cs="Times New Roman"/>
          <w:spacing w:val="-3"/>
          <w:kern w:val="0"/>
          <w:sz w:val="28"/>
          <w:szCs w:val="28"/>
          <w:lang w:eastAsia="ru-RU"/>
        </w:rPr>
        <w:t>качестве</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3"/>
          <w:kern w:val="0"/>
          <w:sz w:val="28"/>
          <w:szCs w:val="28"/>
          <w:lang w:eastAsia="ru-RU"/>
        </w:rPr>
        <w:t>средства,</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2"/>
          <w:kern w:val="0"/>
          <w:sz w:val="28"/>
          <w:szCs w:val="28"/>
          <w:lang w:eastAsia="ru-RU"/>
        </w:rPr>
        <w:t>обеспечивающего</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3"/>
          <w:kern w:val="0"/>
          <w:sz w:val="28"/>
          <w:szCs w:val="28"/>
          <w:lang w:eastAsia="ru-RU"/>
        </w:rPr>
        <w:t>осуществление</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 xml:space="preserve">предметной </w:t>
      </w:r>
      <w:r w:rsidRPr="00132E7D">
        <w:rPr>
          <w:rFonts w:ascii="Times New Roman" w:eastAsia="Times New Roman" w:hAnsi="Times New Roman" w:cs="Times New Roman"/>
          <w:kern w:val="0"/>
          <w:sz w:val="28"/>
          <w:szCs w:val="28"/>
          <w:lang w:eastAsia="ru-RU"/>
        </w:rPr>
        <w:t>деятельности субъектов коммуникации.</w:t>
      </w:r>
    </w:p>
    <w:p w:rsidR="00132E7D" w:rsidRPr="00132E7D" w:rsidRDefault="00132E7D" w:rsidP="00132E7D">
      <w:pPr>
        <w:numPr>
          <w:ilvl w:val="0"/>
          <w:numId w:val="39"/>
        </w:numPr>
        <w:shd w:val="clear" w:color="auto" w:fill="FFFFFF"/>
        <w:tabs>
          <w:tab w:val="clear" w:pos="709"/>
          <w:tab w:val="left" w:pos="1416"/>
        </w:tabs>
        <w:suppressAutoHyphens w:val="0"/>
        <w:autoSpaceDE w:val="0"/>
        <w:autoSpaceDN w:val="0"/>
        <w:adjustRightInd w:val="0"/>
        <w:spacing w:after="0" w:line="480" w:lineRule="exact"/>
        <w:ind w:right="10"/>
        <w:jc w:val="left"/>
        <w:rPr>
          <w:rFonts w:ascii="Times New Roman" w:eastAsia="Times New Roman" w:hAnsi="Times New Roman" w:cs="Times New Roman"/>
          <w:spacing w:val="-1"/>
          <w:kern w:val="0"/>
          <w:sz w:val="28"/>
          <w:szCs w:val="28"/>
          <w:lang w:eastAsia="ru-RU"/>
        </w:rPr>
      </w:pPr>
      <w:r w:rsidRPr="00132E7D">
        <w:rPr>
          <w:rFonts w:ascii="Times New Roman" w:eastAsia="Times New Roman" w:hAnsi="Times New Roman" w:cs="Times New Roman"/>
          <w:kern w:val="0"/>
          <w:sz w:val="28"/>
          <w:szCs w:val="28"/>
          <w:lang w:eastAsia="ru-RU"/>
        </w:rPr>
        <w:t>На выбор переводчиком стратегии перевода оказывает определяющее воздействие тип и вид коммуникативной ситуации, в которой осуществляется перевод.</w:t>
      </w:r>
    </w:p>
    <w:p w:rsidR="00132E7D" w:rsidRPr="00132E7D" w:rsidRDefault="00132E7D" w:rsidP="00132E7D">
      <w:pPr>
        <w:numPr>
          <w:ilvl w:val="0"/>
          <w:numId w:val="39"/>
        </w:numPr>
        <w:shd w:val="clear" w:color="auto" w:fill="FFFFFF"/>
        <w:tabs>
          <w:tab w:val="clear" w:pos="709"/>
          <w:tab w:val="left" w:pos="1416"/>
          <w:tab w:val="left" w:pos="2410"/>
          <w:tab w:val="left" w:pos="3014"/>
          <w:tab w:val="left" w:pos="4666"/>
          <w:tab w:val="left" w:pos="7162"/>
          <w:tab w:val="left" w:pos="8198"/>
        </w:tabs>
        <w:suppressAutoHyphens w:val="0"/>
        <w:autoSpaceDE w:val="0"/>
        <w:autoSpaceDN w:val="0"/>
        <w:adjustRightInd w:val="0"/>
        <w:spacing w:after="0" w:line="480" w:lineRule="exact"/>
        <w:ind w:right="5"/>
        <w:jc w:val="left"/>
        <w:rPr>
          <w:rFonts w:ascii="Times New Roman" w:eastAsia="Times New Roman" w:hAnsi="Times New Roman" w:cs="Times New Roman"/>
          <w:spacing w:val="-1"/>
          <w:kern w:val="0"/>
          <w:sz w:val="28"/>
          <w:szCs w:val="28"/>
          <w:lang w:eastAsia="ru-RU"/>
        </w:rPr>
      </w:pPr>
      <w:r w:rsidRPr="00132E7D">
        <w:rPr>
          <w:rFonts w:ascii="Times New Roman" w:eastAsia="Times New Roman" w:hAnsi="Times New Roman" w:cs="Times New Roman"/>
          <w:kern w:val="0"/>
          <w:sz w:val="28"/>
          <w:szCs w:val="28"/>
          <w:lang w:eastAsia="ru-RU"/>
        </w:rPr>
        <w:t xml:space="preserve">Стратегия перевода, формирующаяся на этапе переводческого анализа коммуникативной ситуации и модифицируемая переводчиком в процессе осуществления перевода, представляет собой общую программу переводческой деятельности, включающую такие компоненты, как </w:t>
      </w:r>
      <w:r w:rsidRPr="00132E7D">
        <w:rPr>
          <w:rFonts w:ascii="Times New Roman" w:eastAsia="Times New Roman" w:hAnsi="Times New Roman" w:cs="Times New Roman"/>
          <w:spacing w:val="-2"/>
          <w:kern w:val="0"/>
          <w:sz w:val="28"/>
          <w:szCs w:val="28"/>
          <w:lang w:eastAsia="ru-RU"/>
        </w:rPr>
        <w:t>ориентирование</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kern w:val="0"/>
          <w:sz w:val="28"/>
          <w:szCs w:val="28"/>
          <w:lang w:eastAsia="ru-RU"/>
        </w:rPr>
        <w:t>в</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3"/>
          <w:kern w:val="0"/>
          <w:sz w:val="28"/>
          <w:szCs w:val="28"/>
          <w:lang w:eastAsia="ru-RU"/>
        </w:rPr>
        <w:t>ситуации,</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3"/>
          <w:kern w:val="0"/>
          <w:sz w:val="28"/>
          <w:szCs w:val="28"/>
          <w:lang w:eastAsia="ru-RU"/>
        </w:rPr>
        <w:t>формулирование</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3"/>
          <w:kern w:val="0"/>
          <w:sz w:val="28"/>
          <w:szCs w:val="28"/>
          <w:lang w:eastAsia="ru-RU"/>
        </w:rPr>
        <w:t>цели</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3"/>
          <w:kern w:val="0"/>
          <w:sz w:val="28"/>
          <w:szCs w:val="28"/>
          <w:lang w:eastAsia="ru-RU"/>
        </w:rPr>
        <w:t xml:space="preserve">перевода, </w:t>
      </w:r>
      <w:r w:rsidRPr="00132E7D">
        <w:rPr>
          <w:rFonts w:ascii="Times New Roman" w:eastAsia="Times New Roman" w:hAnsi="Times New Roman" w:cs="Times New Roman"/>
          <w:kern w:val="0"/>
          <w:sz w:val="28"/>
          <w:szCs w:val="28"/>
          <w:lang w:eastAsia="ru-RU"/>
        </w:rPr>
        <w:t>прогнозирование и планирование.</w:t>
      </w:r>
    </w:p>
    <w:p w:rsidR="00132E7D" w:rsidRPr="00132E7D" w:rsidRDefault="00132E7D" w:rsidP="00132E7D">
      <w:pPr>
        <w:numPr>
          <w:ilvl w:val="0"/>
          <w:numId w:val="39"/>
        </w:numPr>
        <w:shd w:val="clear" w:color="auto" w:fill="FFFFFF"/>
        <w:tabs>
          <w:tab w:val="clear" w:pos="709"/>
          <w:tab w:val="left" w:pos="1416"/>
        </w:tabs>
        <w:suppressAutoHyphens w:val="0"/>
        <w:autoSpaceDE w:val="0"/>
        <w:autoSpaceDN w:val="0"/>
        <w:adjustRightInd w:val="0"/>
        <w:spacing w:before="5" w:after="0" w:line="480" w:lineRule="exact"/>
        <w:jc w:val="left"/>
        <w:rPr>
          <w:rFonts w:ascii="Times New Roman" w:eastAsia="Times New Roman" w:hAnsi="Times New Roman" w:cs="Times New Roman"/>
          <w:spacing w:val="-1"/>
          <w:kern w:val="0"/>
          <w:sz w:val="28"/>
          <w:szCs w:val="28"/>
          <w:lang w:eastAsia="ru-RU"/>
        </w:rPr>
      </w:pPr>
      <w:r w:rsidRPr="00132E7D">
        <w:rPr>
          <w:rFonts w:ascii="Times New Roman" w:eastAsia="Times New Roman" w:hAnsi="Times New Roman" w:cs="Times New Roman"/>
          <w:spacing w:val="-8"/>
          <w:kern w:val="0"/>
          <w:sz w:val="28"/>
          <w:szCs w:val="28"/>
          <w:lang w:eastAsia="ru-RU"/>
        </w:rPr>
        <w:t>Каждая    стратегия    перевода    реализуется    путем    использования</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8"/>
          <w:kern w:val="0"/>
          <w:sz w:val="28"/>
          <w:szCs w:val="28"/>
          <w:lang w:eastAsia="ru-RU"/>
        </w:rPr>
        <w:t>определенного   набора   переводческих  тактик,   формируемого   с   учетом   цели</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
          <w:kern w:val="0"/>
          <w:sz w:val="28"/>
          <w:szCs w:val="28"/>
          <w:lang w:eastAsia="ru-RU"/>
        </w:rPr>
        <w:t>перевода, типа переводимого текста и его коммуникативной направленности.</w:t>
      </w:r>
    </w:p>
    <w:p w:rsidR="00132E7D" w:rsidRPr="00132E7D" w:rsidRDefault="00132E7D" w:rsidP="00132E7D">
      <w:pPr>
        <w:shd w:val="clear" w:color="auto" w:fill="FFFFFF"/>
        <w:tabs>
          <w:tab w:val="clear" w:pos="709"/>
        </w:tabs>
        <w:suppressAutoHyphens w:val="0"/>
        <w:autoSpaceDE w:val="0"/>
        <w:autoSpaceDN w:val="0"/>
        <w:adjustRightInd w:val="0"/>
        <w:spacing w:before="86" w:after="0" w:line="240" w:lineRule="auto"/>
        <w:ind w:right="5" w:firstLine="0"/>
        <w:jc w:val="center"/>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4"/>
          <w:szCs w:val="24"/>
          <w:lang w:eastAsia="ru-RU"/>
        </w:rPr>
        <w:t>12</w:t>
      </w:r>
    </w:p>
    <w:p w:rsidR="00132E7D" w:rsidRPr="00132E7D" w:rsidRDefault="00132E7D" w:rsidP="00132E7D">
      <w:pPr>
        <w:shd w:val="clear" w:color="auto" w:fill="FFFFFF"/>
        <w:tabs>
          <w:tab w:val="clear" w:pos="709"/>
        </w:tabs>
        <w:suppressAutoHyphens w:val="0"/>
        <w:autoSpaceDE w:val="0"/>
        <w:autoSpaceDN w:val="0"/>
        <w:adjustRightInd w:val="0"/>
        <w:spacing w:before="86" w:after="0" w:line="240" w:lineRule="auto"/>
        <w:ind w:right="5" w:firstLine="0"/>
        <w:jc w:val="center"/>
        <w:rPr>
          <w:rFonts w:ascii="Times New Roman" w:eastAsia="Times New Roman" w:hAnsi="Times New Roman" w:cs="Times New Roman"/>
          <w:kern w:val="0"/>
          <w:sz w:val="20"/>
          <w:szCs w:val="20"/>
          <w:lang w:eastAsia="ru-RU"/>
        </w:rPr>
        <w:sectPr w:rsidR="00132E7D" w:rsidRPr="00132E7D">
          <w:pgSz w:w="11909" w:h="16834"/>
          <w:pgMar w:top="989" w:right="853" w:bottom="360" w:left="1701" w:header="720" w:footer="720" w:gutter="0"/>
          <w:cols w:space="60"/>
          <w:noEndnote/>
        </w:sectPr>
      </w:pPr>
    </w:p>
    <w:p w:rsidR="00132E7D" w:rsidRPr="00132E7D" w:rsidRDefault="00132E7D" w:rsidP="00132E7D">
      <w:pPr>
        <w:numPr>
          <w:ilvl w:val="0"/>
          <w:numId w:val="40"/>
        </w:numPr>
        <w:shd w:val="clear" w:color="auto" w:fill="FFFFFF"/>
        <w:tabs>
          <w:tab w:val="clear" w:pos="709"/>
          <w:tab w:val="left" w:pos="1416"/>
        </w:tabs>
        <w:suppressAutoHyphens w:val="0"/>
        <w:autoSpaceDE w:val="0"/>
        <w:autoSpaceDN w:val="0"/>
        <w:adjustRightInd w:val="0"/>
        <w:spacing w:after="0" w:line="480" w:lineRule="exact"/>
        <w:ind w:right="14"/>
        <w:jc w:val="left"/>
        <w:rPr>
          <w:rFonts w:ascii="Times New Roman" w:eastAsia="Times New Roman" w:hAnsi="Times New Roman" w:cs="Times New Roman"/>
          <w:spacing w:val="-1"/>
          <w:kern w:val="0"/>
          <w:sz w:val="28"/>
          <w:szCs w:val="28"/>
          <w:lang w:eastAsia="ru-RU"/>
        </w:rPr>
      </w:pPr>
      <w:r w:rsidRPr="00132E7D">
        <w:rPr>
          <w:rFonts w:ascii="Times New Roman" w:eastAsia="Times New Roman" w:hAnsi="Times New Roman" w:cs="Times New Roman"/>
          <w:kern w:val="0"/>
          <w:sz w:val="28"/>
          <w:szCs w:val="28"/>
          <w:lang w:eastAsia="ru-RU"/>
        </w:rPr>
        <w:t>Использование тактик перевода имеет комплексный характер, то есть применение определенной системы переводческих операций в отношении одного и того же языкового материала позволяет реализовать весь набор тактик перевода в рамках конкретной стратегии перевода.</w:t>
      </w:r>
    </w:p>
    <w:p w:rsidR="00132E7D" w:rsidRPr="00132E7D" w:rsidRDefault="00132E7D" w:rsidP="00132E7D">
      <w:pPr>
        <w:numPr>
          <w:ilvl w:val="0"/>
          <w:numId w:val="40"/>
        </w:numPr>
        <w:shd w:val="clear" w:color="auto" w:fill="FFFFFF"/>
        <w:tabs>
          <w:tab w:val="clear" w:pos="709"/>
          <w:tab w:val="left" w:pos="1416"/>
        </w:tabs>
        <w:suppressAutoHyphens w:val="0"/>
        <w:autoSpaceDE w:val="0"/>
        <w:autoSpaceDN w:val="0"/>
        <w:adjustRightInd w:val="0"/>
        <w:spacing w:before="5" w:after="0" w:line="480" w:lineRule="exact"/>
        <w:ind w:right="14"/>
        <w:jc w:val="left"/>
        <w:rPr>
          <w:rFonts w:ascii="Times New Roman" w:eastAsia="Times New Roman" w:hAnsi="Times New Roman" w:cs="Times New Roman"/>
          <w:spacing w:val="-1"/>
          <w:kern w:val="0"/>
          <w:sz w:val="28"/>
          <w:szCs w:val="28"/>
          <w:lang w:eastAsia="ru-RU"/>
        </w:rPr>
      </w:pPr>
      <w:r w:rsidRPr="00132E7D">
        <w:rPr>
          <w:rFonts w:ascii="Times New Roman" w:eastAsia="Times New Roman" w:hAnsi="Times New Roman" w:cs="Times New Roman"/>
          <w:kern w:val="0"/>
          <w:sz w:val="28"/>
          <w:szCs w:val="28"/>
          <w:lang w:eastAsia="ru-RU"/>
        </w:rPr>
        <w:t>Совпадение коммуникативных эффектов, производимых на получателя оригиналом и переводом, есть частный случай, не возможный в целом ряде коммуникативных ситуаций.</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right="5" w:firstLine="706"/>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b/>
          <w:bCs/>
          <w:kern w:val="0"/>
          <w:sz w:val="28"/>
          <w:szCs w:val="28"/>
          <w:lang w:eastAsia="ru-RU"/>
        </w:rPr>
        <w:t xml:space="preserve">Апробация работы. </w:t>
      </w:r>
      <w:r w:rsidRPr="00132E7D">
        <w:rPr>
          <w:rFonts w:ascii="Times New Roman" w:eastAsia="Times New Roman" w:hAnsi="Times New Roman" w:cs="Times New Roman"/>
          <w:kern w:val="0"/>
          <w:sz w:val="28"/>
          <w:szCs w:val="28"/>
          <w:lang w:eastAsia="ru-RU"/>
        </w:rPr>
        <w:t>Основные положения диссертации отражены в 46 публикациях, в том числе в двух авторских монографиях (35,3 п.л.), в одной главе коллективной монографии, в статьях и тезисах конференций. Общий объем опубликованного материала – 76,7 п.л.</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left="706"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1"/>
          <w:kern w:val="0"/>
          <w:sz w:val="28"/>
          <w:szCs w:val="28"/>
          <w:lang w:eastAsia="ru-RU"/>
        </w:rPr>
        <w:t>Результаты        диссертационного        исследования        докладывались        на</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8"/>
          <w:kern w:val="0"/>
          <w:sz w:val="28"/>
          <w:szCs w:val="28"/>
          <w:lang w:eastAsia="ru-RU"/>
        </w:rPr>
        <w:t>конференциях   различных   уровней:   «Культура   как   текст»   (Смоленск:   СГУ,</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5"/>
          <w:kern w:val="0"/>
          <w:sz w:val="28"/>
          <w:szCs w:val="28"/>
          <w:lang w:eastAsia="ru-RU"/>
        </w:rPr>
        <w:t>2005,  2006,  2007,  2008,  2010,  2012,  2014),  «Проблемы  обучения  переводу  в</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8"/>
          <w:kern w:val="0"/>
          <w:sz w:val="28"/>
          <w:szCs w:val="28"/>
          <w:lang w:eastAsia="ru-RU"/>
        </w:rPr>
        <w:t>языковом   вузе»   (М.:   МГЛУ,   2004,   2006),   «Проблемы   теории,   практики   и</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дидактики перевода» (Н.Новгород: НГЛУ им. Н.А.Добролюбова, 2007, 2009,</w:t>
      </w:r>
    </w:p>
    <w:p w:rsidR="00132E7D" w:rsidRPr="00132E7D" w:rsidRDefault="00132E7D" w:rsidP="00132E7D">
      <w:pPr>
        <w:shd w:val="clear" w:color="auto" w:fill="FFFFFF"/>
        <w:tabs>
          <w:tab w:val="clear" w:pos="709"/>
        </w:tabs>
        <w:suppressAutoHyphens w:val="0"/>
        <w:autoSpaceDE w:val="0"/>
        <w:autoSpaceDN w:val="0"/>
        <w:adjustRightInd w:val="0"/>
        <w:spacing w:before="10"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2011, 2013), «Иностранные языки в аспекте  межкультурной коммуникации»</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1"/>
          <w:kern w:val="0"/>
          <w:sz w:val="28"/>
          <w:szCs w:val="28"/>
          <w:lang w:eastAsia="ru-RU"/>
        </w:rPr>
        <w:t>(Саратов:    СарГУ,    2009,    2011,    2012,    2013,    2014),    «Языковая    личность    в</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3"/>
          <w:kern w:val="0"/>
          <w:sz w:val="28"/>
          <w:szCs w:val="28"/>
          <w:lang w:eastAsia="ru-RU"/>
        </w:rPr>
        <w:t>контексте       времени»       (Спб:       СПбГУЭФ,       2010),       «Чтения       Ушинского»</w:t>
      </w:r>
    </w:p>
    <w:p w:rsidR="00132E7D" w:rsidRPr="00132E7D" w:rsidRDefault="00132E7D" w:rsidP="00132E7D">
      <w:pPr>
        <w:shd w:val="clear" w:color="auto" w:fill="FFFFFF"/>
        <w:tabs>
          <w:tab w:val="clear" w:pos="709"/>
          <w:tab w:val="left" w:pos="1781"/>
          <w:tab w:val="left" w:pos="2962"/>
          <w:tab w:val="left" w:pos="4046"/>
          <w:tab w:val="left" w:pos="6005"/>
          <w:tab w:val="left" w:pos="7570"/>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2"/>
          <w:kern w:val="0"/>
          <w:sz w:val="28"/>
          <w:szCs w:val="28"/>
          <w:lang w:eastAsia="ru-RU"/>
        </w:rPr>
        <w:t>(Ярославль:</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3"/>
          <w:kern w:val="0"/>
          <w:sz w:val="28"/>
          <w:szCs w:val="28"/>
          <w:lang w:eastAsia="ru-RU"/>
        </w:rPr>
        <w:t>ЯГПУ,</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3"/>
          <w:kern w:val="0"/>
          <w:sz w:val="28"/>
          <w:szCs w:val="28"/>
          <w:lang w:eastAsia="ru-RU"/>
        </w:rPr>
        <w:t>2011),</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2"/>
          <w:kern w:val="0"/>
          <w:sz w:val="28"/>
          <w:szCs w:val="28"/>
          <w:lang w:eastAsia="ru-RU"/>
        </w:rPr>
        <w:t>«Актуальные</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проблемы</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контрастивной</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7"/>
          <w:kern w:val="0"/>
          <w:sz w:val="28"/>
          <w:szCs w:val="28"/>
          <w:lang w:eastAsia="ru-RU"/>
        </w:rPr>
        <w:t>лингвистики,   типологии   языков   и   лингвокультурологии   в   полиэтническом</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5"/>
          <w:kern w:val="0"/>
          <w:sz w:val="28"/>
          <w:szCs w:val="28"/>
          <w:lang w:eastAsia="ru-RU"/>
        </w:rPr>
        <w:t>пространстве»      (Уфа:      БашГУ,      2011),      «Язык,      культура      и      общество      в</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0"/>
          <w:kern w:val="0"/>
          <w:sz w:val="28"/>
          <w:szCs w:val="28"/>
          <w:lang w:eastAsia="ru-RU"/>
        </w:rPr>
        <w:t>современном     мире»     (Н.Новгород:     НГЛУ     им.     Н.А.Добролюбова,     2012),</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9"/>
          <w:kern w:val="0"/>
          <w:sz w:val="28"/>
          <w:szCs w:val="28"/>
          <w:lang w:eastAsia="ru-RU"/>
        </w:rPr>
        <w:t>«Аксиомы    и    парадоксы    языка:    структура,    коммуникация,    дискурс»    (М.:</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Военный университет МО, 2013), «Дидактика межкультурной коммуникации</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0"/>
          <w:kern w:val="0"/>
          <w:sz w:val="28"/>
          <w:szCs w:val="28"/>
          <w:lang w:eastAsia="ru-RU"/>
        </w:rPr>
        <w:t>в    иноязычном    образовании:    теория    и    практика»    (Ижевск:    УдГУ,    2013),</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7"/>
          <w:kern w:val="0"/>
          <w:sz w:val="28"/>
          <w:szCs w:val="28"/>
          <w:lang w:eastAsia="ru-RU"/>
        </w:rPr>
        <w:t>«Перевод   и   культура:   взаимодействие   и   взаимовлияние»   (Вологда:   ВоГУ,</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2014), «Функциональные аспекты языка: традиции и перспективы» (Нижний</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9"/>
          <w:kern w:val="0"/>
          <w:sz w:val="28"/>
          <w:szCs w:val="28"/>
          <w:lang w:eastAsia="ru-RU"/>
        </w:rPr>
        <w:t>Новгород:    НГЛУ    им.    Н.А.    Добролюбова,    2014).    Отдельные    положения,</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1"/>
          <w:kern w:val="0"/>
          <w:sz w:val="28"/>
          <w:szCs w:val="28"/>
          <w:lang w:eastAsia="ru-RU"/>
        </w:rPr>
        <w:t>выносимые    на    защиту,    нашли    отражение    в    учебнике    «Теория    перевода:</w:t>
      </w:r>
    </w:p>
    <w:p w:rsidR="00132E7D" w:rsidRPr="00132E7D" w:rsidRDefault="00132E7D" w:rsidP="00132E7D">
      <w:pPr>
        <w:shd w:val="clear" w:color="auto" w:fill="FFFFFF"/>
        <w:tabs>
          <w:tab w:val="clear" w:pos="709"/>
        </w:tabs>
        <w:suppressAutoHyphens w:val="0"/>
        <w:autoSpaceDE w:val="0"/>
        <w:autoSpaceDN w:val="0"/>
        <w:adjustRightInd w:val="0"/>
        <w:spacing w:before="48" w:after="0" w:line="240" w:lineRule="auto"/>
        <w:ind w:right="10" w:firstLine="0"/>
        <w:jc w:val="center"/>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20"/>
          <w:kern w:val="0"/>
          <w:sz w:val="28"/>
          <w:szCs w:val="28"/>
          <w:lang w:eastAsia="ru-RU"/>
        </w:rPr>
        <w:t>13</w:t>
      </w:r>
    </w:p>
    <w:p w:rsidR="00132E7D" w:rsidRPr="00132E7D" w:rsidRDefault="00132E7D" w:rsidP="00132E7D">
      <w:pPr>
        <w:shd w:val="clear" w:color="auto" w:fill="FFFFFF"/>
        <w:tabs>
          <w:tab w:val="clear" w:pos="709"/>
        </w:tabs>
        <w:suppressAutoHyphens w:val="0"/>
        <w:autoSpaceDE w:val="0"/>
        <w:autoSpaceDN w:val="0"/>
        <w:adjustRightInd w:val="0"/>
        <w:spacing w:before="48" w:after="0" w:line="240" w:lineRule="auto"/>
        <w:ind w:right="10" w:firstLine="0"/>
        <w:jc w:val="center"/>
        <w:rPr>
          <w:rFonts w:ascii="Times New Roman" w:eastAsia="Times New Roman" w:hAnsi="Times New Roman" w:cs="Times New Roman"/>
          <w:kern w:val="0"/>
          <w:sz w:val="20"/>
          <w:szCs w:val="20"/>
          <w:lang w:eastAsia="ru-RU"/>
        </w:rPr>
        <w:sectPr w:rsidR="00132E7D" w:rsidRPr="00132E7D">
          <w:pgSz w:w="11909" w:h="16834"/>
          <w:pgMar w:top="984" w:right="848" w:bottom="360" w:left="1701" w:header="720" w:footer="720" w:gutter="0"/>
          <w:cols w:space="60"/>
          <w:noEndnote/>
        </w:sectPr>
      </w:pP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учебник для лингвист. ун-тов и фак-тов иностр. яз.» (М.: АСТ; Восток-Запад, 2006; в соавторстве с О.В.Петровой), а также в коллективной монографии «Методические основы подготовки переводчиков: нижегородский опыт» (Нижний Новгород, 2007).</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706"/>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b/>
          <w:bCs/>
          <w:kern w:val="0"/>
          <w:sz w:val="28"/>
          <w:szCs w:val="28"/>
          <w:lang w:eastAsia="ru-RU"/>
        </w:rPr>
        <w:t xml:space="preserve">Структура диссертации. </w:t>
      </w:r>
      <w:r w:rsidRPr="00132E7D">
        <w:rPr>
          <w:rFonts w:ascii="Times New Roman" w:eastAsia="Times New Roman" w:hAnsi="Times New Roman" w:cs="Times New Roman"/>
          <w:kern w:val="0"/>
          <w:sz w:val="28"/>
          <w:szCs w:val="28"/>
          <w:lang w:eastAsia="ru-RU"/>
        </w:rPr>
        <w:t>Диссертация состоит из введения, четырех глав, заключения, библиографического списка цитируемых источников, включающего 303 работы, списка справочных изданий и списка иллюстративного материала.</w:t>
      </w:r>
    </w:p>
    <w:p w:rsidR="00132E7D" w:rsidRPr="00132E7D" w:rsidRDefault="00132E7D" w:rsidP="00132E7D">
      <w:pPr>
        <w:shd w:val="clear" w:color="auto" w:fill="FFFFFF"/>
        <w:tabs>
          <w:tab w:val="clear" w:pos="709"/>
          <w:tab w:val="left" w:pos="1517"/>
          <w:tab w:val="left" w:pos="3182"/>
          <w:tab w:val="left" w:pos="5582"/>
          <w:tab w:val="left" w:pos="7646"/>
        </w:tabs>
        <w:suppressAutoHyphens w:val="0"/>
        <w:autoSpaceDE w:val="0"/>
        <w:autoSpaceDN w:val="0"/>
        <w:adjustRightInd w:val="0"/>
        <w:spacing w:after="0" w:line="480" w:lineRule="exact"/>
        <w:ind w:left="706"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5"/>
          <w:kern w:val="0"/>
          <w:sz w:val="28"/>
          <w:szCs w:val="28"/>
          <w:lang w:eastAsia="ru-RU"/>
        </w:rPr>
        <w:t>Во</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b/>
          <w:bCs/>
          <w:spacing w:val="-2"/>
          <w:kern w:val="0"/>
          <w:sz w:val="28"/>
          <w:szCs w:val="28"/>
          <w:lang w:eastAsia="ru-RU"/>
        </w:rPr>
        <w:t>введении</w:t>
      </w:r>
      <w:r w:rsidRPr="00132E7D">
        <w:rPr>
          <w:rFonts w:ascii="Arial" w:eastAsia="Times New Roman" w:hAnsi="Arial" w:cs="Arial"/>
          <w:b/>
          <w:bCs/>
          <w:kern w:val="0"/>
          <w:sz w:val="28"/>
          <w:szCs w:val="28"/>
          <w:lang w:eastAsia="ru-RU"/>
        </w:rPr>
        <w:tab/>
      </w:r>
      <w:r w:rsidRPr="00132E7D">
        <w:rPr>
          <w:rFonts w:ascii="Times New Roman" w:eastAsia="Times New Roman" w:hAnsi="Times New Roman" w:cs="Times New Roman"/>
          <w:spacing w:val="-2"/>
          <w:kern w:val="0"/>
          <w:sz w:val="28"/>
          <w:szCs w:val="28"/>
          <w:lang w:eastAsia="ru-RU"/>
        </w:rPr>
        <w:t>обосновывается</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актуальность</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исследования,</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right="14"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определяются его цель, задачи и методы исследования, указывается его научная значимость и теоретическая новизна, приводятся положения, выносимые на защиту.</w:t>
      </w:r>
    </w:p>
    <w:p w:rsidR="00132E7D" w:rsidRPr="00132E7D" w:rsidRDefault="00132E7D" w:rsidP="00132E7D">
      <w:pPr>
        <w:shd w:val="clear" w:color="auto" w:fill="FFFFFF"/>
        <w:tabs>
          <w:tab w:val="clear" w:pos="709"/>
          <w:tab w:val="left" w:pos="1814"/>
          <w:tab w:val="left" w:pos="3374"/>
          <w:tab w:val="left" w:pos="5102"/>
        </w:tabs>
        <w:suppressAutoHyphens w:val="0"/>
        <w:autoSpaceDE w:val="0"/>
        <w:autoSpaceDN w:val="0"/>
        <w:adjustRightInd w:val="0"/>
        <w:spacing w:before="5" w:after="0" w:line="480" w:lineRule="exact"/>
        <w:ind w:firstLine="706"/>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b/>
          <w:bCs/>
          <w:kern w:val="0"/>
          <w:sz w:val="28"/>
          <w:szCs w:val="28"/>
          <w:lang w:eastAsia="ru-RU"/>
        </w:rPr>
        <w:t xml:space="preserve">Первая глава </w:t>
      </w:r>
      <w:r w:rsidRPr="00132E7D">
        <w:rPr>
          <w:rFonts w:ascii="Times New Roman" w:eastAsia="Times New Roman" w:hAnsi="Times New Roman" w:cs="Times New Roman"/>
          <w:kern w:val="0"/>
          <w:sz w:val="28"/>
          <w:szCs w:val="28"/>
          <w:lang w:eastAsia="ru-RU"/>
        </w:rPr>
        <w:t>– «Сущность коммуникативно-функционального</w:t>
      </w:r>
      <w:r w:rsidRPr="00132E7D">
        <w:rPr>
          <w:rFonts w:ascii="Times New Roman" w:eastAsia="Times New Roman" w:hAnsi="Times New Roman" w:cs="Times New Roman"/>
          <w:kern w:val="0"/>
          <w:sz w:val="28"/>
          <w:szCs w:val="28"/>
          <w:lang w:eastAsia="ru-RU"/>
        </w:rPr>
        <w:br/>
        <w:t>подхода к переводу» – содержит результаты изучения предпосылок</w:t>
      </w:r>
      <w:r w:rsidRPr="00132E7D">
        <w:rPr>
          <w:rFonts w:ascii="Times New Roman" w:eastAsia="Times New Roman" w:hAnsi="Times New Roman" w:cs="Times New Roman"/>
          <w:kern w:val="0"/>
          <w:sz w:val="28"/>
          <w:szCs w:val="28"/>
          <w:lang w:eastAsia="ru-RU"/>
        </w:rPr>
        <w:br/>
        <w:t>становления коммуникативно-функционального подхода к переводу.</w:t>
      </w:r>
      <w:r w:rsidRPr="00132E7D">
        <w:rPr>
          <w:rFonts w:ascii="Times New Roman" w:eastAsia="Times New Roman" w:hAnsi="Times New Roman" w:cs="Times New Roman"/>
          <w:kern w:val="0"/>
          <w:sz w:val="28"/>
          <w:szCs w:val="28"/>
          <w:lang w:eastAsia="ru-RU"/>
        </w:rPr>
        <w:br/>
      </w:r>
      <w:r w:rsidRPr="00132E7D">
        <w:rPr>
          <w:rFonts w:ascii="Times New Roman" w:eastAsia="Times New Roman" w:hAnsi="Times New Roman" w:cs="Times New Roman"/>
          <w:spacing w:val="-2"/>
          <w:kern w:val="0"/>
          <w:sz w:val="28"/>
          <w:szCs w:val="28"/>
          <w:lang w:eastAsia="ru-RU"/>
        </w:rPr>
        <w:t>Приводятся</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основные</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3"/>
          <w:kern w:val="0"/>
          <w:sz w:val="28"/>
          <w:szCs w:val="28"/>
          <w:lang w:eastAsia="ru-RU"/>
        </w:rPr>
        <w:t>положения</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коммуникативно-функционального</w:t>
      </w:r>
    </w:p>
    <w:p w:rsidR="00132E7D" w:rsidRPr="00132E7D" w:rsidRDefault="00132E7D" w:rsidP="00132E7D">
      <w:pPr>
        <w:shd w:val="clear" w:color="auto" w:fill="FFFFFF"/>
        <w:tabs>
          <w:tab w:val="clear" w:pos="709"/>
        </w:tabs>
        <w:suppressAutoHyphens w:val="0"/>
        <w:autoSpaceDE w:val="0"/>
        <w:autoSpaceDN w:val="0"/>
        <w:adjustRightInd w:val="0"/>
        <w:spacing w:before="10"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подхода, а также обоснование предлагаемого определения перевода.</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right="10" w:firstLine="706"/>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b/>
          <w:bCs/>
          <w:kern w:val="0"/>
          <w:sz w:val="28"/>
          <w:szCs w:val="28"/>
          <w:lang w:eastAsia="ru-RU"/>
        </w:rPr>
        <w:t xml:space="preserve">Вторая глава </w:t>
      </w:r>
      <w:r w:rsidRPr="00132E7D">
        <w:rPr>
          <w:rFonts w:ascii="Times New Roman" w:eastAsia="Times New Roman" w:hAnsi="Times New Roman" w:cs="Times New Roman"/>
          <w:kern w:val="0"/>
          <w:sz w:val="28"/>
          <w:szCs w:val="28"/>
          <w:lang w:eastAsia="ru-RU"/>
        </w:rPr>
        <w:t>– «Типология коммуникативных ситуаций с использованием перевода» – посвящена рассмотрению структуры акта двуязычной коммуникации и коммуникативной ситуации с использованием перевода, параметров коммуникативной ситуации. Приводится типология коммуникативных ситуаций с использованием перевода с указанием различных видов коммуникативных ситуаций.</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right="10" w:firstLine="706"/>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b/>
          <w:bCs/>
          <w:kern w:val="0"/>
          <w:sz w:val="28"/>
          <w:szCs w:val="28"/>
          <w:lang w:eastAsia="ru-RU"/>
        </w:rPr>
        <w:t xml:space="preserve">Третья глава </w:t>
      </w:r>
      <w:r w:rsidRPr="00132E7D">
        <w:rPr>
          <w:rFonts w:ascii="Times New Roman" w:eastAsia="Times New Roman" w:hAnsi="Times New Roman" w:cs="Times New Roman"/>
          <w:kern w:val="0"/>
          <w:sz w:val="28"/>
          <w:szCs w:val="28"/>
          <w:lang w:eastAsia="ru-RU"/>
        </w:rPr>
        <w:t>– «Типы стратегий перевода. Тактики перевода, переводческие операции» – посвящена определению понятий «стратегия перевода» и «тактика перевода», содержит типологию стратегий перевода и обоснование распределения разных стратегий перевода между различными коммуникативными ситуациями. Предлагается алгоритм переводческого анализа ситуации как процесс формирования стратегии перевода.</w:t>
      </w:r>
    </w:p>
    <w:p w:rsidR="00132E7D" w:rsidRPr="00132E7D" w:rsidRDefault="00132E7D" w:rsidP="00132E7D">
      <w:pPr>
        <w:shd w:val="clear" w:color="auto" w:fill="FFFFFF"/>
        <w:tabs>
          <w:tab w:val="clear" w:pos="709"/>
        </w:tabs>
        <w:suppressAutoHyphens w:val="0"/>
        <w:autoSpaceDE w:val="0"/>
        <w:autoSpaceDN w:val="0"/>
        <w:adjustRightInd w:val="0"/>
        <w:spacing w:before="566" w:after="0" w:line="240" w:lineRule="auto"/>
        <w:ind w:right="5" w:firstLine="0"/>
        <w:jc w:val="center"/>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4"/>
          <w:szCs w:val="24"/>
          <w:lang w:eastAsia="ru-RU"/>
        </w:rPr>
        <w:t>14</w:t>
      </w:r>
    </w:p>
    <w:p w:rsidR="00132E7D" w:rsidRPr="00132E7D" w:rsidRDefault="00132E7D" w:rsidP="00132E7D">
      <w:pPr>
        <w:shd w:val="clear" w:color="auto" w:fill="FFFFFF"/>
        <w:tabs>
          <w:tab w:val="clear" w:pos="709"/>
        </w:tabs>
        <w:suppressAutoHyphens w:val="0"/>
        <w:autoSpaceDE w:val="0"/>
        <w:autoSpaceDN w:val="0"/>
        <w:adjustRightInd w:val="0"/>
        <w:spacing w:before="566" w:after="0" w:line="240" w:lineRule="auto"/>
        <w:ind w:right="5" w:firstLine="0"/>
        <w:jc w:val="center"/>
        <w:rPr>
          <w:rFonts w:ascii="Times New Roman" w:eastAsia="Times New Roman" w:hAnsi="Times New Roman" w:cs="Times New Roman"/>
          <w:kern w:val="0"/>
          <w:sz w:val="20"/>
          <w:szCs w:val="20"/>
          <w:lang w:eastAsia="ru-RU"/>
        </w:rPr>
        <w:sectPr w:rsidR="00132E7D" w:rsidRPr="00132E7D">
          <w:pgSz w:w="11909" w:h="16834"/>
          <w:pgMar w:top="989" w:right="853" w:bottom="360" w:left="1701" w:header="720" w:footer="720" w:gutter="0"/>
          <w:cols w:space="60"/>
          <w:noEndnote/>
        </w:sectPr>
      </w:pPr>
    </w:p>
    <w:p w:rsidR="00132E7D" w:rsidRPr="00132E7D" w:rsidRDefault="00132E7D" w:rsidP="00132E7D">
      <w:pPr>
        <w:shd w:val="clear" w:color="auto" w:fill="FFFFFF"/>
        <w:tabs>
          <w:tab w:val="clear" w:pos="709"/>
          <w:tab w:val="left" w:pos="2947"/>
        </w:tabs>
        <w:suppressAutoHyphens w:val="0"/>
        <w:autoSpaceDE w:val="0"/>
        <w:autoSpaceDN w:val="0"/>
        <w:adjustRightInd w:val="0"/>
        <w:spacing w:after="0" w:line="480" w:lineRule="exact"/>
        <w:ind w:firstLine="706"/>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b/>
          <w:bCs/>
          <w:kern w:val="0"/>
          <w:sz w:val="28"/>
          <w:szCs w:val="28"/>
          <w:lang w:eastAsia="ru-RU"/>
        </w:rPr>
        <w:t xml:space="preserve">Четвертая глава </w:t>
      </w:r>
      <w:r w:rsidRPr="00132E7D">
        <w:rPr>
          <w:rFonts w:ascii="Times New Roman" w:eastAsia="Times New Roman" w:hAnsi="Times New Roman" w:cs="Times New Roman"/>
          <w:kern w:val="0"/>
          <w:sz w:val="28"/>
          <w:szCs w:val="28"/>
          <w:lang w:eastAsia="ru-RU"/>
        </w:rPr>
        <w:t>– «Тактики перевода как способы реализации</w:t>
      </w:r>
      <w:r w:rsidRPr="00132E7D">
        <w:rPr>
          <w:rFonts w:ascii="Times New Roman" w:eastAsia="Times New Roman" w:hAnsi="Times New Roman" w:cs="Times New Roman"/>
          <w:kern w:val="0"/>
          <w:sz w:val="28"/>
          <w:szCs w:val="28"/>
          <w:lang w:eastAsia="ru-RU"/>
        </w:rPr>
        <w:br/>
        <w:t>переводческих стратегий» – иллюстрирует способы реализации разных</w:t>
      </w:r>
      <w:r w:rsidRPr="00132E7D">
        <w:rPr>
          <w:rFonts w:ascii="Times New Roman" w:eastAsia="Times New Roman" w:hAnsi="Times New Roman" w:cs="Times New Roman"/>
          <w:kern w:val="0"/>
          <w:sz w:val="28"/>
          <w:szCs w:val="28"/>
          <w:lang w:eastAsia="ru-RU"/>
        </w:rPr>
        <w:br/>
      </w:r>
      <w:r w:rsidRPr="00132E7D">
        <w:rPr>
          <w:rFonts w:ascii="Times New Roman" w:eastAsia="Times New Roman" w:hAnsi="Times New Roman" w:cs="Times New Roman"/>
          <w:spacing w:val="-11"/>
          <w:kern w:val="0"/>
          <w:sz w:val="28"/>
          <w:szCs w:val="28"/>
          <w:lang w:eastAsia="ru-RU"/>
        </w:rPr>
        <w:t>стратегий        перевода</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11"/>
          <w:kern w:val="0"/>
          <w:sz w:val="28"/>
          <w:szCs w:val="28"/>
          <w:lang w:eastAsia="ru-RU"/>
        </w:rPr>
        <w:t>в        определенных        коммуникативных        ситуациях,</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5"/>
          <w:kern w:val="0"/>
          <w:sz w:val="28"/>
          <w:szCs w:val="28"/>
          <w:lang w:eastAsia="ru-RU"/>
        </w:rPr>
        <w:t xml:space="preserve">представленные        в        виде        системной        совокупности        тактик       перевода. </w:t>
      </w:r>
      <w:r w:rsidRPr="00132E7D">
        <w:rPr>
          <w:rFonts w:ascii="Times New Roman" w:eastAsia="Times New Roman" w:hAnsi="Times New Roman" w:cs="Times New Roman"/>
          <w:kern w:val="0"/>
          <w:sz w:val="28"/>
          <w:szCs w:val="28"/>
          <w:lang w:eastAsia="ru-RU"/>
        </w:rPr>
        <w:t>Раскрывается комплексный характер реализации тактик перевода.</w:t>
      </w:r>
    </w:p>
    <w:p w:rsidR="00132E7D" w:rsidRDefault="00132E7D" w:rsidP="00B57364">
      <w:pPr>
        <w:shd w:val="clear" w:color="auto" w:fill="FFFFFF"/>
        <w:ind w:left="216"/>
        <w:rPr>
          <w:rFonts w:eastAsia="Times New Roman"/>
          <w:b/>
          <w:bCs/>
          <w:spacing w:val="-1"/>
          <w:sz w:val="24"/>
          <w:szCs w:val="24"/>
        </w:rPr>
      </w:pPr>
    </w:p>
    <w:p w:rsidR="00132E7D" w:rsidRDefault="00132E7D" w:rsidP="00B57364">
      <w:pPr>
        <w:shd w:val="clear" w:color="auto" w:fill="FFFFFF"/>
        <w:ind w:left="216"/>
        <w:rPr>
          <w:rFonts w:eastAsia="Times New Roman"/>
          <w:b/>
          <w:bCs/>
          <w:spacing w:val="-1"/>
          <w:sz w:val="24"/>
          <w:szCs w:val="24"/>
        </w:rPr>
      </w:pPr>
    </w:p>
    <w:p w:rsidR="00132E7D" w:rsidRDefault="00132E7D" w:rsidP="00B57364">
      <w:pPr>
        <w:shd w:val="clear" w:color="auto" w:fill="FFFFFF"/>
        <w:ind w:left="216"/>
        <w:rPr>
          <w:rFonts w:eastAsia="Times New Roman"/>
          <w:b/>
          <w:bCs/>
          <w:spacing w:val="-1"/>
          <w:sz w:val="24"/>
          <w:szCs w:val="24"/>
        </w:rPr>
      </w:pPr>
    </w:p>
    <w:p w:rsidR="00132E7D" w:rsidRDefault="00132E7D" w:rsidP="00B57364">
      <w:pPr>
        <w:shd w:val="clear" w:color="auto" w:fill="FFFFFF"/>
        <w:ind w:left="216"/>
        <w:rPr>
          <w:rFonts w:eastAsia="Times New Roman"/>
          <w:b/>
          <w:bCs/>
          <w:spacing w:val="-1"/>
          <w:sz w:val="24"/>
          <w:szCs w:val="24"/>
        </w:rPr>
      </w:pPr>
    </w:p>
    <w:p w:rsidR="00132E7D" w:rsidRDefault="00132E7D" w:rsidP="00132E7D">
      <w:pPr>
        <w:rPr>
          <w:rFonts w:eastAsia="Times New Roman"/>
          <w:spacing w:val="-1"/>
          <w:sz w:val="28"/>
          <w:szCs w:val="28"/>
        </w:rPr>
      </w:pPr>
    </w:p>
    <w:p w:rsidR="00132E7D" w:rsidRPr="00132E7D" w:rsidRDefault="00132E7D" w:rsidP="00132E7D">
      <w:pPr>
        <w:shd w:val="clear" w:color="auto" w:fill="FFFFFF"/>
        <w:tabs>
          <w:tab w:val="clear" w:pos="709"/>
        </w:tabs>
        <w:suppressAutoHyphens w:val="0"/>
        <w:autoSpaceDE w:val="0"/>
        <w:autoSpaceDN w:val="0"/>
        <w:adjustRightInd w:val="0"/>
        <w:spacing w:after="0" w:line="240" w:lineRule="auto"/>
        <w:ind w:right="5" w:firstLine="0"/>
        <w:jc w:val="center"/>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b/>
          <w:bCs/>
          <w:spacing w:val="-4"/>
          <w:kern w:val="0"/>
          <w:sz w:val="28"/>
          <w:szCs w:val="28"/>
          <w:lang w:eastAsia="ru-RU"/>
        </w:rPr>
        <w:t>ЗАКЛЮЧЕНИЕ</w:t>
      </w:r>
    </w:p>
    <w:p w:rsidR="00132E7D" w:rsidRPr="00132E7D" w:rsidRDefault="00132E7D" w:rsidP="00132E7D">
      <w:pPr>
        <w:shd w:val="clear" w:color="auto" w:fill="FFFFFF"/>
        <w:tabs>
          <w:tab w:val="clear" w:pos="709"/>
          <w:tab w:val="left" w:pos="2510"/>
          <w:tab w:val="left" w:pos="4939"/>
          <w:tab w:val="left" w:pos="7229"/>
        </w:tabs>
        <w:suppressAutoHyphens w:val="0"/>
        <w:autoSpaceDE w:val="0"/>
        <w:autoSpaceDN w:val="0"/>
        <w:adjustRightInd w:val="0"/>
        <w:spacing w:before="509" w:after="0" w:line="480" w:lineRule="exact"/>
        <w:ind w:firstLine="71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Настоящая работа посвящена изучению воздействия на процесс и</w:t>
      </w:r>
      <w:r w:rsidRPr="00132E7D">
        <w:rPr>
          <w:rFonts w:ascii="Times New Roman" w:eastAsia="Times New Roman" w:hAnsi="Times New Roman" w:cs="Times New Roman"/>
          <w:kern w:val="0"/>
          <w:sz w:val="28"/>
          <w:szCs w:val="28"/>
          <w:lang w:eastAsia="ru-RU"/>
        </w:rPr>
        <w:br/>
        <w:t>результат перевода экстралингвистических факторов – компонентов</w:t>
      </w:r>
      <w:r w:rsidRPr="00132E7D">
        <w:rPr>
          <w:rFonts w:ascii="Times New Roman" w:eastAsia="Times New Roman" w:hAnsi="Times New Roman" w:cs="Times New Roman"/>
          <w:kern w:val="0"/>
          <w:sz w:val="28"/>
          <w:szCs w:val="28"/>
          <w:lang w:eastAsia="ru-RU"/>
        </w:rPr>
        <w:br/>
        <w:t>коммуникативной ситуации с использованием перевода. Обращение к</w:t>
      </w:r>
      <w:r w:rsidRPr="00132E7D">
        <w:rPr>
          <w:rFonts w:ascii="Times New Roman" w:eastAsia="Times New Roman" w:hAnsi="Times New Roman" w:cs="Times New Roman"/>
          <w:kern w:val="0"/>
          <w:sz w:val="28"/>
          <w:szCs w:val="28"/>
          <w:lang w:eastAsia="ru-RU"/>
        </w:rPr>
        <w:br/>
        <w:t>исследованию характера подобного воздействия и его результата,</w:t>
      </w:r>
      <w:r w:rsidRPr="00132E7D">
        <w:rPr>
          <w:rFonts w:ascii="Times New Roman" w:eastAsia="Times New Roman" w:hAnsi="Times New Roman" w:cs="Times New Roman"/>
          <w:kern w:val="0"/>
          <w:sz w:val="28"/>
          <w:szCs w:val="28"/>
          <w:lang w:eastAsia="ru-RU"/>
        </w:rPr>
        <w:br/>
        <w:t>«погружение» переводческого акта как объекта переводоведческого</w:t>
      </w:r>
      <w:r w:rsidRPr="00132E7D">
        <w:rPr>
          <w:rFonts w:ascii="Times New Roman" w:eastAsia="Times New Roman" w:hAnsi="Times New Roman" w:cs="Times New Roman"/>
          <w:kern w:val="0"/>
          <w:sz w:val="28"/>
          <w:szCs w:val="28"/>
          <w:lang w:eastAsia="ru-RU"/>
        </w:rPr>
        <w:br/>
        <w:t>исследования в ситуацию реальной переводческой деятельности знаменует</w:t>
      </w:r>
      <w:r w:rsidRPr="00132E7D">
        <w:rPr>
          <w:rFonts w:ascii="Times New Roman" w:eastAsia="Times New Roman" w:hAnsi="Times New Roman" w:cs="Times New Roman"/>
          <w:kern w:val="0"/>
          <w:sz w:val="28"/>
          <w:szCs w:val="28"/>
          <w:lang w:eastAsia="ru-RU"/>
        </w:rPr>
        <w:br/>
        <w:t>собой окончательное формирование в переводоведении коммуникативно-</w:t>
      </w:r>
      <w:r w:rsidRPr="00132E7D">
        <w:rPr>
          <w:rFonts w:ascii="Times New Roman" w:eastAsia="Times New Roman" w:hAnsi="Times New Roman" w:cs="Times New Roman"/>
          <w:kern w:val="0"/>
          <w:sz w:val="28"/>
          <w:szCs w:val="28"/>
          <w:lang w:eastAsia="ru-RU"/>
        </w:rPr>
        <w:br/>
        <w:t>функционального подхода, противостоящего традиционному для начального</w:t>
      </w:r>
      <w:r w:rsidRPr="00132E7D">
        <w:rPr>
          <w:rFonts w:ascii="Times New Roman" w:eastAsia="Times New Roman" w:hAnsi="Times New Roman" w:cs="Times New Roman"/>
          <w:kern w:val="0"/>
          <w:sz w:val="28"/>
          <w:szCs w:val="28"/>
          <w:lang w:eastAsia="ru-RU"/>
        </w:rPr>
        <w:br/>
        <w:t>этапа в развитии науки о переводе текстоцентрическому подходу.</w:t>
      </w:r>
      <w:r w:rsidRPr="00132E7D">
        <w:rPr>
          <w:rFonts w:ascii="Times New Roman" w:eastAsia="Times New Roman" w:hAnsi="Times New Roman" w:cs="Times New Roman"/>
          <w:kern w:val="0"/>
          <w:sz w:val="28"/>
          <w:szCs w:val="28"/>
          <w:lang w:eastAsia="ru-RU"/>
        </w:rPr>
        <w:br/>
      </w:r>
      <w:r w:rsidRPr="00132E7D">
        <w:rPr>
          <w:rFonts w:ascii="Times New Roman" w:eastAsia="Times New Roman" w:hAnsi="Times New Roman" w:cs="Times New Roman"/>
          <w:spacing w:val="-2"/>
          <w:kern w:val="0"/>
          <w:sz w:val="28"/>
          <w:szCs w:val="28"/>
          <w:lang w:eastAsia="ru-RU"/>
        </w:rPr>
        <w:t>Теоретическими</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предпосылками</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3"/>
          <w:kern w:val="0"/>
          <w:sz w:val="28"/>
          <w:szCs w:val="28"/>
          <w:lang w:eastAsia="ru-RU"/>
        </w:rPr>
        <w:t>формирования</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1"/>
          <w:kern w:val="0"/>
          <w:sz w:val="28"/>
          <w:szCs w:val="28"/>
          <w:lang w:eastAsia="ru-RU"/>
        </w:rPr>
        <w:t>коммуникативно-</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 xml:space="preserve">функционального подхода стали работы Ю.Найды, ученых Лейпцигской школы, основателей скопос-теории, </w:t>
      </w:r>
      <w:r w:rsidRPr="00132E7D">
        <w:rPr>
          <w:rFonts w:ascii="Times New Roman" w:eastAsia="Times New Roman" w:hAnsi="Times New Roman" w:cs="Times New Roman"/>
          <w:kern w:val="0"/>
          <w:sz w:val="28"/>
          <w:szCs w:val="28"/>
          <w:lang w:val="uk-UA" w:eastAsia="ru-RU"/>
        </w:rPr>
        <w:t xml:space="preserve">Г.Тури, </w:t>
      </w:r>
      <w:r w:rsidRPr="00132E7D">
        <w:rPr>
          <w:rFonts w:ascii="Times New Roman" w:eastAsia="Times New Roman" w:hAnsi="Times New Roman" w:cs="Times New Roman"/>
          <w:kern w:val="0"/>
          <w:sz w:val="28"/>
          <w:szCs w:val="28"/>
          <w:lang w:eastAsia="ru-RU"/>
        </w:rPr>
        <w:t xml:space="preserve">А.Д.Швейцера, З.Д.Львовской, Л.К.Латышева, М.Я.Цвиллинга и других зарубежных и отечественных исследователей. Согласно коммуникативно-функциональному подходу перевод представляет собой речевую деятельность переводчика по созданию текста на переводящем языке, ориентированную на текст оригинала и призванную обеспечить успешную предметную деятельность инициатора перевода и коммуникантов в определенной коммуникативной ситуации. Таким образом, перевод как деятельность переводчика и результат этой </w:t>
      </w:r>
      <w:r w:rsidRPr="00132E7D">
        <w:rPr>
          <w:rFonts w:ascii="Times New Roman" w:eastAsia="Times New Roman" w:hAnsi="Times New Roman" w:cs="Times New Roman"/>
          <w:spacing w:val="-1"/>
          <w:kern w:val="0"/>
          <w:sz w:val="28"/>
          <w:szCs w:val="28"/>
          <w:lang w:eastAsia="ru-RU"/>
        </w:rPr>
        <w:t xml:space="preserve">деятельности есть инструмент обеспечения взаимодействия коммуникантов в </w:t>
      </w:r>
      <w:r w:rsidRPr="00132E7D">
        <w:rPr>
          <w:rFonts w:ascii="Times New Roman" w:eastAsia="Times New Roman" w:hAnsi="Times New Roman" w:cs="Times New Roman"/>
          <w:kern w:val="0"/>
          <w:sz w:val="28"/>
          <w:szCs w:val="28"/>
          <w:lang w:eastAsia="ru-RU"/>
        </w:rPr>
        <w:t xml:space="preserve">рамках их предметной деятельности. Проведенное исследование позволяет сделать вывод о том, что среди первичных и вторичных параметров коммуникативной ситуации с использованием перевода наиболее значимым является цель перевода, от которой зависит выбор соответствующей стратегии перевода. Совпадение функций ИТ и ПТ, а также соответствие коммуникативного эффекта, производимого ПТ, коммуникативному эффекту </w:t>
      </w:r>
      <w:r w:rsidRPr="00132E7D">
        <w:rPr>
          <w:rFonts w:ascii="Times New Roman" w:eastAsia="Times New Roman" w:hAnsi="Times New Roman" w:cs="Times New Roman"/>
          <w:spacing w:val="-13"/>
          <w:kern w:val="0"/>
          <w:sz w:val="28"/>
          <w:szCs w:val="28"/>
          <w:lang w:eastAsia="ru-RU"/>
        </w:rPr>
        <w:t>со      стороны      ИТ      не      являются      непременными      условиями      успешности</w:t>
      </w:r>
    </w:p>
    <w:p w:rsidR="00132E7D" w:rsidRPr="00132E7D" w:rsidRDefault="00132E7D" w:rsidP="00132E7D">
      <w:pPr>
        <w:shd w:val="clear" w:color="auto" w:fill="FFFFFF"/>
        <w:tabs>
          <w:tab w:val="clear" w:pos="709"/>
        </w:tabs>
        <w:suppressAutoHyphens w:val="0"/>
        <w:autoSpaceDE w:val="0"/>
        <w:autoSpaceDN w:val="0"/>
        <w:adjustRightInd w:val="0"/>
        <w:spacing w:before="566" w:after="0" w:line="240" w:lineRule="auto"/>
        <w:ind w:left="10" w:firstLine="0"/>
        <w:jc w:val="center"/>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4"/>
          <w:szCs w:val="24"/>
          <w:lang w:eastAsia="ru-RU"/>
        </w:rPr>
        <w:t>458</w:t>
      </w:r>
    </w:p>
    <w:p w:rsidR="00132E7D" w:rsidRPr="00132E7D" w:rsidRDefault="00132E7D" w:rsidP="00132E7D">
      <w:pPr>
        <w:shd w:val="clear" w:color="auto" w:fill="FFFFFF"/>
        <w:tabs>
          <w:tab w:val="clear" w:pos="709"/>
        </w:tabs>
        <w:suppressAutoHyphens w:val="0"/>
        <w:autoSpaceDE w:val="0"/>
        <w:autoSpaceDN w:val="0"/>
        <w:adjustRightInd w:val="0"/>
        <w:spacing w:before="566" w:after="0" w:line="240" w:lineRule="auto"/>
        <w:ind w:left="10" w:firstLine="0"/>
        <w:jc w:val="center"/>
        <w:rPr>
          <w:rFonts w:ascii="Times New Roman" w:eastAsia="Times New Roman" w:hAnsi="Times New Roman" w:cs="Times New Roman"/>
          <w:kern w:val="0"/>
          <w:sz w:val="20"/>
          <w:szCs w:val="20"/>
          <w:lang w:eastAsia="ru-RU"/>
        </w:rPr>
        <w:sectPr w:rsidR="00132E7D" w:rsidRPr="00132E7D" w:rsidSect="00132E7D">
          <w:type w:val="continuous"/>
          <w:pgSz w:w="11909" w:h="16834"/>
          <w:pgMar w:top="1054" w:right="853" w:bottom="360" w:left="1701" w:header="720" w:footer="720" w:gutter="0"/>
          <w:cols w:space="60"/>
          <w:noEndnote/>
        </w:sectPr>
      </w:pP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right="10"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переводческой деятельности, а выступают в качестве возможных вариантов реализации цели перевода в отдельных коммуникативных ситуациях.</w:t>
      </w:r>
    </w:p>
    <w:p w:rsidR="00132E7D" w:rsidRPr="00132E7D" w:rsidRDefault="00132E7D" w:rsidP="00132E7D">
      <w:pPr>
        <w:shd w:val="clear" w:color="auto" w:fill="FFFFFF"/>
        <w:tabs>
          <w:tab w:val="clear" w:pos="709"/>
          <w:tab w:val="left" w:pos="1339"/>
          <w:tab w:val="left" w:pos="3528"/>
          <w:tab w:val="left" w:pos="5323"/>
          <w:tab w:val="left" w:pos="7406"/>
        </w:tabs>
        <w:suppressAutoHyphens w:val="0"/>
        <w:autoSpaceDE w:val="0"/>
        <w:autoSpaceDN w:val="0"/>
        <w:adjustRightInd w:val="0"/>
        <w:spacing w:after="0" w:line="480" w:lineRule="exact"/>
        <w:ind w:firstLine="71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Одним из результатов проведенного исследования является типология</w:t>
      </w:r>
      <w:r w:rsidRPr="00132E7D">
        <w:rPr>
          <w:rFonts w:ascii="Times New Roman" w:eastAsia="Times New Roman" w:hAnsi="Times New Roman" w:cs="Times New Roman"/>
          <w:kern w:val="0"/>
          <w:sz w:val="28"/>
          <w:szCs w:val="28"/>
          <w:lang w:eastAsia="ru-RU"/>
        </w:rPr>
        <w:br/>
        <w:t>коммуникативных ситуаций с использованием перевода (КСП). В настоящей</w:t>
      </w:r>
      <w:r w:rsidRPr="00132E7D">
        <w:rPr>
          <w:rFonts w:ascii="Times New Roman" w:eastAsia="Times New Roman" w:hAnsi="Times New Roman" w:cs="Times New Roman"/>
          <w:kern w:val="0"/>
          <w:sz w:val="28"/>
          <w:szCs w:val="28"/>
          <w:lang w:eastAsia="ru-RU"/>
        </w:rPr>
        <w:br/>
        <w:t>работе КСП определяется как фрагмент реальной действительности,</w:t>
      </w:r>
      <w:r w:rsidRPr="00132E7D">
        <w:rPr>
          <w:rFonts w:ascii="Times New Roman" w:eastAsia="Times New Roman" w:hAnsi="Times New Roman" w:cs="Times New Roman"/>
          <w:kern w:val="0"/>
          <w:sz w:val="28"/>
          <w:szCs w:val="28"/>
          <w:lang w:eastAsia="ru-RU"/>
        </w:rPr>
        <w:br/>
        <w:t>представляющий собой системную совокупность экстралингвистических</w:t>
      </w:r>
      <w:r w:rsidRPr="00132E7D">
        <w:rPr>
          <w:rFonts w:ascii="Times New Roman" w:eastAsia="Times New Roman" w:hAnsi="Times New Roman" w:cs="Times New Roman"/>
          <w:kern w:val="0"/>
          <w:sz w:val="28"/>
          <w:szCs w:val="28"/>
          <w:lang w:eastAsia="ru-RU"/>
        </w:rPr>
        <w:br/>
      </w:r>
      <w:r w:rsidRPr="00132E7D">
        <w:rPr>
          <w:rFonts w:ascii="Times New Roman" w:eastAsia="Times New Roman" w:hAnsi="Times New Roman" w:cs="Times New Roman"/>
          <w:spacing w:val="-3"/>
          <w:kern w:val="0"/>
          <w:sz w:val="28"/>
          <w:szCs w:val="28"/>
          <w:lang w:eastAsia="ru-RU"/>
        </w:rPr>
        <w:t>условий</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осуществления</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предметной</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3"/>
          <w:kern w:val="0"/>
          <w:sz w:val="28"/>
          <w:szCs w:val="28"/>
          <w:lang w:eastAsia="ru-RU"/>
        </w:rPr>
        <w:t>деятельностей</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коммуникантов,</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возможность которой обеспечивается путем осуществления перевода. Разграничение двух типов КСП осуществляется на основе того, предполагалось ли осуществление перевода на момент начала предметной деятельности автора ИТ или нет. КСП первого типа (КСП-1) предполагают преимущественное использование устного перевода и подразделяются на виды в зависимости от условий осуществления предметной деятельности коммуникантов. Виды КСП второго типа (КСП-2) выделяются на основе того, кто выступает в качестве инициатора перевода исходного текста, перевод которого изначально не предполагался (автор оригинала, потенциальный получатель перевода, заказчик перевода, переводчик).</w:t>
      </w:r>
    </w:p>
    <w:p w:rsidR="00132E7D" w:rsidRPr="00132E7D" w:rsidRDefault="00132E7D" w:rsidP="00132E7D">
      <w:pPr>
        <w:shd w:val="clear" w:color="auto" w:fill="FFFFFF"/>
        <w:tabs>
          <w:tab w:val="clear" w:pos="709"/>
          <w:tab w:val="left" w:pos="4838"/>
          <w:tab w:val="left" w:pos="6470"/>
          <w:tab w:val="left" w:pos="8270"/>
        </w:tabs>
        <w:suppressAutoHyphens w:val="0"/>
        <w:autoSpaceDE w:val="0"/>
        <w:autoSpaceDN w:val="0"/>
        <w:adjustRightInd w:val="0"/>
        <w:spacing w:before="5" w:after="0" w:line="480" w:lineRule="exact"/>
        <w:ind w:right="10" w:firstLine="71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В работе предлагается определение стратегии перевода с точки зрения</w:t>
      </w:r>
      <w:r w:rsidRPr="00132E7D">
        <w:rPr>
          <w:rFonts w:ascii="Times New Roman" w:eastAsia="Times New Roman" w:hAnsi="Times New Roman" w:cs="Times New Roman"/>
          <w:kern w:val="0"/>
          <w:sz w:val="28"/>
          <w:szCs w:val="28"/>
          <w:lang w:eastAsia="ru-RU"/>
        </w:rPr>
        <w:br/>
      </w:r>
      <w:r w:rsidRPr="00132E7D">
        <w:rPr>
          <w:rFonts w:ascii="Times New Roman" w:eastAsia="Times New Roman" w:hAnsi="Times New Roman" w:cs="Times New Roman"/>
          <w:spacing w:val="-2"/>
          <w:kern w:val="0"/>
          <w:sz w:val="28"/>
          <w:szCs w:val="28"/>
          <w:lang w:eastAsia="ru-RU"/>
        </w:rPr>
        <w:t>коммуникативно-функционального</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3"/>
          <w:kern w:val="0"/>
          <w:sz w:val="28"/>
          <w:szCs w:val="28"/>
          <w:lang w:eastAsia="ru-RU"/>
        </w:rPr>
        <w:t>подхода.</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2"/>
          <w:kern w:val="0"/>
          <w:sz w:val="28"/>
          <w:szCs w:val="28"/>
          <w:lang w:eastAsia="ru-RU"/>
        </w:rPr>
        <w:t>Стратегия</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перевода</w:t>
      </w:r>
    </w:p>
    <w:p w:rsidR="00132E7D" w:rsidRPr="00132E7D" w:rsidRDefault="00132E7D" w:rsidP="00132E7D">
      <w:pPr>
        <w:shd w:val="clear" w:color="auto" w:fill="FFFFFF"/>
        <w:tabs>
          <w:tab w:val="clear" w:pos="709"/>
          <w:tab w:val="left" w:pos="2842"/>
          <w:tab w:val="left" w:pos="4560"/>
          <w:tab w:val="left" w:pos="6547"/>
          <w:tab w:val="left" w:pos="7162"/>
          <w:tab w:val="left" w:pos="8486"/>
        </w:tabs>
        <w:suppressAutoHyphens w:val="0"/>
        <w:autoSpaceDE w:val="0"/>
        <w:autoSpaceDN w:val="0"/>
        <w:adjustRightInd w:val="0"/>
        <w:spacing w:before="5" w:after="0" w:line="480" w:lineRule="exact"/>
        <w:ind w:right="10"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определяется как программа осуществления переводческой деятельности,</w:t>
      </w:r>
      <w:r w:rsidRPr="00132E7D">
        <w:rPr>
          <w:rFonts w:ascii="Times New Roman" w:eastAsia="Times New Roman" w:hAnsi="Times New Roman" w:cs="Times New Roman"/>
          <w:kern w:val="0"/>
          <w:sz w:val="28"/>
          <w:szCs w:val="28"/>
          <w:lang w:eastAsia="ru-RU"/>
        </w:rPr>
        <w:br/>
        <w:t>формирующаяся на основе общего подхода переводчика к выполнению</w:t>
      </w:r>
      <w:r w:rsidRPr="00132E7D">
        <w:rPr>
          <w:rFonts w:ascii="Times New Roman" w:eastAsia="Times New Roman" w:hAnsi="Times New Roman" w:cs="Times New Roman"/>
          <w:kern w:val="0"/>
          <w:sz w:val="28"/>
          <w:szCs w:val="28"/>
          <w:lang w:eastAsia="ru-RU"/>
        </w:rPr>
        <w:br/>
        <w:t>перевода в условиях определенной коммуникативной ситуации двуязычной</w:t>
      </w:r>
      <w:r w:rsidRPr="00132E7D">
        <w:rPr>
          <w:rFonts w:ascii="Times New Roman" w:eastAsia="Times New Roman" w:hAnsi="Times New Roman" w:cs="Times New Roman"/>
          <w:kern w:val="0"/>
          <w:sz w:val="28"/>
          <w:szCs w:val="28"/>
          <w:lang w:eastAsia="ru-RU"/>
        </w:rPr>
        <w:br/>
        <w:t>коммуникации, определяемая специфическими особенностями данной</w:t>
      </w:r>
      <w:r w:rsidRPr="00132E7D">
        <w:rPr>
          <w:rFonts w:ascii="Times New Roman" w:eastAsia="Times New Roman" w:hAnsi="Times New Roman" w:cs="Times New Roman"/>
          <w:kern w:val="0"/>
          <w:sz w:val="28"/>
          <w:szCs w:val="28"/>
          <w:lang w:eastAsia="ru-RU"/>
        </w:rPr>
        <w:br/>
        <w:t>ситуации и целью перевода и, в свою очередь, определяющая характер</w:t>
      </w:r>
      <w:r w:rsidRPr="00132E7D">
        <w:rPr>
          <w:rFonts w:ascii="Times New Roman" w:eastAsia="Times New Roman" w:hAnsi="Times New Roman" w:cs="Times New Roman"/>
          <w:kern w:val="0"/>
          <w:sz w:val="28"/>
          <w:szCs w:val="28"/>
          <w:lang w:eastAsia="ru-RU"/>
        </w:rPr>
        <w:br/>
      </w:r>
      <w:r w:rsidRPr="00132E7D">
        <w:rPr>
          <w:rFonts w:ascii="Times New Roman" w:eastAsia="Times New Roman" w:hAnsi="Times New Roman" w:cs="Times New Roman"/>
          <w:spacing w:val="-2"/>
          <w:kern w:val="0"/>
          <w:sz w:val="28"/>
          <w:szCs w:val="28"/>
          <w:lang w:eastAsia="ru-RU"/>
        </w:rPr>
        <w:t>профессионального</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3"/>
          <w:kern w:val="0"/>
          <w:sz w:val="28"/>
          <w:szCs w:val="28"/>
          <w:lang w:eastAsia="ru-RU"/>
        </w:rPr>
        <w:t>поведения</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переводчика</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kern w:val="0"/>
          <w:sz w:val="28"/>
          <w:szCs w:val="28"/>
          <w:lang w:eastAsia="ru-RU"/>
        </w:rPr>
        <w:t>в</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рамках</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данной</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right="5"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коммуникативной ситуации. Содержание стратегии перевода включает следующие компоненты: ориентирование в ситуации, формулирование (осознание) цели перевода, прогнозирование и планирование, фактически совпадающие с компонентами общей программы любой деятельности.</w:t>
      </w:r>
    </w:p>
    <w:p w:rsidR="00132E7D" w:rsidRPr="00132E7D" w:rsidRDefault="00132E7D" w:rsidP="00132E7D">
      <w:pPr>
        <w:shd w:val="clear" w:color="auto" w:fill="FFFFFF"/>
        <w:tabs>
          <w:tab w:val="clear" w:pos="709"/>
        </w:tabs>
        <w:suppressAutoHyphens w:val="0"/>
        <w:autoSpaceDE w:val="0"/>
        <w:autoSpaceDN w:val="0"/>
        <w:adjustRightInd w:val="0"/>
        <w:spacing w:before="566" w:after="0" w:line="240" w:lineRule="auto"/>
        <w:ind w:left="10" w:firstLine="0"/>
        <w:jc w:val="center"/>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4"/>
          <w:szCs w:val="24"/>
          <w:lang w:eastAsia="ru-RU"/>
        </w:rPr>
        <w:t>459</w:t>
      </w:r>
    </w:p>
    <w:p w:rsidR="00132E7D" w:rsidRPr="00132E7D" w:rsidRDefault="00132E7D" w:rsidP="00132E7D">
      <w:pPr>
        <w:shd w:val="clear" w:color="auto" w:fill="FFFFFF"/>
        <w:tabs>
          <w:tab w:val="clear" w:pos="709"/>
        </w:tabs>
        <w:suppressAutoHyphens w:val="0"/>
        <w:autoSpaceDE w:val="0"/>
        <w:autoSpaceDN w:val="0"/>
        <w:adjustRightInd w:val="0"/>
        <w:spacing w:before="566" w:after="0" w:line="240" w:lineRule="auto"/>
        <w:ind w:left="10" w:firstLine="0"/>
        <w:jc w:val="center"/>
        <w:rPr>
          <w:rFonts w:ascii="Times New Roman" w:eastAsia="Times New Roman" w:hAnsi="Times New Roman" w:cs="Times New Roman"/>
          <w:kern w:val="0"/>
          <w:sz w:val="20"/>
          <w:szCs w:val="20"/>
          <w:lang w:eastAsia="ru-RU"/>
        </w:rPr>
        <w:sectPr w:rsidR="00132E7D" w:rsidRPr="00132E7D">
          <w:pgSz w:w="11909" w:h="16834"/>
          <w:pgMar w:top="989" w:right="853" w:bottom="360" w:left="1701" w:header="720" w:footer="720" w:gutter="0"/>
          <w:cols w:space="60"/>
          <w:noEndnote/>
        </w:sectPr>
      </w:pPr>
    </w:p>
    <w:p w:rsidR="00132E7D" w:rsidRPr="00132E7D" w:rsidRDefault="00132E7D" w:rsidP="00132E7D">
      <w:pPr>
        <w:shd w:val="clear" w:color="auto" w:fill="FFFFFF"/>
        <w:tabs>
          <w:tab w:val="clear" w:pos="709"/>
          <w:tab w:val="left" w:pos="1445"/>
          <w:tab w:val="left" w:pos="2117"/>
          <w:tab w:val="left" w:pos="3590"/>
          <w:tab w:val="left" w:pos="6298"/>
          <w:tab w:val="left" w:pos="8078"/>
        </w:tabs>
        <w:suppressAutoHyphens w:val="0"/>
        <w:autoSpaceDE w:val="0"/>
        <w:autoSpaceDN w:val="0"/>
        <w:adjustRightInd w:val="0"/>
        <w:spacing w:after="0" w:line="480" w:lineRule="exact"/>
        <w:ind w:firstLine="71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Изучение особенностей переводческой деятельности в разных</w:t>
      </w:r>
      <w:r w:rsidRPr="00132E7D">
        <w:rPr>
          <w:rFonts w:ascii="Times New Roman" w:eastAsia="Times New Roman" w:hAnsi="Times New Roman" w:cs="Times New Roman"/>
          <w:kern w:val="0"/>
          <w:sz w:val="28"/>
          <w:szCs w:val="28"/>
          <w:lang w:eastAsia="ru-RU"/>
        </w:rPr>
        <w:br/>
        <w:t>коммуникативных ситуациях, предпринятое в настоящем исследовании,</w:t>
      </w:r>
      <w:r w:rsidRPr="00132E7D">
        <w:rPr>
          <w:rFonts w:ascii="Times New Roman" w:eastAsia="Times New Roman" w:hAnsi="Times New Roman" w:cs="Times New Roman"/>
          <w:kern w:val="0"/>
          <w:sz w:val="28"/>
          <w:szCs w:val="28"/>
          <w:lang w:eastAsia="ru-RU"/>
        </w:rPr>
        <w:br/>
        <w:t>опирается на представление о том, что в качестве средств реализации</w:t>
      </w:r>
      <w:r w:rsidRPr="00132E7D">
        <w:rPr>
          <w:rFonts w:ascii="Times New Roman" w:eastAsia="Times New Roman" w:hAnsi="Times New Roman" w:cs="Times New Roman"/>
          <w:kern w:val="0"/>
          <w:sz w:val="28"/>
          <w:szCs w:val="28"/>
          <w:lang w:eastAsia="ru-RU"/>
        </w:rPr>
        <w:br/>
        <w:t>стратегии перевода выступают тактики перевода, соответствующие данной</w:t>
      </w:r>
      <w:r w:rsidRPr="00132E7D">
        <w:rPr>
          <w:rFonts w:ascii="Times New Roman" w:eastAsia="Times New Roman" w:hAnsi="Times New Roman" w:cs="Times New Roman"/>
          <w:kern w:val="0"/>
          <w:sz w:val="28"/>
          <w:szCs w:val="28"/>
          <w:lang w:eastAsia="ru-RU"/>
        </w:rPr>
        <w:br/>
        <w:t>стратегии и цели перевода. Тактика перевода – системно организованная</w:t>
      </w:r>
      <w:r w:rsidRPr="00132E7D">
        <w:rPr>
          <w:rFonts w:ascii="Times New Roman" w:eastAsia="Times New Roman" w:hAnsi="Times New Roman" w:cs="Times New Roman"/>
          <w:kern w:val="0"/>
          <w:sz w:val="28"/>
          <w:szCs w:val="28"/>
          <w:lang w:eastAsia="ru-RU"/>
        </w:rPr>
        <w:br/>
        <w:t>совокупность переводческих операций, используемых с целью достижения</w:t>
      </w:r>
      <w:r w:rsidRPr="00132E7D">
        <w:rPr>
          <w:rFonts w:ascii="Times New Roman" w:eastAsia="Times New Roman" w:hAnsi="Times New Roman" w:cs="Times New Roman"/>
          <w:kern w:val="0"/>
          <w:sz w:val="28"/>
          <w:szCs w:val="28"/>
          <w:lang w:eastAsia="ru-RU"/>
        </w:rPr>
        <w:br/>
        <w:t>поставленной цели перевода с учетом избранной стратегии перевода. В свою</w:t>
      </w:r>
      <w:r w:rsidRPr="00132E7D">
        <w:rPr>
          <w:rFonts w:ascii="Times New Roman" w:eastAsia="Times New Roman" w:hAnsi="Times New Roman" w:cs="Times New Roman"/>
          <w:kern w:val="0"/>
          <w:sz w:val="28"/>
          <w:szCs w:val="28"/>
          <w:lang w:eastAsia="ru-RU"/>
        </w:rPr>
        <w:br/>
        <w:t>очередь переводческая операция – это любое действие переводчика,</w:t>
      </w:r>
      <w:r w:rsidRPr="00132E7D">
        <w:rPr>
          <w:rFonts w:ascii="Times New Roman" w:eastAsia="Times New Roman" w:hAnsi="Times New Roman" w:cs="Times New Roman"/>
          <w:kern w:val="0"/>
          <w:sz w:val="28"/>
          <w:szCs w:val="28"/>
          <w:lang w:eastAsia="ru-RU"/>
        </w:rPr>
        <w:br/>
        <w:t>направленное на выбор средств ПЯ с целью создания текста перевода. Таким</w:t>
      </w:r>
      <w:r w:rsidRPr="00132E7D">
        <w:rPr>
          <w:rFonts w:ascii="Times New Roman" w:eastAsia="Times New Roman" w:hAnsi="Times New Roman" w:cs="Times New Roman"/>
          <w:kern w:val="0"/>
          <w:sz w:val="28"/>
          <w:szCs w:val="28"/>
          <w:lang w:eastAsia="ru-RU"/>
        </w:rPr>
        <w:br/>
      </w:r>
      <w:r w:rsidRPr="00132E7D">
        <w:rPr>
          <w:rFonts w:ascii="Times New Roman" w:eastAsia="Times New Roman" w:hAnsi="Times New Roman" w:cs="Times New Roman"/>
          <w:spacing w:val="-2"/>
          <w:kern w:val="0"/>
          <w:sz w:val="28"/>
          <w:szCs w:val="28"/>
          <w:lang w:eastAsia="ru-RU"/>
        </w:rPr>
        <w:t>образом,</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2"/>
          <w:kern w:val="0"/>
          <w:sz w:val="28"/>
          <w:szCs w:val="28"/>
          <w:lang w:eastAsia="ru-RU"/>
        </w:rPr>
        <w:t>на</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3"/>
          <w:kern w:val="0"/>
          <w:sz w:val="28"/>
          <w:szCs w:val="28"/>
          <w:lang w:eastAsia="ru-RU"/>
        </w:rPr>
        <w:t>практике</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профессиональный</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переводчик</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3"/>
          <w:kern w:val="0"/>
          <w:sz w:val="28"/>
          <w:szCs w:val="28"/>
          <w:lang w:eastAsia="ru-RU"/>
        </w:rPr>
        <w:t>соблюдает</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right="10"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определенный алгоритм действий, или событий, в рамках переводческой деятельности: анализ особенностей коммуникативной ситуации → формулирование цели перевода, соответствующей данной коммуникативной ситуации, → выбор (определение) стратегии перевода, позволяющей достичь поставленную цель, → выбор тактик перевода, обеспечивающих реализацию соответствующей стратегии перевода, → использование переводческих операций как способов реализации определенной тактики перевода.</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left="710"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
          <w:kern w:val="0"/>
          <w:sz w:val="28"/>
          <w:szCs w:val="28"/>
          <w:lang w:eastAsia="ru-RU"/>
        </w:rPr>
        <w:t>Один из основных выводов  настоящей  работы заключается в  том,  что</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
          <w:kern w:val="0"/>
          <w:sz w:val="28"/>
          <w:szCs w:val="28"/>
          <w:lang w:eastAsia="ru-RU"/>
        </w:rPr>
        <w:t>специфика той или иной коммуникативной ситуации диктует выбор одной из</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трех стратегий перевода: стратегии коммуникативно-равноценного перевода,</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1"/>
          <w:kern w:val="0"/>
          <w:sz w:val="28"/>
          <w:szCs w:val="28"/>
          <w:lang w:eastAsia="ru-RU"/>
        </w:rPr>
        <w:t>направленной     на     создание     функционального     аналога     исходного     текста,</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6"/>
          <w:kern w:val="0"/>
          <w:sz w:val="28"/>
          <w:szCs w:val="28"/>
          <w:lang w:eastAsia="ru-RU"/>
        </w:rPr>
        <w:t>стратегии   терциарного   перевода,   позволяющей   удовлетворить   потребности</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9"/>
          <w:kern w:val="0"/>
          <w:sz w:val="28"/>
          <w:szCs w:val="28"/>
          <w:lang w:eastAsia="ru-RU"/>
        </w:rPr>
        <w:t>«третьего»    лица,    постороннего    по    отношению    к    участникам    первичной</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коммуникативной ситуации,  или стратегии переадресации, направленной на</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7"/>
          <w:kern w:val="0"/>
          <w:sz w:val="28"/>
          <w:szCs w:val="28"/>
          <w:lang w:eastAsia="ru-RU"/>
        </w:rPr>
        <w:t>адаптацию   текста   к  восприятию  получателя,   отличающегося   от  получателя</w:t>
      </w:r>
    </w:p>
    <w:p w:rsidR="00132E7D" w:rsidRPr="00132E7D" w:rsidRDefault="00132E7D" w:rsidP="00132E7D">
      <w:pPr>
        <w:shd w:val="clear" w:color="auto" w:fill="FFFFFF"/>
        <w:tabs>
          <w:tab w:val="clear" w:pos="709"/>
          <w:tab w:val="left" w:pos="826"/>
          <w:tab w:val="left" w:pos="2909"/>
          <w:tab w:val="left" w:pos="5544"/>
          <w:tab w:val="left" w:pos="7056"/>
          <w:tab w:val="left" w:pos="9163"/>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4"/>
          <w:kern w:val="0"/>
          <w:sz w:val="28"/>
          <w:szCs w:val="28"/>
          <w:lang w:eastAsia="ru-RU"/>
        </w:rPr>
        <w:t>ИТ</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социальными</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характеристиками</w:t>
      </w:r>
      <w:r w:rsidRPr="00132E7D">
        <w:rPr>
          <w:rFonts w:ascii="Arial" w:eastAsia="Times New Roman" w:hAnsi="Arial" w:cs="Arial"/>
          <w:kern w:val="0"/>
          <w:sz w:val="28"/>
          <w:szCs w:val="28"/>
          <w:lang w:eastAsia="ru-RU"/>
        </w:rPr>
        <w:tab/>
      </w:r>
      <w:r w:rsidRPr="00132E7D">
        <w:rPr>
          <w:rFonts w:ascii="Times New Roman" w:eastAsia="Times New Roman" w:hAnsi="Arial" w:cs="Times New Roman"/>
          <w:spacing w:val="-2"/>
          <w:kern w:val="0"/>
          <w:sz w:val="28"/>
          <w:szCs w:val="28"/>
          <w:lang w:eastAsia="ru-RU"/>
        </w:rPr>
        <w:t>(</w:t>
      </w:r>
      <w:r w:rsidRPr="00132E7D">
        <w:rPr>
          <w:rFonts w:ascii="Times New Roman" w:eastAsia="Times New Roman" w:hAnsi="Times New Roman" w:cs="Times New Roman"/>
          <w:spacing w:val="-2"/>
          <w:kern w:val="0"/>
          <w:sz w:val="28"/>
          <w:szCs w:val="28"/>
          <w:lang w:eastAsia="ru-RU"/>
        </w:rPr>
        <w:t>возраст,</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spacing w:val="-2"/>
          <w:kern w:val="0"/>
          <w:sz w:val="28"/>
          <w:szCs w:val="28"/>
          <w:lang w:eastAsia="ru-RU"/>
        </w:rPr>
        <w:t>образование).</w:t>
      </w:r>
      <w:r w:rsidRPr="00132E7D">
        <w:rPr>
          <w:rFonts w:ascii="Arial" w:eastAsia="Times New Roman" w:hAnsi="Times New Roman" w:cs="Arial"/>
          <w:kern w:val="0"/>
          <w:sz w:val="28"/>
          <w:szCs w:val="28"/>
          <w:lang w:eastAsia="ru-RU"/>
        </w:rPr>
        <w:tab/>
      </w:r>
      <w:r w:rsidRPr="00132E7D">
        <w:rPr>
          <w:rFonts w:ascii="Times New Roman" w:eastAsia="Times New Roman" w:hAnsi="Times New Roman" w:cs="Times New Roman"/>
          <w:kern w:val="0"/>
          <w:sz w:val="28"/>
          <w:szCs w:val="28"/>
          <w:lang w:eastAsia="ru-RU"/>
        </w:rPr>
        <w:t>В</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8"/>
          <w:kern w:val="0"/>
          <w:sz w:val="28"/>
          <w:szCs w:val="28"/>
          <w:lang w:eastAsia="ru-RU"/>
        </w:rPr>
        <w:t>коммуникативных   ситуациях   первого    типа    всегда   используется    стратегия</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8"/>
          <w:kern w:val="0"/>
          <w:sz w:val="28"/>
          <w:szCs w:val="28"/>
          <w:lang w:eastAsia="ru-RU"/>
        </w:rPr>
        <w:t>коммуникативно-равноценного     перевода.     В     коммуникативных     ситуациях</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
          <w:kern w:val="0"/>
          <w:sz w:val="28"/>
          <w:szCs w:val="28"/>
          <w:lang w:eastAsia="ru-RU"/>
        </w:rPr>
        <w:t>второго типа особую роль в выборе стратегии перевода играет установленная</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14"/>
          <w:kern w:val="0"/>
          <w:sz w:val="28"/>
          <w:szCs w:val="28"/>
          <w:lang w:eastAsia="ru-RU"/>
        </w:rPr>
        <w:t>инициатором       цель       осуществления        перевода,       соотносимая        с        типом</w:t>
      </w:r>
    </w:p>
    <w:p w:rsidR="00132E7D" w:rsidRPr="00132E7D" w:rsidRDefault="00132E7D" w:rsidP="00132E7D">
      <w:pPr>
        <w:shd w:val="clear" w:color="auto" w:fill="FFFFFF"/>
        <w:tabs>
          <w:tab w:val="clear" w:pos="709"/>
        </w:tabs>
        <w:suppressAutoHyphens w:val="0"/>
        <w:autoSpaceDE w:val="0"/>
        <w:autoSpaceDN w:val="0"/>
        <w:adjustRightInd w:val="0"/>
        <w:spacing w:before="86" w:after="0" w:line="240" w:lineRule="auto"/>
        <w:ind w:left="10" w:firstLine="0"/>
        <w:jc w:val="center"/>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4"/>
          <w:szCs w:val="24"/>
          <w:lang w:eastAsia="ru-RU"/>
        </w:rPr>
        <w:t>460</w:t>
      </w:r>
    </w:p>
    <w:p w:rsidR="00132E7D" w:rsidRPr="00132E7D" w:rsidRDefault="00132E7D" w:rsidP="00132E7D">
      <w:pPr>
        <w:shd w:val="clear" w:color="auto" w:fill="FFFFFF"/>
        <w:tabs>
          <w:tab w:val="clear" w:pos="709"/>
        </w:tabs>
        <w:suppressAutoHyphens w:val="0"/>
        <w:autoSpaceDE w:val="0"/>
        <w:autoSpaceDN w:val="0"/>
        <w:adjustRightInd w:val="0"/>
        <w:spacing w:before="86" w:after="0" w:line="240" w:lineRule="auto"/>
        <w:ind w:left="10" w:firstLine="0"/>
        <w:jc w:val="center"/>
        <w:rPr>
          <w:rFonts w:ascii="Times New Roman" w:eastAsia="Times New Roman" w:hAnsi="Times New Roman" w:cs="Times New Roman"/>
          <w:kern w:val="0"/>
          <w:sz w:val="20"/>
          <w:szCs w:val="20"/>
          <w:lang w:eastAsia="ru-RU"/>
        </w:rPr>
        <w:sectPr w:rsidR="00132E7D" w:rsidRPr="00132E7D">
          <w:pgSz w:w="11909" w:h="16834"/>
          <w:pgMar w:top="989" w:right="853" w:bottom="360" w:left="1701" w:header="720" w:footer="720" w:gutter="0"/>
          <w:cols w:space="60"/>
          <w:noEndnote/>
        </w:sectPr>
      </w:pP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right="5"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переводимого текста (художественный, публицистический, специальный). При переводе художественного текста в КСП-2</w:t>
      </w:r>
      <w:r w:rsidRPr="00132E7D">
        <w:rPr>
          <w:rFonts w:ascii="Times New Roman" w:eastAsia="Times New Roman" w:hAnsi="Times New Roman" w:cs="Times New Roman"/>
          <w:kern w:val="0"/>
          <w:sz w:val="28"/>
          <w:szCs w:val="28"/>
          <w:vertAlign w:val="subscript"/>
          <w:lang w:eastAsia="ru-RU"/>
        </w:rPr>
        <w:t>автор</w:t>
      </w:r>
      <w:r w:rsidRPr="00132E7D">
        <w:rPr>
          <w:rFonts w:ascii="Times New Roman" w:eastAsia="Times New Roman" w:hAnsi="Times New Roman" w:cs="Times New Roman"/>
          <w:kern w:val="0"/>
          <w:sz w:val="28"/>
          <w:szCs w:val="28"/>
          <w:lang w:eastAsia="ru-RU"/>
        </w:rPr>
        <w:t xml:space="preserve"> </w:t>
      </w:r>
      <w:r w:rsidRPr="00132E7D">
        <w:rPr>
          <w:rFonts w:ascii="Times New Roman" w:eastAsia="Times New Roman" w:hAnsi="Times New Roman" w:cs="Times New Roman"/>
          <w:spacing w:val="-7"/>
          <w:kern w:val="0"/>
          <w:sz w:val="28"/>
          <w:szCs w:val="28"/>
          <w:lang w:eastAsia="ru-RU"/>
        </w:rPr>
        <w:t>и КСП-2</w:t>
      </w:r>
      <w:r w:rsidRPr="00132E7D">
        <w:rPr>
          <w:rFonts w:ascii="Times New Roman" w:eastAsia="Times New Roman" w:hAnsi="Times New Roman" w:cs="Times New Roman"/>
          <w:spacing w:val="-7"/>
          <w:kern w:val="0"/>
          <w:sz w:val="28"/>
          <w:szCs w:val="28"/>
          <w:vertAlign w:val="subscript"/>
          <w:lang w:val="en-US" w:eastAsia="ru-RU"/>
        </w:rPr>
        <w:t>trans</w:t>
      </w:r>
      <w:r w:rsidRPr="00132E7D">
        <w:rPr>
          <w:rFonts w:ascii="Times New Roman" w:eastAsia="Times New Roman" w:hAnsi="Times New Roman" w:cs="Times New Roman"/>
          <w:spacing w:val="-7"/>
          <w:kern w:val="0"/>
          <w:sz w:val="28"/>
          <w:szCs w:val="28"/>
          <w:lang w:eastAsia="ru-RU"/>
        </w:rPr>
        <w:t xml:space="preserve"> используется </w:t>
      </w:r>
      <w:r w:rsidRPr="00132E7D">
        <w:rPr>
          <w:rFonts w:ascii="Times New Roman" w:eastAsia="Times New Roman" w:hAnsi="Times New Roman" w:cs="Times New Roman"/>
          <w:spacing w:val="-6"/>
          <w:kern w:val="0"/>
          <w:sz w:val="28"/>
          <w:szCs w:val="28"/>
          <w:lang w:eastAsia="ru-RU"/>
        </w:rPr>
        <w:t>стратегия коммуникативно-равноценного перевода, в КСП-2</w:t>
      </w:r>
      <w:r w:rsidRPr="00132E7D">
        <w:rPr>
          <w:rFonts w:ascii="Times New Roman" w:eastAsia="Times New Roman" w:hAnsi="Times New Roman" w:cs="Times New Roman"/>
          <w:spacing w:val="-6"/>
          <w:kern w:val="0"/>
          <w:sz w:val="28"/>
          <w:szCs w:val="28"/>
          <w:vertAlign w:val="subscript"/>
          <w:lang w:val="en-US" w:eastAsia="ru-RU"/>
        </w:rPr>
        <w:t>recipient</w:t>
      </w:r>
      <w:r w:rsidRPr="00132E7D">
        <w:rPr>
          <w:rFonts w:ascii="Times New Roman" w:eastAsia="Times New Roman" w:hAnsi="Times New Roman" w:cs="Times New Roman"/>
          <w:spacing w:val="-6"/>
          <w:kern w:val="0"/>
          <w:sz w:val="28"/>
          <w:szCs w:val="28"/>
          <w:lang w:eastAsia="ru-RU"/>
        </w:rPr>
        <w:t xml:space="preserve"> – стратегия </w:t>
      </w:r>
      <w:r w:rsidRPr="00132E7D">
        <w:rPr>
          <w:rFonts w:ascii="Times New Roman" w:eastAsia="Times New Roman" w:hAnsi="Times New Roman" w:cs="Times New Roman"/>
          <w:spacing w:val="-3"/>
          <w:kern w:val="0"/>
          <w:sz w:val="28"/>
          <w:szCs w:val="28"/>
          <w:lang w:eastAsia="ru-RU"/>
        </w:rPr>
        <w:t>терциарного перевода, в КСП-2</w:t>
      </w:r>
      <w:r w:rsidRPr="00132E7D">
        <w:rPr>
          <w:rFonts w:ascii="Times New Roman" w:eastAsia="Times New Roman" w:hAnsi="Times New Roman" w:cs="Times New Roman"/>
          <w:spacing w:val="-3"/>
          <w:kern w:val="0"/>
          <w:sz w:val="28"/>
          <w:szCs w:val="28"/>
          <w:vertAlign w:val="subscript"/>
          <w:lang w:val="en-US" w:eastAsia="ru-RU"/>
        </w:rPr>
        <w:t>buyer</w:t>
      </w:r>
      <w:r w:rsidRPr="00132E7D">
        <w:rPr>
          <w:rFonts w:ascii="Times New Roman" w:eastAsia="Times New Roman" w:hAnsi="Times New Roman" w:cs="Times New Roman"/>
          <w:spacing w:val="-3"/>
          <w:kern w:val="0"/>
          <w:sz w:val="28"/>
          <w:szCs w:val="28"/>
          <w:lang w:eastAsia="ru-RU"/>
        </w:rPr>
        <w:t xml:space="preserve"> – либо стратегия коммуникативно-</w:t>
      </w:r>
      <w:r w:rsidRPr="00132E7D">
        <w:rPr>
          <w:rFonts w:ascii="Times New Roman" w:eastAsia="Times New Roman" w:hAnsi="Times New Roman" w:cs="Times New Roman"/>
          <w:kern w:val="0"/>
          <w:sz w:val="28"/>
          <w:szCs w:val="28"/>
          <w:lang w:eastAsia="ru-RU"/>
        </w:rPr>
        <w:t>равноценного перевода, либо стратегия переадресации. При переводе специального текста в КСП-2 может использоваться любая стратегия перевода в зависимости от цели перевода. При переводе публицистического текста в КСП-2 реализуется стратегия терциарного перевода.</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71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 xml:space="preserve">Коммуникативно-функциональный подход к изучению перевода, предпринятый в настоящей работе, потребовал определения того этапа переводческого процесса, на котором осуществляется выбор стратегии перевода. Предлагается заменить терминосочетание «(пред)переводческий анализ текста» на терминосочетание «переводческий анализ ситуации». Переводческий анализ ситуации представляет собой этап переводческого процесса, не имеющий четких ограничений, и включает два уровня анализа: макроуровень и микроуровень. На макроуровне осуществляется анализ самой коммуникативной ситуации и формулирование цели перевода (в терминах психолингвистики – первичное ориентирование в условиях деятельности); на микроуровне осуществляется анализ исходного текста, включая анализ предметно-логического содержания ИТ, его жанровых признаков, композиции, внутритекстовых логических связей, а также его смысла и коммуникативной интенции автора ИТ (вторичное ориентирование в условиях деятельности). Важным компонентом переводческого анализа на макроуровне является учет фактора адреса, то есть учет принадлежности коммуникантов к определенной профессиональной группе, их личностных характеристик и личного когнитивного опыта, ориентированности исходного текста на определенную социальную группу получателей, реальных потребностей получателя перевода, удовлетворению которых служит ПТ, </w:t>
      </w:r>
      <w:r w:rsidRPr="00132E7D">
        <w:rPr>
          <w:rFonts w:ascii="Times New Roman" w:eastAsia="Times New Roman" w:hAnsi="Times New Roman" w:cs="Times New Roman"/>
          <w:spacing w:val="-4"/>
          <w:kern w:val="0"/>
          <w:sz w:val="28"/>
          <w:szCs w:val="28"/>
          <w:lang w:eastAsia="ru-RU"/>
        </w:rPr>
        <w:t>характера  переводимого  материала.  Результатом  переводческого  анализа  на</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8"/>
          <w:kern w:val="0"/>
          <w:sz w:val="28"/>
          <w:szCs w:val="28"/>
          <w:lang w:eastAsia="ru-RU"/>
        </w:rPr>
        <w:t>микроуровне   должна   стать   визуализация   описанной    в    тексте    предметной</w:t>
      </w:r>
    </w:p>
    <w:p w:rsidR="00132E7D" w:rsidRPr="00132E7D" w:rsidRDefault="00132E7D" w:rsidP="00132E7D">
      <w:pPr>
        <w:shd w:val="clear" w:color="auto" w:fill="FFFFFF"/>
        <w:tabs>
          <w:tab w:val="clear" w:pos="709"/>
        </w:tabs>
        <w:suppressAutoHyphens w:val="0"/>
        <w:autoSpaceDE w:val="0"/>
        <w:autoSpaceDN w:val="0"/>
        <w:adjustRightInd w:val="0"/>
        <w:spacing w:before="86" w:after="0" w:line="240" w:lineRule="auto"/>
        <w:ind w:left="10" w:firstLine="0"/>
        <w:jc w:val="center"/>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4"/>
          <w:szCs w:val="24"/>
          <w:lang w:eastAsia="ru-RU"/>
        </w:rPr>
        <w:t>461</w:t>
      </w:r>
    </w:p>
    <w:p w:rsidR="00132E7D" w:rsidRPr="00132E7D" w:rsidRDefault="00132E7D" w:rsidP="00132E7D">
      <w:pPr>
        <w:shd w:val="clear" w:color="auto" w:fill="FFFFFF"/>
        <w:tabs>
          <w:tab w:val="clear" w:pos="709"/>
        </w:tabs>
        <w:suppressAutoHyphens w:val="0"/>
        <w:autoSpaceDE w:val="0"/>
        <w:autoSpaceDN w:val="0"/>
        <w:adjustRightInd w:val="0"/>
        <w:spacing w:before="86" w:after="0" w:line="240" w:lineRule="auto"/>
        <w:ind w:left="10" w:firstLine="0"/>
        <w:jc w:val="center"/>
        <w:rPr>
          <w:rFonts w:ascii="Times New Roman" w:eastAsia="Times New Roman" w:hAnsi="Times New Roman" w:cs="Times New Roman"/>
          <w:kern w:val="0"/>
          <w:sz w:val="20"/>
          <w:szCs w:val="20"/>
          <w:lang w:eastAsia="ru-RU"/>
        </w:rPr>
        <w:sectPr w:rsidR="00132E7D" w:rsidRPr="00132E7D">
          <w:pgSz w:w="11909" w:h="16834"/>
          <w:pgMar w:top="989" w:right="853" w:bottom="360" w:left="1701" w:header="720" w:footer="720" w:gutter="0"/>
          <w:cols w:space="60"/>
          <w:noEndnote/>
        </w:sectPr>
      </w:pP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 xml:space="preserve">ситуации, являющаяся основой понимания текста. Соотнесение понятого и представленного визуально предметно-логического содержания текста с полученными ранее результатами анализа на макроуровне дает возможность осознать смысл текста и коммуникативную интенцию автора ИТ. Отсутствие у переводческого анализа ситуации четких временных границ означает, что уточнение содержания и смысла ИТ, а также восприятие возможных </w:t>
      </w:r>
      <w:r w:rsidRPr="00132E7D">
        <w:rPr>
          <w:rFonts w:ascii="Times New Roman" w:eastAsia="Times New Roman" w:hAnsi="Times New Roman" w:cs="Times New Roman"/>
          <w:spacing w:val="-1"/>
          <w:kern w:val="0"/>
          <w:sz w:val="28"/>
          <w:szCs w:val="28"/>
          <w:lang w:eastAsia="ru-RU"/>
        </w:rPr>
        <w:t xml:space="preserve">изменений коммуникативной ситуации, находящейся в процессе развития, не </w:t>
      </w:r>
      <w:r w:rsidRPr="00132E7D">
        <w:rPr>
          <w:rFonts w:ascii="Times New Roman" w:eastAsia="Times New Roman" w:hAnsi="Times New Roman" w:cs="Times New Roman"/>
          <w:kern w:val="0"/>
          <w:sz w:val="28"/>
          <w:szCs w:val="28"/>
          <w:lang w:eastAsia="ru-RU"/>
        </w:rPr>
        <w:t>прекращаются с началом создания текста перевода.</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71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 xml:space="preserve">В работе на конкретном практическом материале обосновывается положение о том, что соответствующие определенной коммуникативной ситуации и цели перевода стратегии перевода реализуются путем использования определенной </w:t>
      </w:r>
      <w:r w:rsidRPr="00132E7D">
        <w:rPr>
          <w:rFonts w:ascii="Times New Roman" w:eastAsia="Times New Roman" w:hAnsi="Times New Roman" w:cs="Times New Roman"/>
          <w:i/>
          <w:iCs/>
          <w:kern w:val="0"/>
          <w:sz w:val="28"/>
          <w:szCs w:val="28"/>
          <w:lang w:eastAsia="ru-RU"/>
        </w:rPr>
        <w:t xml:space="preserve">совокупности </w:t>
      </w:r>
      <w:r w:rsidRPr="00132E7D">
        <w:rPr>
          <w:rFonts w:ascii="Times New Roman" w:eastAsia="Times New Roman" w:hAnsi="Times New Roman" w:cs="Times New Roman"/>
          <w:kern w:val="0"/>
          <w:sz w:val="28"/>
          <w:szCs w:val="28"/>
          <w:lang w:eastAsia="ru-RU"/>
        </w:rPr>
        <w:t>тактик перевода. Комплексный характер использования тактик перевода обусловлен направленностью переводческих действий на один и тот же языковой материал ИТ с целью решения разных переводческих задач. В работе рассматриваются тактики перевода, определяемые спецификой коммуникативной ситуации, в которой осуществляется перевод, и характером переводимого текста, и исключаются из рассмотрения переводческие операции, необходимость в которых вызвана расхождениями в системах двух языков и которые могут быть общими для всех видов перевода в любой коммуникативной ситуации.</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right="5" w:firstLine="710"/>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В рамках данного направления переводоведческих исследований имеются следующие перспективные линии дальнейших исследований:</w:t>
      </w:r>
    </w:p>
    <w:p w:rsidR="00132E7D" w:rsidRPr="00132E7D" w:rsidRDefault="00132E7D" w:rsidP="00132E7D">
      <w:pPr>
        <w:numPr>
          <w:ilvl w:val="0"/>
          <w:numId w:val="41"/>
        </w:numPr>
        <w:shd w:val="clear" w:color="auto" w:fill="FFFFFF"/>
        <w:tabs>
          <w:tab w:val="clear" w:pos="709"/>
          <w:tab w:val="left" w:pos="1416"/>
          <w:tab w:val="left" w:pos="3072"/>
          <w:tab w:val="left" w:pos="5179"/>
          <w:tab w:val="left" w:pos="5952"/>
          <w:tab w:val="left" w:pos="8352"/>
        </w:tabs>
        <w:suppressAutoHyphens w:val="0"/>
        <w:autoSpaceDE w:val="0"/>
        <w:autoSpaceDN w:val="0"/>
        <w:adjustRightInd w:val="0"/>
        <w:spacing w:before="5" w:after="0" w:line="480" w:lineRule="exact"/>
        <w:ind w:right="5" w:firstLine="710"/>
        <w:jc w:val="left"/>
        <w:rPr>
          <w:rFonts w:ascii="Times New Roman" w:eastAsia="Times New Roman" w:hAnsi="Times New Roman" w:cs="Times New Roman"/>
          <w:spacing w:val="-1"/>
          <w:kern w:val="0"/>
          <w:sz w:val="28"/>
          <w:szCs w:val="28"/>
          <w:lang w:eastAsia="ru-RU"/>
        </w:rPr>
      </w:pPr>
      <w:r w:rsidRPr="00132E7D">
        <w:rPr>
          <w:rFonts w:ascii="Times New Roman" w:eastAsia="Times New Roman" w:hAnsi="Times New Roman" w:cs="Times New Roman"/>
          <w:spacing w:val="-2"/>
          <w:kern w:val="0"/>
          <w:sz w:val="28"/>
          <w:szCs w:val="28"/>
          <w:lang w:eastAsia="ru-RU"/>
        </w:rPr>
        <w:t>Уточнение</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традиционных</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3"/>
          <w:kern w:val="0"/>
          <w:sz w:val="28"/>
          <w:szCs w:val="28"/>
          <w:lang w:eastAsia="ru-RU"/>
        </w:rPr>
        <w:t>для</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переводоведения</w:t>
      </w:r>
      <w:r w:rsidRPr="00132E7D">
        <w:rPr>
          <w:rFonts w:ascii="Arial" w:eastAsia="Times New Roman" w:hAnsi="Arial" w:cs="Arial"/>
          <w:kern w:val="0"/>
          <w:sz w:val="28"/>
          <w:szCs w:val="28"/>
          <w:lang w:eastAsia="ru-RU"/>
        </w:rPr>
        <w:tab/>
      </w:r>
      <w:r w:rsidRPr="00132E7D">
        <w:rPr>
          <w:rFonts w:ascii="Times New Roman" w:eastAsia="Times New Roman" w:hAnsi="Times New Roman" w:cs="Times New Roman"/>
          <w:spacing w:val="-2"/>
          <w:kern w:val="0"/>
          <w:sz w:val="28"/>
          <w:szCs w:val="28"/>
          <w:lang w:eastAsia="ru-RU"/>
        </w:rPr>
        <w:t xml:space="preserve">понятий </w:t>
      </w:r>
      <w:r w:rsidRPr="00132E7D">
        <w:rPr>
          <w:rFonts w:ascii="Times New Roman" w:eastAsia="Times New Roman" w:hAnsi="Times New Roman" w:cs="Times New Roman"/>
          <w:spacing w:val="-1"/>
          <w:kern w:val="0"/>
          <w:sz w:val="28"/>
          <w:szCs w:val="28"/>
          <w:lang w:eastAsia="ru-RU"/>
        </w:rPr>
        <w:t xml:space="preserve">(«прагматика перевода», «инвариант перевода», «единица перевода», «способ </w:t>
      </w:r>
      <w:r w:rsidRPr="00132E7D">
        <w:rPr>
          <w:rFonts w:ascii="Times New Roman" w:eastAsia="Times New Roman" w:hAnsi="Times New Roman" w:cs="Times New Roman"/>
          <w:kern w:val="0"/>
          <w:sz w:val="28"/>
          <w:szCs w:val="28"/>
          <w:lang w:eastAsia="ru-RU"/>
        </w:rPr>
        <w:t>перевода») с точки зрения коммуникативно-функционального подхода к переводу.</w:t>
      </w:r>
    </w:p>
    <w:p w:rsidR="00132E7D" w:rsidRPr="00132E7D" w:rsidRDefault="00132E7D" w:rsidP="00132E7D">
      <w:pPr>
        <w:numPr>
          <w:ilvl w:val="0"/>
          <w:numId w:val="41"/>
        </w:numPr>
        <w:shd w:val="clear" w:color="auto" w:fill="FFFFFF"/>
        <w:tabs>
          <w:tab w:val="clear" w:pos="709"/>
          <w:tab w:val="left" w:pos="1416"/>
        </w:tabs>
        <w:suppressAutoHyphens w:val="0"/>
        <w:autoSpaceDE w:val="0"/>
        <w:autoSpaceDN w:val="0"/>
        <w:adjustRightInd w:val="0"/>
        <w:spacing w:after="0" w:line="480" w:lineRule="exact"/>
        <w:ind w:left="710" w:firstLine="0"/>
        <w:jc w:val="left"/>
        <w:rPr>
          <w:rFonts w:ascii="Times New Roman" w:eastAsia="Times New Roman" w:hAnsi="Times New Roman" w:cs="Times New Roman"/>
          <w:spacing w:val="-1"/>
          <w:kern w:val="0"/>
          <w:sz w:val="28"/>
          <w:szCs w:val="28"/>
          <w:lang w:eastAsia="ru-RU"/>
        </w:rPr>
      </w:pPr>
      <w:r w:rsidRPr="00132E7D">
        <w:rPr>
          <w:rFonts w:ascii="Times New Roman" w:eastAsia="Times New Roman" w:hAnsi="Times New Roman" w:cs="Times New Roman"/>
          <w:spacing w:val="-7"/>
          <w:kern w:val="0"/>
          <w:sz w:val="28"/>
          <w:szCs w:val="28"/>
          <w:lang w:eastAsia="ru-RU"/>
        </w:rPr>
        <w:t>Разработка    методических    основ    подготовки    переводчиков    на</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spacing w:val="-4"/>
          <w:kern w:val="0"/>
          <w:sz w:val="28"/>
          <w:szCs w:val="28"/>
          <w:lang w:eastAsia="ru-RU"/>
        </w:rPr>
        <w:t>основе  коммуникативно-функционального  подхода  к  переводу,  более  точно</w:t>
      </w:r>
    </w:p>
    <w:p w:rsidR="00132E7D" w:rsidRPr="00132E7D" w:rsidRDefault="00132E7D" w:rsidP="00132E7D">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ориентирующего студентов на осуществление переводческой деятельности в</w:t>
      </w:r>
    </w:p>
    <w:p w:rsidR="00132E7D" w:rsidRPr="00132E7D" w:rsidRDefault="00132E7D" w:rsidP="00132E7D">
      <w:pPr>
        <w:shd w:val="clear" w:color="auto" w:fill="FFFFFF"/>
        <w:tabs>
          <w:tab w:val="clear" w:pos="709"/>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132E7D">
        <w:rPr>
          <w:rFonts w:ascii="Times New Roman" w:eastAsia="Times New Roman" w:hAnsi="Times New Roman" w:cs="Times New Roman"/>
          <w:kern w:val="0"/>
          <w:sz w:val="28"/>
          <w:szCs w:val="28"/>
          <w:lang w:eastAsia="ru-RU"/>
        </w:rPr>
        <w:t>реальных условиях.</w:t>
      </w:r>
    </w:p>
    <w:p w:rsidR="00132E7D" w:rsidRPr="00132E7D" w:rsidRDefault="00132E7D" w:rsidP="00132E7D"/>
    <w:sectPr w:rsidR="00132E7D" w:rsidRPr="00132E7D"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E74" w:rsidRDefault="00326E74">
      <w:pPr>
        <w:spacing w:after="0" w:line="240" w:lineRule="auto"/>
      </w:pPr>
      <w:r>
        <w:separator/>
      </w:r>
    </w:p>
  </w:endnote>
  <w:endnote w:type="continuationSeparator" w:id="0">
    <w:p w:rsidR="00326E74" w:rsidRDefault="00326E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E74" w:rsidRDefault="00326E74">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26E74" w:rsidRDefault="00326E74">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E74" w:rsidRDefault="00326E74">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26E74" w:rsidRDefault="00326E74">
                <w:pPr>
                  <w:spacing w:line="240" w:lineRule="auto"/>
                </w:pPr>
                <w:fldSimple w:instr=" PAGE \* MERGEFORMAT ">
                  <w:r w:rsidR="00132E7D" w:rsidRPr="00132E7D">
                    <w:rPr>
                      <w:rStyle w:val="afffff9"/>
                      <w:noProof/>
                    </w:rPr>
                    <w:t>22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E74" w:rsidRDefault="00326E74"/>
    <w:p w:rsidR="00326E74" w:rsidRDefault="00326E74"/>
    <w:p w:rsidR="00326E74" w:rsidRDefault="00326E74"/>
    <w:p w:rsidR="00326E74" w:rsidRDefault="00326E74"/>
    <w:p w:rsidR="00326E74" w:rsidRDefault="00326E74"/>
    <w:p w:rsidR="00326E74" w:rsidRDefault="00326E74"/>
    <w:p w:rsidR="00326E74" w:rsidRDefault="00326E74">
      <w:pPr>
        <w:rPr>
          <w:sz w:val="2"/>
          <w:szCs w:val="2"/>
        </w:rPr>
      </w:pPr>
      <w:r w:rsidRPr="0055584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26E74" w:rsidRDefault="00326E74">
                  <w:pPr>
                    <w:spacing w:line="240" w:lineRule="auto"/>
                  </w:pPr>
                  <w:fldSimple w:instr=" PAGE \* MERGEFORMAT ">
                    <w:r w:rsidR="005214BE" w:rsidRPr="005214BE">
                      <w:rPr>
                        <w:rStyle w:val="afffff9"/>
                        <w:b w:val="0"/>
                        <w:bCs w:val="0"/>
                        <w:noProof/>
                      </w:rPr>
                      <w:t>8</w:t>
                    </w:r>
                  </w:fldSimple>
                </w:p>
              </w:txbxContent>
            </v:textbox>
            <w10:wrap anchorx="page" anchory="page"/>
          </v:shape>
        </w:pict>
      </w:r>
    </w:p>
    <w:p w:rsidR="00326E74" w:rsidRDefault="00326E74"/>
    <w:p w:rsidR="00326E74" w:rsidRDefault="00326E74"/>
    <w:p w:rsidR="00326E74" w:rsidRDefault="00326E74">
      <w:pPr>
        <w:rPr>
          <w:sz w:val="2"/>
          <w:szCs w:val="2"/>
        </w:rPr>
      </w:pPr>
      <w:r w:rsidRPr="0055584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26E74" w:rsidRDefault="00326E74"/>
                <w:p w:rsidR="00326E74" w:rsidRDefault="00326E74">
                  <w:pPr>
                    <w:pStyle w:val="1ffffff7"/>
                    <w:spacing w:line="240" w:lineRule="auto"/>
                  </w:pPr>
                  <w:fldSimple w:instr=" PAGE \* MERGEFORMAT ">
                    <w:r w:rsidR="005214BE" w:rsidRPr="005214BE">
                      <w:rPr>
                        <w:rStyle w:val="3b"/>
                        <w:noProof/>
                      </w:rPr>
                      <w:t>8</w:t>
                    </w:r>
                  </w:fldSimple>
                </w:p>
              </w:txbxContent>
            </v:textbox>
            <w10:wrap anchorx="page" anchory="page"/>
          </v:shape>
        </w:pict>
      </w:r>
    </w:p>
    <w:p w:rsidR="00326E74" w:rsidRDefault="00326E74"/>
    <w:p w:rsidR="00326E74" w:rsidRDefault="00326E74">
      <w:pPr>
        <w:rPr>
          <w:sz w:val="2"/>
          <w:szCs w:val="2"/>
        </w:rPr>
      </w:pPr>
    </w:p>
    <w:p w:rsidR="00326E74" w:rsidRDefault="00326E74"/>
    <w:p w:rsidR="00326E74" w:rsidRDefault="00326E74">
      <w:pPr>
        <w:spacing w:after="0" w:line="240" w:lineRule="auto"/>
      </w:pPr>
    </w:p>
  </w:footnote>
  <w:footnote w:type="continuationSeparator" w:id="0">
    <w:p w:rsidR="00326E74" w:rsidRDefault="00326E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E74" w:rsidRDefault="00326E74"/>
  <w:p w:rsidR="00326E74" w:rsidRDefault="00326E74">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E74" w:rsidRPr="005856C0" w:rsidRDefault="00326E7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297B15"/>
    <w:multiLevelType w:val="singleLevel"/>
    <w:tmpl w:val="65F6F036"/>
    <w:lvl w:ilvl="0">
      <w:start w:val="1"/>
      <w:numFmt w:val="decimal"/>
      <w:lvlText w:val="1.%1."/>
      <w:legacy w:legacy="1" w:legacySpace="0" w:legacyIndent="720"/>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3EF058D"/>
    <w:multiLevelType w:val="multilevel"/>
    <w:tmpl w:val="654E00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536610"/>
    <w:multiLevelType w:val="multilevel"/>
    <w:tmpl w:val="8CB0BB4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6">
    <w:nsid w:val="06081E32"/>
    <w:multiLevelType w:val="multilevel"/>
    <w:tmpl w:val="17A2209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AD5598"/>
    <w:multiLevelType w:val="multilevel"/>
    <w:tmpl w:val="D1DC5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D274F30"/>
    <w:multiLevelType w:val="singleLevel"/>
    <w:tmpl w:val="4A74D4C0"/>
    <w:lvl w:ilvl="0">
      <w:start w:val="1"/>
      <w:numFmt w:val="decimal"/>
      <w:lvlText w:val="3.%1."/>
      <w:legacy w:legacy="1" w:legacySpace="0" w:legacyIndent="494"/>
      <w:lvlJc w:val="left"/>
      <w:rPr>
        <w:rFonts w:ascii="Times New Roman" w:hAnsi="Times New Roman" w:cs="Times New Roman" w:hint="default"/>
      </w:rPr>
    </w:lvl>
  </w:abstractNum>
  <w:abstractNum w:abstractNumId="82">
    <w:nsid w:val="0E866839"/>
    <w:multiLevelType w:val="multilevel"/>
    <w:tmpl w:val="1E8EB5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7">
    <w:nsid w:val="19866390"/>
    <w:multiLevelType w:val="singleLevel"/>
    <w:tmpl w:val="D1541782"/>
    <w:lvl w:ilvl="0">
      <w:start w:val="1"/>
      <w:numFmt w:val="decimal"/>
      <w:lvlText w:val="2.6.2.%1."/>
      <w:legacy w:legacy="1" w:legacySpace="0" w:legacyIndent="916"/>
      <w:lvlJc w:val="left"/>
      <w:rPr>
        <w:rFonts w:ascii="Times New Roman" w:hAnsi="Times New Roman" w:cs="Times New Roman" w:hint="default"/>
      </w:rPr>
    </w:lvl>
  </w:abstractNum>
  <w:abstractNum w:abstractNumId="88">
    <w:nsid w:val="1ABF490D"/>
    <w:multiLevelType w:val="multilevel"/>
    <w:tmpl w:val="6EAAD9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EE0364A"/>
    <w:multiLevelType w:val="singleLevel"/>
    <w:tmpl w:val="EE90C516"/>
    <w:lvl w:ilvl="0">
      <w:start w:val="1"/>
      <w:numFmt w:val="decimal"/>
      <w:lvlText w:val="2.5.%1."/>
      <w:legacy w:legacy="1" w:legacySpace="0" w:legacyIndent="706"/>
      <w:lvlJc w:val="left"/>
      <w:rPr>
        <w:rFonts w:ascii="Times New Roman" w:hAnsi="Times New Roman" w:cs="Times New Roman" w:hint="default"/>
      </w:rPr>
    </w:lvl>
  </w:abstractNum>
  <w:abstractNum w:abstractNumId="90">
    <w:nsid w:val="211443C4"/>
    <w:multiLevelType w:val="multilevel"/>
    <w:tmpl w:val="CB38C0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2CD551B"/>
    <w:multiLevelType w:val="multilevel"/>
    <w:tmpl w:val="45DEA9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6345E32"/>
    <w:multiLevelType w:val="singleLevel"/>
    <w:tmpl w:val="E3D4DADC"/>
    <w:lvl w:ilvl="0">
      <w:start w:val="4"/>
      <w:numFmt w:val="decimal"/>
      <w:lvlText w:val="4.%1."/>
      <w:legacy w:legacy="1" w:legacySpace="0" w:legacyIndent="494"/>
      <w:lvlJc w:val="left"/>
      <w:rPr>
        <w:rFonts w:ascii="Times New Roman" w:hAnsi="Times New Roman" w:cs="Times New Roman" w:hint="default"/>
      </w:rPr>
    </w:lvl>
  </w:abstractNum>
  <w:abstractNum w:abstractNumId="94">
    <w:nsid w:val="2AE96933"/>
    <w:multiLevelType w:val="multilevel"/>
    <w:tmpl w:val="4964F04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7C372D"/>
    <w:multiLevelType w:val="multilevel"/>
    <w:tmpl w:val="071075A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DCD5FBE"/>
    <w:multiLevelType w:val="multilevel"/>
    <w:tmpl w:val="9526591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F5635B2"/>
    <w:multiLevelType w:val="singleLevel"/>
    <w:tmpl w:val="505404B4"/>
    <w:lvl w:ilvl="0">
      <w:start w:val="5"/>
      <w:numFmt w:val="decimal"/>
      <w:lvlText w:val="3.%1."/>
      <w:legacy w:legacy="1" w:legacySpace="0" w:legacyIndent="600"/>
      <w:lvlJc w:val="left"/>
      <w:rPr>
        <w:rFonts w:ascii="Times New Roman" w:hAnsi="Times New Roman" w:cs="Times New Roman" w:hint="default"/>
      </w:rPr>
    </w:lvl>
  </w:abstractNum>
  <w:abstractNum w:abstractNumId="98">
    <w:nsid w:val="304B748D"/>
    <w:multiLevelType w:val="multilevel"/>
    <w:tmpl w:val="11A42F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0C81322"/>
    <w:multiLevelType w:val="multilevel"/>
    <w:tmpl w:val="63D8C69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6F51AD2"/>
    <w:multiLevelType w:val="singleLevel"/>
    <w:tmpl w:val="29F6125A"/>
    <w:lvl w:ilvl="0">
      <w:start w:val="1"/>
      <w:numFmt w:val="decimal"/>
      <w:lvlText w:val="%1."/>
      <w:legacy w:legacy="1" w:legacySpace="0" w:legacyIndent="706"/>
      <w:lvlJc w:val="left"/>
      <w:rPr>
        <w:rFonts w:ascii="Times New Roman" w:hAnsi="Times New Roman" w:cs="Times New Roman" w:hint="default"/>
      </w:rPr>
    </w:lvl>
  </w:abstractNum>
  <w:abstractNum w:abstractNumId="101">
    <w:nsid w:val="3CFC402C"/>
    <w:multiLevelType w:val="multilevel"/>
    <w:tmpl w:val="4BF800E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F32207D"/>
    <w:multiLevelType w:val="multilevel"/>
    <w:tmpl w:val="3E409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0BD5C85"/>
    <w:multiLevelType w:val="singleLevel"/>
    <w:tmpl w:val="26BA2000"/>
    <w:lvl w:ilvl="0">
      <w:start w:val="6"/>
      <w:numFmt w:val="decimal"/>
      <w:lvlText w:val="%1."/>
      <w:legacy w:legacy="1" w:legacySpace="0" w:legacyIndent="706"/>
      <w:lvlJc w:val="left"/>
      <w:rPr>
        <w:rFonts w:ascii="Times New Roman" w:hAnsi="Times New Roman" w:cs="Times New Roman" w:hint="default"/>
      </w:rPr>
    </w:lvl>
  </w:abstractNum>
  <w:abstractNum w:abstractNumId="104">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105">
    <w:nsid w:val="45186E41"/>
    <w:multiLevelType w:val="singleLevel"/>
    <w:tmpl w:val="F75E8538"/>
    <w:lvl w:ilvl="0">
      <w:start w:val="1"/>
      <w:numFmt w:val="decimal"/>
      <w:lvlText w:val="2.5.2.%1."/>
      <w:legacy w:legacy="1" w:legacySpace="0" w:legacyIndent="912"/>
      <w:lvlJc w:val="left"/>
      <w:rPr>
        <w:rFonts w:ascii="Times New Roman" w:hAnsi="Times New Roman" w:cs="Times New Roman" w:hint="default"/>
      </w:rPr>
    </w:lvl>
  </w:abstractNum>
  <w:abstractNum w:abstractNumId="106">
    <w:nsid w:val="4CA05A96"/>
    <w:multiLevelType w:val="multilevel"/>
    <w:tmpl w:val="D480C0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823F96"/>
    <w:multiLevelType w:val="multilevel"/>
    <w:tmpl w:val="52DC235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31F070F"/>
    <w:multiLevelType w:val="multilevel"/>
    <w:tmpl w:val="003677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3535FF2"/>
    <w:multiLevelType w:val="singleLevel"/>
    <w:tmpl w:val="29F6125A"/>
    <w:lvl w:ilvl="0">
      <w:start w:val="1"/>
      <w:numFmt w:val="decimal"/>
      <w:lvlText w:val="%1."/>
      <w:legacy w:legacy="1" w:legacySpace="0" w:legacyIndent="706"/>
      <w:lvlJc w:val="left"/>
      <w:rPr>
        <w:rFonts w:ascii="Times New Roman" w:hAnsi="Times New Roman" w:cs="Times New Roman" w:hint="default"/>
      </w:rPr>
    </w:lvl>
  </w:abstractNum>
  <w:abstractNum w:abstractNumId="110">
    <w:nsid w:val="58DA7212"/>
    <w:multiLevelType w:val="multilevel"/>
    <w:tmpl w:val="C220C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9C614F8"/>
    <w:multiLevelType w:val="multilevel"/>
    <w:tmpl w:val="5622B056"/>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D120AA7"/>
    <w:multiLevelType w:val="multilevel"/>
    <w:tmpl w:val="C0565B5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D78527E"/>
    <w:multiLevelType w:val="singleLevel"/>
    <w:tmpl w:val="F986101C"/>
    <w:lvl w:ilvl="0">
      <w:start w:val="1"/>
      <w:numFmt w:val="decimal"/>
      <w:lvlText w:val="4.%1."/>
      <w:legacy w:legacy="1" w:legacySpace="0" w:legacyIndent="873"/>
      <w:lvlJc w:val="left"/>
      <w:rPr>
        <w:rFonts w:ascii="Times New Roman" w:hAnsi="Times New Roman" w:cs="Times New Roman" w:hint="default"/>
      </w:rPr>
    </w:lvl>
  </w:abstractNum>
  <w:abstractNum w:abstractNumId="11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15">
    <w:nsid w:val="74D032BF"/>
    <w:multiLevelType w:val="singleLevel"/>
    <w:tmpl w:val="1D64EA0A"/>
    <w:lvl w:ilvl="0">
      <w:start w:val="1"/>
      <w:numFmt w:val="decimal"/>
      <w:lvlText w:val="2.%1."/>
      <w:legacy w:legacy="1" w:legacySpace="0" w:legacyIndent="489"/>
      <w:lvlJc w:val="left"/>
      <w:rPr>
        <w:rFonts w:ascii="Times New Roman" w:hAnsi="Times New Roman" w:cs="Times New Roman" w:hint="default"/>
      </w:rPr>
    </w:lvl>
  </w:abstractNum>
  <w:abstractNum w:abstractNumId="116">
    <w:nsid w:val="75917AC0"/>
    <w:multiLevelType w:val="singleLevel"/>
    <w:tmpl w:val="F8DE12FA"/>
    <w:lvl w:ilvl="0">
      <w:start w:val="1"/>
      <w:numFmt w:val="decimal"/>
      <w:lvlText w:val="%1)"/>
      <w:legacy w:legacy="1" w:legacySpace="0" w:legacyIndent="346"/>
      <w:lvlJc w:val="left"/>
      <w:rPr>
        <w:rFonts w:ascii="Times New Roman" w:hAnsi="Times New Roman" w:cs="Times New Roman" w:hint="default"/>
      </w:rPr>
    </w:lvl>
  </w:abstractNum>
  <w:abstractNum w:abstractNumId="117">
    <w:nsid w:val="7E1F4330"/>
    <w:multiLevelType w:val="multilevel"/>
    <w:tmpl w:val="814A5B1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EB53DB2"/>
    <w:multiLevelType w:val="multilevel"/>
    <w:tmpl w:val="46385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9"/>
  </w:num>
  <w:num w:numId="7">
    <w:abstractNumId w:val="73"/>
  </w:num>
  <w:num w:numId="8">
    <w:abstractNumId w:val="108"/>
  </w:num>
  <w:num w:numId="9">
    <w:abstractNumId w:val="92"/>
  </w:num>
  <w:num w:numId="10">
    <w:abstractNumId w:val="96"/>
  </w:num>
  <w:num w:numId="11">
    <w:abstractNumId w:val="82"/>
  </w:num>
  <w:num w:numId="12">
    <w:abstractNumId w:val="101"/>
  </w:num>
  <w:num w:numId="13">
    <w:abstractNumId w:val="99"/>
  </w:num>
  <w:num w:numId="14">
    <w:abstractNumId w:val="88"/>
  </w:num>
  <w:num w:numId="15">
    <w:abstractNumId w:val="110"/>
  </w:num>
  <w:num w:numId="16">
    <w:abstractNumId w:val="76"/>
  </w:num>
  <w:num w:numId="17">
    <w:abstractNumId w:val="112"/>
  </w:num>
  <w:num w:numId="18">
    <w:abstractNumId w:val="90"/>
  </w:num>
  <w:num w:numId="19">
    <w:abstractNumId w:val="117"/>
  </w:num>
  <w:num w:numId="20">
    <w:abstractNumId w:val="106"/>
  </w:num>
  <w:num w:numId="21">
    <w:abstractNumId w:val="107"/>
  </w:num>
  <w:num w:numId="22">
    <w:abstractNumId w:val="95"/>
  </w:num>
  <w:num w:numId="23">
    <w:abstractNumId w:val="94"/>
  </w:num>
  <w:num w:numId="24">
    <w:abstractNumId w:val="74"/>
  </w:num>
  <w:num w:numId="25">
    <w:abstractNumId w:val="102"/>
  </w:num>
  <w:num w:numId="26">
    <w:abstractNumId w:val="111"/>
  </w:num>
  <w:num w:numId="27">
    <w:abstractNumId w:val="98"/>
  </w:num>
  <w:num w:numId="28">
    <w:abstractNumId w:val="118"/>
  </w:num>
  <w:num w:numId="29">
    <w:abstractNumId w:val="69"/>
  </w:num>
  <w:num w:numId="30">
    <w:abstractNumId w:val="115"/>
  </w:num>
  <w:num w:numId="31">
    <w:abstractNumId w:val="89"/>
  </w:num>
  <w:num w:numId="32">
    <w:abstractNumId w:val="105"/>
  </w:num>
  <w:num w:numId="33">
    <w:abstractNumId w:val="87"/>
  </w:num>
  <w:num w:numId="34">
    <w:abstractNumId w:val="81"/>
  </w:num>
  <w:num w:numId="35">
    <w:abstractNumId w:val="97"/>
  </w:num>
  <w:num w:numId="36">
    <w:abstractNumId w:val="113"/>
  </w:num>
  <w:num w:numId="37">
    <w:abstractNumId w:val="93"/>
  </w:num>
  <w:num w:numId="38">
    <w:abstractNumId w:val="116"/>
  </w:num>
  <w:num w:numId="39">
    <w:abstractNumId w:val="100"/>
  </w:num>
  <w:num w:numId="40">
    <w:abstractNumId w:val="103"/>
  </w:num>
  <w:num w:numId="41">
    <w:abstractNumId w:val="10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3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E2"/>
    <w:rsid w:val="008D73A4"/>
    <w:rsid w:val="008D7540"/>
    <w:rsid w:val="008D7543"/>
    <w:rsid w:val="008D756D"/>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3EF13-437B-4F32-A460-8CAAA3A26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5247</Words>
  <Characters>29913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35090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cp:revision>
  <cp:lastPrinted>2009-02-06T05:36:00Z</cp:lastPrinted>
  <dcterms:created xsi:type="dcterms:W3CDTF">2021-08-08T20:42:00Z</dcterms:created>
  <dcterms:modified xsi:type="dcterms:W3CDTF">2021-08-08T20:53:00Z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