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057C" w14:textId="77777777" w:rsidR="00454DFB" w:rsidRDefault="00454DFB" w:rsidP="00454DFB">
      <w:pPr>
        <w:pStyle w:val="afffffffffffffffffffffffffff5"/>
        <w:rPr>
          <w:rFonts w:ascii="Verdana" w:hAnsi="Verdana"/>
          <w:color w:val="000000"/>
          <w:sz w:val="21"/>
          <w:szCs w:val="21"/>
        </w:rPr>
      </w:pPr>
      <w:r>
        <w:rPr>
          <w:rFonts w:ascii="Helvetica" w:hAnsi="Helvetica" w:cs="Helvetica"/>
          <w:b/>
          <w:bCs w:val="0"/>
          <w:color w:val="222222"/>
          <w:sz w:val="21"/>
          <w:szCs w:val="21"/>
        </w:rPr>
        <w:t>Фукс, Давид Львович.</w:t>
      </w:r>
    </w:p>
    <w:p w14:paraId="55FC34DF" w14:textId="77777777" w:rsidR="00454DFB" w:rsidRDefault="00454DFB" w:rsidP="00454DFB">
      <w:pPr>
        <w:pStyle w:val="20"/>
        <w:spacing w:before="0" w:after="312"/>
        <w:rPr>
          <w:rFonts w:ascii="Arial" w:hAnsi="Arial" w:cs="Arial"/>
          <w:caps/>
          <w:color w:val="333333"/>
          <w:sz w:val="27"/>
          <w:szCs w:val="27"/>
        </w:rPr>
      </w:pPr>
      <w:r>
        <w:rPr>
          <w:rFonts w:ascii="Helvetica" w:hAnsi="Helvetica" w:cs="Helvetica"/>
          <w:caps/>
          <w:color w:val="222222"/>
          <w:sz w:val="21"/>
          <w:szCs w:val="21"/>
        </w:rPr>
        <w:t>Метод псевдопотенциала и термодинамика фазовых превращений в непереходных металлах и сплавах : диссертация ... доктора физико-математических наук : 01.04.07. - Вологда, 1983. - 316 с. : ил.</w:t>
      </w:r>
    </w:p>
    <w:p w14:paraId="47852C26" w14:textId="77777777" w:rsidR="00454DFB" w:rsidRDefault="00454DFB" w:rsidP="00454DF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Фукс, Давид Львович</w:t>
      </w:r>
    </w:p>
    <w:p w14:paraId="5AFB7F2D"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D4AC539"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ПРИМЕНЕНИЕ МЕТОДА ПСЕВ ДО ПОТЕНЦИАЛА К РАСЧЕТУ СТРУКТУРЫ И СВОЙСТВ МЕТАЛЛОВ И СПЛАВОВ</w:t>
      </w:r>
    </w:p>
    <w:p w14:paraId="387D20C8"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Применение метода псевдопотенциала к описанию структуры, атомных и тепловых свойств металлов и жидких сплавов</w:t>
      </w:r>
    </w:p>
    <w:p w14:paraId="335F62E9"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Метод псевдопотенциала в теории твердых растворов.</w:t>
      </w:r>
    </w:p>
    <w:p w14:paraId="6D625EB5"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ПСЕВДО ПО ТЕНЦИАЛН И СТАБИЛЬНОСТЬ КРИСТАЛЛИЧЕСКИХ СТРУКТУР</w:t>
      </w:r>
    </w:p>
    <w:p w14:paraId="71D82C54"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Анализ энергетической выгодности кристаллических структур металлов</w:t>
      </w:r>
    </w:p>
    <w:p w14:paraId="0D2985FC"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Многочастичный вклад в энергию металлов с ОЦК и ГЦК решетками.</w:t>
      </w:r>
    </w:p>
    <w:p w14:paraId="0D05C494"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Роль многоионного взаимодействия в формировании отклонения с /(К* от идеального значения в ГПУ металлах</w:t>
      </w:r>
    </w:p>
    <w:p w14:paraId="315325CD"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Расчет температуры полиморфных превращений в чистых металлах.</w:t>
      </w:r>
    </w:p>
    <w:p w14:paraId="5DDE009D"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МЕЖАТОМНОЕ ВЗАИМОДЕЙСТВИЕ, СТРУКТУРА И ТЕРМОДИНАМИЧЕСКИЕ СВОЙСТВА ЖИДКИХ МЕТАЛЛОВ. ПЛАВ-■ ЛЕНИЕ</w:t>
      </w:r>
    </w:p>
    <w:p w14:paraId="28CA6A64"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Потенциал парного взаимодействия в жидких металлах</w:t>
      </w:r>
    </w:p>
    <w:p w14:paraId="7860529F"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Анализ радиальных функций распределения в А/л, , Р6 , У/</w:t>
      </w:r>
    </w:p>
    <w:p w14:paraId="224E84DD"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Исследование термодинамических свойств жидкого алюминия</w:t>
      </w:r>
    </w:p>
    <w:p w14:paraId="394BE9BA"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Свободная, энергия твердых и жидких металлов. Термодинамический расчет, тем. . пературы плавления</w:t>
      </w:r>
    </w:p>
    <w:p w14:paraId="30525D70"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Структура переходного слоя на границе жидкий металл-пар</w:t>
      </w:r>
    </w:p>
    <w:p w14:paraId="62D7557F"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1У. МЕТОД ПСЕВДОПОТЕНЦИАЛА В СПЛАВАХ С ОГРАНИЧЕННОЙ. РАСТВОРИМОСТЬЮ</w:t>
      </w:r>
    </w:p>
    <w:p w14:paraId="79F7D1BC"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Определение теплоты сплавления в разупорядоченных сплавах</w:t>
      </w:r>
    </w:p>
    <w:p w14:paraId="33360904"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Конкуренция процессов распада и упорядочения и принципы априорного построения диаграмм состояния.</w:t>
      </w:r>
    </w:p>
    <w:p w14:paraId="3B04B1B3"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Потенциал смешения в упорядочивающихся сплавах (случай решеток с базисом)</w:t>
      </w:r>
    </w:p>
    <w:p w14:paraId="3E21F24D"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Устойчивость различных кристаллических структур неупорядоченных твердых растворов в системах Cot-Í*I , Zn и &amp;a.-Cd</w:t>
      </w:r>
    </w:p>
    <w:p w14:paraId="37593862"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ТЕРМОДИНАМИЧЕСКАЯ СТАБИЛЬНОСТЬ ПРОМЕЖУТОЧНЫХ ФАЗ В СПЛАВАХ С ОГРАНИЧЕННОЙ РАСТВОРИМОСТЬЮ</w:t>
      </w:r>
    </w:p>
    <w:p w14:paraId="74D4DB38"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Исследование возможности существования промежуточных фаз в системе Сс/~£у1 с ГПУ решеткой и «.Mg-Ün с ОЦК,</w:t>
      </w:r>
    </w:p>
    <w:p w14:paraId="24EAE875"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ГЦК и ГПУ решетками.</w:t>
      </w:r>
    </w:p>
    <w:p w14:paraId="62E4A6BF"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Тенденции к распаду и узость области гомогенности упорядоченной фазы в</w:t>
      </w:r>
    </w:p>
    <w:p w14:paraId="78DDC9D8"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Фазовые диаграммы бинарных сплавов</w:t>
      </w:r>
    </w:p>
    <w:p w14:paraId="6F956937"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Col-ín и &amp;a-C&lt;¿ в твердом состоянии</w:t>
      </w:r>
    </w:p>
    <w:p w14:paraId="51F245A9"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5.4. Влияние давления на фазовые равновесия в системах с ограниченной растворимостью . ¿</w:t>
      </w:r>
    </w:p>
    <w:p w14:paraId="566746C6"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ЮЛЬ КОРРЕЛЯЦИЙ И МНОГОИОННОГО ВЗАИМОДЕЙСТВИЯ ПРИ АНАЛИЗЕ ФАЗОВЫХ ■. ПРЕВРАЩЕНИЙ В СПЛАВАХ</w:t>
      </w:r>
    </w:p>
    <w:p w14:paraId="531306BA"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6.1. Расчет ближнего порядка'в бинарных сплавах</w:t>
      </w:r>
    </w:p>
    <w:p w14:paraId="1BF5DD85"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6.2. Многочастичный вклад в энергию связи фаз со структурой /</w:t>
      </w:r>
    </w:p>
    <w:p w14:paraId="424009E3"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б.З. Учет корреляционных и многочастичных эффектов при описании фазовых равновесий в</w:t>
      </w:r>
    </w:p>
    <w:p w14:paraId="2DC829C0" w14:textId="77777777" w:rsidR="00454DFB" w:rsidRDefault="00454DFB" w:rsidP="00454D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6.4. Изменение межатомного взаимодействия и параметра решетки в сплаве при упорядочении</w:t>
      </w:r>
    </w:p>
    <w:p w14:paraId="071EBB05" w14:textId="32D8A506" w:rsidR="00E67B85" w:rsidRPr="00454DFB" w:rsidRDefault="00E67B85" w:rsidP="00454DFB"/>
    <w:sectPr w:rsidR="00E67B85" w:rsidRPr="00454DF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A7CC9" w14:textId="77777777" w:rsidR="00826FE5" w:rsidRDefault="00826FE5">
      <w:pPr>
        <w:spacing w:after="0" w:line="240" w:lineRule="auto"/>
      </w:pPr>
      <w:r>
        <w:separator/>
      </w:r>
    </w:p>
  </w:endnote>
  <w:endnote w:type="continuationSeparator" w:id="0">
    <w:p w14:paraId="69235A9E" w14:textId="77777777" w:rsidR="00826FE5" w:rsidRDefault="0082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D080" w14:textId="77777777" w:rsidR="00826FE5" w:rsidRDefault="00826FE5"/>
    <w:p w14:paraId="07FF8756" w14:textId="77777777" w:rsidR="00826FE5" w:rsidRDefault="00826FE5"/>
    <w:p w14:paraId="70F790A2" w14:textId="77777777" w:rsidR="00826FE5" w:rsidRDefault="00826FE5"/>
    <w:p w14:paraId="64747F00" w14:textId="77777777" w:rsidR="00826FE5" w:rsidRDefault="00826FE5"/>
    <w:p w14:paraId="64390F6B" w14:textId="77777777" w:rsidR="00826FE5" w:rsidRDefault="00826FE5"/>
    <w:p w14:paraId="7C1175B3" w14:textId="77777777" w:rsidR="00826FE5" w:rsidRDefault="00826FE5"/>
    <w:p w14:paraId="44DD6191" w14:textId="77777777" w:rsidR="00826FE5" w:rsidRDefault="00826F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8ACE44" wp14:editId="6A1801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80D8B" w14:textId="77777777" w:rsidR="00826FE5" w:rsidRDefault="00826F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8ACE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380D8B" w14:textId="77777777" w:rsidR="00826FE5" w:rsidRDefault="00826F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F4D628" w14:textId="77777777" w:rsidR="00826FE5" w:rsidRDefault="00826FE5"/>
    <w:p w14:paraId="7AC8BE9A" w14:textId="77777777" w:rsidR="00826FE5" w:rsidRDefault="00826FE5"/>
    <w:p w14:paraId="024526BD" w14:textId="77777777" w:rsidR="00826FE5" w:rsidRDefault="00826F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ED8E0B" wp14:editId="756EFD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151B1" w14:textId="77777777" w:rsidR="00826FE5" w:rsidRDefault="00826FE5"/>
                          <w:p w14:paraId="28A7AD5F" w14:textId="77777777" w:rsidR="00826FE5" w:rsidRDefault="00826F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ED8E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0151B1" w14:textId="77777777" w:rsidR="00826FE5" w:rsidRDefault="00826FE5"/>
                    <w:p w14:paraId="28A7AD5F" w14:textId="77777777" w:rsidR="00826FE5" w:rsidRDefault="00826F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EBDFD3" w14:textId="77777777" w:rsidR="00826FE5" w:rsidRDefault="00826FE5"/>
    <w:p w14:paraId="40F68037" w14:textId="77777777" w:rsidR="00826FE5" w:rsidRDefault="00826FE5">
      <w:pPr>
        <w:rPr>
          <w:sz w:val="2"/>
          <w:szCs w:val="2"/>
        </w:rPr>
      </w:pPr>
    </w:p>
    <w:p w14:paraId="4BA1914D" w14:textId="77777777" w:rsidR="00826FE5" w:rsidRDefault="00826FE5"/>
    <w:p w14:paraId="10501037" w14:textId="77777777" w:rsidR="00826FE5" w:rsidRDefault="00826FE5">
      <w:pPr>
        <w:spacing w:after="0" w:line="240" w:lineRule="auto"/>
      </w:pPr>
    </w:p>
  </w:footnote>
  <w:footnote w:type="continuationSeparator" w:id="0">
    <w:p w14:paraId="74B7AB78" w14:textId="77777777" w:rsidR="00826FE5" w:rsidRDefault="00826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6FE5"/>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115694</TotalTime>
  <Pages>3</Pages>
  <Words>407</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2289</cp:revision>
  <cp:lastPrinted>2009-02-06T05:36:00Z</cp:lastPrinted>
  <dcterms:created xsi:type="dcterms:W3CDTF">2024-01-07T13:43:00Z</dcterms:created>
  <dcterms:modified xsi:type="dcterms:W3CDTF">2025-06-17T08:34:00Z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