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465B13C" w:rsidR="00BD642D" w:rsidRPr="001045F8" w:rsidRDefault="001045F8" w:rsidP="001045F8">
      <w:r w:rsidRPr="001045F8">
        <w:rPr>
          <w:rFonts w:ascii="Helvetica" w:eastAsia="Symbol" w:hAnsi="Helvetica" w:cs="Helvetica"/>
          <w:b/>
          <w:color w:val="222222"/>
          <w:kern w:val="0"/>
          <w:sz w:val="21"/>
          <w:szCs w:val="21"/>
          <w:lang w:eastAsia="ru-RU"/>
        </w:rPr>
        <w:t>Божко Наталія Володимирівна, доцент кафедри біофізики, біохімії, фармакології та біомолекулярної інженерії Навчально-наукового Медичного інституту Сумського державного університету. Назва дисертації: «Науково-практичні основи технологій м’ясомістких продуктів на основі м’яса водоплавної птиці і регіональної аквакультури». Шифр та назва спеціальності – 05.18.04 – технологія м’ясних, молочних продуктів і продуктів з гідробіонтів. Докторська рада Д 26.058.03 Національного університету харчових технологій (вул. Володимирська, 68, Київ-601, 01601, тел. (044) 289-95-55). Опоненти: Янчева Марина Олександрівна, доктор технічних наук, професор, декан факультету переробних і харчових виробництв Державного біотехнологічного університету; Лебська Тетяна Костянтинівна, доктор технічних наук, професор кафедри технології м’ясних, рибних і морепродуктів Національного університету біоресурсів і природокористування; Нєміріч Олександра Володимирівна, доктор технічних наук, професор, завідувач кафедри технології ресторанної і аюрведичної продукції Національного університету харчових технологій.</w:t>
      </w:r>
    </w:p>
    <w:sectPr w:rsidR="00BD642D" w:rsidRPr="001045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8A5A" w14:textId="77777777" w:rsidR="00F00E8F" w:rsidRDefault="00F00E8F">
      <w:pPr>
        <w:spacing w:after="0" w:line="240" w:lineRule="auto"/>
      </w:pPr>
      <w:r>
        <w:separator/>
      </w:r>
    </w:p>
  </w:endnote>
  <w:endnote w:type="continuationSeparator" w:id="0">
    <w:p w14:paraId="70E1DED1" w14:textId="77777777" w:rsidR="00F00E8F" w:rsidRDefault="00F0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347D" w14:textId="77777777" w:rsidR="00F00E8F" w:rsidRDefault="00F00E8F"/>
    <w:p w14:paraId="409E7E7F" w14:textId="77777777" w:rsidR="00F00E8F" w:rsidRDefault="00F00E8F"/>
    <w:p w14:paraId="1B6794DF" w14:textId="77777777" w:rsidR="00F00E8F" w:rsidRDefault="00F00E8F"/>
    <w:p w14:paraId="6FC6F478" w14:textId="77777777" w:rsidR="00F00E8F" w:rsidRDefault="00F00E8F"/>
    <w:p w14:paraId="3E9D880B" w14:textId="77777777" w:rsidR="00F00E8F" w:rsidRDefault="00F00E8F"/>
    <w:p w14:paraId="3C78EFEE" w14:textId="77777777" w:rsidR="00F00E8F" w:rsidRDefault="00F00E8F"/>
    <w:p w14:paraId="06994073" w14:textId="77777777" w:rsidR="00F00E8F" w:rsidRDefault="00F00E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DBB2E2" wp14:editId="616A53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CDE2" w14:textId="77777777" w:rsidR="00F00E8F" w:rsidRDefault="00F00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BB2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F8CDE2" w14:textId="77777777" w:rsidR="00F00E8F" w:rsidRDefault="00F00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4A3E17" w14:textId="77777777" w:rsidR="00F00E8F" w:rsidRDefault="00F00E8F"/>
    <w:p w14:paraId="7B3CC8AD" w14:textId="77777777" w:rsidR="00F00E8F" w:rsidRDefault="00F00E8F"/>
    <w:p w14:paraId="65EB8A42" w14:textId="77777777" w:rsidR="00F00E8F" w:rsidRDefault="00F00E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05E5B3" wp14:editId="4849E3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3DF2" w14:textId="77777777" w:rsidR="00F00E8F" w:rsidRDefault="00F00E8F"/>
                          <w:p w14:paraId="46BC4A20" w14:textId="77777777" w:rsidR="00F00E8F" w:rsidRDefault="00F00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5E5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933DF2" w14:textId="77777777" w:rsidR="00F00E8F" w:rsidRDefault="00F00E8F"/>
                    <w:p w14:paraId="46BC4A20" w14:textId="77777777" w:rsidR="00F00E8F" w:rsidRDefault="00F00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3F818" w14:textId="77777777" w:rsidR="00F00E8F" w:rsidRDefault="00F00E8F"/>
    <w:p w14:paraId="36F17CB2" w14:textId="77777777" w:rsidR="00F00E8F" w:rsidRDefault="00F00E8F">
      <w:pPr>
        <w:rPr>
          <w:sz w:val="2"/>
          <w:szCs w:val="2"/>
        </w:rPr>
      </w:pPr>
    </w:p>
    <w:p w14:paraId="6949998B" w14:textId="77777777" w:rsidR="00F00E8F" w:rsidRDefault="00F00E8F"/>
    <w:p w14:paraId="47946461" w14:textId="77777777" w:rsidR="00F00E8F" w:rsidRDefault="00F00E8F">
      <w:pPr>
        <w:spacing w:after="0" w:line="240" w:lineRule="auto"/>
      </w:pPr>
    </w:p>
  </w:footnote>
  <w:footnote w:type="continuationSeparator" w:id="0">
    <w:p w14:paraId="2A707FC3" w14:textId="77777777" w:rsidR="00F00E8F" w:rsidRDefault="00F00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8F"/>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89301</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3383</cp:revision>
  <cp:lastPrinted>2009-02-06T05:36:00Z</cp:lastPrinted>
  <dcterms:created xsi:type="dcterms:W3CDTF">2024-01-07T13:43:00Z</dcterms:created>
  <dcterms:modified xsi:type="dcterms:W3CDTF">2025-05-05T19:50:00Z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