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3607" w14:textId="77777777" w:rsidR="002F0E10" w:rsidRDefault="002F0E10" w:rsidP="002F0E10">
      <w:pPr>
        <w:pStyle w:val="210"/>
        <w:shd w:val="clear" w:color="auto" w:fill="auto"/>
        <w:spacing w:after="624"/>
        <w:ind w:left="1040" w:firstLine="0"/>
      </w:pPr>
      <w:r>
        <w:rPr>
          <w:rStyle w:val="21"/>
          <w:color w:val="000000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</w:p>
    <w:p w14:paraId="7E539397" w14:textId="77777777" w:rsidR="002F0E10" w:rsidRDefault="002F0E10" w:rsidP="002F0E10">
      <w:pPr>
        <w:pStyle w:val="af5"/>
        <w:framePr w:h="946" w:wrap="notBeside" w:vAnchor="text" w:hAnchor="text" w:xAlign="right" w:y="1"/>
        <w:shd w:val="clear" w:color="auto" w:fill="auto"/>
        <w:spacing w:line="280" w:lineRule="exact"/>
      </w:pPr>
      <w:r>
        <w:rPr>
          <w:rStyle w:val="af6"/>
          <w:color w:val="000000"/>
        </w:rPr>
        <w:t>На правах рукописи</w:t>
      </w:r>
    </w:p>
    <w:p w14:paraId="6751FB2B" w14:textId="02F53055" w:rsidR="002F0E10" w:rsidRDefault="002F0E10" w:rsidP="002F0E10">
      <w:pPr>
        <w:framePr w:h="946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5884D32" wp14:editId="2DFAA0BD">
            <wp:extent cx="2190750" cy="60642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D8F70" w14:textId="77777777" w:rsidR="002F0E10" w:rsidRDefault="002F0E10" w:rsidP="002F0E10">
      <w:pPr>
        <w:rPr>
          <w:sz w:val="2"/>
          <w:szCs w:val="2"/>
        </w:rPr>
      </w:pPr>
    </w:p>
    <w:p w14:paraId="3C14AE54" w14:textId="77777777" w:rsidR="002F0E10" w:rsidRDefault="002F0E10" w:rsidP="002F0E10">
      <w:pPr>
        <w:pStyle w:val="210"/>
        <w:shd w:val="clear" w:color="auto" w:fill="auto"/>
        <w:spacing w:before="88" w:after="472" w:line="280" w:lineRule="exact"/>
        <w:ind w:left="20" w:firstLine="0"/>
      </w:pPr>
      <w:r>
        <w:rPr>
          <w:rStyle w:val="21"/>
          <w:color w:val="000000"/>
        </w:rPr>
        <w:t>Сухопаров Михаил Евгеньевич</w:t>
      </w:r>
    </w:p>
    <w:p w14:paraId="0070A2EA" w14:textId="77777777" w:rsidR="002F0E10" w:rsidRDefault="002F0E10" w:rsidP="002F0E10">
      <w:pPr>
        <w:pStyle w:val="30"/>
        <w:shd w:val="clear" w:color="auto" w:fill="auto"/>
        <w:spacing w:before="0" w:after="580"/>
        <w:ind w:left="20"/>
      </w:pPr>
      <w:r>
        <w:rPr>
          <w:rStyle w:val="3"/>
          <w:b/>
          <w:bCs/>
          <w:color w:val="000000"/>
        </w:rPr>
        <w:t>ОБЕСПЕЧЕНИЕ ЭФФЕКТИВНОСТИ ФУНКЦИОНИРОВАНИЯ СЕТЕВЫХ</w:t>
      </w:r>
      <w:r>
        <w:rPr>
          <w:rStyle w:val="3"/>
          <w:b/>
          <w:bCs/>
          <w:color w:val="000000"/>
        </w:rPr>
        <w:br/>
        <w:t>УЗЛОВ ИНФРАСТРУКТУРЫ «ИНДУСТРИИ 4.0» НА ОСНОВЕ</w:t>
      </w:r>
      <w:r>
        <w:rPr>
          <w:rStyle w:val="3"/>
          <w:b/>
          <w:bCs/>
          <w:color w:val="000000"/>
        </w:rPr>
        <w:br/>
        <w:t>ПОВЕДЕНЧЕСКОГО ПОДХОДА</w:t>
      </w:r>
    </w:p>
    <w:p w14:paraId="7C2688AD" w14:textId="77777777" w:rsidR="002F0E10" w:rsidRDefault="002F0E10" w:rsidP="002F0E10">
      <w:pPr>
        <w:pStyle w:val="210"/>
        <w:shd w:val="clear" w:color="auto" w:fill="auto"/>
        <w:spacing w:after="943" w:line="280" w:lineRule="exact"/>
        <w:ind w:left="20" w:firstLine="0"/>
      </w:pPr>
      <w:r>
        <w:rPr>
          <w:rStyle w:val="21"/>
          <w:color w:val="000000"/>
        </w:rPr>
        <w:t>Специальность 05.12.13 — Системы, сети и устройства телекоммуникаций</w:t>
      </w:r>
    </w:p>
    <w:p w14:paraId="6D56525A" w14:textId="77777777" w:rsidR="002F0E10" w:rsidRDefault="002F0E10" w:rsidP="002F0E10">
      <w:pPr>
        <w:pStyle w:val="210"/>
        <w:shd w:val="clear" w:color="auto" w:fill="auto"/>
        <w:spacing w:after="1380" w:line="485" w:lineRule="exact"/>
        <w:ind w:left="20" w:firstLine="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доктора технических наук</w:t>
      </w:r>
    </w:p>
    <w:p w14:paraId="23A235AB" w14:textId="77777777" w:rsidR="002F0E10" w:rsidRDefault="002F0E10" w:rsidP="002F0E10">
      <w:pPr>
        <w:pStyle w:val="210"/>
        <w:shd w:val="clear" w:color="auto" w:fill="auto"/>
        <w:spacing w:after="2024" w:line="485" w:lineRule="exact"/>
        <w:ind w:left="5520" w:firstLine="0"/>
        <w:jc w:val="right"/>
      </w:pPr>
      <w:r>
        <w:rPr>
          <w:rStyle w:val="21"/>
          <w:color w:val="000000"/>
        </w:rPr>
        <w:t>Научный консультант: доктор технических наук, профессор Лебедев Илья Сергеевич</w:t>
      </w:r>
    </w:p>
    <w:p w14:paraId="20F1950C" w14:textId="77777777" w:rsidR="002F0E10" w:rsidRDefault="002F0E10" w:rsidP="002F0E10">
      <w:pPr>
        <w:pStyle w:val="210"/>
        <w:shd w:val="clear" w:color="auto" w:fill="auto"/>
        <w:spacing w:after="0" w:line="280" w:lineRule="exact"/>
        <w:ind w:left="20" w:firstLine="0"/>
      </w:pPr>
      <w:r>
        <w:rPr>
          <w:rStyle w:val="21"/>
          <w:color w:val="000000"/>
        </w:rPr>
        <w:lastRenderedPageBreak/>
        <w:t>Санкт-Петербург — 2021</w:t>
      </w:r>
    </w:p>
    <w:p w14:paraId="6EEFC27A" w14:textId="77777777" w:rsidR="002F0E10" w:rsidRDefault="002F0E10" w:rsidP="002F0E10">
      <w:pPr>
        <w:pStyle w:val="151"/>
        <w:shd w:val="clear" w:color="auto" w:fill="auto"/>
        <w:ind w:right="20"/>
      </w:pPr>
      <w:bookmarkStart w:id="0" w:name="bookmark0"/>
      <w:r>
        <w:rPr>
          <w:rStyle w:val="150"/>
          <w:b/>
          <w:bCs/>
          <w:color w:val="000000"/>
        </w:rPr>
        <w:t>ОГЛАВЛЕНИЕ</w:t>
      </w:r>
      <w:bookmarkEnd w:id="0"/>
    </w:p>
    <w:p w14:paraId="7F04A958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4" w:tooltip="Current Document" w:history="1">
        <w:r>
          <w:rPr>
            <w:rStyle w:val="af0"/>
            <w:color w:val="000000"/>
          </w:rPr>
          <w:t>ВВЕДЕНИЕ</w:t>
        </w:r>
        <w:r>
          <w:rPr>
            <w:rStyle w:val="af0"/>
            <w:color w:val="000000"/>
          </w:rPr>
          <w:tab/>
          <w:t>5</w:t>
        </w:r>
      </w:hyperlink>
    </w:p>
    <w:p w14:paraId="70E18BE1" w14:textId="77777777" w:rsidR="002F0E10" w:rsidRDefault="002F0E10" w:rsidP="00DC3112">
      <w:pPr>
        <w:pStyle w:val="af1"/>
        <w:numPr>
          <w:ilvl w:val="0"/>
          <w:numId w:val="1"/>
        </w:numPr>
        <w:shd w:val="clear" w:color="auto" w:fill="auto"/>
        <w:tabs>
          <w:tab w:val="left" w:pos="277"/>
        </w:tabs>
        <w:spacing w:before="0" w:line="480" w:lineRule="exact"/>
      </w:pPr>
      <w:hyperlink w:anchor="bookmark7" w:tooltip="Current Document" w:history="1">
        <w:r>
          <w:rPr>
            <w:rStyle w:val="af0"/>
            <w:color w:val="000000"/>
          </w:rPr>
          <w:t>Теоретические и методологические основы идентификации состояния</w:t>
        </w:r>
      </w:hyperlink>
    </w:p>
    <w:p w14:paraId="17C01AC5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r>
        <w:rPr>
          <w:rStyle w:val="af0"/>
          <w:color w:val="000000"/>
        </w:rPr>
        <w:t>объектов сетевой инфраструктуры «Индустрии 4.0»</w:t>
      </w:r>
      <w:r>
        <w:rPr>
          <w:rStyle w:val="af0"/>
          <w:color w:val="000000"/>
        </w:rPr>
        <w:tab/>
        <w:t>14</w:t>
      </w:r>
    </w:p>
    <w:p w14:paraId="3FCFBDED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  <w:tab w:val="right" w:leader="dot" w:pos="9898"/>
        </w:tabs>
        <w:spacing w:before="0" w:line="480" w:lineRule="exact"/>
      </w:pPr>
      <w:hyperlink w:anchor="bookmark10" w:tooltip="Current Document" w:history="1">
        <w:r>
          <w:rPr>
            <w:rStyle w:val="af0"/>
            <w:color w:val="000000"/>
          </w:rPr>
          <w:t>Особенности развития промышленного интернета «Индустрии 4.0»</w:t>
        </w:r>
        <w:r>
          <w:rPr>
            <w:rStyle w:val="af0"/>
            <w:color w:val="000000"/>
          </w:rPr>
          <w:tab/>
          <w:t>14</w:t>
        </w:r>
      </w:hyperlink>
    </w:p>
    <w:p w14:paraId="1FB5F615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</w:tabs>
        <w:spacing w:before="0" w:line="480" w:lineRule="exact"/>
        <w:jc w:val="left"/>
      </w:pPr>
      <w:hyperlink w:anchor="bookmark12" w:tooltip="Current Document" w:history="1">
        <w:r>
          <w:rPr>
            <w:rStyle w:val="af0"/>
            <w:color w:val="000000"/>
          </w:rPr>
          <w:t>Сравнительный анализ показателей устойчивости функционирования</w:t>
        </w:r>
      </w:hyperlink>
      <w:r>
        <w:rPr>
          <w:rStyle w:val="af0"/>
          <w:color w:val="000000"/>
        </w:rPr>
        <w:t xml:space="preserve"> </w:t>
      </w:r>
      <w:hyperlink w:anchor="bookmark12" w:tooltip="Current Document" w:history="1">
        <w:r>
          <w:rPr>
            <w:rStyle w:val="af0"/>
            <w:color w:val="000000"/>
          </w:rPr>
          <w:t>архитектурных решений объектов сетевой инфраструктуры «Индустрии 4.0» .... 18</w:t>
        </w:r>
      </w:hyperlink>
    </w:p>
    <w:p w14:paraId="22AE33F6" w14:textId="77777777" w:rsidR="002F0E10" w:rsidRDefault="002F0E10" w:rsidP="00DC3112">
      <w:pPr>
        <w:pStyle w:val="af1"/>
        <w:numPr>
          <w:ilvl w:val="2"/>
          <w:numId w:val="1"/>
        </w:numPr>
        <w:shd w:val="clear" w:color="auto" w:fill="auto"/>
        <w:tabs>
          <w:tab w:val="left" w:pos="822"/>
          <w:tab w:val="right" w:leader="dot" w:pos="9898"/>
        </w:tabs>
        <w:spacing w:before="0" w:line="480" w:lineRule="exact"/>
      </w:pPr>
      <w:hyperlink w:anchor="bookmark14" w:tooltip="Current Document" w:history="1">
        <w:r>
          <w:rPr>
            <w:rStyle w:val="af0"/>
            <w:color w:val="000000"/>
          </w:rPr>
          <w:t>Модели надежности</w:t>
        </w:r>
        <w:r>
          <w:rPr>
            <w:rStyle w:val="af0"/>
            <w:color w:val="000000"/>
          </w:rPr>
          <w:tab/>
          <w:t>18</w:t>
        </w:r>
      </w:hyperlink>
    </w:p>
    <w:p w14:paraId="100C1DEA" w14:textId="77777777" w:rsidR="002F0E10" w:rsidRDefault="002F0E10" w:rsidP="00DC3112">
      <w:pPr>
        <w:pStyle w:val="af1"/>
        <w:numPr>
          <w:ilvl w:val="2"/>
          <w:numId w:val="1"/>
        </w:numPr>
        <w:shd w:val="clear" w:color="auto" w:fill="auto"/>
        <w:tabs>
          <w:tab w:val="left" w:pos="822"/>
        </w:tabs>
        <w:spacing w:before="0" w:line="480" w:lineRule="exact"/>
      </w:pPr>
      <w:hyperlink w:anchor="bookmark15" w:tooltip="Current Document" w:history="1">
        <w:r>
          <w:rPr>
            <w:rStyle w:val="af0"/>
            <w:color w:val="000000"/>
          </w:rPr>
          <w:t>Обоснование требований к надежности и оценке состояния ИБ</w:t>
        </w:r>
      </w:hyperlink>
    </w:p>
    <w:p w14:paraId="3BE460AA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r>
        <w:rPr>
          <w:rStyle w:val="af0"/>
          <w:color w:val="000000"/>
        </w:rPr>
        <w:t>объектов инфраструктуры «Индустрии 4.0»</w:t>
      </w:r>
      <w:r>
        <w:rPr>
          <w:rStyle w:val="af0"/>
          <w:color w:val="000000"/>
        </w:rPr>
        <w:tab/>
        <w:t>21</w:t>
      </w:r>
    </w:p>
    <w:p w14:paraId="435D3E9D" w14:textId="77777777" w:rsidR="002F0E10" w:rsidRDefault="002F0E10" w:rsidP="00DC3112">
      <w:pPr>
        <w:pStyle w:val="af1"/>
        <w:numPr>
          <w:ilvl w:val="2"/>
          <w:numId w:val="1"/>
        </w:numPr>
        <w:shd w:val="clear" w:color="auto" w:fill="auto"/>
        <w:tabs>
          <w:tab w:val="left" w:pos="822"/>
        </w:tabs>
        <w:spacing w:before="0" w:line="480" w:lineRule="exact"/>
      </w:pPr>
      <w:hyperlink w:anchor="bookmark17" w:tooltip="Current Document" w:history="1">
        <w:r>
          <w:rPr>
            <w:rStyle w:val="af0"/>
            <w:color w:val="000000"/>
          </w:rPr>
          <w:t>Основные показатели надежности и устойчивости функционирования .... 25</w:t>
        </w:r>
      </w:hyperlink>
    </w:p>
    <w:p w14:paraId="6B37D33E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714"/>
        </w:tabs>
        <w:spacing w:before="0" w:line="480" w:lineRule="exact"/>
      </w:pPr>
      <w:hyperlink w:anchor="bookmark19" w:tooltip="Current Document" w:history="1">
        <w:r>
          <w:rPr>
            <w:rStyle w:val="af0"/>
            <w:color w:val="000000"/>
          </w:rPr>
          <w:t>Сравнительный анализ методов обеспечения безопасности объектов</w:t>
        </w:r>
      </w:hyperlink>
    </w:p>
    <w:p w14:paraId="57AFD2EE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r>
        <w:rPr>
          <w:rStyle w:val="af0"/>
          <w:color w:val="000000"/>
        </w:rPr>
        <w:t>сетевой инфраструктуры «Индустрии 4.0»</w:t>
      </w:r>
      <w:r>
        <w:rPr>
          <w:rStyle w:val="af0"/>
          <w:color w:val="000000"/>
        </w:rPr>
        <w:tab/>
        <w:t>27</w:t>
      </w:r>
    </w:p>
    <w:p w14:paraId="0F3BD366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</w:tabs>
        <w:spacing w:before="0" w:line="480" w:lineRule="exact"/>
      </w:pPr>
      <w:hyperlink w:anchor="bookmark21" w:tooltip="Current Document" w:history="1">
        <w:r>
          <w:rPr>
            <w:rStyle w:val="af0"/>
            <w:color w:val="000000"/>
          </w:rPr>
          <w:t>Обеспечение устойчивости функционирования сетевой инфраструктуры</w:t>
        </w:r>
      </w:hyperlink>
    </w:p>
    <w:p w14:paraId="0529A8DB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hyperlink w:anchor="bookmark11" w:tooltip="Current Document" w:history="1">
        <w:r>
          <w:rPr>
            <w:rStyle w:val="af0"/>
            <w:color w:val="000000"/>
          </w:rPr>
          <w:t>«Индустрии 4.0»</w:t>
        </w:r>
        <w:r>
          <w:rPr>
            <w:rStyle w:val="af0"/>
            <w:color w:val="000000"/>
          </w:rPr>
          <w:tab/>
          <w:t>32</w:t>
        </w:r>
      </w:hyperlink>
    </w:p>
    <w:p w14:paraId="2A3F80E6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  <w:tab w:val="right" w:leader="dot" w:pos="9898"/>
        </w:tabs>
        <w:spacing w:before="0" w:line="480" w:lineRule="exact"/>
      </w:pPr>
      <w:hyperlink w:anchor="bookmark24" w:tooltip="Current Document" w:history="1">
        <w:r>
          <w:rPr>
            <w:rStyle w:val="af0"/>
            <w:color w:val="000000"/>
          </w:rPr>
          <w:t>Выводы</w:t>
        </w:r>
        <w:r>
          <w:rPr>
            <w:rStyle w:val="af0"/>
            <w:color w:val="000000"/>
          </w:rPr>
          <w:tab/>
          <w:t>34</w:t>
        </w:r>
      </w:hyperlink>
    </w:p>
    <w:p w14:paraId="6140B8E4" w14:textId="77777777" w:rsidR="002F0E10" w:rsidRDefault="002F0E10" w:rsidP="00DC3112">
      <w:pPr>
        <w:pStyle w:val="af1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480" w:lineRule="exact"/>
      </w:pPr>
      <w:hyperlink w:anchor="bookmark27" w:tooltip="Current Document" w:history="1">
        <w:r>
          <w:rPr>
            <w:rStyle w:val="af0"/>
            <w:color w:val="000000"/>
          </w:rPr>
          <w:t>Концептуальные аспекты анализа состояния объектов сетевой</w:t>
        </w:r>
      </w:hyperlink>
    </w:p>
    <w:p w14:paraId="0B01EBA8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r>
        <w:rPr>
          <w:rStyle w:val="af0"/>
          <w:color w:val="000000"/>
        </w:rPr>
        <w:t>инфраструктуры «Индустрии 4.0»</w:t>
      </w:r>
      <w:r>
        <w:rPr>
          <w:rStyle w:val="af0"/>
          <w:color w:val="000000"/>
        </w:rPr>
        <w:tab/>
        <w:t>36</w:t>
      </w:r>
    </w:p>
    <w:p w14:paraId="63BA43ED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  <w:tab w:val="right" w:leader="dot" w:pos="9898"/>
        </w:tabs>
        <w:spacing w:before="0" w:line="480" w:lineRule="exact"/>
      </w:pPr>
      <w:hyperlink w:anchor="bookmark30" w:tooltip="Current Document" w:history="1">
        <w:r>
          <w:rPr>
            <w:rStyle w:val="af0"/>
            <w:color w:val="000000"/>
          </w:rPr>
          <w:t>Постановка проблемы исследования</w:t>
        </w:r>
        <w:r>
          <w:rPr>
            <w:rStyle w:val="af0"/>
            <w:color w:val="000000"/>
          </w:rPr>
          <w:tab/>
          <w:t>36</w:t>
        </w:r>
      </w:hyperlink>
    </w:p>
    <w:p w14:paraId="7BCCC844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</w:tabs>
        <w:spacing w:before="0" w:line="480" w:lineRule="exact"/>
      </w:pPr>
      <w:hyperlink w:anchor="bookmark31" w:tooltip="Current Document" w:history="1">
        <w:r>
          <w:rPr>
            <w:rStyle w:val="af0"/>
            <w:color w:val="000000"/>
          </w:rPr>
          <w:t>Общая характеристика подходов к анализу состояния объектов систем</w:t>
        </w:r>
      </w:hyperlink>
    </w:p>
    <w:p w14:paraId="7A2BCB7D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hyperlink w:anchor="bookmark82" w:tooltip="Current Document" w:history="1">
        <w:r>
          <w:rPr>
            <w:rStyle w:val="af0"/>
            <w:color w:val="000000"/>
          </w:rPr>
          <w:t>«Индустрии 4.0»</w:t>
        </w:r>
        <w:r>
          <w:rPr>
            <w:rStyle w:val="af0"/>
            <w:color w:val="000000"/>
          </w:rPr>
          <w:tab/>
          <w:t>39</w:t>
        </w:r>
      </w:hyperlink>
    </w:p>
    <w:p w14:paraId="7D2A8519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</w:tabs>
        <w:spacing w:before="0" w:line="480" w:lineRule="exact"/>
      </w:pPr>
      <w:hyperlink w:anchor="bookmark33" w:tooltip="Current Document" w:history="1">
        <w:r>
          <w:rPr>
            <w:rStyle w:val="af0"/>
            <w:color w:val="000000"/>
          </w:rPr>
          <w:t>Модель признакового пространства для внешней идентификации</w:t>
        </w:r>
      </w:hyperlink>
    </w:p>
    <w:p w14:paraId="634118AD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r>
        <w:rPr>
          <w:rStyle w:val="af0"/>
          <w:color w:val="000000"/>
        </w:rPr>
        <w:t>работоспособного состояния сетевых устройств</w:t>
      </w:r>
      <w:r>
        <w:rPr>
          <w:rStyle w:val="af0"/>
          <w:color w:val="000000"/>
        </w:rPr>
        <w:tab/>
        <w:t>42</w:t>
      </w:r>
    </w:p>
    <w:p w14:paraId="535C83C8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</w:tabs>
        <w:spacing w:before="0" w:line="480" w:lineRule="exact"/>
      </w:pPr>
      <w:hyperlink w:anchor="bookmark35" w:tooltip="Current Document" w:history="1">
        <w:r>
          <w:rPr>
            <w:rStyle w:val="af0"/>
            <w:color w:val="000000"/>
          </w:rPr>
          <w:t>Роль и место разрабатываемых моделей, методов и подходов анализа</w:t>
        </w:r>
      </w:hyperlink>
    </w:p>
    <w:p w14:paraId="1F386ED1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r>
        <w:rPr>
          <w:rStyle w:val="af0"/>
          <w:color w:val="000000"/>
        </w:rPr>
        <w:t>состояний элементов сетевой инфраструктуры</w:t>
      </w:r>
      <w:r>
        <w:rPr>
          <w:rStyle w:val="af0"/>
          <w:color w:val="000000"/>
        </w:rPr>
        <w:tab/>
        <w:t>47</w:t>
      </w:r>
    </w:p>
    <w:p w14:paraId="530015A0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</w:tabs>
        <w:spacing w:before="0" w:line="480" w:lineRule="exact"/>
      </w:pPr>
      <w:hyperlink w:anchor="bookmark37" w:tooltip="Current Document" w:history="1">
        <w:r>
          <w:rPr>
            <w:rStyle w:val="af0"/>
            <w:color w:val="000000"/>
          </w:rPr>
          <w:t>Концептуальное представление объектов сетевой инфраструктуры</w:t>
        </w:r>
      </w:hyperlink>
    </w:p>
    <w:p w14:paraId="454A82D3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hyperlink w:anchor="bookmark39" w:tooltip="Current Document" w:history="1">
        <w:r>
          <w:rPr>
            <w:rStyle w:val="af0"/>
            <w:color w:val="000000"/>
          </w:rPr>
          <w:t>«Индустрии 4.0»</w:t>
        </w:r>
        <w:r>
          <w:rPr>
            <w:rStyle w:val="af0"/>
            <w:color w:val="000000"/>
          </w:rPr>
          <w:tab/>
          <w:t>52</w:t>
        </w:r>
      </w:hyperlink>
    </w:p>
    <w:p w14:paraId="5689C17A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</w:tabs>
        <w:spacing w:before="0" w:line="480" w:lineRule="exact"/>
      </w:pPr>
      <w:hyperlink w:anchor="bookmark40" w:tooltip="Current Document" w:history="1">
        <w:r>
          <w:rPr>
            <w:rStyle w:val="af0"/>
            <w:color w:val="000000"/>
          </w:rPr>
          <w:t>Концептуальные подходы к реализации процессов анализа ИБ</w:t>
        </w:r>
      </w:hyperlink>
    </w:p>
    <w:p w14:paraId="7DD04394" w14:textId="77777777" w:rsidR="002F0E10" w:rsidRDefault="002F0E10" w:rsidP="002F0E10">
      <w:pPr>
        <w:pStyle w:val="af1"/>
        <w:shd w:val="clear" w:color="auto" w:fill="auto"/>
        <w:tabs>
          <w:tab w:val="right" w:leader="dot" w:pos="9898"/>
        </w:tabs>
      </w:pPr>
      <w:r>
        <w:rPr>
          <w:rStyle w:val="af0"/>
          <w:color w:val="000000"/>
        </w:rPr>
        <w:lastRenderedPageBreak/>
        <w:t>автономных объектов сетевой инфраструктуры «Индустрии 4.0»</w:t>
      </w:r>
      <w:r>
        <w:rPr>
          <w:rStyle w:val="af0"/>
          <w:color w:val="000000"/>
        </w:rPr>
        <w:tab/>
        <w:t>55</w:t>
      </w:r>
    </w:p>
    <w:p w14:paraId="39BD71F0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6"/>
          <w:tab w:val="right" w:leader="dot" w:pos="9898"/>
        </w:tabs>
        <w:spacing w:before="0" w:line="480" w:lineRule="exact"/>
      </w:pPr>
      <w:hyperlink w:anchor="bookmark44" w:tooltip="Current Document" w:history="1">
        <w:r>
          <w:rPr>
            <w:rStyle w:val="af0"/>
            <w:color w:val="000000"/>
          </w:rPr>
          <w:t>Выводы</w:t>
        </w:r>
        <w:r>
          <w:rPr>
            <w:rStyle w:val="af0"/>
            <w:color w:val="000000"/>
          </w:rPr>
          <w:tab/>
          <w:t>65</w:t>
        </w:r>
      </w:hyperlink>
    </w:p>
    <w:p w14:paraId="33C8D0B1" w14:textId="77777777" w:rsidR="002F0E10" w:rsidRDefault="002F0E10" w:rsidP="00DC3112">
      <w:pPr>
        <w:pStyle w:val="210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480" w:lineRule="exact"/>
        <w:ind w:firstLine="0"/>
        <w:jc w:val="both"/>
      </w:pPr>
      <w:r>
        <w:rPr>
          <w:b/>
          <w:bCs/>
        </w:rPr>
        <w:fldChar w:fldCharType="end"/>
      </w:r>
      <w:hyperlink w:anchor="bookmark46" w:tooltip="Current Document" w:history="1">
        <w:r>
          <w:rPr>
            <w:rStyle w:val="21"/>
            <w:color w:val="000000"/>
          </w:rPr>
          <w:t>Модели и методы оценки состояний безопасности удаленных автономных</w:t>
        </w:r>
      </w:hyperlink>
    </w:p>
    <w:p w14:paraId="39FADB3C" w14:textId="77777777" w:rsidR="002F0E10" w:rsidRDefault="002F0E10" w:rsidP="002F0E10">
      <w:pPr>
        <w:pStyle w:val="af1"/>
        <w:shd w:val="clear" w:color="auto" w:fill="auto"/>
        <w:tabs>
          <w:tab w:val="left" w:leader="dot" w:pos="954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объектов сетевой инфраструктуры «Индустрии 4.0»</w:t>
      </w:r>
      <w:r>
        <w:rPr>
          <w:rStyle w:val="af0"/>
          <w:color w:val="000000"/>
        </w:rPr>
        <w:tab/>
        <w:t>66</w:t>
      </w:r>
    </w:p>
    <w:p w14:paraId="67B96AD4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47" w:tooltip="Current Document" w:history="1">
        <w:r>
          <w:rPr>
            <w:rStyle w:val="af0"/>
            <w:color w:val="000000"/>
          </w:rPr>
          <w:t>Методы аудита удаленных объектов узлов сетевой инфраструктуры</w:t>
        </w:r>
      </w:hyperlink>
    </w:p>
    <w:p w14:paraId="4F4445A5" w14:textId="77777777" w:rsidR="002F0E10" w:rsidRDefault="002F0E10" w:rsidP="002F0E10">
      <w:pPr>
        <w:pStyle w:val="af1"/>
        <w:shd w:val="clear" w:color="auto" w:fill="auto"/>
        <w:tabs>
          <w:tab w:val="left" w:leader="dot" w:pos="9542"/>
        </w:tabs>
      </w:pPr>
      <w:r>
        <w:rPr>
          <w:rStyle w:val="af0"/>
          <w:color w:val="000000"/>
        </w:rPr>
        <w:t>«Индустрии 4.0» на основе внешних характеристик</w:t>
      </w:r>
      <w:r>
        <w:rPr>
          <w:rStyle w:val="af0"/>
          <w:color w:val="000000"/>
        </w:rPr>
        <w:tab/>
        <w:t>66</w:t>
      </w:r>
    </w:p>
    <w:p w14:paraId="0930A3BC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50" w:tooltip="Current Document" w:history="1">
        <w:r>
          <w:rPr>
            <w:rStyle w:val="af0"/>
            <w:color w:val="000000"/>
          </w:rPr>
          <w:t>Обзор методов аудита автономных удаленных объектов на основе</w:t>
        </w:r>
      </w:hyperlink>
    </w:p>
    <w:p w14:paraId="2A062024" w14:textId="77777777" w:rsidR="002F0E10" w:rsidRDefault="002F0E10" w:rsidP="002F0E10">
      <w:pPr>
        <w:pStyle w:val="af1"/>
        <w:shd w:val="clear" w:color="auto" w:fill="auto"/>
        <w:tabs>
          <w:tab w:val="right" w:leader="dot" w:pos="9902"/>
        </w:tabs>
      </w:pPr>
      <w:hyperlink w:anchor="bookmark68" w:tooltip="Current Document" w:history="1">
        <w:r>
          <w:rPr>
            <w:rStyle w:val="af0"/>
            <w:color w:val="000000"/>
          </w:rPr>
          <w:t>побочных каналов и поведенческих характеристик</w:t>
        </w:r>
        <w:r>
          <w:rPr>
            <w:rStyle w:val="af0"/>
            <w:color w:val="000000"/>
          </w:rPr>
          <w:tab/>
          <w:t>78</w:t>
        </w:r>
      </w:hyperlink>
    </w:p>
    <w:p w14:paraId="480BCB70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52" w:tooltip="Current Document" w:history="1">
        <w:r>
          <w:rPr>
            <w:rStyle w:val="af0"/>
            <w:color w:val="000000"/>
          </w:rPr>
          <w:t>Методы аудита автономных удаленных объектов на основе внутренних</w:t>
        </w:r>
      </w:hyperlink>
    </w:p>
    <w:p w14:paraId="078850AC" w14:textId="77777777" w:rsidR="002F0E10" w:rsidRDefault="002F0E10" w:rsidP="002F0E10">
      <w:pPr>
        <w:pStyle w:val="af1"/>
        <w:shd w:val="clear" w:color="auto" w:fill="auto"/>
        <w:tabs>
          <w:tab w:val="right" w:leader="dot" w:pos="9902"/>
        </w:tabs>
      </w:pPr>
      <w:r>
        <w:rPr>
          <w:rStyle w:val="af0"/>
          <w:color w:val="000000"/>
        </w:rPr>
        <w:t>статистических характеристик</w:t>
      </w:r>
      <w:r>
        <w:rPr>
          <w:rStyle w:val="af0"/>
          <w:color w:val="000000"/>
        </w:rPr>
        <w:tab/>
        <w:t>88</w:t>
      </w:r>
    </w:p>
    <w:p w14:paraId="138B86D1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57" w:tooltip="Current Document" w:history="1">
        <w:r>
          <w:rPr>
            <w:rStyle w:val="af0"/>
            <w:color w:val="000000"/>
          </w:rPr>
          <w:t>Метод обнаружения деструктивного воздействия на основе адаптивного</w:t>
        </w:r>
      </w:hyperlink>
    </w:p>
    <w:p w14:paraId="6ABFB978" w14:textId="77777777" w:rsidR="002F0E10" w:rsidRDefault="002F0E10" w:rsidP="002F0E10">
      <w:pPr>
        <w:pStyle w:val="af1"/>
        <w:shd w:val="clear" w:color="auto" w:fill="auto"/>
        <w:tabs>
          <w:tab w:val="right" w:leader="dot" w:pos="9902"/>
        </w:tabs>
      </w:pPr>
      <w:r>
        <w:rPr>
          <w:rStyle w:val="af0"/>
          <w:color w:val="000000"/>
        </w:rPr>
        <w:t>прогнозирования</w:t>
      </w:r>
      <w:r>
        <w:rPr>
          <w:rStyle w:val="af0"/>
          <w:color w:val="000000"/>
        </w:rPr>
        <w:tab/>
        <w:t>94</w:t>
      </w:r>
    </w:p>
    <w:p w14:paraId="583B1D9D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  <w:tab w:val="right" w:leader="dot" w:pos="9902"/>
        </w:tabs>
        <w:spacing w:before="0" w:line="480" w:lineRule="exact"/>
      </w:pPr>
      <w:hyperlink w:anchor="bookmark61" w:tooltip="Current Document" w:history="1">
        <w:r>
          <w:rPr>
            <w:rStyle w:val="af0"/>
            <w:color w:val="000000"/>
          </w:rPr>
          <w:t>Выводы</w:t>
        </w:r>
        <w:r>
          <w:rPr>
            <w:rStyle w:val="af0"/>
            <w:color w:val="000000"/>
          </w:rPr>
          <w:tab/>
          <w:t>103</w:t>
        </w:r>
      </w:hyperlink>
    </w:p>
    <w:p w14:paraId="6EEBF4E3" w14:textId="77777777" w:rsidR="002F0E10" w:rsidRDefault="002F0E10" w:rsidP="00DC3112">
      <w:pPr>
        <w:pStyle w:val="af1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480" w:lineRule="exact"/>
      </w:pPr>
      <w:hyperlink w:anchor="bookmark65" w:tooltip="Current Document" w:history="1">
        <w:r>
          <w:rPr>
            <w:rStyle w:val="af0"/>
            <w:color w:val="000000"/>
          </w:rPr>
          <w:t>Модели и методы мониторинга и оценки удаленных автономных объектов</w:t>
        </w:r>
      </w:hyperlink>
    </w:p>
    <w:p w14:paraId="6D1E9509" w14:textId="77777777" w:rsidR="002F0E10" w:rsidRDefault="002F0E10" w:rsidP="002F0E10">
      <w:pPr>
        <w:pStyle w:val="af1"/>
        <w:shd w:val="clear" w:color="auto" w:fill="auto"/>
        <w:tabs>
          <w:tab w:val="right" w:leader="dot" w:pos="9902"/>
        </w:tabs>
      </w:pPr>
      <w:r>
        <w:rPr>
          <w:rStyle w:val="af0"/>
          <w:color w:val="000000"/>
        </w:rPr>
        <w:t>телекоммуникационных сетей «Индустрии 4.0»</w:t>
      </w:r>
      <w:r>
        <w:rPr>
          <w:rStyle w:val="af0"/>
          <w:color w:val="000000"/>
        </w:rPr>
        <w:tab/>
        <w:t>105</w:t>
      </w:r>
    </w:p>
    <w:p w14:paraId="49485BC0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67" w:tooltip="Current Document" w:history="1">
        <w:r>
          <w:rPr>
            <w:rStyle w:val="af0"/>
            <w:color w:val="000000"/>
          </w:rPr>
          <w:t>Подход к анализу побочных поведенческих характеристик автономных</w:t>
        </w:r>
      </w:hyperlink>
    </w:p>
    <w:p w14:paraId="77F4BAB9" w14:textId="77777777" w:rsidR="002F0E10" w:rsidRDefault="002F0E10" w:rsidP="002F0E10">
      <w:pPr>
        <w:pStyle w:val="af1"/>
        <w:shd w:val="clear" w:color="auto" w:fill="auto"/>
        <w:tabs>
          <w:tab w:val="right" w:leader="dot" w:pos="9902"/>
        </w:tabs>
      </w:pPr>
      <w:r>
        <w:rPr>
          <w:rStyle w:val="af0"/>
          <w:color w:val="000000"/>
        </w:rPr>
        <w:t>удаленных объектов</w:t>
      </w:r>
      <w:r>
        <w:rPr>
          <w:rStyle w:val="af0"/>
          <w:color w:val="000000"/>
        </w:rPr>
        <w:tab/>
        <w:t>105</w:t>
      </w:r>
    </w:p>
    <w:p w14:paraId="02AC5395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right" w:leader="dot" w:pos="9902"/>
        </w:tabs>
        <w:spacing w:before="0" w:line="480" w:lineRule="exact"/>
        <w:jc w:val="left"/>
      </w:pPr>
      <w:hyperlink w:anchor="bookmark71" w:tooltip="Current Document" w:history="1">
        <w:r>
          <w:rPr>
            <w:rStyle w:val="af0"/>
            <w:color w:val="000000"/>
          </w:rPr>
          <w:t xml:space="preserve"> Метод мониторинга состояния узлов сетевой инфраструктуры «Индустрии 4.0» на основе побочных ЭМИ</w:t>
        </w:r>
        <w:r>
          <w:rPr>
            <w:rStyle w:val="af0"/>
            <w:color w:val="000000"/>
          </w:rPr>
          <w:tab/>
          <w:t>108</w:t>
        </w:r>
      </w:hyperlink>
    </w:p>
    <w:p w14:paraId="280F1EB9" w14:textId="77777777" w:rsidR="002F0E10" w:rsidRDefault="002F0E10" w:rsidP="00DC3112">
      <w:pPr>
        <w:pStyle w:val="af1"/>
        <w:numPr>
          <w:ilvl w:val="2"/>
          <w:numId w:val="1"/>
        </w:numPr>
        <w:shd w:val="clear" w:color="auto" w:fill="auto"/>
        <w:tabs>
          <w:tab w:val="left" w:pos="845"/>
        </w:tabs>
        <w:spacing w:before="0" w:line="480" w:lineRule="exact"/>
      </w:pPr>
      <w:hyperlink w:anchor="bookmark72" w:tooltip="Current Document" w:history="1">
        <w:r>
          <w:rPr>
            <w:rStyle w:val="af0"/>
            <w:color w:val="000000"/>
          </w:rPr>
          <w:t>Использование побочных ЭМИ для мониторинга состояния узлов</w:t>
        </w:r>
      </w:hyperlink>
    </w:p>
    <w:p w14:paraId="671A5D66" w14:textId="77777777" w:rsidR="002F0E10" w:rsidRDefault="002F0E10" w:rsidP="002F0E10">
      <w:pPr>
        <w:pStyle w:val="af1"/>
        <w:shd w:val="clear" w:color="auto" w:fill="auto"/>
        <w:tabs>
          <w:tab w:val="right" w:leader="dot" w:pos="9902"/>
        </w:tabs>
      </w:pPr>
      <w:r>
        <w:rPr>
          <w:rStyle w:val="af0"/>
          <w:color w:val="000000"/>
        </w:rPr>
        <w:t>сетевой инфраструктуры</w:t>
      </w:r>
      <w:r>
        <w:rPr>
          <w:rStyle w:val="af0"/>
          <w:color w:val="000000"/>
        </w:rPr>
        <w:tab/>
        <w:t>108</w:t>
      </w:r>
    </w:p>
    <w:p w14:paraId="797DF9C1" w14:textId="77777777" w:rsidR="002F0E10" w:rsidRDefault="002F0E10" w:rsidP="00DC3112">
      <w:pPr>
        <w:pStyle w:val="af1"/>
        <w:numPr>
          <w:ilvl w:val="2"/>
          <w:numId w:val="1"/>
        </w:numPr>
        <w:shd w:val="clear" w:color="auto" w:fill="auto"/>
        <w:tabs>
          <w:tab w:val="left" w:pos="845"/>
          <w:tab w:val="right" w:leader="dot" w:pos="9902"/>
        </w:tabs>
        <w:spacing w:before="0" w:line="480" w:lineRule="exact"/>
      </w:pPr>
      <w:hyperlink w:anchor="bookmark75" w:tooltip="Current Document" w:history="1">
        <w:r>
          <w:rPr>
            <w:rStyle w:val="af0"/>
            <w:color w:val="000000"/>
          </w:rPr>
          <w:t>Построение и обучение модели в автономном режиме</w:t>
        </w:r>
        <w:r>
          <w:rPr>
            <w:rStyle w:val="af0"/>
            <w:color w:val="000000"/>
          </w:rPr>
          <w:tab/>
          <w:t>116</w:t>
        </w:r>
      </w:hyperlink>
    </w:p>
    <w:p w14:paraId="70E349EF" w14:textId="77777777" w:rsidR="002F0E10" w:rsidRDefault="002F0E10" w:rsidP="00DC3112">
      <w:pPr>
        <w:pStyle w:val="af1"/>
        <w:numPr>
          <w:ilvl w:val="2"/>
          <w:numId w:val="1"/>
        </w:numPr>
        <w:shd w:val="clear" w:color="auto" w:fill="auto"/>
        <w:tabs>
          <w:tab w:val="left" w:pos="845"/>
          <w:tab w:val="right" w:leader="dot" w:pos="9902"/>
        </w:tabs>
        <w:spacing w:before="0" w:line="480" w:lineRule="exact"/>
      </w:pPr>
      <w:hyperlink w:anchor="bookmark77" w:tooltip="Current Document" w:history="1">
        <w:r>
          <w:rPr>
            <w:rStyle w:val="af0"/>
            <w:color w:val="000000"/>
          </w:rPr>
          <w:t>Мониторинг выполнения на основе побочного канала</w:t>
        </w:r>
        <w:r>
          <w:rPr>
            <w:rStyle w:val="af0"/>
            <w:color w:val="000000"/>
          </w:rPr>
          <w:tab/>
          <w:t>123</w:t>
        </w:r>
      </w:hyperlink>
    </w:p>
    <w:p w14:paraId="5A985A85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742"/>
          <w:tab w:val="right" w:leader="dot" w:pos="9902"/>
        </w:tabs>
        <w:spacing w:before="0" w:line="480" w:lineRule="exact"/>
      </w:pPr>
      <w:hyperlink w:anchor="bookmark79" w:tooltip="Current Document" w:history="1">
        <w:r>
          <w:rPr>
            <w:rStyle w:val="af0"/>
            <w:color w:val="000000"/>
          </w:rPr>
          <w:t>Выводы</w:t>
        </w:r>
        <w:r>
          <w:rPr>
            <w:rStyle w:val="af0"/>
            <w:color w:val="000000"/>
          </w:rPr>
          <w:tab/>
          <w:t>136</w:t>
        </w:r>
      </w:hyperlink>
    </w:p>
    <w:p w14:paraId="21D59488" w14:textId="77777777" w:rsidR="002F0E10" w:rsidRDefault="002F0E10" w:rsidP="00DC3112">
      <w:pPr>
        <w:pStyle w:val="af1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480" w:lineRule="exact"/>
      </w:pPr>
      <w:hyperlink w:anchor="bookmark80" w:tooltip="Current Document" w:history="1">
        <w:r>
          <w:rPr>
            <w:rStyle w:val="af0"/>
            <w:color w:val="000000"/>
          </w:rPr>
          <w:t>Реализация превентивных мер обеспечения работоспособности узлов</w:t>
        </w:r>
      </w:hyperlink>
    </w:p>
    <w:p w14:paraId="19AFF4AF" w14:textId="77777777" w:rsidR="002F0E10" w:rsidRDefault="002F0E10" w:rsidP="002F0E10">
      <w:pPr>
        <w:pStyle w:val="af1"/>
        <w:shd w:val="clear" w:color="auto" w:fill="auto"/>
        <w:tabs>
          <w:tab w:val="right" w:leader="dot" w:pos="9902"/>
        </w:tabs>
      </w:pPr>
      <w:r>
        <w:rPr>
          <w:rStyle w:val="af0"/>
          <w:color w:val="000000"/>
        </w:rPr>
        <w:t>сетевой инфраструктуры «Индустрии 4.0»</w:t>
      </w:r>
      <w:r>
        <w:rPr>
          <w:rStyle w:val="af0"/>
          <w:color w:val="000000"/>
        </w:rPr>
        <w:tab/>
        <w:t>138</w:t>
      </w:r>
    </w:p>
    <w:p w14:paraId="0E4A97CC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83" w:tooltip="Current Document" w:history="1">
        <w:r>
          <w:rPr>
            <w:rStyle w:val="af0"/>
            <w:color w:val="000000"/>
          </w:rPr>
          <w:t>Реализация методов внешнего мониторинга узлов сетевой</w:t>
        </w:r>
      </w:hyperlink>
    </w:p>
    <w:p w14:paraId="5EAE25C1" w14:textId="77777777" w:rsidR="002F0E10" w:rsidRDefault="002F0E10" w:rsidP="002F0E10">
      <w:pPr>
        <w:pStyle w:val="af1"/>
        <w:shd w:val="clear" w:color="auto" w:fill="auto"/>
        <w:tabs>
          <w:tab w:val="right" w:leader="dot" w:pos="9902"/>
        </w:tabs>
      </w:pPr>
      <w:r>
        <w:rPr>
          <w:rStyle w:val="af0"/>
          <w:color w:val="000000"/>
        </w:rPr>
        <w:t>инфраструктуры «Индустрии 4.0»</w:t>
      </w:r>
      <w:r>
        <w:rPr>
          <w:rStyle w:val="af0"/>
          <w:color w:val="000000"/>
        </w:rPr>
        <w:tab/>
        <w:t>138</w:t>
      </w:r>
    </w:p>
    <w:p w14:paraId="59EB433D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center" w:pos="7267"/>
          <w:tab w:val="right" w:leader="dot" w:pos="9902"/>
        </w:tabs>
        <w:spacing w:before="0" w:line="480" w:lineRule="exact"/>
        <w:jc w:val="left"/>
      </w:pPr>
      <w:hyperlink w:anchor="bookmark98" w:tooltip="Current Document" w:history="1">
        <w:r>
          <w:rPr>
            <w:rStyle w:val="af0"/>
            <w:color w:val="000000"/>
          </w:rPr>
          <w:t xml:space="preserve"> Разработка модели реализации превентивных мер обеспечения работоспособности сетевой инфраструктуры «Индустрии</w:t>
        </w:r>
        <w:r>
          <w:rPr>
            <w:rStyle w:val="af0"/>
            <w:color w:val="000000"/>
          </w:rPr>
          <w:tab/>
          <w:t>4.0»</w:t>
        </w:r>
        <w:r>
          <w:rPr>
            <w:rStyle w:val="af0"/>
            <w:color w:val="000000"/>
          </w:rPr>
          <w:lastRenderedPageBreak/>
          <w:tab/>
          <w:t>148</w:t>
        </w:r>
      </w:hyperlink>
    </w:p>
    <w:p w14:paraId="317F6B1B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100" w:tooltip="Current Document" w:history="1">
        <w:r>
          <w:rPr>
            <w:rStyle w:val="af0"/>
            <w:color w:val="000000"/>
          </w:rPr>
          <w:t>Метод поверхностной идентификации состояния вычислительной среды</w:t>
        </w:r>
      </w:hyperlink>
    </w:p>
    <w:p w14:paraId="003CAC86" w14:textId="77777777" w:rsidR="002F0E10" w:rsidRDefault="002F0E10" w:rsidP="002F0E10">
      <w:pPr>
        <w:pStyle w:val="af1"/>
        <w:shd w:val="clear" w:color="auto" w:fill="auto"/>
        <w:tabs>
          <w:tab w:val="right" w:leader="dot" w:pos="9902"/>
        </w:tabs>
      </w:pPr>
      <w:r>
        <w:rPr>
          <w:rStyle w:val="af0"/>
          <w:color w:val="000000"/>
        </w:rPr>
        <w:t>объектов инфраструктуры «Индустрии 4.0»</w:t>
      </w:r>
      <w:r>
        <w:rPr>
          <w:rStyle w:val="af0"/>
          <w:color w:val="000000"/>
        </w:rPr>
        <w:tab/>
        <w:t>161</w:t>
      </w:r>
    </w:p>
    <w:p w14:paraId="32B34F9F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  <w:tab w:val="right" w:leader="dot" w:pos="9899"/>
        </w:tabs>
        <w:spacing w:before="0" w:line="480" w:lineRule="exact"/>
      </w:pPr>
      <w:hyperlink w:anchor="bookmark103" w:tooltip="Current Document" w:history="1">
        <w:r>
          <w:rPr>
            <w:rStyle w:val="af0"/>
            <w:color w:val="000000"/>
          </w:rPr>
          <w:t>Оценка устойчивости объектов инфраструктуры «Индустрии 4.0»</w:t>
        </w:r>
        <w:r>
          <w:rPr>
            <w:rStyle w:val="af0"/>
            <w:color w:val="000000"/>
          </w:rPr>
          <w:tab/>
          <w:t>165</w:t>
        </w:r>
      </w:hyperlink>
    </w:p>
    <w:p w14:paraId="2402506B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105" w:tooltip="Current Document" w:history="1">
        <w:r>
          <w:rPr>
            <w:rStyle w:val="af0"/>
            <w:color w:val="000000"/>
          </w:rPr>
          <w:t>Метод внутренней поверхностной идентификации состояния</w:t>
        </w:r>
      </w:hyperlink>
    </w:p>
    <w:p w14:paraId="07D3EFF1" w14:textId="77777777" w:rsidR="002F0E10" w:rsidRDefault="002F0E10" w:rsidP="002F0E10">
      <w:pPr>
        <w:pStyle w:val="af1"/>
        <w:shd w:val="clear" w:color="auto" w:fill="auto"/>
        <w:tabs>
          <w:tab w:val="right" w:leader="dot" w:pos="9899"/>
        </w:tabs>
      </w:pPr>
      <w:r>
        <w:rPr>
          <w:rStyle w:val="af0"/>
          <w:color w:val="000000"/>
        </w:rPr>
        <w:t>вычислительной среды объектов инфраструктуры «Индустрии 4.0»</w:t>
      </w:r>
      <w:r>
        <w:rPr>
          <w:rStyle w:val="af0"/>
          <w:color w:val="000000"/>
        </w:rPr>
        <w:tab/>
        <w:t>167</w:t>
      </w:r>
    </w:p>
    <w:p w14:paraId="68A8A692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  <w:tab w:val="right" w:leader="dot" w:pos="9899"/>
        </w:tabs>
        <w:spacing w:before="0" w:line="480" w:lineRule="exact"/>
      </w:pPr>
      <w:hyperlink w:anchor="bookmark108" w:tooltip="Current Document" w:history="1">
        <w:r>
          <w:rPr>
            <w:rStyle w:val="af0"/>
            <w:color w:val="000000"/>
          </w:rPr>
          <w:t>Выводы</w:t>
        </w:r>
        <w:r>
          <w:rPr>
            <w:rStyle w:val="af0"/>
            <w:color w:val="000000"/>
          </w:rPr>
          <w:tab/>
          <w:t>170</w:t>
        </w:r>
      </w:hyperlink>
    </w:p>
    <w:p w14:paraId="290B2DD2" w14:textId="77777777" w:rsidR="002F0E10" w:rsidRDefault="002F0E10" w:rsidP="00DC3112">
      <w:pPr>
        <w:pStyle w:val="af1"/>
        <w:numPr>
          <w:ilvl w:val="0"/>
          <w:numId w:val="1"/>
        </w:numPr>
        <w:shd w:val="clear" w:color="auto" w:fill="auto"/>
        <w:tabs>
          <w:tab w:val="left" w:pos="320"/>
          <w:tab w:val="right" w:leader="dot" w:pos="9899"/>
        </w:tabs>
        <w:spacing w:before="0" w:line="480" w:lineRule="exact"/>
      </w:pPr>
      <w:hyperlink w:anchor="bookmark110" w:tooltip="Current Document" w:history="1">
        <w:r>
          <w:rPr>
            <w:rStyle w:val="af0"/>
            <w:color w:val="000000"/>
          </w:rPr>
          <w:t>Оценка применимости предложенных моделей и методов</w:t>
        </w:r>
        <w:r>
          <w:rPr>
            <w:rStyle w:val="af0"/>
            <w:color w:val="000000"/>
          </w:rPr>
          <w:tab/>
          <w:t>171</w:t>
        </w:r>
      </w:hyperlink>
    </w:p>
    <w:p w14:paraId="2CE991A7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112" w:tooltip="Current Document" w:history="1">
        <w:r>
          <w:rPr>
            <w:rStyle w:val="af0"/>
            <w:color w:val="000000"/>
          </w:rPr>
          <w:t>Моделирование протоколов взаимодействия инфраструктуры</w:t>
        </w:r>
      </w:hyperlink>
    </w:p>
    <w:p w14:paraId="17858EA2" w14:textId="77777777" w:rsidR="002F0E10" w:rsidRDefault="002F0E10" w:rsidP="002F0E10">
      <w:pPr>
        <w:pStyle w:val="af1"/>
        <w:shd w:val="clear" w:color="auto" w:fill="auto"/>
        <w:tabs>
          <w:tab w:val="right" w:leader="dot" w:pos="9899"/>
        </w:tabs>
      </w:pPr>
      <w:r>
        <w:rPr>
          <w:rStyle w:val="af0"/>
          <w:color w:val="000000"/>
        </w:rPr>
        <w:t>«Индустрии 4.0»</w:t>
      </w:r>
      <w:r>
        <w:rPr>
          <w:rStyle w:val="af0"/>
          <w:color w:val="000000"/>
        </w:rPr>
        <w:tab/>
        <w:t>172</w:t>
      </w:r>
    </w:p>
    <w:p w14:paraId="79BDA3F5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116" w:tooltip="Current Document" w:history="1">
        <w:r>
          <w:rPr>
            <w:rStyle w:val="af0"/>
            <w:color w:val="000000"/>
          </w:rPr>
          <w:t>Принципы взаимодействия объектов инфраструктуры «Индустрии 4.0» .... 173</w:t>
        </w:r>
      </w:hyperlink>
    </w:p>
    <w:p w14:paraId="7B47D64D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118" w:tooltip="Current Document" w:history="1">
        <w:r>
          <w:rPr>
            <w:rStyle w:val="af0"/>
            <w:color w:val="000000"/>
          </w:rPr>
          <w:t>Разработка алгоритма распределения узлов «Индустрии 4.0» на</w:t>
        </w:r>
      </w:hyperlink>
    </w:p>
    <w:p w14:paraId="0DF5422F" w14:textId="77777777" w:rsidR="002F0E10" w:rsidRDefault="002F0E10" w:rsidP="002F0E10">
      <w:pPr>
        <w:pStyle w:val="af1"/>
        <w:shd w:val="clear" w:color="auto" w:fill="auto"/>
        <w:tabs>
          <w:tab w:val="right" w:leader="dot" w:pos="9899"/>
        </w:tabs>
      </w:pPr>
      <w:hyperlink w:anchor="bookmark120" w:tooltip="Current Document" w:history="1">
        <w:r>
          <w:rPr>
            <w:rStyle w:val="af0"/>
            <w:color w:val="000000"/>
          </w:rPr>
          <w:t>множестве действий</w:t>
        </w:r>
        <w:r>
          <w:rPr>
            <w:rStyle w:val="af0"/>
            <w:color w:val="000000"/>
          </w:rPr>
          <w:tab/>
          <w:t>176</w:t>
        </w:r>
      </w:hyperlink>
    </w:p>
    <w:p w14:paraId="14F8C272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125" w:tooltip="Current Document" w:history="1">
        <w:r>
          <w:rPr>
            <w:rStyle w:val="af0"/>
            <w:color w:val="000000"/>
          </w:rPr>
          <w:t>Архитектура системы анализа состояния узлов сетевой инфраструктуры</w:t>
        </w:r>
      </w:hyperlink>
    </w:p>
    <w:p w14:paraId="264839D3" w14:textId="77777777" w:rsidR="002F0E10" w:rsidRDefault="002F0E10" w:rsidP="002F0E10">
      <w:pPr>
        <w:pStyle w:val="af1"/>
        <w:shd w:val="clear" w:color="auto" w:fill="auto"/>
        <w:tabs>
          <w:tab w:val="right" w:leader="dot" w:pos="9899"/>
        </w:tabs>
      </w:pPr>
      <w:r>
        <w:rPr>
          <w:rStyle w:val="af0"/>
          <w:color w:val="000000"/>
        </w:rPr>
        <w:t>«Индустрии 4.0»</w:t>
      </w:r>
      <w:r>
        <w:rPr>
          <w:rStyle w:val="af0"/>
          <w:color w:val="000000"/>
        </w:rPr>
        <w:tab/>
        <w:t>180</w:t>
      </w:r>
    </w:p>
    <w:p w14:paraId="3BDF2626" w14:textId="77777777" w:rsidR="002F0E10" w:rsidRDefault="002F0E10" w:rsidP="00DC3112">
      <w:pPr>
        <w:pStyle w:val="af1"/>
        <w:numPr>
          <w:ilvl w:val="2"/>
          <w:numId w:val="1"/>
        </w:numPr>
        <w:shd w:val="clear" w:color="auto" w:fill="auto"/>
        <w:tabs>
          <w:tab w:val="left" w:pos="850"/>
          <w:tab w:val="right" w:leader="dot" w:pos="9899"/>
        </w:tabs>
        <w:spacing w:before="0" w:line="480" w:lineRule="exact"/>
        <w:jc w:val="left"/>
      </w:pPr>
      <w:hyperlink w:anchor="bookmark137" w:tooltip="Current Document" w:history="1">
        <w:r>
          <w:rPr>
            <w:rStyle w:val="af0"/>
            <w:color w:val="000000"/>
          </w:rPr>
          <w:t>Формирование баз данных и баз знаний взаимодействия устройств «Индустрии 4.0»</w:t>
        </w:r>
        <w:r>
          <w:rPr>
            <w:rStyle w:val="af0"/>
            <w:color w:val="000000"/>
          </w:rPr>
          <w:tab/>
          <w:t>189</w:t>
        </w:r>
      </w:hyperlink>
    </w:p>
    <w:p w14:paraId="7AC7591E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138" w:tooltip="Current Document" w:history="1">
        <w:r>
          <w:rPr>
            <w:rStyle w:val="af0"/>
            <w:color w:val="000000"/>
          </w:rPr>
          <w:t>Оценка устойчивости узлов сетевой инфраструктуры «Индустрии 4.0»</w:t>
        </w:r>
      </w:hyperlink>
    </w:p>
    <w:p w14:paraId="4CB2C185" w14:textId="77777777" w:rsidR="002F0E10" w:rsidRDefault="002F0E10" w:rsidP="002F0E10">
      <w:pPr>
        <w:pStyle w:val="af1"/>
        <w:shd w:val="clear" w:color="auto" w:fill="auto"/>
        <w:tabs>
          <w:tab w:val="right" w:leader="dot" w:pos="9899"/>
        </w:tabs>
      </w:pPr>
      <w:r>
        <w:rPr>
          <w:rStyle w:val="af0"/>
          <w:color w:val="000000"/>
        </w:rPr>
        <w:t>на основе статистических методов</w:t>
      </w:r>
      <w:r>
        <w:rPr>
          <w:rStyle w:val="af0"/>
          <w:color w:val="000000"/>
        </w:rPr>
        <w:tab/>
        <w:t>195</w:t>
      </w:r>
    </w:p>
    <w:p w14:paraId="00B6DB45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141" w:tooltip="Current Document" w:history="1">
        <w:r>
          <w:rPr>
            <w:rStyle w:val="af0"/>
            <w:color w:val="000000"/>
          </w:rPr>
          <w:t>Разработка формальной модели протоколов взаимодействия узлов</w:t>
        </w:r>
      </w:hyperlink>
    </w:p>
    <w:p w14:paraId="02069247" w14:textId="77777777" w:rsidR="002F0E10" w:rsidRDefault="002F0E10" w:rsidP="002F0E10">
      <w:pPr>
        <w:pStyle w:val="af1"/>
        <w:shd w:val="clear" w:color="auto" w:fill="auto"/>
        <w:tabs>
          <w:tab w:val="right" w:leader="dot" w:pos="9899"/>
        </w:tabs>
      </w:pPr>
      <w:r>
        <w:rPr>
          <w:rStyle w:val="af0"/>
          <w:color w:val="000000"/>
        </w:rPr>
        <w:t>сетевой инфраструктуры «Индустрии 4.0»</w:t>
      </w:r>
      <w:r>
        <w:rPr>
          <w:rStyle w:val="af0"/>
          <w:color w:val="000000"/>
        </w:rPr>
        <w:tab/>
        <w:t>199</w:t>
      </w:r>
    </w:p>
    <w:p w14:paraId="512667B7" w14:textId="77777777" w:rsidR="002F0E10" w:rsidRDefault="002F0E10" w:rsidP="00DC3112">
      <w:pPr>
        <w:pStyle w:val="af1"/>
        <w:numPr>
          <w:ilvl w:val="1"/>
          <w:numId w:val="1"/>
        </w:numPr>
        <w:shd w:val="clear" w:color="auto" w:fill="auto"/>
        <w:tabs>
          <w:tab w:val="left" w:pos="558"/>
        </w:tabs>
        <w:spacing w:before="0" w:line="480" w:lineRule="exact"/>
      </w:pPr>
      <w:hyperlink w:anchor="bookmark150" w:tooltip="Current Document" w:history="1">
        <w:r>
          <w:rPr>
            <w:rStyle w:val="af0"/>
            <w:color w:val="000000"/>
          </w:rPr>
          <w:t>Оценка применимости модели протокола узлов сетевой инфраструктуры</w:t>
        </w:r>
      </w:hyperlink>
    </w:p>
    <w:p w14:paraId="4965A61D" w14:textId="77777777" w:rsidR="002F0E10" w:rsidRDefault="002F0E10" w:rsidP="002F0E10">
      <w:pPr>
        <w:pStyle w:val="af1"/>
        <w:shd w:val="clear" w:color="auto" w:fill="auto"/>
        <w:tabs>
          <w:tab w:val="right" w:leader="dot" w:pos="9899"/>
        </w:tabs>
      </w:pPr>
      <w:r>
        <w:rPr>
          <w:rStyle w:val="af0"/>
          <w:color w:val="000000"/>
        </w:rPr>
        <w:t>«Индустрии 4.0»</w:t>
      </w:r>
      <w:r>
        <w:rPr>
          <w:rStyle w:val="af0"/>
          <w:color w:val="000000"/>
        </w:rPr>
        <w:tab/>
        <w:t>202</w:t>
      </w:r>
    </w:p>
    <w:p w14:paraId="5BA294D4" w14:textId="77777777" w:rsidR="002F0E10" w:rsidRDefault="002F0E10" w:rsidP="002F0E10">
      <w:pPr>
        <w:pStyle w:val="af1"/>
        <w:shd w:val="clear" w:color="auto" w:fill="auto"/>
        <w:tabs>
          <w:tab w:val="right" w:leader="dot" w:pos="9899"/>
        </w:tabs>
      </w:pPr>
      <w:hyperlink w:anchor="bookmark156" w:tooltip="Current Document" w:history="1">
        <w:r>
          <w:rPr>
            <w:rStyle w:val="af0"/>
            <w:color w:val="000000"/>
          </w:rPr>
          <w:t>ЗАКЛЮЧЕНИЕ</w:t>
        </w:r>
        <w:r>
          <w:rPr>
            <w:rStyle w:val="af0"/>
            <w:color w:val="000000"/>
          </w:rPr>
          <w:tab/>
          <w:t>219</w:t>
        </w:r>
      </w:hyperlink>
    </w:p>
    <w:p w14:paraId="0734713F" w14:textId="77777777" w:rsidR="002F0E10" w:rsidRDefault="002F0E10" w:rsidP="002F0E10">
      <w:pPr>
        <w:pStyle w:val="af1"/>
        <w:shd w:val="clear" w:color="auto" w:fill="auto"/>
        <w:tabs>
          <w:tab w:val="right" w:leader="dot" w:pos="9899"/>
        </w:tabs>
        <w:sectPr w:rsidR="002F0E10">
          <w:headerReference w:type="even" r:id="rId8"/>
          <w:headerReference w:type="default" r:id="rId9"/>
          <w:pgSz w:w="11900" w:h="16840"/>
          <w:pgMar w:top="1296" w:right="542" w:bottom="1171" w:left="1389" w:header="0" w:footer="3" w:gutter="0"/>
          <w:cols w:space="720"/>
          <w:noEndnote/>
          <w:titlePg/>
          <w:docGrid w:linePitch="360"/>
        </w:sectPr>
      </w:pPr>
      <w:hyperlink w:anchor="bookmark158" w:tooltip="Current Document" w:history="1">
        <w:r>
          <w:rPr>
            <w:rStyle w:val="af0"/>
            <w:color w:val="000000"/>
          </w:rPr>
          <w:t>СПИСОК ЛИТЕРАТУРЫ</w:t>
        </w:r>
        <w:r>
          <w:rPr>
            <w:rStyle w:val="af0"/>
            <w:color w:val="000000"/>
          </w:rPr>
          <w:tab/>
          <w:t>221</w:t>
        </w:r>
      </w:hyperlink>
    </w:p>
    <w:p w14:paraId="2B8E1AAF" w14:textId="62E6CE7C" w:rsidR="00024689" w:rsidRDefault="002F0E10" w:rsidP="002F0E10">
      <w:r>
        <w:lastRenderedPageBreak/>
        <w:fldChar w:fldCharType="end"/>
      </w:r>
    </w:p>
    <w:p w14:paraId="3D22F175" w14:textId="77777777" w:rsidR="002F0E10" w:rsidRDefault="002F0E10" w:rsidP="002F0E10">
      <w:pPr>
        <w:pStyle w:val="1530"/>
        <w:shd w:val="clear" w:color="auto" w:fill="auto"/>
        <w:spacing w:before="0" w:after="827" w:line="280" w:lineRule="exact"/>
        <w:ind w:left="20" w:firstLine="0"/>
        <w:jc w:val="center"/>
      </w:pPr>
      <w:bookmarkStart w:id="1" w:name="bookmark156"/>
      <w:r>
        <w:rPr>
          <w:rStyle w:val="153"/>
          <w:color w:val="000000"/>
        </w:rPr>
        <w:t>ЗАКЛЮЧЕНИЕ</w:t>
      </w:r>
      <w:bookmarkEnd w:id="1"/>
    </w:p>
    <w:p w14:paraId="0095FA5D" w14:textId="77777777" w:rsidR="002F0E10" w:rsidRDefault="002F0E10" w:rsidP="002F0E10">
      <w:pPr>
        <w:pStyle w:val="210"/>
        <w:shd w:val="clear" w:color="auto" w:fill="auto"/>
        <w:spacing w:after="0"/>
        <w:ind w:firstLine="740"/>
        <w:jc w:val="both"/>
      </w:pPr>
      <w:bookmarkStart w:id="2" w:name="bookmark157"/>
      <w:r>
        <w:rPr>
          <w:rStyle w:val="21"/>
          <w:color w:val="000000"/>
        </w:rPr>
        <w:t>В результате диссертационного исследования предложены модели и методы обеспечения безопасности сетевой инфраструктуры «Индустрии 4.0» на основе модели поведенческих характеристик объектов. Получены следующие результаты:</w:t>
      </w:r>
      <w:bookmarkEnd w:id="2"/>
    </w:p>
    <w:p w14:paraId="14B261A2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480" w:lineRule="exact"/>
        <w:ind w:left="1100" w:hanging="360"/>
        <w:jc w:val="both"/>
      </w:pPr>
      <w:r>
        <w:rPr>
          <w:rStyle w:val="21"/>
          <w:color w:val="000000"/>
        </w:rPr>
        <w:t xml:space="preserve">разработана концептуальная модель, а также подход к реализации процессов анализа информационной безопасности автономных удаленных объектов </w:t>
      </w:r>
      <w:proofErr w:type="spellStart"/>
      <w:r>
        <w:rPr>
          <w:rStyle w:val="21"/>
          <w:color w:val="000000"/>
        </w:rPr>
        <w:t>киберфизических</w:t>
      </w:r>
      <w:proofErr w:type="spellEnd"/>
      <w:r>
        <w:rPr>
          <w:rStyle w:val="21"/>
          <w:color w:val="000000"/>
        </w:rPr>
        <w:t xml:space="preserve"> систем;</w:t>
      </w:r>
    </w:p>
    <w:p w14:paraId="1A583EE6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  <w:tab w:val="center" w:pos="5740"/>
        </w:tabs>
        <w:spacing w:before="0" w:after="0" w:line="480" w:lineRule="exact"/>
        <w:ind w:left="1100" w:hanging="360"/>
        <w:jc w:val="both"/>
      </w:pPr>
      <w:r>
        <w:rPr>
          <w:rStyle w:val="21"/>
          <w:color w:val="000000"/>
        </w:rPr>
        <w:t>предложены методы аудита</w:t>
      </w:r>
      <w:r>
        <w:rPr>
          <w:rStyle w:val="21"/>
          <w:color w:val="000000"/>
        </w:rPr>
        <w:tab/>
        <w:t>автономных удаленных объектов</w:t>
      </w:r>
    </w:p>
    <w:p w14:paraId="4671C1A1" w14:textId="77777777" w:rsidR="002F0E10" w:rsidRDefault="002F0E10" w:rsidP="002F0E10">
      <w:pPr>
        <w:pStyle w:val="210"/>
        <w:shd w:val="clear" w:color="auto" w:fill="auto"/>
        <w:tabs>
          <w:tab w:val="center" w:pos="5740"/>
          <w:tab w:val="right" w:pos="7737"/>
          <w:tab w:val="right" w:pos="9934"/>
        </w:tabs>
        <w:spacing w:after="0"/>
        <w:ind w:left="1100" w:firstLine="0"/>
        <w:jc w:val="both"/>
      </w:pPr>
      <w:proofErr w:type="spellStart"/>
      <w:r>
        <w:rPr>
          <w:rStyle w:val="21"/>
          <w:color w:val="000000"/>
        </w:rPr>
        <w:t>киберфизических</w:t>
      </w:r>
      <w:proofErr w:type="spellEnd"/>
      <w:r>
        <w:rPr>
          <w:rStyle w:val="21"/>
          <w:color w:val="000000"/>
        </w:rPr>
        <w:t xml:space="preserve"> систем на</w:t>
      </w:r>
      <w:r>
        <w:rPr>
          <w:rStyle w:val="21"/>
          <w:color w:val="000000"/>
        </w:rPr>
        <w:tab/>
        <w:t>основе</w:t>
      </w:r>
      <w:r>
        <w:rPr>
          <w:rStyle w:val="21"/>
          <w:color w:val="000000"/>
        </w:rPr>
        <w:tab/>
        <w:t>внешних</w:t>
      </w:r>
      <w:r>
        <w:rPr>
          <w:rStyle w:val="21"/>
          <w:color w:val="000000"/>
        </w:rPr>
        <w:tab/>
        <w:t>и внутренних</w:t>
      </w:r>
    </w:p>
    <w:p w14:paraId="151E04EF" w14:textId="77777777" w:rsidR="002F0E10" w:rsidRDefault="002F0E10" w:rsidP="002F0E10">
      <w:pPr>
        <w:pStyle w:val="210"/>
        <w:shd w:val="clear" w:color="auto" w:fill="auto"/>
        <w:spacing w:after="0"/>
        <w:ind w:left="1100" w:firstLine="0"/>
        <w:jc w:val="both"/>
      </w:pPr>
      <w:r>
        <w:rPr>
          <w:rStyle w:val="21"/>
          <w:color w:val="000000"/>
        </w:rPr>
        <w:t>поведенческих характеристик;</w:t>
      </w:r>
    </w:p>
    <w:p w14:paraId="3BB012E6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480" w:lineRule="exact"/>
        <w:ind w:left="1100" w:hanging="360"/>
        <w:jc w:val="both"/>
      </w:pPr>
      <w:r>
        <w:rPr>
          <w:rStyle w:val="21"/>
          <w:color w:val="000000"/>
        </w:rPr>
        <w:t>применены различные математические модели для разработки метода мониторинга состояния ИБ на основе данных, получаемых по побочным каналам;</w:t>
      </w:r>
    </w:p>
    <w:p w14:paraId="6CD1E5BB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480" w:lineRule="exact"/>
        <w:ind w:left="1100" w:hanging="360"/>
        <w:jc w:val="left"/>
      </w:pPr>
      <w:r>
        <w:rPr>
          <w:rStyle w:val="21"/>
          <w:color w:val="000000"/>
        </w:rPr>
        <w:t xml:space="preserve">разработана модель применения превентивных мер обеспечения ИБ объектов </w:t>
      </w:r>
      <w:proofErr w:type="spellStart"/>
      <w:r>
        <w:rPr>
          <w:rStyle w:val="21"/>
          <w:color w:val="000000"/>
        </w:rPr>
        <w:t>киберфизических</w:t>
      </w:r>
      <w:proofErr w:type="spellEnd"/>
      <w:r>
        <w:rPr>
          <w:rStyle w:val="21"/>
          <w:color w:val="000000"/>
        </w:rPr>
        <w:t xml:space="preserve"> систем;</w:t>
      </w:r>
    </w:p>
    <w:p w14:paraId="4B673184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480" w:lineRule="exact"/>
        <w:ind w:left="1100" w:hanging="360"/>
        <w:jc w:val="both"/>
      </w:pPr>
      <w:r>
        <w:rPr>
          <w:rStyle w:val="21"/>
          <w:color w:val="000000"/>
        </w:rPr>
        <w:t>произведена оценка предложенных моделей и методов.</w:t>
      </w:r>
    </w:p>
    <w:p w14:paraId="50E37516" w14:textId="77777777" w:rsidR="002F0E10" w:rsidRDefault="002F0E10" w:rsidP="002F0E10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>Основными результатами, полученными в рамках диссертационного исследования, являются:</w:t>
      </w:r>
    </w:p>
    <w:p w14:paraId="410FA88E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  <w:tab w:val="right" w:pos="7737"/>
          <w:tab w:val="right" w:pos="993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модель признакового пространства</w:t>
      </w:r>
      <w:r>
        <w:rPr>
          <w:rStyle w:val="21"/>
          <w:color w:val="000000"/>
        </w:rPr>
        <w:tab/>
        <w:t>внешней</w:t>
      </w:r>
      <w:r>
        <w:rPr>
          <w:rStyle w:val="21"/>
          <w:color w:val="000000"/>
        </w:rPr>
        <w:lastRenderedPageBreak/>
        <w:tab/>
        <w:t>идентификации</w:t>
      </w:r>
    </w:p>
    <w:p w14:paraId="10C22814" w14:textId="77777777" w:rsidR="002F0E10" w:rsidRDefault="002F0E10" w:rsidP="002F0E10">
      <w:pPr>
        <w:pStyle w:val="210"/>
        <w:shd w:val="clear" w:color="auto" w:fill="auto"/>
        <w:tabs>
          <w:tab w:val="center" w:pos="5740"/>
          <w:tab w:val="right" w:pos="7737"/>
          <w:tab w:val="right" w:pos="9934"/>
        </w:tabs>
        <w:spacing w:after="0"/>
        <w:ind w:left="1100" w:firstLine="0"/>
        <w:jc w:val="both"/>
      </w:pPr>
      <w:r>
        <w:rPr>
          <w:rStyle w:val="21"/>
          <w:color w:val="000000"/>
        </w:rPr>
        <w:t>работоспособного состояния</w:t>
      </w:r>
      <w:r>
        <w:rPr>
          <w:rStyle w:val="21"/>
          <w:color w:val="000000"/>
        </w:rPr>
        <w:tab/>
        <w:t>объектов</w:t>
      </w:r>
      <w:r>
        <w:rPr>
          <w:rStyle w:val="21"/>
          <w:color w:val="000000"/>
        </w:rPr>
        <w:tab/>
        <w:t>сетевой</w:t>
      </w:r>
      <w:r>
        <w:rPr>
          <w:rStyle w:val="21"/>
          <w:color w:val="000000"/>
        </w:rPr>
        <w:tab/>
        <w:t>инфраструктуры</w:t>
      </w:r>
    </w:p>
    <w:p w14:paraId="03884E9A" w14:textId="77777777" w:rsidR="002F0E10" w:rsidRDefault="002F0E10" w:rsidP="002F0E10">
      <w:pPr>
        <w:pStyle w:val="210"/>
        <w:shd w:val="clear" w:color="auto" w:fill="auto"/>
        <w:spacing w:after="0"/>
        <w:ind w:left="1100" w:firstLine="0"/>
        <w:jc w:val="both"/>
      </w:pPr>
      <w:r>
        <w:rPr>
          <w:rStyle w:val="21"/>
          <w:color w:val="000000"/>
        </w:rPr>
        <w:t>«индустрии 4.0», отличающаяся от известных использованием внешних характеристик, получаемых по внутренним, внешним и побочным каналам, наиболее информативными признаками;</w:t>
      </w:r>
    </w:p>
    <w:p w14:paraId="1F3C1A6D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480" w:lineRule="exact"/>
        <w:ind w:left="1100" w:hanging="360"/>
        <w:jc w:val="left"/>
      </w:pPr>
      <w:r>
        <w:rPr>
          <w:rStyle w:val="21"/>
          <w:color w:val="000000"/>
        </w:rPr>
        <w:t>модели, методы и алгоритмы анализа работоспособности устройств и узлов сетевой инфраструктуры «индустрии 4.0», основанного на</w:t>
      </w:r>
    </w:p>
    <w:p w14:paraId="5FCE8F14" w14:textId="77777777" w:rsidR="002F0E10" w:rsidRDefault="002F0E10" w:rsidP="002F0E10">
      <w:pPr>
        <w:pStyle w:val="210"/>
        <w:shd w:val="clear" w:color="auto" w:fill="auto"/>
        <w:spacing w:after="0"/>
        <w:ind w:left="1100" w:firstLine="0"/>
        <w:jc w:val="both"/>
      </w:pPr>
      <w:r>
        <w:rPr>
          <w:rStyle w:val="21"/>
          <w:color w:val="000000"/>
        </w:rPr>
        <w:t>определении частотного распределения градаций выделенной характеристики сигнатур сигналов побочных каналов, значений внутренних и внешних характеристик удаленных устройств сетей и телекоммуникаций, отличаются от существующих использованием ряда отобранных наиболее информативных признаков;</w:t>
      </w:r>
    </w:p>
    <w:p w14:paraId="1253D70C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480" w:lineRule="exact"/>
        <w:ind w:left="1100" w:hanging="360"/>
        <w:jc w:val="both"/>
      </w:pPr>
      <w:r>
        <w:rPr>
          <w:rStyle w:val="21"/>
          <w:color w:val="000000"/>
        </w:rPr>
        <w:t xml:space="preserve">подход к определению работоспособного состояния устройств и узлов сетевой инфраструктуры «индустрии 4.0» отличается от известных применением идентификации сигнатур сигналов побочных каналов, значений внутренних и внешних характеристик удаленных устройств сетей и телекоммуникаций с ранее сформированными эталонными сигнатурами, с использованием </w:t>
      </w:r>
      <w:proofErr w:type="spellStart"/>
      <w:r>
        <w:rPr>
          <w:rStyle w:val="21"/>
          <w:color w:val="000000"/>
        </w:rPr>
        <w:t>мультиклассификации</w:t>
      </w:r>
      <w:proofErr w:type="spellEnd"/>
      <w:r>
        <w:rPr>
          <w:rStyle w:val="21"/>
          <w:color w:val="000000"/>
        </w:rPr>
        <w:t>;</w:t>
      </w:r>
    </w:p>
    <w:p w14:paraId="356DA69A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480" w:lineRule="exact"/>
        <w:ind w:left="1100" w:hanging="360"/>
        <w:jc w:val="both"/>
      </w:pPr>
      <w:r>
        <w:rPr>
          <w:rStyle w:val="21"/>
          <w:color w:val="000000"/>
        </w:rPr>
        <w:t>разработана методика определения работоспособности устройств и узлов сетевой инфраструктуры «индустрии 4.0», основанная на информации, обработанной в процессе оцифровки поведенческих характеристик, полученных по побочным каналам.</w:t>
      </w:r>
    </w:p>
    <w:p w14:paraId="4A9D211C" w14:textId="77777777" w:rsidR="002F0E10" w:rsidRDefault="002F0E10" w:rsidP="00DC3112">
      <w:pPr>
        <w:pStyle w:val="21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480" w:lineRule="exact"/>
        <w:ind w:left="1100" w:hanging="360"/>
        <w:jc w:val="both"/>
      </w:pPr>
      <w:r>
        <w:rPr>
          <w:rStyle w:val="21"/>
          <w:color w:val="000000"/>
        </w:rPr>
        <w:lastRenderedPageBreak/>
        <w:t>разработан метод выявления наиболее уязвимых автономных узлов сети инфраструктуры «индустрии 4.0», отличающийся от известных применением модели признакового пространства идентификации работоспособного состояния.</w:t>
      </w:r>
    </w:p>
    <w:p w14:paraId="4B8C5BBD" w14:textId="090C0DBC" w:rsidR="002F0E10" w:rsidRPr="002F0E10" w:rsidRDefault="002F0E10" w:rsidP="002F0E10">
      <w:r>
        <w:rPr>
          <w:rStyle w:val="21"/>
          <w:color w:val="000000"/>
        </w:rPr>
        <w:t>Теоретические и практические результаты работы используются в проектной деятельности</w:t>
      </w:r>
    </w:p>
    <w:sectPr w:rsidR="002F0E10" w:rsidRPr="002F0E10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59DC" w14:textId="77777777" w:rsidR="00DC3112" w:rsidRDefault="00DC3112">
      <w:pPr>
        <w:spacing w:after="0" w:line="240" w:lineRule="auto"/>
      </w:pPr>
      <w:r>
        <w:separator/>
      </w:r>
    </w:p>
  </w:endnote>
  <w:endnote w:type="continuationSeparator" w:id="0">
    <w:p w14:paraId="59EAD97D" w14:textId="77777777" w:rsidR="00DC3112" w:rsidRDefault="00DC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F967" w14:textId="77777777" w:rsidR="00DC3112" w:rsidRDefault="00DC3112">
      <w:pPr>
        <w:spacing w:after="0" w:line="240" w:lineRule="auto"/>
      </w:pPr>
      <w:r>
        <w:separator/>
      </w:r>
    </w:p>
  </w:footnote>
  <w:footnote w:type="continuationSeparator" w:id="0">
    <w:p w14:paraId="7DAEFFFC" w14:textId="77777777" w:rsidR="00DC3112" w:rsidRDefault="00DC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B9B8" w14:textId="473ED06B" w:rsidR="002F0E10" w:rsidRDefault="002F0E1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82644D4" wp14:editId="5DDECBD7">
              <wp:simplePos x="0" y="0"/>
              <wp:positionH relativeFrom="page">
                <wp:posOffset>4210050</wp:posOffset>
              </wp:positionH>
              <wp:positionV relativeFrom="page">
                <wp:posOffset>451485</wp:posOffset>
              </wp:positionV>
              <wp:extent cx="83185" cy="189865"/>
              <wp:effectExtent l="0" t="3810" r="3175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0BE57" w14:textId="77777777" w:rsidR="002F0E10" w:rsidRDefault="002F0E1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644D4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331.5pt;margin-top:35.55pt;width:6.55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" filled="f" stroked="f">
              <v:textbox style="mso-fit-shape-to-text:t" inset="0,0,0,0">
                <w:txbxContent>
                  <w:p w14:paraId="5F60BE57" w14:textId="77777777" w:rsidR="002F0E10" w:rsidRDefault="002F0E1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579F" w14:textId="25E07F1E" w:rsidR="002F0E10" w:rsidRDefault="002F0E1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F2B68D0" wp14:editId="539568C0">
              <wp:simplePos x="0" y="0"/>
              <wp:positionH relativeFrom="page">
                <wp:posOffset>4210050</wp:posOffset>
              </wp:positionH>
              <wp:positionV relativeFrom="page">
                <wp:posOffset>451485</wp:posOffset>
              </wp:positionV>
              <wp:extent cx="83185" cy="189865"/>
              <wp:effectExtent l="0" t="3810" r="3175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2F416" w14:textId="77777777" w:rsidR="002F0E10" w:rsidRDefault="002F0E1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B68D0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7" type="#_x0000_t202" style="position:absolute;margin-left:331.5pt;margin-top:35.55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" filled="f" stroked="f">
              <v:textbox style="mso-fit-shape-to-text:t" inset="0,0,0,0">
                <w:txbxContent>
                  <w:p w14:paraId="1D72F416" w14:textId="77777777" w:rsidR="002F0E10" w:rsidRDefault="002F0E1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31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3F"/>
    <w:multiLevelType w:val="multilevel"/>
    <w:tmpl w:val="0000003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112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101302</TotalTime>
  <Pages>7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6866</cp:revision>
  <dcterms:created xsi:type="dcterms:W3CDTF">2024-06-20T08:51:00Z</dcterms:created>
  <dcterms:modified xsi:type="dcterms:W3CDTF">2024-10-11T10:21:00Z</dcterms:modified>
  <cp:category/>
</cp:coreProperties>
</file>