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512BB04C" w:rsidR="0067608D" w:rsidRPr="009B799A" w:rsidRDefault="009B799A" w:rsidP="009B799A">
      <w:r>
        <w:rPr>
          <w:rFonts w:ascii="Verdana" w:hAnsi="Verdana"/>
          <w:b/>
          <w:bCs/>
          <w:color w:val="000000"/>
          <w:shd w:val="clear" w:color="auto" w:fill="FFFFFF"/>
        </w:rPr>
        <w:t>Марченко Віталій Анатолійович. Нелінійне деформування та випучування поздовжньо стиснутих циліндричних оболонок при локальних квазістатичних поперечних збуреннях.- Дисертація канд. техн. наук: 05.23.17, Держ. вищ. навч. закл. "Придніпр. держ. акад. буд-ва та архіт.". - Д., 2013.- 200 с.</w:t>
      </w:r>
    </w:p>
    <w:sectPr w:rsidR="0067608D" w:rsidRPr="009B7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7672" w14:textId="77777777" w:rsidR="003D2558" w:rsidRDefault="003D2558">
      <w:pPr>
        <w:spacing w:after="0" w:line="240" w:lineRule="auto"/>
      </w:pPr>
      <w:r>
        <w:separator/>
      </w:r>
    </w:p>
  </w:endnote>
  <w:endnote w:type="continuationSeparator" w:id="0">
    <w:p w14:paraId="20898393" w14:textId="77777777" w:rsidR="003D2558" w:rsidRDefault="003D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DF6F" w14:textId="77777777" w:rsidR="003D2558" w:rsidRDefault="003D2558">
      <w:pPr>
        <w:spacing w:after="0" w:line="240" w:lineRule="auto"/>
      </w:pPr>
      <w:r>
        <w:separator/>
      </w:r>
    </w:p>
  </w:footnote>
  <w:footnote w:type="continuationSeparator" w:id="0">
    <w:p w14:paraId="428E0C25" w14:textId="77777777" w:rsidR="003D2558" w:rsidRDefault="003D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558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12064</cp:revision>
  <dcterms:created xsi:type="dcterms:W3CDTF">2024-06-20T08:51:00Z</dcterms:created>
  <dcterms:modified xsi:type="dcterms:W3CDTF">2024-11-10T00:15:00Z</dcterms:modified>
  <cp:category/>
</cp:coreProperties>
</file>