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92E9C" w14:textId="77777777" w:rsidR="008F1140" w:rsidRDefault="008F1140" w:rsidP="008F1140">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Кабельков, Александр Николаевич.</w:t>
      </w:r>
      <w:r>
        <w:rPr>
          <w:rFonts w:ascii="Helvetica" w:hAnsi="Helvetica" w:cs="Helvetica"/>
          <w:color w:val="222222"/>
          <w:sz w:val="21"/>
          <w:szCs w:val="21"/>
        </w:rPr>
        <w:br/>
      </w:r>
      <w:r>
        <w:rPr>
          <w:rStyle w:val="js-item-maininfo"/>
          <w:rFonts w:ascii="Helvetica" w:hAnsi="Helvetica" w:cs="Helvetica"/>
          <w:b/>
          <w:bCs/>
          <w:color w:val="222222"/>
          <w:sz w:val="21"/>
          <w:szCs w:val="21"/>
        </w:rPr>
        <w:t>Некоторые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задачи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неустойчивости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вязкоупругих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систем</w:t>
      </w:r>
      <w:r>
        <w:rPr>
          <w:rStyle w:val="js-item-maininfo"/>
          <w:rFonts w:ascii="Helvetica" w:hAnsi="Helvetica" w:cs="Helvetica"/>
          <w:color w:val="222222"/>
          <w:sz w:val="21"/>
          <w:szCs w:val="21"/>
        </w:rPr>
        <w:t> : диссертация ... кандидата физико-математических наук : 01.02.04. - Новочеркасск, 1984. - 209 с. : ил.</w:t>
      </w:r>
      <w:r>
        <w:rPr>
          <w:rStyle w:val="search-descr"/>
          <w:rFonts w:ascii="Helvetica" w:hAnsi="Helvetica" w:cs="Helvetica"/>
          <w:color w:val="222222"/>
          <w:sz w:val="21"/>
          <w:szCs w:val="21"/>
        </w:rPr>
        <w:t>больше</w:t>
      </w:r>
    </w:p>
    <w:p w14:paraId="799DFF32" w14:textId="77777777" w:rsidR="008F1140" w:rsidRDefault="008F1140" w:rsidP="008F1140">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3D5409FD" w14:textId="77777777" w:rsidR="008F1140" w:rsidRDefault="008F1140" w:rsidP="008F1140">
      <w:pPr>
        <w:widowControl/>
        <w:numPr>
          <w:ilvl w:val="0"/>
          <w:numId w:val="39"/>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5C100D3E" w14:textId="77777777" w:rsidR="008F1140" w:rsidRDefault="008F1140" w:rsidP="008F1140">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ОРДЖОНИКВДЗЕ На правах рукописи </w:t>
      </w:r>
      <w:r>
        <w:rPr>
          <w:rFonts w:ascii="Helvetica" w:hAnsi="Helvetica" w:cs="Helvetica"/>
          <w:b/>
          <w:bCs/>
          <w:color w:val="222222"/>
          <w:sz w:val="21"/>
          <w:szCs w:val="21"/>
        </w:rPr>
        <w:t>КАБЕЛЬКОВ</w:t>
      </w:r>
      <w:r>
        <w:rPr>
          <w:rFonts w:ascii="Helvetica" w:hAnsi="Helvetica" w:cs="Helvetica"/>
          <w:color w:val="222222"/>
          <w:sz w:val="21"/>
          <w:szCs w:val="21"/>
        </w:rPr>
        <w:t> Алексаццр </w:t>
      </w:r>
      <w:r>
        <w:rPr>
          <w:rFonts w:ascii="Helvetica" w:hAnsi="Helvetica" w:cs="Helvetica"/>
          <w:b/>
          <w:bCs/>
          <w:color w:val="222222"/>
          <w:sz w:val="21"/>
          <w:szCs w:val="21"/>
        </w:rPr>
        <w:t>Николаевич</w:t>
      </w:r>
      <w:r>
        <w:rPr>
          <w:rFonts w:ascii="Helvetica" w:hAnsi="Helvetica" w:cs="Helvetica"/>
          <w:color w:val="222222"/>
          <w:sz w:val="21"/>
          <w:szCs w:val="21"/>
        </w:rPr>
        <w:t> </w:t>
      </w:r>
      <w:r>
        <w:rPr>
          <w:rFonts w:ascii="Helvetica" w:hAnsi="Helvetica" w:cs="Helvetica"/>
          <w:b/>
          <w:bCs/>
          <w:color w:val="222222"/>
          <w:sz w:val="21"/>
          <w:szCs w:val="21"/>
        </w:rPr>
        <w:t>НЕКОТОРЫЕ</w:t>
      </w:r>
      <w:r>
        <w:rPr>
          <w:rFonts w:ascii="Helvetica" w:hAnsi="Helvetica" w:cs="Helvetica"/>
          <w:color w:val="222222"/>
          <w:sz w:val="21"/>
          <w:szCs w:val="21"/>
        </w:rPr>
        <w:t> </w:t>
      </w:r>
      <w:r>
        <w:rPr>
          <w:rFonts w:ascii="Helvetica" w:hAnsi="Helvetica" w:cs="Helvetica"/>
          <w:b/>
          <w:bCs/>
          <w:color w:val="222222"/>
          <w:sz w:val="21"/>
          <w:szCs w:val="21"/>
        </w:rPr>
        <w:t>ЗАДАЧИ</w:t>
      </w:r>
      <w:r>
        <w:rPr>
          <w:rFonts w:ascii="Helvetica" w:hAnsi="Helvetica" w:cs="Helvetica"/>
          <w:color w:val="222222"/>
          <w:sz w:val="21"/>
          <w:szCs w:val="21"/>
        </w:rPr>
        <w:t> </w:t>
      </w:r>
      <w:r>
        <w:rPr>
          <w:rFonts w:ascii="Helvetica" w:hAnsi="Helvetica" w:cs="Helvetica"/>
          <w:b/>
          <w:bCs/>
          <w:color w:val="222222"/>
          <w:sz w:val="21"/>
          <w:szCs w:val="21"/>
        </w:rPr>
        <w:t>НЕУСТОЙЧИВОСТИ</w:t>
      </w:r>
      <w:r>
        <w:rPr>
          <w:rFonts w:ascii="Helvetica" w:hAnsi="Helvetica" w:cs="Helvetica"/>
          <w:color w:val="222222"/>
          <w:sz w:val="21"/>
          <w:szCs w:val="21"/>
        </w:rPr>
        <w:t> </w:t>
      </w:r>
      <w:r>
        <w:rPr>
          <w:rFonts w:ascii="Helvetica" w:hAnsi="Helvetica" w:cs="Helvetica"/>
          <w:b/>
          <w:bCs/>
          <w:color w:val="222222"/>
          <w:sz w:val="21"/>
          <w:szCs w:val="21"/>
        </w:rPr>
        <w:t>ВЯЗКОУПРУГИХ</w:t>
      </w:r>
      <w:r>
        <w:rPr>
          <w:rFonts w:ascii="Helvetica" w:hAnsi="Helvetica" w:cs="Helvetica"/>
          <w:color w:val="222222"/>
          <w:sz w:val="21"/>
          <w:szCs w:val="21"/>
        </w:rPr>
        <w:t> </w:t>
      </w:r>
      <w:r>
        <w:rPr>
          <w:rFonts w:ascii="Helvetica" w:hAnsi="Helvetica" w:cs="Helvetica"/>
          <w:b/>
          <w:bCs/>
          <w:color w:val="222222"/>
          <w:sz w:val="21"/>
          <w:szCs w:val="21"/>
        </w:rPr>
        <w:t>СИСТЕМ</w:t>
      </w:r>
      <w:r>
        <w:rPr>
          <w:rFonts w:ascii="Helvetica" w:hAnsi="Helvetica" w:cs="Helvetica"/>
          <w:color w:val="222222"/>
          <w:sz w:val="21"/>
          <w:szCs w:val="21"/>
        </w:rPr>
        <w:t> 01.02.04 - механика деформируемого твердого</w:t>
      </w:r>
    </w:p>
    <w:p w14:paraId="6ED8F7A9" w14:textId="77777777" w:rsidR="008F1140" w:rsidRDefault="008F1140" w:rsidP="008F1140">
      <w:pPr>
        <w:widowControl/>
        <w:numPr>
          <w:ilvl w:val="0"/>
          <w:numId w:val="39"/>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25</w:t>
      </w:r>
    </w:p>
    <w:p w14:paraId="14A1FD11" w14:textId="77777777" w:rsidR="008F1140" w:rsidRDefault="008F1140" w:rsidP="008F1140">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моделей силообразования возможны- различные постановки </w:t>
      </w:r>
      <w:r>
        <w:rPr>
          <w:rFonts w:ascii="Helvetica" w:hAnsi="Helvetica" w:cs="Helvetica"/>
          <w:b/>
          <w:bCs/>
          <w:color w:val="222222"/>
          <w:sz w:val="21"/>
          <w:szCs w:val="21"/>
        </w:rPr>
        <w:t>задач</w:t>
      </w:r>
      <w:r>
        <w:rPr>
          <w:rFonts w:ascii="Helvetica" w:hAnsi="Helvetica" w:cs="Helvetica"/>
          <w:color w:val="222222"/>
          <w:sz w:val="21"/>
          <w:szCs w:val="21"/>
        </w:rPr>
        <w:t> об автоколеба</w:t>
      </w:r>
      <w:r>
        <w:rPr>
          <w:rFonts w:ascii="Helvetica" w:hAnsi="Helvetica" w:cs="Helvetica"/>
          <w:color w:val="222222"/>
          <w:sz w:val="21"/>
          <w:szCs w:val="21"/>
        </w:rPr>
        <w:softHyphen/>
        <w:t xml:space="preserve"> ниях фрикционных </w:t>
      </w:r>
      <w:r>
        <w:rPr>
          <w:rFonts w:ascii="Helvetica" w:hAnsi="Helvetica" w:cs="Helvetica"/>
          <w:b/>
          <w:bCs/>
          <w:color w:val="222222"/>
          <w:sz w:val="21"/>
          <w:szCs w:val="21"/>
        </w:rPr>
        <w:t>систем</w:t>
      </w:r>
      <w:r>
        <w:rPr>
          <w:rFonts w:ascii="Helvetica" w:hAnsi="Helvetica" w:cs="Helvetica"/>
          <w:color w:val="222222"/>
          <w:sz w:val="21"/>
          <w:szCs w:val="21"/>
        </w:rPr>
        <w:t> и </w:t>
      </w:r>
      <w:r>
        <w:rPr>
          <w:rFonts w:ascii="Helvetica" w:hAnsi="Helvetica" w:cs="Helvetica"/>
          <w:b/>
          <w:bCs/>
          <w:color w:val="222222"/>
          <w:sz w:val="21"/>
          <w:szCs w:val="21"/>
        </w:rPr>
        <w:t>систем</w:t>
      </w:r>
      <w:r>
        <w:rPr>
          <w:rFonts w:ascii="Helvetica" w:hAnsi="Helvetica" w:cs="Helvetica"/>
          <w:color w:val="222222"/>
          <w:sz w:val="21"/>
          <w:szCs w:val="21"/>
        </w:rPr>
        <w:t> при резании. Этим </w:t>
      </w:r>
      <w:r>
        <w:rPr>
          <w:rFonts w:ascii="Helvetica" w:hAnsi="Helvetica" w:cs="Helvetica"/>
          <w:b/>
          <w:bCs/>
          <w:color w:val="222222"/>
          <w:sz w:val="21"/>
          <w:szCs w:val="21"/>
        </w:rPr>
        <w:t>задачам</w:t>
      </w:r>
      <w:r>
        <w:rPr>
          <w:rFonts w:ascii="Helvetica" w:hAnsi="Helvetica" w:cs="Helvetica"/>
          <w:color w:val="222222"/>
          <w:sz w:val="21"/>
          <w:szCs w:val="21"/>
        </w:rPr>
        <w:t> посвящена обширная литература |_66, 67]. В ря</w:t>
      </w:r>
      <w:r>
        <w:rPr>
          <w:rFonts w:ascii="Helvetica" w:hAnsi="Helvetica" w:cs="Helvetica"/>
          <w:color w:val="222222"/>
          <w:sz w:val="21"/>
          <w:szCs w:val="21"/>
        </w:rPr>
        <w:softHyphen/>
        <w:t xml:space="preserve"> де работ </w:t>
      </w:r>
      <w:r>
        <w:rPr>
          <w:rFonts w:ascii="Helvetica" w:hAnsi="Helvetica" w:cs="Helvetica"/>
          <w:b/>
          <w:bCs/>
          <w:color w:val="222222"/>
          <w:sz w:val="21"/>
          <w:szCs w:val="21"/>
        </w:rPr>
        <w:t>задачи</w:t>
      </w:r>
      <w:r>
        <w:rPr>
          <w:rFonts w:ascii="Helvetica" w:hAnsi="Helvetica" w:cs="Helvetica"/>
          <w:color w:val="222222"/>
          <w:sz w:val="21"/>
          <w:szCs w:val="21"/>
        </w:rPr>
        <w:t> решены на основе одной и той se модели, преду</w:t>
      </w:r>
      <w:r>
        <w:rPr>
          <w:rFonts w:ascii="Helvetica" w:hAnsi="Helvetica" w:cs="Helvetica"/>
          <w:color w:val="222222"/>
          <w:sz w:val="21"/>
          <w:szCs w:val="21"/>
        </w:rPr>
        <w:softHyphen/>
        <w:t xml:space="preserve"> сматривающей введение контактных сил, нелинейно зависящих</w:t>
      </w:r>
    </w:p>
    <w:p w14:paraId="25763398" w14:textId="77777777" w:rsidR="008F1140" w:rsidRDefault="008F1140" w:rsidP="008F1140">
      <w:pPr>
        <w:widowControl/>
        <w:numPr>
          <w:ilvl w:val="0"/>
          <w:numId w:val="39"/>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45</w:t>
      </w:r>
    </w:p>
    <w:p w14:paraId="42A60D75" w14:textId="77777777" w:rsidR="008F1140" w:rsidRDefault="008F1140" w:rsidP="008F1140">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2,7. Аппроксимирование </w:t>
      </w:r>
      <w:r>
        <w:rPr>
          <w:rFonts w:ascii="Helvetica" w:hAnsi="Helvetica" w:cs="Helvetica"/>
          <w:b/>
          <w:bCs/>
          <w:color w:val="222222"/>
          <w:sz w:val="21"/>
          <w:szCs w:val="21"/>
        </w:rPr>
        <w:t>вязкоупругих</w:t>
      </w:r>
      <w:r>
        <w:rPr>
          <w:rFonts w:ascii="Helvetica" w:hAnsi="Helvetica" w:cs="Helvetica"/>
          <w:color w:val="222222"/>
          <w:sz w:val="21"/>
          <w:szCs w:val="21"/>
        </w:rPr>
        <w:t> </w:t>
      </w:r>
      <w:r>
        <w:rPr>
          <w:rFonts w:ascii="Helvetica" w:hAnsi="Helvetica" w:cs="Helvetica"/>
          <w:b/>
          <w:bCs/>
          <w:color w:val="222222"/>
          <w:sz w:val="21"/>
          <w:szCs w:val="21"/>
        </w:rPr>
        <w:t>систем</w:t>
      </w:r>
      <w:r>
        <w:rPr>
          <w:rFonts w:ascii="Helvetica" w:hAnsi="Helvetica" w:cs="Helvetica"/>
          <w:color w:val="222222"/>
          <w:sz w:val="21"/>
          <w:szCs w:val="21"/>
        </w:rPr>
        <w:t> с распределен</w:t>
      </w:r>
      <w:r>
        <w:rPr>
          <w:rFonts w:ascii="Helvetica" w:hAnsi="Helvetica" w:cs="Helvetica"/>
          <w:color w:val="222222"/>
          <w:sz w:val="21"/>
          <w:szCs w:val="21"/>
        </w:rPr>
        <w:softHyphen/>
        <w:t xml:space="preserve"> ными параметрами </w:t>
      </w:r>
      <w:r>
        <w:rPr>
          <w:rFonts w:ascii="Helvetica" w:hAnsi="Helvetica" w:cs="Helvetica"/>
          <w:b/>
          <w:bCs/>
          <w:color w:val="222222"/>
          <w:sz w:val="21"/>
          <w:szCs w:val="21"/>
        </w:rPr>
        <w:t>системами</w:t>
      </w:r>
      <w:r>
        <w:rPr>
          <w:rFonts w:ascii="Helvetica" w:hAnsi="Helvetica" w:cs="Helvetica"/>
          <w:color w:val="222222"/>
          <w:sz w:val="21"/>
          <w:szCs w:val="21"/>
        </w:rPr>
        <w:t> с конечным числом степе</w:t>
      </w:r>
      <w:r>
        <w:rPr>
          <w:rFonts w:ascii="Helvetica" w:hAnsi="Helvetica" w:cs="Helvetica"/>
          <w:color w:val="222222"/>
          <w:sz w:val="21"/>
          <w:szCs w:val="21"/>
        </w:rPr>
        <w:softHyphen/>
        <w:t xml:space="preserve"> ней свободы </w:t>
      </w:r>
      <w:r>
        <w:rPr>
          <w:rFonts w:ascii="Helvetica" w:hAnsi="Helvetica" w:cs="Helvetica"/>
          <w:b/>
          <w:bCs/>
          <w:color w:val="222222"/>
          <w:sz w:val="21"/>
          <w:szCs w:val="21"/>
        </w:rPr>
        <w:t>Вязкоупругое</w:t>
      </w:r>
      <w:r>
        <w:rPr>
          <w:rFonts w:ascii="Helvetica" w:hAnsi="Helvetica" w:cs="Helvetica"/>
          <w:color w:val="222222"/>
          <w:sz w:val="21"/>
          <w:szCs w:val="21"/>
        </w:rPr>
        <w:t> тело может быть аппроксимировано </w:t>
      </w:r>
      <w:r>
        <w:rPr>
          <w:rFonts w:ascii="Helvetica" w:hAnsi="Helvetica" w:cs="Helvetica"/>
          <w:b/>
          <w:bCs/>
          <w:color w:val="222222"/>
          <w:sz w:val="21"/>
          <w:szCs w:val="21"/>
        </w:rPr>
        <w:t>системой</w:t>
      </w:r>
      <w:r>
        <w:rPr>
          <w:rFonts w:ascii="Helvetica" w:hAnsi="Helvetica" w:cs="Helvetica"/>
          <w:color w:val="222222"/>
          <w:sz w:val="21"/>
          <w:szCs w:val="21"/>
        </w:rPr>
        <w:t> с /? степенями свободы при описании смещений l/l/(7,z!") = W(7,^)=f(^)H/C0, (2.48) где Y ( 7 ) " матрица с заданными компонентами</w:t>
      </w:r>
    </w:p>
    <w:p w14:paraId="775F2707" w14:textId="77777777" w:rsidR="008F1140" w:rsidRDefault="008F1140" w:rsidP="008F1140">
      <w:pPr>
        <w:widowControl/>
        <w:numPr>
          <w:ilvl w:val="0"/>
          <w:numId w:val="39"/>
        </w:numPr>
        <w:suppressAutoHyphens w:val="0"/>
        <w:spacing w:before="100" w:beforeAutospacing="1" w:after="100" w:afterAutospacing="1" w:line="240" w:lineRule="auto"/>
        <w:jc w:val="left"/>
        <w:rPr>
          <w:rFonts w:ascii="Helvetica" w:hAnsi="Helvetica" w:cs="Helvetica"/>
          <w:color w:val="222222"/>
          <w:sz w:val="21"/>
          <w:szCs w:val="21"/>
        </w:rPr>
      </w:pPr>
    </w:p>
    <w:p w14:paraId="18693C78" w14:textId="77777777" w:rsidR="008F1140" w:rsidRDefault="008F1140" w:rsidP="008F1140">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Кабельков, Александр Николаевич</w:t>
      </w:r>
    </w:p>
    <w:p w14:paraId="18418410" w14:textId="77777777" w:rsidR="008F1140" w:rsidRDefault="008F1140" w:rsidP="008F114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БВВДЕНИЕ.</w:t>
      </w:r>
    </w:p>
    <w:p w14:paraId="247423B2" w14:textId="77777777" w:rsidR="008F1140" w:rsidRDefault="008F1140" w:rsidP="008F114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МЕТОДЫ И РЕЗУЛЬТАТЫ ИССЛЕДОВАНИЙ РАВНОВЕСНЫХ СОСТОЯНИЙ И ПЕРИОДИЧЕСКИХ РЕЖИМОВ АВТОКОЛЕБАТЕЛЬНЫХ СИСТЕМ</w:t>
      </w:r>
    </w:p>
    <w:p w14:paraId="168A1AE4" w14:textId="77777777" w:rsidR="008F1140" w:rsidRDefault="008F1140" w:rsidP="008F114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ОБЩАЯ ПОСТАНОВКА ЗАДАЧИ И МЕТОД ИССЛЕДОВАНИЯ АВТОКОЛЕБАТЕЛЬНЫХ РЕЖИМОВ ДЕФОРМИРУЕМЫХ СИСТЕМ.</w:t>
      </w:r>
    </w:p>
    <w:p w14:paraId="4B364B49" w14:textId="77777777" w:rsidR="008F1140" w:rsidRDefault="008F1140" w:rsidP="008F114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Общие уравнения движения вязкоупругих тел</w:t>
      </w:r>
    </w:p>
    <w:p w14:paraId="7CF2FAAB" w14:textId="77777777" w:rsidR="008F1140" w:rsidRDefault="008F1140" w:rsidP="008F114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Формулировка задачи об автоколебаниях вязкоупругих тел.</w:t>
      </w:r>
    </w:p>
    <w:p w14:paraId="10877972" w14:textId="77777777" w:rsidR="008F1140" w:rsidRDefault="008F1140" w:rsidP="008F114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Приведение задачи о возмущенном движении к операторному уравнению.</w:t>
      </w:r>
    </w:p>
    <w:p w14:paraId="384ABFB0" w14:textId="77777777" w:rsidR="008F1140" w:rsidRDefault="008F1140" w:rsidP="008F114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Определение критических параметров вязкоупругих систем.</w:t>
      </w:r>
    </w:p>
    <w:p w14:paraId="26A8A266" w14:textId="77777777" w:rsidR="008F1140" w:rsidRDefault="008F1140" w:rsidP="008F114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Расчет автоколебательных режимов методом Ляпунова-Шмидта</w:t>
      </w:r>
    </w:p>
    <w:p w14:paraId="2E6AE644" w14:textId="77777777" w:rsidR="008F1140" w:rsidRDefault="008F1140" w:rsidP="008F114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Исследование устойчивости автоколебаний</w:t>
      </w:r>
    </w:p>
    <w:p w14:paraId="561095EB" w14:textId="77777777" w:rsidR="008F1140" w:rsidRDefault="008F1140" w:rsidP="008F114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2.7. Аппроксимирование вязкоупругих систем с распределенными параметрами системами с конечным числом степеней свободы</w:t>
      </w:r>
    </w:p>
    <w:p w14:paraId="555442B2" w14:textId="77777777" w:rsidR="008F1140" w:rsidRDefault="008F1140" w:rsidP="008F114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ФРИКЦИОННЫЕ АВТОКОЛЕБАНИЯ ВЯЗКОУПРУГИХ МЕХАНИЧЕСКИХ</w:t>
      </w:r>
    </w:p>
    <w:p w14:paraId="1C8F76D7" w14:textId="77777777" w:rsidR="008F1140" w:rsidRDefault="008F1140" w:rsidP="008F114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СИСТЕМ С КОНЕЧНЫМ ЧИСЛОМ СТЕПЕНЕЙ СВОБОДЫ.</w:t>
      </w:r>
    </w:p>
    <w:p w14:paraId="46CED738" w14:textId="77777777" w:rsidR="008F1140" w:rsidRDefault="008F1140" w:rsidP="008F114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Устойчивость и автоколебания фрикционной вязкоупругой механической системы с одной степенью свободы</w:t>
      </w:r>
    </w:p>
    <w:p w14:paraId="08235344" w14:textId="77777777" w:rsidR="008F1140" w:rsidRDefault="008F1140" w:rsidP="008F114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 Постановка задачи</w:t>
      </w:r>
    </w:p>
    <w:p w14:paraId="4E3E1BF6" w14:textId="77777777" w:rsidR="008F1140" w:rsidRDefault="008F1140" w:rsidP="008F114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 Определение равновесных состояний и критических параметров систем</w:t>
      </w:r>
    </w:p>
    <w:p w14:paraId="3FC3986A" w14:textId="77777777" w:rsidR="008F1140" w:rsidRDefault="008F1140" w:rsidP="008F114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3.1.3. Исследование устойчивости равновесных состояний</w:t>
      </w:r>
    </w:p>
    <w:p w14:paraId="4DBAF180" w14:textId="77777777" w:rsidR="008F1140" w:rsidRDefault="008F1140" w:rsidP="008F114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3.1.4. Исследование периодических режимов, ответвляющихся от состояний равновесия</w:t>
      </w:r>
    </w:p>
    <w:p w14:paraId="17CF90EC" w14:textId="77777777" w:rsidR="008F1140" w:rsidRDefault="008F1140" w:rsidP="008F114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3.1.5. Исследование устойчивости автоколебательных режимов</w:t>
      </w:r>
    </w:p>
    <w:p w14:paraId="10F763E9" w14:textId="77777777" w:rsidR="008F1140" w:rsidRDefault="008F1140" w:rsidP="008F114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3.1.6. Анализ результатов автоколебаний механических систем с одной степенью свободы</w:t>
      </w:r>
    </w:p>
    <w:p w14:paraId="7DC0A1A1" w14:textId="77777777" w:rsidR="008F1140" w:rsidRDefault="008F1140" w:rsidP="008F114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Устойчивость и автоколебания фрикционной вязкоуп-ругой механической системы с двумя степенями свободы</w:t>
      </w:r>
    </w:p>
    <w:p w14:paraId="6205A256" w14:textId="77777777" w:rsidR="008F1140" w:rsidRDefault="008F1140" w:rsidP="008F114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 Уравнения движения.</w:t>
      </w:r>
    </w:p>
    <w:p w14:paraId="0D319908" w14:textId="77777777" w:rsidR="008F1140" w:rsidRDefault="008F1140" w:rsidP="008F114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 Исследование устойчивости равновесных состояний.</w:t>
      </w:r>
    </w:p>
    <w:p w14:paraId="42C88EF0" w14:textId="77777777" w:rsidR="008F1140" w:rsidRDefault="008F1140" w:rsidP="008F114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Нахождение критических значений параметров</w:t>
      </w:r>
    </w:p>
    <w:p w14:paraId="23206E85" w14:textId="77777777" w:rsidR="008F1140" w:rsidRDefault="008F1140" w:rsidP="008F114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3.2.3. Исследование периодических режимов, ответвлякь-щихся от состояний равновесия</w:t>
      </w:r>
    </w:p>
    <w:p w14:paraId="2E3CBC49" w14:textId="77777777" w:rsidR="008F1140" w:rsidRDefault="008F1140" w:rsidP="008F114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3.2.4. Исследование устойчивости периодических режимов 74 Выводы.</w:t>
      </w:r>
    </w:p>
    <w:p w14:paraId="6B0FF96F" w14:textId="77777777" w:rsidR="008F1140" w:rsidRDefault="008F1140" w:rsidP="008F114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АВТиКОЛЕБАНИЯ ФРИКЦИОННЫХ ВЯЗЮУПРУГИХ СИСТЕМ С РАСПРЕДЕЛЕННЫМИ ПАРАМЕТРАМИ.</w:t>
      </w:r>
    </w:p>
    <w:p w14:paraId="5EE10B03" w14:textId="77777777" w:rsidR="008F1140" w:rsidRDefault="008F1140" w:rsidP="008F114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Постановка задачи.</w:t>
      </w:r>
    </w:p>
    <w:p w14:paraId="7A705D4F" w14:textId="77777777" w:rsidR="008F1140" w:rsidRDefault="008F1140" w:rsidP="008F114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Определение равновесных состояний и критических значений параметров системы</w:t>
      </w:r>
    </w:p>
    <w:p w14:paraId="43B89D21" w14:textId="77777777" w:rsidR="008F1140" w:rsidRDefault="008F1140" w:rsidP="008F114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Определение амплитуд и частот автоколебаний</w:t>
      </w:r>
    </w:p>
    <w:p w14:paraId="1C70D787" w14:textId="77777777" w:rsidR="008F1140" w:rsidRDefault="008F1140" w:rsidP="008F114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4.4. Исследование устойчивости равновесных состояний</w:t>
      </w:r>
    </w:p>
    <w:p w14:paraId="30091608" w14:textId="77777777" w:rsidR="008F1140" w:rsidRDefault="008F1140" w:rsidP="008F114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Исследование устойчивости автоколебательных режимов</w:t>
      </w:r>
    </w:p>
    <w:p w14:paraId="679F0F64" w14:textId="77777777" w:rsidR="008F1140" w:rsidRDefault="008F1140" w:rsidP="008F114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5C1E4B0A" w14:textId="77777777" w:rsidR="008F1140" w:rsidRDefault="008F1140" w:rsidP="008F114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 ИССЛЕДОВАНИЕ АВТОКОЛЕБАНИЙ МЕХАНИЧЕСКОЙ СИСТЕМЫ РЕЗЕЦ</w:t>
      </w:r>
    </w:p>
    <w:p w14:paraId="1131A510" w14:textId="77777777" w:rsidR="008F1140" w:rsidRDefault="008F1140" w:rsidP="008F114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СУПОРТ</w:t>
      </w:r>
    </w:p>
    <w:p w14:paraId="389615E7" w14:textId="77777777" w:rsidR="008F1140" w:rsidRDefault="008F1140" w:rsidP="008F114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Постановка задачи и основные уравнения.</w:t>
      </w:r>
    </w:p>
    <w:p w14:paraId="70D31682" w14:textId="77777777" w:rsidR="008F1140" w:rsidRDefault="008F1140" w:rsidP="008F114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Исследование устойчивости равновесных состояний. Определение критических значений параметров системы</w:t>
      </w:r>
    </w:p>
    <w:p w14:paraId="6D136007" w14:textId="77777777" w:rsidR="008F1140" w:rsidRDefault="008F1140" w:rsidP="008F114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Определение амплитуд и частот периодических режимов, ответвляющихся от равновесных состояний . . Ю</w:t>
      </w:r>
    </w:p>
    <w:p w14:paraId="1B57CE7A" w14:textId="77777777" w:rsidR="008F1140" w:rsidRDefault="008F1140" w:rsidP="008F114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Исследование устойчивости периодических режимов, ответвляющихся от состояний равновесия . И</w:t>
      </w:r>
    </w:p>
    <w:p w14:paraId="1298E162" w14:textId="77777777" w:rsidR="008F1140" w:rsidRDefault="008F1140" w:rsidP="008F114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5.5. Пример исследования автоколебаний системы резецсупорт.</w:t>
      </w:r>
    </w:p>
    <w:p w14:paraId="0E0B35E3" w14:textId="77777777" w:rsidR="008F1140" w:rsidRDefault="008F1140" w:rsidP="008F114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5F1EEB4D" w14:textId="77777777" w:rsidR="008F1140" w:rsidRDefault="008F1140" w:rsidP="008F114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АВТОКОЛЕБАНИЯ МЕХАНИЧЕСКОЙ СИСТЕМЫ СУП0РТ-РЕЗЕЦ-0БРА</w:t>
      </w:r>
    </w:p>
    <w:p w14:paraId="4035DEC3" w14:textId="77777777" w:rsidR="008F1140" w:rsidRDefault="008F1140" w:rsidP="008F114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БАТЫВАЕМАЯ ДЕТАЛЬ.</w:t>
      </w:r>
    </w:p>
    <w:p w14:paraId="6DAFA6FE" w14:textId="77777777" w:rsidR="008F1140" w:rsidRDefault="008F1140" w:rsidP="008F114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 Постановка задачи.</w:t>
      </w:r>
    </w:p>
    <w:p w14:paraId="06A65B68" w14:textId="77777777" w:rsidR="008F1140" w:rsidRDefault="008F1140" w:rsidP="008F114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 Уравнения движения системы.</w:t>
      </w:r>
    </w:p>
    <w:p w14:paraId="370D6572" w14:textId="77777777" w:rsidR="008F1140" w:rsidRDefault="008F1140" w:rsidP="008F114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6.3. Определение статического состояния системы. Нахождение критических параметров системы</w:t>
      </w:r>
    </w:p>
    <w:p w14:paraId="17F996E4" w14:textId="77777777" w:rsidR="008F1140" w:rsidRDefault="008F1140" w:rsidP="008F114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6.4. Определение амплитуд и частот периодических режимов, ответвляющихся от равновесных состояний</w:t>
      </w:r>
    </w:p>
    <w:p w14:paraId="5D1E5F73" w14:textId="77777777" w:rsidR="008F1140" w:rsidRDefault="008F1140" w:rsidP="008F114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6.5. Исследование устойчивости периодических режимов, ответвляющихся от состояний равновесия</w:t>
      </w:r>
    </w:p>
    <w:p w14:paraId="7140A893" w14:textId="77777777" w:rsidR="008F1140" w:rsidRDefault="008F1140" w:rsidP="008F114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6.6. Пример исследования автоколебаний системы резецсу порт-обрабатывае мая деталь.</w:t>
      </w:r>
    </w:p>
    <w:p w14:paraId="588FFB86" w14:textId="77777777" w:rsidR="008F1140" w:rsidRDefault="008F1140" w:rsidP="008F114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Выводы.</w:t>
      </w:r>
    </w:p>
    <w:p w14:paraId="4CCADE6E" w14:textId="77D75C2A" w:rsidR="004F7911" w:rsidRPr="008F1140" w:rsidRDefault="004F7911" w:rsidP="008F1140"/>
    <w:sectPr w:rsidR="004F7911" w:rsidRPr="008F1140"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66E32" w14:textId="77777777" w:rsidR="00751D5D" w:rsidRDefault="00751D5D">
      <w:pPr>
        <w:spacing w:after="0" w:line="240" w:lineRule="auto"/>
      </w:pPr>
      <w:r>
        <w:separator/>
      </w:r>
    </w:p>
  </w:endnote>
  <w:endnote w:type="continuationSeparator" w:id="0">
    <w:p w14:paraId="786A999D" w14:textId="77777777" w:rsidR="00751D5D" w:rsidRDefault="00751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32BB6" w14:textId="77777777" w:rsidR="00751D5D" w:rsidRDefault="00751D5D"/>
    <w:p w14:paraId="3E40AC26" w14:textId="77777777" w:rsidR="00751D5D" w:rsidRDefault="00751D5D"/>
    <w:p w14:paraId="52190F23" w14:textId="77777777" w:rsidR="00751D5D" w:rsidRDefault="00751D5D"/>
    <w:p w14:paraId="266689AF" w14:textId="77777777" w:rsidR="00751D5D" w:rsidRDefault="00751D5D"/>
    <w:p w14:paraId="46BCBB7E" w14:textId="77777777" w:rsidR="00751D5D" w:rsidRDefault="00751D5D"/>
    <w:p w14:paraId="51719E19" w14:textId="77777777" w:rsidR="00751D5D" w:rsidRDefault="00751D5D"/>
    <w:p w14:paraId="0ECB104F" w14:textId="77777777" w:rsidR="00751D5D" w:rsidRDefault="00751D5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B0B57D0" wp14:editId="0D34A61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9A8CF" w14:textId="77777777" w:rsidR="00751D5D" w:rsidRDefault="00751D5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0B57D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389A8CF" w14:textId="77777777" w:rsidR="00751D5D" w:rsidRDefault="00751D5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F3D5768" w14:textId="77777777" w:rsidR="00751D5D" w:rsidRDefault="00751D5D"/>
    <w:p w14:paraId="0F4EE6CF" w14:textId="77777777" w:rsidR="00751D5D" w:rsidRDefault="00751D5D"/>
    <w:p w14:paraId="60F94540" w14:textId="77777777" w:rsidR="00751D5D" w:rsidRDefault="00751D5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7D4D743" wp14:editId="7B52F86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89EB4" w14:textId="77777777" w:rsidR="00751D5D" w:rsidRDefault="00751D5D"/>
                          <w:p w14:paraId="492D4ECF" w14:textId="77777777" w:rsidR="00751D5D" w:rsidRDefault="00751D5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D4D74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A389EB4" w14:textId="77777777" w:rsidR="00751D5D" w:rsidRDefault="00751D5D"/>
                    <w:p w14:paraId="492D4ECF" w14:textId="77777777" w:rsidR="00751D5D" w:rsidRDefault="00751D5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5E28EFA" w14:textId="77777777" w:rsidR="00751D5D" w:rsidRDefault="00751D5D"/>
    <w:p w14:paraId="6F93E7C8" w14:textId="77777777" w:rsidR="00751D5D" w:rsidRDefault="00751D5D">
      <w:pPr>
        <w:rPr>
          <w:sz w:val="2"/>
          <w:szCs w:val="2"/>
        </w:rPr>
      </w:pPr>
    </w:p>
    <w:p w14:paraId="182FD121" w14:textId="77777777" w:rsidR="00751D5D" w:rsidRDefault="00751D5D"/>
    <w:p w14:paraId="7D76A0FF" w14:textId="77777777" w:rsidR="00751D5D" w:rsidRDefault="00751D5D">
      <w:pPr>
        <w:spacing w:after="0" w:line="240" w:lineRule="auto"/>
      </w:pPr>
    </w:p>
  </w:footnote>
  <w:footnote w:type="continuationSeparator" w:id="0">
    <w:p w14:paraId="74F4A3D4" w14:textId="77777777" w:rsidR="00751D5D" w:rsidRDefault="00751D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0E15E5E"/>
    <w:multiLevelType w:val="multilevel"/>
    <w:tmpl w:val="2DE8A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AB6086C"/>
    <w:multiLevelType w:val="multilevel"/>
    <w:tmpl w:val="AB488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7" w15:restartNumberingAfterBreak="0">
    <w:nsid w:val="0D367E23"/>
    <w:multiLevelType w:val="multilevel"/>
    <w:tmpl w:val="B76C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0414621"/>
    <w:multiLevelType w:val="multilevel"/>
    <w:tmpl w:val="5928D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1"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2" w15:restartNumberingAfterBreak="0">
    <w:nsid w:val="18EE1FDB"/>
    <w:multiLevelType w:val="multilevel"/>
    <w:tmpl w:val="9432D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D4A5ABE"/>
    <w:multiLevelType w:val="multilevel"/>
    <w:tmpl w:val="DF740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2223DF4"/>
    <w:multiLevelType w:val="multilevel"/>
    <w:tmpl w:val="E0BA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6" w15:restartNumberingAfterBreak="0">
    <w:nsid w:val="24435F07"/>
    <w:multiLevelType w:val="multilevel"/>
    <w:tmpl w:val="B4CEE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6ED0A0E"/>
    <w:multiLevelType w:val="multilevel"/>
    <w:tmpl w:val="EED4D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91002C0"/>
    <w:multiLevelType w:val="multilevel"/>
    <w:tmpl w:val="7DE2D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0" w15:restartNumberingAfterBreak="0">
    <w:nsid w:val="2F1156A1"/>
    <w:multiLevelType w:val="multilevel"/>
    <w:tmpl w:val="710C3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5E551DD"/>
    <w:multiLevelType w:val="multilevel"/>
    <w:tmpl w:val="932A4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6DB3FAD"/>
    <w:multiLevelType w:val="multilevel"/>
    <w:tmpl w:val="43B84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A3F514C"/>
    <w:multiLevelType w:val="multilevel"/>
    <w:tmpl w:val="38F2E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EA75609"/>
    <w:multiLevelType w:val="multilevel"/>
    <w:tmpl w:val="B7D85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0B639AF"/>
    <w:multiLevelType w:val="multilevel"/>
    <w:tmpl w:val="79485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1342879"/>
    <w:multiLevelType w:val="multilevel"/>
    <w:tmpl w:val="EE2CC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6DF2C95"/>
    <w:multiLevelType w:val="multilevel"/>
    <w:tmpl w:val="3CD41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74F7339"/>
    <w:multiLevelType w:val="multilevel"/>
    <w:tmpl w:val="5DCCE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8E11B3F"/>
    <w:multiLevelType w:val="multilevel"/>
    <w:tmpl w:val="074EB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B74561E"/>
    <w:multiLevelType w:val="multilevel"/>
    <w:tmpl w:val="0FAEC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4EF0FE7"/>
    <w:multiLevelType w:val="multilevel"/>
    <w:tmpl w:val="9BD48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5184EA0"/>
    <w:multiLevelType w:val="multilevel"/>
    <w:tmpl w:val="26283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4" w15:restartNumberingAfterBreak="0">
    <w:nsid w:val="5C2245CF"/>
    <w:multiLevelType w:val="multilevel"/>
    <w:tmpl w:val="C212A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FEE0293"/>
    <w:multiLevelType w:val="multilevel"/>
    <w:tmpl w:val="DA720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37C4D4A"/>
    <w:multiLevelType w:val="multilevel"/>
    <w:tmpl w:val="9DD69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4E31F27"/>
    <w:multiLevelType w:val="multilevel"/>
    <w:tmpl w:val="96D01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7E21BD8"/>
    <w:multiLevelType w:val="multilevel"/>
    <w:tmpl w:val="BF1AC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10" w15:restartNumberingAfterBreak="0">
    <w:nsid w:val="6C636778"/>
    <w:multiLevelType w:val="multilevel"/>
    <w:tmpl w:val="5CC69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EA63821"/>
    <w:multiLevelType w:val="multilevel"/>
    <w:tmpl w:val="1B2E0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94B00E6"/>
    <w:multiLevelType w:val="multilevel"/>
    <w:tmpl w:val="283E1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954567D"/>
    <w:multiLevelType w:val="multilevel"/>
    <w:tmpl w:val="9F2A8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9F87A1E"/>
    <w:multiLevelType w:val="multilevel"/>
    <w:tmpl w:val="2702B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A0E4F6A"/>
    <w:multiLevelType w:val="multilevel"/>
    <w:tmpl w:val="D86A0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FBF0A1A"/>
    <w:multiLevelType w:val="multilevel"/>
    <w:tmpl w:val="5DDAE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2"/>
  </w:num>
  <w:num w:numId="6">
    <w:abstractNumId w:val="88"/>
  </w:num>
  <w:num w:numId="7">
    <w:abstractNumId w:val="96"/>
  </w:num>
  <w:num w:numId="8">
    <w:abstractNumId w:val="75"/>
  </w:num>
  <w:num w:numId="9">
    <w:abstractNumId w:val="104"/>
  </w:num>
  <w:num w:numId="10">
    <w:abstractNumId w:val="94"/>
  </w:num>
  <w:num w:numId="11">
    <w:abstractNumId w:val="91"/>
  </w:num>
  <w:num w:numId="12">
    <w:abstractNumId w:val="117"/>
  </w:num>
  <w:num w:numId="13">
    <w:abstractNumId w:val="79"/>
  </w:num>
  <w:num w:numId="14">
    <w:abstractNumId w:val="110"/>
  </w:num>
  <w:num w:numId="15">
    <w:abstractNumId w:val="95"/>
  </w:num>
  <w:num w:numId="16">
    <w:abstractNumId w:val="83"/>
  </w:num>
  <w:num w:numId="17">
    <w:abstractNumId w:val="65"/>
  </w:num>
  <w:num w:numId="18">
    <w:abstractNumId w:val="92"/>
  </w:num>
  <w:num w:numId="19">
    <w:abstractNumId w:val="90"/>
  </w:num>
  <w:num w:numId="20">
    <w:abstractNumId w:val="97"/>
  </w:num>
  <w:num w:numId="21">
    <w:abstractNumId w:val="84"/>
  </w:num>
  <w:num w:numId="22">
    <w:abstractNumId w:val="93"/>
  </w:num>
  <w:num w:numId="23">
    <w:abstractNumId w:val="115"/>
  </w:num>
  <w:num w:numId="24">
    <w:abstractNumId w:val="99"/>
  </w:num>
  <w:num w:numId="25">
    <w:abstractNumId w:val="111"/>
  </w:num>
  <w:num w:numId="26">
    <w:abstractNumId w:val="116"/>
  </w:num>
  <w:num w:numId="27">
    <w:abstractNumId w:val="100"/>
  </w:num>
  <w:num w:numId="28">
    <w:abstractNumId w:val="118"/>
  </w:num>
  <w:num w:numId="29">
    <w:abstractNumId w:val="108"/>
  </w:num>
  <w:num w:numId="30">
    <w:abstractNumId w:val="86"/>
  </w:num>
  <w:num w:numId="31">
    <w:abstractNumId w:val="101"/>
  </w:num>
  <w:num w:numId="32">
    <w:abstractNumId w:val="98"/>
  </w:num>
  <w:num w:numId="33">
    <w:abstractNumId w:val="105"/>
  </w:num>
  <w:num w:numId="34">
    <w:abstractNumId w:val="114"/>
  </w:num>
  <w:num w:numId="35">
    <w:abstractNumId w:val="107"/>
  </w:num>
  <w:num w:numId="36">
    <w:abstractNumId w:val="77"/>
  </w:num>
  <w:num w:numId="37">
    <w:abstractNumId w:val="87"/>
  </w:num>
  <w:num w:numId="38">
    <w:abstractNumId w:val="106"/>
  </w:num>
  <w:num w:numId="39">
    <w:abstractNumId w:val="10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D5D"/>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183553</TotalTime>
  <Pages>4</Pages>
  <Words>616</Words>
  <Characters>3515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4123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146</cp:revision>
  <cp:lastPrinted>2009-02-06T05:36:00Z</cp:lastPrinted>
  <dcterms:created xsi:type="dcterms:W3CDTF">2024-01-07T13:43:00Z</dcterms:created>
  <dcterms:modified xsi:type="dcterms:W3CDTF">2025-10-14T08:22:00Z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