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FEB3" w14:textId="77777777" w:rsidR="0030049F" w:rsidRDefault="0030049F" w:rsidP="0030049F">
      <w:pPr>
        <w:pStyle w:val="afffffffffffffffffffffffffff5"/>
        <w:rPr>
          <w:rFonts w:ascii="Verdana" w:hAnsi="Verdana"/>
          <w:color w:val="000000"/>
          <w:sz w:val="21"/>
          <w:szCs w:val="21"/>
        </w:rPr>
      </w:pPr>
      <w:r>
        <w:rPr>
          <w:rFonts w:ascii="Helvetica" w:hAnsi="Helvetica" w:cs="Helvetica"/>
          <w:b/>
          <w:bCs w:val="0"/>
          <w:color w:val="222222"/>
          <w:sz w:val="21"/>
          <w:szCs w:val="21"/>
        </w:rPr>
        <w:t>Стрижков, Виктор Андреевич.</w:t>
      </w:r>
    </w:p>
    <w:p w14:paraId="263B030E" w14:textId="77777777" w:rsidR="0030049F" w:rsidRDefault="0030049F" w:rsidP="0030049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Обобщение метода регуляризации на некоторые резонансные </w:t>
      </w:r>
      <w:proofErr w:type="gramStart"/>
      <w:r>
        <w:rPr>
          <w:rFonts w:ascii="Helvetica" w:hAnsi="Helvetica" w:cs="Helvetica"/>
          <w:caps/>
          <w:color w:val="222222"/>
          <w:sz w:val="21"/>
          <w:szCs w:val="21"/>
        </w:rPr>
        <w:t>задачи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1984. - 135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0F0E463" w14:textId="77777777" w:rsidR="0030049F" w:rsidRDefault="0030049F" w:rsidP="0030049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Стрижков, Виктор Андреевич</w:t>
      </w:r>
    </w:p>
    <w:p w14:paraId="74767B8F"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6F15BD"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Регуляризованные асимптотические решения сингулярно возмущенных нелинейных задач в резонансном случае.</w:t>
      </w:r>
    </w:p>
    <w:p w14:paraId="40A19FA5"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Формализм метода регуляризации.</w:t>
      </w:r>
    </w:p>
    <w:p w14:paraId="13764853"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Разрешимость итерационных задач.</w:t>
      </w:r>
    </w:p>
    <w:p w14:paraId="3BC14CC1"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остаточного члена</w:t>
      </w:r>
    </w:p>
    <w:p w14:paraId="01AA4F39"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Теорема о предельном переходе.</w:t>
      </w:r>
    </w:p>
    <w:p w14:paraId="7DADFFA4"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Регуляризованные асимптотические решения сингулярно возмущенных сильно нелинейных задач с быстрыми и медленными переменными.</w:t>
      </w:r>
    </w:p>
    <w:p w14:paraId="173530CA"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Регуляризация и формализм исходной задачи</w:t>
      </w:r>
    </w:p>
    <w:p w14:paraId="6E9D7E49"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Обоснование разрешимости итерационных задач</w:t>
      </w:r>
    </w:p>
    <w:p w14:paraId="2B02AC9C"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Обоснование асимптотической сходимости</w:t>
      </w:r>
    </w:p>
    <w:p w14:paraId="20A49A57"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Теорема о цредельном переходе.</w:t>
      </w:r>
    </w:p>
    <w:p w14:paraId="65C1C1E3"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Регуляризованное асимптотическое решение сингулярно возмущенной нелинейной краевой задачи с быстрыми и медленными переменными</w:t>
      </w:r>
    </w:p>
    <w:p w14:paraId="553809D7"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Регуляризация краевой задачи</w:t>
      </w:r>
    </w:p>
    <w:p w14:paraId="61DE57EB"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Вопросы разрешимости итерационных задач</w:t>
      </w:r>
    </w:p>
    <w:p w14:paraId="29DFB1E8" w14:textId="77777777" w:rsidR="0030049F" w:rsidRDefault="0030049F" w:rsidP="003004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Асимптотический характер решения.</w:t>
      </w:r>
    </w:p>
    <w:p w14:paraId="4FDAD129" w14:textId="4D25DA4B" w:rsidR="00BD642D" w:rsidRPr="0030049F" w:rsidRDefault="00BD642D" w:rsidP="0030049F"/>
    <w:sectPr w:rsidR="00BD642D" w:rsidRPr="003004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5F6E" w14:textId="77777777" w:rsidR="00D31030" w:rsidRDefault="00D31030">
      <w:pPr>
        <w:spacing w:after="0" w:line="240" w:lineRule="auto"/>
      </w:pPr>
      <w:r>
        <w:separator/>
      </w:r>
    </w:p>
  </w:endnote>
  <w:endnote w:type="continuationSeparator" w:id="0">
    <w:p w14:paraId="3CEABEAB" w14:textId="77777777" w:rsidR="00D31030" w:rsidRDefault="00D3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0612" w14:textId="77777777" w:rsidR="00D31030" w:rsidRDefault="00D31030"/>
    <w:p w14:paraId="61D7CF0E" w14:textId="77777777" w:rsidR="00D31030" w:rsidRDefault="00D31030"/>
    <w:p w14:paraId="2F2F494B" w14:textId="77777777" w:rsidR="00D31030" w:rsidRDefault="00D31030"/>
    <w:p w14:paraId="441B89BA" w14:textId="77777777" w:rsidR="00D31030" w:rsidRDefault="00D31030"/>
    <w:p w14:paraId="6F7F8959" w14:textId="77777777" w:rsidR="00D31030" w:rsidRDefault="00D31030"/>
    <w:p w14:paraId="0AC500F0" w14:textId="77777777" w:rsidR="00D31030" w:rsidRDefault="00D31030"/>
    <w:p w14:paraId="42C1B65A" w14:textId="77777777" w:rsidR="00D31030" w:rsidRDefault="00D310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8C91CD" wp14:editId="4CC233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47B86" w14:textId="77777777" w:rsidR="00D31030" w:rsidRDefault="00D310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C91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D47B86" w14:textId="77777777" w:rsidR="00D31030" w:rsidRDefault="00D310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7D7942" w14:textId="77777777" w:rsidR="00D31030" w:rsidRDefault="00D31030"/>
    <w:p w14:paraId="14A1954C" w14:textId="77777777" w:rsidR="00D31030" w:rsidRDefault="00D31030"/>
    <w:p w14:paraId="15E9408E" w14:textId="77777777" w:rsidR="00D31030" w:rsidRDefault="00D310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4BE585" wp14:editId="67B109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59C72" w14:textId="77777777" w:rsidR="00D31030" w:rsidRDefault="00D31030"/>
                          <w:p w14:paraId="3CEF8AB2" w14:textId="77777777" w:rsidR="00D31030" w:rsidRDefault="00D310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BE5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259C72" w14:textId="77777777" w:rsidR="00D31030" w:rsidRDefault="00D31030"/>
                    <w:p w14:paraId="3CEF8AB2" w14:textId="77777777" w:rsidR="00D31030" w:rsidRDefault="00D310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5E470D" w14:textId="77777777" w:rsidR="00D31030" w:rsidRDefault="00D31030"/>
    <w:p w14:paraId="2BD891CB" w14:textId="77777777" w:rsidR="00D31030" w:rsidRDefault="00D31030">
      <w:pPr>
        <w:rPr>
          <w:sz w:val="2"/>
          <w:szCs w:val="2"/>
        </w:rPr>
      </w:pPr>
    </w:p>
    <w:p w14:paraId="2E5DEAF2" w14:textId="77777777" w:rsidR="00D31030" w:rsidRDefault="00D31030"/>
    <w:p w14:paraId="640B035A" w14:textId="77777777" w:rsidR="00D31030" w:rsidRDefault="00D31030">
      <w:pPr>
        <w:spacing w:after="0" w:line="240" w:lineRule="auto"/>
      </w:pPr>
    </w:p>
  </w:footnote>
  <w:footnote w:type="continuationSeparator" w:id="0">
    <w:p w14:paraId="0E42778F" w14:textId="77777777" w:rsidR="00D31030" w:rsidRDefault="00D31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30"/>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95651</TotalTime>
  <Pages>1</Pages>
  <Words>164</Words>
  <Characters>936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489</cp:revision>
  <cp:lastPrinted>2009-02-06T05:36:00Z</cp:lastPrinted>
  <dcterms:created xsi:type="dcterms:W3CDTF">2024-01-07T13:43:00Z</dcterms:created>
  <dcterms:modified xsi:type="dcterms:W3CDTF">2025-05-19T13:16:00Z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