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62423" w:rsidRDefault="008A1AD7"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Конституционно-правовая ответственность кандидатов в депутаты или на выборные должности за использование на выборах преимуществ своего должностного (служебного) положения</w:t>
      </w:r>
      <w:r>
        <w:rPr>
          <w:rFonts w:ascii="Verdana" w:hAnsi="Verdana"/>
          <w:color w:val="000000"/>
          <w:sz w:val="18"/>
          <w:szCs w:val="18"/>
        </w:rPr>
        <w:br/>
      </w:r>
      <w:r>
        <w:rPr>
          <w:rFonts w:ascii="Verdana" w:hAnsi="Verdana"/>
          <w:color w:val="000000"/>
          <w:sz w:val="18"/>
          <w:szCs w:val="18"/>
        </w:rPr>
        <w:br/>
      </w:r>
    </w:p>
    <w:p w:rsidR="008A1AD7" w:rsidRDefault="008A1AD7" w:rsidP="003C1328">
      <w:pPr>
        <w:jc w:val="both"/>
        <w:rPr>
          <w:rFonts w:ascii="Verdana" w:hAnsi="Verdana"/>
          <w:color w:val="FF0000"/>
          <w:sz w:val="18"/>
          <w:szCs w:val="18"/>
        </w:rPr>
      </w:pP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Год: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2011</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Шин, Антон Геннадьевич</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Иркутск</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12.00.02</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8A1AD7" w:rsidRDefault="008A1AD7" w:rsidP="008A1A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1AD7" w:rsidRDefault="008A1AD7" w:rsidP="008A1AD7">
      <w:pPr>
        <w:spacing w:line="270" w:lineRule="atLeast"/>
        <w:rPr>
          <w:rFonts w:ascii="Verdana" w:hAnsi="Verdana"/>
          <w:color w:val="000000"/>
          <w:sz w:val="18"/>
          <w:szCs w:val="18"/>
        </w:rPr>
      </w:pPr>
      <w:r>
        <w:rPr>
          <w:rFonts w:ascii="Verdana" w:hAnsi="Verdana"/>
          <w:color w:val="000000"/>
          <w:sz w:val="18"/>
          <w:szCs w:val="18"/>
        </w:rPr>
        <w:t>227</w:t>
      </w:r>
    </w:p>
    <w:p w:rsidR="008A1AD7" w:rsidRDefault="008A1AD7" w:rsidP="008A1AD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Шин, Антон Геннадьевич</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Принятые сокращения.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КОНСТИТУЦИОННО-ПРАВОВОЙ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ИСПОЛЬЗОВАНИЕ</w:t>
      </w:r>
      <w:r>
        <w:rPr>
          <w:rStyle w:val="WW8Num3z0"/>
          <w:rFonts w:ascii="Verdana" w:hAnsi="Verdana"/>
          <w:color w:val="000000"/>
          <w:sz w:val="18"/>
          <w:szCs w:val="18"/>
        </w:rPr>
        <w:t> </w:t>
      </w:r>
      <w:r>
        <w:rPr>
          <w:rFonts w:ascii="Verdana" w:hAnsi="Verdana"/>
          <w:color w:val="000000"/>
          <w:sz w:val="18"/>
          <w:szCs w:val="18"/>
        </w:rPr>
        <w:t>КАНДИДАТАМИ В ДЕПУТАТЫ ИЛИ НА</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ДОЛЖНОСТИ НА ВЫБОРАХ ПРЕИМУЩЕСТВ</w:t>
      </w:r>
      <w:r>
        <w:rPr>
          <w:rStyle w:val="WW8Num3z0"/>
          <w:rFonts w:ascii="Verdana" w:hAnsi="Verdana"/>
          <w:color w:val="000000"/>
          <w:sz w:val="18"/>
          <w:szCs w:val="18"/>
        </w:rPr>
        <w:t> </w:t>
      </w:r>
      <w:r>
        <w:rPr>
          <w:rStyle w:val="WW8Num4z0"/>
          <w:rFonts w:ascii="Verdana" w:hAnsi="Verdana"/>
          <w:color w:val="4682B4"/>
          <w:sz w:val="18"/>
          <w:szCs w:val="18"/>
        </w:rPr>
        <w:t>СВОЕГО</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ИЛИ СЛУЖЕБНОГО 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особенности конституционно-правовой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правонарушения.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Нормативная основа конституционно-правовой ответственности за использование кандидатами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или на выборные должности на</w:t>
      </w:r>
      <w:r>
        <w:rPr>
          <w:rStyle w:val="WW8Num3z0"/>
          <w:rFonts w:ascii="Verdana" w:hAnsi="Verdana"/>
          <w:color w:val="000000"/>
          <w:sz w:val="18"/>
          <w:szCs w:val="18"/>
        </w:rPr>
        <w:t> </w:t>
      </w:r>
      <w:r>
        <w:rPr>
          <w:rStyle w:val="WW8Num4z0"/>
          <w:rFonts w:ascii="Verdana" w:hAnsi="Verdana"/>
          <w:color w:val="4682B4"/>
          <w:sz w:val="18"/>
          <w:szCs w:val="18"/>
        </w:rPr>
        <w:t>выборах</w:t>
      </w:r>
      <w:r>
        <w:rPr>
          <w:rStyle w:val="WW8Num3z0"/>
          <w:rFonts w:ascii="Verdana" w:hAnsi="Verdana"/>
          <w:color w:val="000000"/>
          <w:sz w:val="18"/>
          <w:szCs w:val="18"/>
        </w:rPr>
        <w:t> </w:t>
      </w:r>
      <w:r>
        <w:rPr>
          <w:rFonts w:ascii="Verdana" w:hAnsi="Verdana"/>
          <w:color w:val="000000"/>
          <w:sz w:val="18"/>
          <w:szCs w:val="18"/>
        </w:rPr>
        <w:t>преимуществ своего должностного или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Меры конституционно-правовой ответственности за использование кандидатами в депутаты или на выборные</w:t>
      </w:r>
      <w:r>
        <w:rPr>
          <w:rStyle w:val="WW8Num3z0"/>
          <w:rFonts w:ascii="Verdana" w:hAnsi="Verdana"/>
          <w:color w:val="000000"/>
          <w:sz w:val="18"/>
          <w:szCs w:val="18"/>
        </w:rPr>
        <w:t> </w:t>
      </w:r>
      <w:r>
        <w:rPr>
          <w:rStyle w:val="WW8Num4z0"/>
          <w:rFonts w:ascii="Verdana" w:hAnsi="Verdana"/>
          <w:color w:val="4682B4"/>
          <w:sz w:val="18"/>
          <w:szCs w:val="18"/>
        </w:rPr>
        <w:t>должности</w:t>
      </w:r>
      <w:r>
        <w:rPr>
          <w:rStyle w:val="WW8Num3z0"/>
          <w:rFonts w:ascii="Verdana" w:hAnsi="Verdana"/>
          <w:color w:val="000000"/>
          <w:sz w:val="18"/>
          <w:szCs w:val="18"/>
        </w:rPr>
        <w:t> </w:t>
      </w:r>
      <w:r>
        <w:rPr>
          <w:rFonts w:ascii="Verdana" w:hAnsi="Verdana"/>
          <w:color w:val="000000"/>
          <w:sz w:val="18"/>
          <w:szCs w:val="18"/>
        </w:rPr>
        <w:t>на выборах преимуществ своего должностного или служебного</w:t>
      </w:r>
      <w:r>
        <w:rPr>
          <w:rStyle w:val="WW8Num3z0"/>
          <w:rFonts w:ascii="Verdana" w:hAnsi="Verdana"/>
          <w:color w:val="000000"/>
          <w:sz w:val="18"/>
          <w:szCs w:val="18"/>
        </w:rPr>
        <w:t> </w:t>
      </w:r>
      <w:r>
        <w:rPr>
          <w:rStyle w:val="WW8Num4z0"/>
          <w:rFonts w:ascii="Verdana" w:hAnsi="Verdana"/>
          <w:color w:val="4682B4"/>
          <w:sz w:val="18"/>
          <w:szCs w:val="18"/>
        </w:rPr>
        <w:t>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ОБЪЕКТИВНЫЕ УСЛОВИЯ КОНСТИТУЦИОННО-ПРАВОВОЙ ОТВЕТСТВЕННОСТИ ЗА ИСПОЛЬЗОВАНИЕ КАНДИДАТАМИ В ДЕПУТАТЫ ИЛИ НА ВЫБОРНЫЕ ДОЛЖНОСТИ НА ВЫБОРАХ</w:t>
      </w:r>
      <w:r>
        <w:rPr>
          <w:rStyle w:val="WW8Num3z0"/>
          <w:rFonts w:ascii="Verdana" w:hAnsi="Verdana"/>
          <w:color w:val="000000"/>
          <w:sz w:val="18"/>
          <w:szCs w:val="18"/>
        </w:rPr>
        <w:t> </w:t>
      </w:r>
      <w:r>
        <w:rPr>
          <w:rStyle w:val="WW8Num4z0"/>
          <w:rFonts w:ascii="Verdana" w:hAnsi="Verdana"/>
          <w:color w:val="4682B4"/>
          <w:sz w:val="18"/>
          <w:szCs w:val="18"/>
        </w:rPr>
        <w:t>ПРЕИМУЩЕСТВ</w:t>
      </w:r>
      <w:r>
        <w:rPr>
          <w:rStyle w:val="WW8Num3z0"/>
          <w:rFonts w:ascii="Verdana" w:hAnsi="Verdana"/>
          <w:color w:val="000000"/>
          <w:sz w:val="18"/>
          <w:szCs w:val="18"/>
        </w:rPr>
        <w:t> </w:t>
      </w:r>
      <w:r>
        <w:rPr>
          <w:rFonts w:ascii="Verdana" w:hAnsi="Verdana"/>
          <w:color w:val="000000"/>
          <w:sz w:val="18"/>
          <w:szCs w:val="18"/>
        </w:rPr>
        <w:t>СВОЕГО</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ДОЛЖНОСТНОГО ИЛИ СЛУЖЕБНОГО 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использования кандидатами в депутаты или на выборные должности на выборах преимуществ своего должностного или служебного 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объективной стороны использования кандидатами в депутаты или на выборные должности на выборах преимуществ своего должностного или служебного 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СУБЪЕКТИВНЫЕ УСЛОВИЯ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КАНДИДАТОВ</w:t>
      </w:r>
      <w:r>
        <w:rPr>
          <w:rStyle w:val="WW8Num3z0"/>
          <w:rFonts w:ascii="Verdana" w:hAnsi="Verdana"/>
          <w:color w:val="000000"/>
          <w:sz w:val="18"/>
          <w:szCs w:val="18"/>
        </w:rPr>
        <w:t> </w:t>
      </w:r>
      <w:r>
        <w:rPr>
          <w:rFonts w:ascii="Verdana" w:hAnsi="Verdana"/>
          <w:color w:val="000000"/>
          <w:sz w:val="18"/>
          <w:szCs w:val="18"/>
        </w:rPr>
        <w:t>В ДЕПУТАТЫ ИЛИ НА ВЫБОРНЫЕ ДОЛЖНОСТИ ЗА ИСПОЛЬЗОВАНИЕ НА ВЫБОРАХ ПРЕИМУЩЕСТВ СВОЕГО ДОЛЖНОСТНОГО ИЛИ</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СЛУЖЕБНОГО ПОЛОЖЕНИЯ.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конституционно-правовой ответственности за использование преимуществ своего должностного или служебного положения при проведении выборов.</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Субъективная сторона использования кандидатами в депутаты или на выборные должности на выборах преимуществ своего должностного или служебного положения.</w:t>
      </w:r>
    </w:p>
    <w:p w:rsidR="008A1AD7" w:rsidRDefault="008A1AD7" w:rsidP="008A1AD7">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"Конституционно-правовая ответственность кандидатов в депутаты или на выборные должности за использование на выборах преимуществ своего должностного (служебного) положения"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государством гарантируется равенство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(ч. 2 ст. 19). Из положений 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следует, что кандидатам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или на выборные должности (далее - кандидаты) при проведении их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кампаний должны быть предоставлены равные юридические возможности. В целях обеспечения реализации принципа равного пассивного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ФЗ об основных гарантиях избирательных прав устанавливает ограничения, связанные с</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или служебным положением отдельных кандидатов (ст. 40).</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кандидатами на выборах преимуществ своего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или служебного положения (далее - использование преимуществ должностного или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на выборах) является одним из серьезных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допускаемых в ходе проведения избирательных кампаний. За его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российским законодательством предусмотрена как конституционно-правовая, так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Конституционно-правовая ответственность (в зависимости от обстоятельств использования преимуществ должностного или служебного положения и стадии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на которой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это правонарушение) состоит в применении к кандидату,</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в использовании преимуществ должностного или служебного положения,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виде отказа в регистрации, отмены регистрации. Кроме этого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соответствующей избирательной комиссии за однократное использование преимуществ должностного или служебного положения кандидату может быть вынесено</w:t>
      </w:r>
      <w:r>
        <w:rPr>
          <w:rStyle w:val="WW8Num4z0"/>
          <w:rFonts w:ascii="Verdana" w:hAnsi="Verdana"/>
          <w:color w:val="4682B4"/>
          <w:sz w:val="18"/>
          <w:szCs w:val="18"/>
        </w:rPr>
        <w:t>предупреждение</w:t>
      </w:r>
      <w:r>
        <w:rPr>
          <w:rFonts w:ascii="Verdana" w:hAnsi="Verdana"/>
          <w:color w:val="000000"/>
          <w:sz w:val="18"/>
          <w:szCs w:val="18"/>
        </w:rPr>
        <w:t>.</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избирательных правонарушений,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применение мер конституционно-правовой ответственности, использование преимуществ должностного или служебного положения на выборах находится в ряду относительно часто встречающихся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деликтов</w:t>
      </w:r>
      <w:r>
        <w:rPr>
          <w:rFonts w:ascii="Verdana" w:hAnsi="Verdana"/>
          <w:color w:val="000000"/>
          <w:sz w:val="18"/>
          <w:szCs w:val="18"/>
        </w:rPr>
        <w:t>, посягающих на избирательные права1.</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 времени установления в 1994 г. в законодательстве о выборах конституционно-правовой ответственности за использование преимуществ должностного или служебного положения на выборах прошло более 16 лет. За этот период времени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регулирующие конституционно-правовую ответственность за совершение указанного</w:t>
      </w:r>
      <w:r>
        <w:rPr>
          <w:rStyle w:val="WW8Num4z0"/>
          <w:rFonts w:ascii="Verdana" w:hAnsi="Verdana"/>
          <w:color w:val="4682B4"/>
          <w:sz w:val="18"/>
          <w:szCs w:val="18"/>
        </w:rPr>
        <w:t>деликта</w:t>
      </w:r>
      <w:r>
        <w:rPr>
          <w:rFonts w:ascii="Verdana" w:hAnsi="Verdana"/>
          <w:color w:val="000000"/>
          <w:sz w:val="18"/>
          <w:szCs w:val="18"/>
        </w:rPr>
        <w:t>, претерпевали многочисленные изменения.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действующий ФЗ об основных гарантиях избирательных прав содержит исчерпывающий перечень</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подпадающих под признаки использования преимуществ должностного или служебного положения на выборах, на практике при квалификации этого конституционно-правового деликта возникают разноречивые вопросы, продиктованные несовершенством правового регулирования конституционно-правовой ответственности за использование преимуществ должностного или служебного положения.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опубликовано немало научных работ, посвященных анализу проблем конституционно-правовой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правонарушения. Однако проблематика конституционно-правовой ответственности за использование преимуществ должностного или служебного положения на выборах остается практически не исследованной, отсутствуют комплексные монографические работы по данной тематике.</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 в период с 1994 по 2011 г.</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производстве было рассмотрено 3 475 дел об избирательных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из которых 517 были связаны с конституционно-правовыми</w:t>
      </w:r>
      <w:r>
        <w:rPr>
          <w:rStyle w:val="WW8Num3z0"/>
          <w:rFonts w:ascii="Verdana" w:hAnsi="Verdana"/>
          <w:color w:val="000000"/>
          <w:sz w:val="18"/>
          <w:szCs w:val="18"/>
        </w:rPr>
        <w:t> </w:t>
      </w:r>
      <w:r>
        <w:rPr>
          <w:rStyle w:val="WW8Num4z0"/>
          <w:rFonts w:ascii="Verdana" w:hAnsi="Verdana"/>
          <w:color w:val="4682B4"/>
          <w:sz w:val="18"/>
          <w:szCs w:val="18"/>
        </w:rPr>
        <w:t>деликтами</w:t>
      </w:r>
      <w:r>
        <w:rPr>
          <w:rFonts w:ascii="Verdana" w:hAnsi="Verdana"/>
          <w:color w:val="000000"/>
          <w:sz w:val="18"/>
          <w:szCs w:val="18"/>
        </w:rPr>
        <w:t>, посягающими на избирательные права. В их числе: 139 дел - об использовании участниками выборов (кандидатами,</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объединениями) преимуществ должностного или служебного положения, 121 дело - о</w:t>
      </w:r>
      <w:r>
        <w:rPr>
          <w:rStyle w:val="WW8Num3z0"/>
          <w:rFonts w:ascii="Verdana" w:hAnsi="Verdana"/>
          <w:color w:val="000000"/>
          <w:sz w:val="18"/>
          <w:szCs w:val="18"/>
        </w:rPr>
        <w:t> </w:t>
      </w:r>
      <w:r>
        <w:rPr>
          <w:rStyle w:val="WW8Num4z0"/>
          <w:rFonts w:ascii="Verdana" w:hAnsi="Verdana"/>
          <w:color w:val="4682B4"/>
          <w:sz w:val="18"/>
          <w:szCs w:val="18"/>
        </w:rPr>
        <w:t>подкупе</w:t>
      </w:r>
      <w:r>
        <w:rPr>
          <w:rStyle w:val="WW8Num3z0"/>
          <w:rFonts w:ascii="Verdana" w:hAnsi="Verdana"/>
          <w:color w:val="000000"/>
          <w:sz w:val="18"/>
          <w:szCs w:val="18"/>
        </w:rPr>
        <w:t> </w:t>
      </w:r>
      <w:r>
        <w:rPr>
          <w:rFonts w:ascii="Verdana" w:hAnsi="Verdana"/>
          <w:color w:val="000000"/>
          <w:sz w:val="18"/>
          <w:szCs w:val="18"/>
        </w:rPr>
        <w:t>избирателей, 111 дел - о нарушениях порядка финансирования избирательной кампании, 49 дел - о несоблюдении ограничений при проведении предвыборной агитации, 45 дел - о несоблюдении требований к выдвижению кандидата, списка кандидатов, 9 дел — об осуществлении деятельности, не совместимой со статусом избранного кандидата, 6 дел - о</w:t>
      </w:r>
      <w:r>
        <w:rPr>
          <w:rStyle w:val="WW8Num3z0"/>
          <w:rFonts w:ascii="Verdana" w:hAnsi="Verdana"/>
          <w:color w:val="000000"/>
          <w:sz w:val="18"/>
          <w:szCs w:val="18"/>
        </w:rPr>
        <w:t> </w:t>
      </w:r>
      <w:r>
        <w:rPr>
          <w:rStyle w:val="WW8Num4z0"/>
          <w:rFonts w:ascii="Verdana" w:hAnsi="Verdana"/>
          <w:color w:val="4682B4"/>
          <w:sz w:val="18"/>
          <w:szCs w:val="18"/>
        </w:rPr>
        <w:t>сокрытии</w:t>
      </w:r>
      <w:r>
        <w:rPr>
          <w:rStyle w:val="WW8Num3z0"/>
          <w:rFonts w:ascii="Verdana" w:hAnsi="Verdana"/>
          <w:color w:val="000000"/>
          <w:sz w:val="18"/>
          <w:szCs w:val="18"/>
        </w:rPr>
        <w:t> </w:t>
      </w:r>
      <w:r>
        <w:rPr>
          <w:rFonts w:ascii="Verdana" w:hAnsi="Verdana"/>
          <w:color w:val="000000"/>
          <w:sz w:val="18"/>
          <w:szCs w:val="18"/>
        </w:rPr>
        <w:t>кандидатами сведений о неснятой и непогашенной</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37 дел - об иных нарушениях законодательства о выборах (сведения о</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xml:space="preserve">, связанных с избирательными </w:t>
      </w:r>
      <w:r>
        <w:rPr>
          <w:rFonts w:ascii="Verdana" w:hAnsi="Verdana"/>
          <w:color w:val="000000"/>
          <w:sz w:val="18"/>
          <w:szCs w:val="18"/>
        </w:rPr>
        <w:lastRenderedPageBreak/>
        <w:t>правонарушениями, приведены по состоянию на 20 мая 2011 г. с использованием</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Изложенным продиктована актуальность анализа конституционно-правовой ответственности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До настоящего времени в отечественной правовой науке не проводилось комплексных, самостоятельных научных исследований использования преимуществ должностного или служебного положения на выборах как разновидности конституционно-правового деликта, в которых был бы реализован всесторонний подход к рассмотрению признаков и особенностей этого деликта. По данной теме не было защищено ни одной диссертации.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использования преимуществ должностного или служебного положения на выборах нашли отражение в работах В.Н.</w:t>
      </w:r>
      <w:r>
        <w:rPr>
          <w:rStyle w:val="WW8Num3z0"/>
          <w:rFonts w:ascii="Verdana" w:hAnsi="Verdana"/>
          <w:color w:val="000000"/>
          <w:sz w:val="18"/>
          <w:szCs w:val="18"/>
        </w:rPr>
        <w:t> </w:t>
      </w:r>
      <w:r>
        <w:rPr>
          <w:rStyle w:val="WW8Num4z0"/>
          <w:rFonts w:ascii="Verdana" w:hAnsi="Verdana"/>
          <w:color w:val="4682B4"/>
          <w:sz w:val="18"/>
          <w:szCs w:val="18"/>
        </w:rPr>
        <w:t>Волченко</w:t>
      </w:r>
      <w:r>
        <w:rPr>
          <w:rFonts w:ascii="Verdana" w:hAnsi="Verdana"/>
          <w:color w:val="000000"/>
          <w:sz w:val="18"/>
          <w:szCs w:val="18"/>
        </w:rPr>
        <w:t>, O.A. Ищенко, A.B. Миронова, К.В.</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А.Е. Постникова, А.Г. Сидякина, В.В.</w:t>
      </w:r>
      <w:r>
        <w:rPr>
          <w:rStyle w:val="WW8Num3z0"/>
          <w:rFonts w:ascii="Verdana" w:hAnsi="Verdana"/>
          <w:color w:val="000000"/>
          <w:sz w:val="18"/>
          <w:szCs w:val="18"/>
        </w:rPr>
        <w:t> </w:t>
      </w:r>
      <w:r>
        <w:rPr>
          <w:rStyle w:val="WW8Num4z0"/>
          <w:rFonts w:ascii="Verdana" w:hAnsi="Verdana"/>
          <w:color w:val="4682B4"/>
          <w:sz w:val="18"/>
          <w:szCs w:val="18"/>
        </w:rPr>
        <w:t>Шуленина</w:t>
      </w:r>
      <w:r>
        <w:rPr>
          <w:rFonts w:ascii="Verdana" w:hAnsi="Verdana"/>
          <w:color w:val="000000"/>
          <w:sz w:val="18"/>
          <w:szCs w:val="18"/>
        </w:rPr>
        <w:t>. В трудах этих авторов рассмотрение использования преимуществ должностного или служебного положения на выборах носит контекстный характер в рамках общетеоретического анализа избирательного процесса, проблем конституционно-правовой ответственности за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общественные отношения, возникающие в связи с регулированием конституционно-правовой ответственности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теоретические положения, определяющие юридическую природу и содержание конституционно-правовой ответственности за избирательные правонарушения, мер конституционно-правовой ответственности за использование преимуществ должностного или служебного положения на выборах, правовую сущность конституционно-правового деликта в виде использования преимуществ должностного или служебного положения на выборах, а также нормы законодательства о выборах, устанавливающие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совершение этого деликта, и акты</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по их применению.</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комплексном рассмотрении юридической природы конституционно-правовой ответственности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поставленной цели были определены, а в дальнейшем решены следующие задачи диссертационного исследования:</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особенностей юридической природы конституционно-правовой ответственности за избирательные правонарушения, определение её понятия и особенностей;</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юридического содержания мер конституционно-правовой ответственности, применяемых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нормативной основы конституционно-правовой ответственности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объекта и объективной стороны использования преимуществ должностного или служебного положения на выборах как элементов состава конституционно-правового деликта, анализ их обязательных и факультативных признаков, учитываемых при юридической квалификации;</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субъекта и субъективной стороны использования преимуществ должностного или служебного положения на выборах как элементов состава конституционно-правового деликта, анализ их обязательных и факультативных признаков, учитываемых при юридической квалификации;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 использованию преимуществ должностного или служебного положения на выборах;</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по дальнейшему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конституционно-правовой ответственности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исследования включает комплекс как общенаучных методов (всеобщий диалектический метод познания, общенаучные методы сравнения, анализа и синтеза, системный и структурный, индукция, дедукция, логический), так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 (сравнительно-правовой, структурно-функциональный, формально-юридический,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работы представителей различных отраслей юридической науки, среди которых необходимо особо отметить труды специалистов в области общей теории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диссертационным исследованием автор опирался на труды ученых в области общей теории юридической ответственности: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Б.Т. Базылева, Д.Н. Бахраха, Ю.А.</w:t>
      </w:r>
      <w:r>
        <w:rPr>
          <w:rStyle w:val="WW8Num3z0"/>
          <w:rFonts w:ascii="Verdana" w:hAnsi="Verdana"/>
          <w:color w:val="000000"/>
          <w:sz w:val="18"/>
          <w:szCs w:val="18"/>
        </w:rPr>
        <w:t> </w:t>
      </w:r>
      <w:r>
        <w:rPr>
          <w:rStyle w:val="WW8Num4z0"/>
          <w:rFonts w:ascii="Verdana" w:hAnsi="Verdana"/>
          <w:color w:val="4682B4"/>
          <w:sz w:val="18"/>
          <w:szCs w:val="18"/>
        </w:rPr>
        <w:t>Денисова</w:t>
      </w:r>
      <w:r>
        <w:rPr>
          <w:rFonts w:ascii="Verdana" w:hAnsi="Verdana"/>
          <w:color w:val="000000"/>
          <w:sz w:val="18"/>
          <w:szCs w:val="18"/>
        </w:rPr>
        <w:t>, С.И. Ивахненко, А.И. Кожевникова,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Д.А. Липинского, Н.И. Матузова,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И.С. Самощенко, В.А. Тархова,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М.Д. Шиндяпиной, А.Г. Шишкина и других авторов.</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для автора источниками послужили научные исследования особенностей отраслевых аспектов конституционно-правовых деликтов и конституционно-правовой ответственности в работах М.П.</w:t>
      </w:r>
      <w:r>
        <w:rPr>
          <w:rStyle w:val="WW8Num3z0"/>
          <w:rFonts w:ascii="Verdana" w:hAnsi="Verdana"/>
          <w:color w:val="000000"/>
          <w:sz w:val="18"/>
          <w:szCs w:val="18"/>
        </w:rPr>
        <w:t> </w:t>
      </w:r>
      <w:r>
        <w:rPr>
          <w:rStyle w:val="WW8Num4z0"/>
          <w:rFonts w:ascii="Verdana" w:hAnsi="Verdana"/>
          <w:color w:val="4682B4"/>
          <w:sz w:val="18"/>
          <w:szCs w:val="18"/>
        </w:rPr>
        <w:t>Авдеенковой</w:t>
      </w:r>
      <w:r>
        <w:rPr>
          <w:rFonts w:ascii="Verdana" w:hAnsi="Verdana"/>
          <w:color w:val="000000"/>
          <w:sz w:val="18"/>
          <w:szCs w:val="18"/>
        </w:rPr>
        <w:t>, М.В. Баглая, H.A. Бобровой,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В.А. Виноградова, Н.В. Витрука,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О.В. Гороховцева, Т.В. Гошуляк, Ю.А.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Ю.Н. Ерёменко, Л.В. Забровской,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A.A. Иванова, Н.М. Колосовой, A.A.</w:t>
      </w:r>
      <w:r>
        <w:rPr>
          <w:rStyle w:val="WW8Num3z0"/>
          <w:rFonts w:ascii="Verdana" w:hAnsi="Verdana"/>
          <w:color w:val="000000"/>
          <w:sz w:val="18"/>
          <w:szCs w:val="18"/>
        </w:rPr>
        <w:t> </w:t>
      </w:r>
      <w:r>
        <w:rPr>
          <w:rStyle w:val="WW8Num4z0"/>
          <w:rFonts w:ascii="Verdana" w:hAnsi="Verdana"/>
          <w:color w:val="4682B4"/>
          <w:sz w:val="18"/>
          <w:szCs w:val="18"/>
        </w:rPr>
        <w:t>Кондрашева</w:t>
      </w:r>
      <w:r>
        <w:rPr>
          <w:rFonts w:ascii="Verdana" w:hAnsi="Verdana"/>
          <w:color w:val="000000"/>
          <w:sz w:val="18"/>
          <w:szCs w:val="18"/>
        </w:rPr>
        <w:t>, И.А. Конюховой (Умновой), М.А.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O.E. Кутафина, В.О. Лучина, С.И.</w:t>
      </w:r>
      <w:r>
        <w:rPr>
          <w:rStyle w:val="WW8Num3z0"/>
          <w:rFonts w:ascii="Verdana" w:hAnsi="Verdana"/>
          <w:color w:val="000000"/>
          <w:sz w:val="18"/>
          <w:szCs w:val="18"/>
        </w:rPr>
        <w:t> </w:t>
      </w:r>
      <w:r>
        <w:rPr>
          <w:rStyle w:val="WW8Num4z0"/>
          <w:rFonts w:ascii="Verdana" w:hAnsi="Verdana"/>
          <w:color w:val="4682B4"/>
          <w:sz w:val="18"/>
          <w:szCs w:val="18"/>
        </w:rPr>
        <w:t>Некрасова</w:t>
      </w:r>
      <w:r>
        <w:rPr>
          <w:rFonts w:ascii="Verdana" w:hAnsi="Verdana"/>
          <w:color w:val="000000"/>
          <w:sz w:val="18"/>
          <w:szCs w:val="18"/>
        </w:rPr>
        <w:t>,</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H.B.</w:t>
      </w:r>
      <w:r>
        <w:rPr>
          <w:rStyle w:val="WW8Num3z0"/>
          <w:rFonts w:ascii="Verdana" w:hAnsi="Verdana"/>
          <w:color w:val="000000"/>
          <w:sz w:val="18"/>
          <w:szCs w:val="18"/>
        </w:rPr>
        <w:t> </w:t>
      </w:r>
      <w:r>
        <w:rPr>
          <w:rStyle w:val="WW8Num4z0"/>
          <w:rFonts w:ascii="Verdana" w:hAnsi="Verdana"/>
          <w:color w:val="4682B4"/>
          <w:sz w:val="18"/>
          <w:szCs w:val="18"/>
        </w:rPr>
        <w:t>Никифоровой</w:t>
      </w:r>
      <w:r>
        <w:rPr>
          <w:rFonts w:ascii="Verdana" w:hAnsi="Verdana"/>
          <w:color w:val="000000"/>
          <w:sz w:val="18"/>
          <w:szCs w:val="18"/>
        </w:rPr>
        <w:t>, Ж.И. Овсепян, А.Н. Самочкина, A.JT. Сергеева, Ф.С.</w:t>
      </w:r>
      <w:r>
        <w:rPr>
          <w:rStyle w:val="WW8Num3z0"/>
          <w:rFonts w:ascii="Verdana" w:hAnsi="Verdana"/>
          <w:color w:val="000000"/>
          <w:sz w:val="18"/>
          <w:szCs w:val="18"/>
        </w:rPr>
        <w:t> </w:t>
      </w:r>
      <w:r>
        <w:rPr>
          <w:rStyle w:val="WW8Num4z0"/>
          <w:rFonts w:ascii="Verdana" w:hAnsi="Verdana"/>
          <w:color w:val="4682B4"/>
          <w:sz w:val="18"/>
          <w:szCs w:val="18"/>
        </w:rPr>
        <w:t>Скифского</w:t>
      </w:r>
      <w:r>
        <w:rPr>
          <w:rFonts w:ascii="Verdana" w:hAnsi="Verdana"/>
          <w:color w:val="000000"/>
          <w:sz w:val="18"/>
          <w:szCs w:val="18"/>
        </w:rPr>
        <w:t>, Б.А. Страшуна, В.А. Туманова, Д.Т.</w:t>
      </w:r>
      <w:r>
        <w:rPr>
          <w:rStyle w:val="WW8Num3z0"/>
          <w:rFonts w:ascii="Verdana" w:hAnsi="Verdana"/>
          <w:color w:val="000000"/>
          <w:sz w:val="18"/>
          <w:szCs w:val="18"/>
        </w:rPr>
        <w:t> </w:t>
      </w:r>
      <w:r>
        <w:rPr>
          <w:rStyle w:val="WW8Num4z0"/>
          <w:rFonts w:ascii="Verdana" w:hAnsi="Verdana"/>
          <w:color w:val="4682B4"/>
          <w:sz w:val="18"/>
          <w:szCs w:val="18"/>
        </w:rPr>
        <w:t>Шона</w:t>
      </w:r>
      <w:r>
        <w:rPr>
          <w:rStyle w:val="WW8Num3z0"/>
          <w:rFonts w:ascii="Verdana" w:hAnsi="Verdana"/>
          <w:color w:val="000000"/>
          <w:sz w:val="18"/>
          <w:szCs w:val="18"/>
        </w:rPr>
        <w:t> </w:t>
      </w:r>
      <w:r>
        <w:rPr>
          <w:rFonts w:ascii="Verdana" w:hAnsi="Verdana"/>
          <w:color w:val="000000"/>
          <w:sz w:val="18"/>
          <w:szCs w:val="18"/>
        </w:rPr>
        <w:t>и других авторов.</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диссертантом уделяется положениям и выводам, содержащимся в исследованиях, посвященных рассмотрению правонарушений и юридической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праве: Л.Г. Алёхичевой,</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Бровченко</w:t>
      </w:r>
      <w:r>
        <w:rPr>
          <w:rFonts w:ascii="Verdana" w:hAnsi="Verdana"/>
          <w:color w:val="000000"/>
          <w:sz w:val="18"/>
          <w:szCs w:val="18"/>
        </w:rPr>
        <w:t>, Е.П. Дубровиной, А.Д. Исхакова, В.Е.</w:t>
      </w:r>
      <w:r>
        <w:rPr>
          <w:rStyle w:val="WW8Num3z0"/>
          <w:rFonts w:ascii="Verdana" w:hAnsi="Verdana"/>
          <w:color w:val="000000"/>
          <w:sz w:val="18"/>
          <w:szCs w:val="18"/>
        </w:rPr>
        <w:t> </w:t>
      </w:r>
      <w:r>
        <w:rPr>
          <w:rStyle w:val="WW8Num4z0"/>
          <w:rFonts w:ascii="Verdana" w:hAnsi="Verdana"/>
          <w:color w:val="4682B4"/>
          <w:sz w:val="18"/>
          <w:szCs w:val="18"/>
        </w:rPr>
        <w:t>Подшивалова</w:t>
      </w:r>
      <w:r>
        <w:rPr>
          <w:rFonts w:ascii="Verdana" w:hAnsi="Verdana"/>
          <w:color w:val="000000"/>
          <w:sz w:val="18"/>
          <w:szCs w:val="18"/>
        </w:rPr>
        <w:t>, И.В. Советникова, Р.Г. Степанова, А.П.</w:t>
      </w:r>
      <w:r>
        <w:rPr>
          <w:rStyle w:val="WW8Num3z0"/>
          <w:rFonts w:ascii="Verdana" w:hAnsi="Verdana"/>
          <w:color w:val="000000"/>
          <w:sz w:val="18"/>
          <w:szCs w:val="18"/>
        </w:rPr>
        <w:t> </w:t>
      </w:r>
      <w:r>
        <w:rPr>
          <w:rStyle w:val="WW8Num4z0"/>
          <w:rFonts w:ascii="Verdana" w:hAnsi="Verdana"/>
          <w:color w:val="4682B4"/>
          <w:sz w:val="18"/>
          <w:szCs w:val="18"/>
        </w:rPr>
        <w:t>Сунцова</w:t>
      </w:r>
      <w:r>
        <w:rPr>
          <w:rFonts w:ascii="Verdana" w:hAnsi="Verdana"/>
          <w:color w:val="000000"/>
          <w:sz w:val="18"/>
          <w:szCs w:val="18"/>
        </w:rPr>
        <w:t>, С.М. Шапиева, А.Е. Штурнева.</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Общетеоретическое значение для исследования темы также имеют работы по вопросам избирательного права и избирательного процесса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К.В. Арановского, Р.Т. Биктагирова, Ю.А.</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A.A. Вешнякова, Н.М. Добрынина, A.B.</w:t>
      </w:r>
      <w:r>
        <w:rPr>
          <w:rStyle w:val="WW8Num3z0"/>
          <w:rFonts w:ascii="Verdana" w:hAnsi="Verdana"/>
          <w:color w:val="000000"/>
          <w:sz w:val="18"/>
          <w:szCs w:val="18"/>
        </w:rPr>
        <w:t> </w:t>
      </w:r>
      <w:r>
        <w:rPr>
          <w:rStyle w:val="WW8Num4z0"/>
          <w:rFonts w:ascii="Verdana" w:hAnsi="Verdana"/>
          <w:color w:val="4682B4"/>
          <w:sz w:val="18"/>
          <w:szCs w:val="18"/>
        </w:rPr>
        <w:t>Иванченко</w:t>
      </w:r>
      <w:r>
        <w:rPr>
          <w:rFonts w:ascii="Verdana" w:hAnsi="Verdana"/>
          <w:color w:val="000000"/>
          <w:sz w:val="18"/>
          <w:szCs w:val="18"/>
        </w:rPr>
        <w:t>, В.В. Игнатенко, С.Д. Князева,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Е.И. Колюшина, Г.Н. Комковой, В.И.</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М.С. Матейковича, В.В. Невинского, Г.Н.</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и эмпирическую основы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и федеральные законодательные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акты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принятые в связи с рассмотрением конкретных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 также обобщающие судебную практику применения законодательства о выборах при привлечении к ответственности за использование преимуществ должностного или служебного положения на выборах; решения иных судов общей юрисдикции, связанных с применением установленных конституционно-правовых санкций за использование преимуществ должностного или служебного положения на выборах.</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выражается в комплексном теоретическом и практическом анализе использования преимуществ должностного или служебного положения на выборах как одного из разновидностей избирательных правонарушений, влекущих применение мер конституционно-правовой ответственности.</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Преимущества должностного или служебного положения кандидатов на выборах представляют собой возможности более легкого доступа (по сравнению с другими кандидатами, выдвинутыми или зарегистрированными по тем же</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округам) к ресурсам, имеющимся у них в силу обладания должностным (</w:t>
      </w:r>
      <w:r>
        <w:rPr>
          <w:rStyle w:val="WW8Num4z0"/>
          <w:rFonts w:ascii="Verdana" w:hAnsi="Verdana"/>
          <w:color w:val="4682B4"/>
          <w:sz w:val="18"/>
          <w:szCs w:val="18"/>
        </w:rPr>
        <w:t>служебным</w:t>
      </w:r>
      <w:r>
        <w:rPr>
          <w:rFonts w:ascii="Verdana" w:hAnsi="Verdana"/>
          <w:color w:val="000000"/>
          <w:sz w:val="18"/>
          <w:szCs w:val="18"/>
        </w:rPr>
        <w:t>) положением или иным специальным правовым статусом.</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использованием преимуществ должностного или служебного положения на выборах как конституционно-правовым</w:t>
      </w:r>
      <w:r>
        <w:rPr>
          <w:rStyle w:val="WW8Num3z0"/>
          <w:rFonts w:ascii="Verdana" w:hAnsi="Verdana"/>
          <w:color w:val="000000"/>
          <w:sz w:val="18"/>
          <w:szCs w:val="18"/>
        </w:rPr>
        <w:t> </w:t>
      </w:r>
      <w:r>
        <w:rPr>
          <w:rStyle w:val="WW8Num4z0"/>
          <w:rFonts w:ascii="Verdana" w:hAnsi="Verdana"/>
          <w:color w:val="4682B4"/>
          <w:sz w:val="18"/>
          <w:szCs w:val="18"/>
        </w:rPr>
        <w:t>деликтом</w:t>
      </w:r>
      <w:r>
        <w:rPr>
          <w:rStyle w:val="WW8Num3z0"/>
          <w:rFonts w:ascii="Verdana" w:hAnsi="Verdana"/>
          <w:color w:val="000000"/>
          <w:sz w:val="18"/>
          <w:szCs w:val="18"/>
        </w:rPr>
        <w:t> </w:t>
      </w:r>
      <w:r>
        <w:rPr>
          <w:rFonts w:ascii="Verdana" w:hAnsi="Verdana"/>
          <w:color w:val="000000"/>
          <w:sz w:val="18"/>
          <w:szCs w:val="18"/>
        </w:rPr>
        <w:t xml:space="preserve">следует понимать незаконное использование кандидатами в период проведениях их избирательных кампаний организационных, финансовых, информационных и материально-технических ресурсов, к которым они имеют доступ в силу обладания должностным </w:t>
      </w:r>
      <w:r>
        <w:rPr>
          <w:rFonts w:ascii="Verdana" w:hAnsi="Verdana"/>
          <w:color w:val="000000"/>
          <w:sz w:val="18"/>
          <w:szCs w:val="18"/>
        </w:rPr>
        <w:lastRenderedPageBreak/>
        <w:t>(служебным) положением или иным специальным правовым статусом в целях осуществления деятельности, способствующей своему выдвижению и (или)</w:t>
      </w:r>
      <w:r>
        <w:rPr>
          <w:rStyle w:val="WW8Num3z0"/>
          <w:rFonts w:ascii="Verdana" w:hAnsi="Verdana"/>
          <w:color w:val="000000"/>
          <w:sz w:val="18"/>
          <w:szCs w:val="18"/>
        </w:rPr>
        <w:t> </w:t>
      </w:r>
      <w:r>
        <w:rPr>
          <w:rStyle w:val="WW8Num4z0"/>
          <w:rFonts w:ascii="Verdana" w:hAnsi="Verdana"/>
          <w:color w:val="4682B4"/>
          <w:sz w:val="18"/>
          <w:szCs w:val="18"/>
        </w:rPr>
        <w:t>избранию</w:t>
      </w:r>
      <w:r>
        <w:rPr>
          <w:rStyle w:val="WW8Num3z0"/>
          <w:rFonts w:ascii="Verdana" w:hAnsi="Verdana"/>
          <w:color w:val="000000"/>
          <w:sz w:val="18"/>
          <w:szCs w:val="18"/>
        </w:rPr>
        <w:t> </w:t>
      </w:r>
      <w:r>
        <w:rPr>
          <w:rFonts w:ascii="Verdana" w:hAnsi="Verdana"/>
          <w:color w:val="000000"/>
          <w:sz w:val="18"/>
          <w:szCs w:val="18"/>
        </w:rPr>
        <w:t>в качестве депутатов или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Основными особенностями развития в России (1994-2011 гг.)</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конституционно-правовой ответственности за использование преимуществ должностного или служебного положения являются: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увеличение круга кандидатов, привлекаемых к конституционно-правовой ответственности за данный</w:t>
      </w:r>
      <w:r>
        <w:rPr>
          <w:rStyle w:val="WW8Num3z0"/>
          <w:rFonts w:ascii="Verdana" w:hAnsi="Verdana"/>
          <w:color w:val="000000"/>
          <w:sz w:val="18"/>
          <w:szCs w:val="18"/>
        </w:rPr>
        <w:t> </w:t>
      </w:r>
      <w:r>
        <w:rPr>
          <w:rStyle w:val="WW8Num4z0"/>
          <w:rFonts w:ascii="Verdana" w:hAnsi="Verdana"/>
          <w:color w:val="4682B4"/>
          <w:sz w:val="18"/>
          <w:szCs w:val="18"/>
        </w:rPr>
        <w:t>деликт</w:t>
      </w:r>
      <w:r>
        <w:rPr>
          <w:rFonts w:ascii="Verdana" w:hAnsi="Verdana"/>
          <w:color w:val="000000"/>
          <w:sz w:val="18"/>
          <w:szCs w:val="18"/>
        </w:rPr>
        <w:t>;</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расширение и конкретизация перечня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содержащих признаки деликта;</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уточнение объективных условий конституционно-правовой ответственности за деликт;</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детализация и дифференциация мер конституционно-правовой ответственности, применяемых за совершение деликта.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Конституционно-правовая ответственность за использование преимуществ должностного или служебного положения на выборах обладает рядом особенностей, позволяющих отграничить ее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наступающей за совершение аналогичного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 индивидуальной нормативной правовой основой;</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субъектным составом; процессуальной формой реализации; правовыми последствиями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виновных лиц; обязательными признаками объективной стороны противоправного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общего объекта использования преимуществ должностного или служебного положения на выборах как конституционно-правового деликта выступает совокупность общественных отношений, возникающих по поводу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своих избирательных прав.</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Непосредственный объект использования преимуществ должностного или служебного положения на выборах составляют</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законодательством о выборах общественные отношения, возникающие при проведении избирательной кампании, связанные с предоставлением кандидатам равных юридических возможностей.</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Обязательными признаками объективной стороны использования преимуществ должностного или служебного положения на выборах как конституционно-правового деликта, учитываемыми при юридической квалификации, являются:</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в п. 5 ст. 40 ФЗ об основных гарантиях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Fonts w:ascii="Verdana" w:hAnsi="Verdana"/>
          <w:color w:val="000000"/>
          <w:sz w:val="18"/>
          <w:szCs w:val="18"/>
        </w:rPr>
        <w:t>; время совершения деликта.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Неоднократность</w:t>
      </w:r>
      <w:r>
        <w:rPr>
          <w:rStyle w:val="WW8Num3z0"/>
          <w:rFonts w:ascii="Verdana" w:hAnsi="Verdana"/>
          <w:color w:val="000000"/>
          <w:sz w:val="18"/>
          <w:szCs w:val="18"/>
        </w:rPr>
        <w:t> </w:t>
      </w:r>
      <w:r>
        <w:rPr>
          <w:rFonts w:ascii="Verdana" w:hAnsi="Verdana"/>
          <w:color w:val="000000"/>
          <w:sz w:val="18"/>
          <w:szCs w:val="18"/>
        </w:rPr>
        <w:t>совершения правонарушения выступает в качестве обязательного признака объективной стороны использования преимуществ должностного или служебного положения на выборах при применении мер конституционно-правовой ответственности в виде отказа в регистрации, отмены регистрации.</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особенностям законодательной конструкции использование преимуществ должностного или служебного положения характеризуется формальным составом правонарушения.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Особенностью кандидата как индивидуального субъекта конституционно-правовой ответственности за использование преимуществ должностного или служебного положения на выборах является совмещение им нескольких специальных правовых статусов: статуса кандидата в депутаты или на</w:t>
      </w:r>
      <w:r>
        <w:rPr>
          <w:rStyle w:val="WW8Num3z0"/>
          <w:rFonts w:ascii="Verdana" w:hAnsi="Verdana"/>
          <w:color w:val="000000"/>
          <w:sz w:val="18"/>
          <w:szCs w:val="18"/>
        </w:rPr>
        <w:t> </w:t>
      </w:r>
      <w:r>
        <w:rPr>
          <w:rStyle w:val="WW8Num4z0"/>
          <w:rFonts w:ascii="Verdana" w:hAnsi="Verdana"/>
          <w:color w:val="4682B4"/>
          <w:sz w:val="18"/>
          <w:szCs w:val="18"/>
        </w:rPr>
        <w:t>выборную</w:t>
      </w:r>
      <w:r>
        <w:rPr>
          <w:rStyle w:val="WW8Num3z0"/>
          <w:rFonts w:ascii="Verdana" w:hAnsi="Verdana"/>
          <w:color w:val="000000"/>
          <w:sz w:val="18"/>
          <w:szCs w:val="18"/>
        </w:rPr>
        <w:t> </w:t>
      </w:r>
      <w:r>
        <w:rPr>
          <w:rFonts w:ascii="Verdana" w:hAnsi="Verdana"/>
          <w:color w:val="000000"/>
          <w:sz w:val="18"/>
          <w:szCs w:val="18"/>
        </w:rPr>
        <w:t>должность, соответствующего должностного (служебного) статуса или иного специального правового статуса. Первый статус связан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его законодательством о выборах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связанными с реализацией им пассивного избирательного права; второй статус сообразуется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лицом своих должностных (служебных)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государственных органах,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иной специальный правовой статус связан с осуществлением субъектом функций в органах управления организаций независимо от форм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либо выполнением функций по договору в организациях, осуществляющих выпуск средств массовой информации.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Обязательные признаки субъективной стороны использования преимуществ должностного или служебного положения на выборах составляют</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и цель совершения данного конституционно-правового деликта.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расширить круг субъектов конституционно-правовой ответственности за использование преимуществ должностного или служебного положения на выборах, дополнительно включив в него: кандидатов, являющихся</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субъектов РФ и не замещающих государственные должности; кандидатов, являющихся депутатами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муниципальных образований и не замещающих муниципальные должности; кандидатов, являющихся индивидуальными предпринимателями; кандидатов, являющихся работниками образовательных учреждений, относящихся к профессорско-преподавательскому составу (декан факультета, заведующий кафедрой, профессор, доцент, старший преподаватель, преподаватель, ассистент), а также кандидатов, замещающих должности</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высших учебных заведений, ректоров и проректоров высших учебных заведений.</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дополнить ФЗ об основных гарантиях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предписанием</w:t>
      </w:r>
      <w:r>
        <w:rPr>
          <w:rFonts w:ascii="Verdana" w:hAnsi="Verdana"/>
          <w:color w:val="000000"/>
          <w:sz w:val="18"/>
          <w:szCs w:val="18"/>
        </w:rPr>
        <w:t>, обязывающим соответствующую избирательную комиссию выносить предупреждение кандидату в случае однократного использования преимуществ должностного или служебного положения на выборах.</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Предлагается дополнить ФЗ об основных гарантиях избирательных прав предписанием,</w:t>
      </w:r>
      <w:r>
        <w:rPr>
          <w:rStyle w:val="WW8Num3z0"/>
          <w:rFonts w:ascii="Verdana" w:hAnsi="Verdana"/>
          <w:color w:val="000000"/>
          <w:sz w:val="18"/>
          <w:szCs w:val="18"/>
        </w:rPr>
        <w:t> </w:t>
      </w:r>
      <w:r>
        <w:rPr>
          <w:rStyle w:val="WW8Num4z0"/>
          <w:rFonts w:ascii="Verdana" w:hAnsi="Verdana"/>
          <w:color w:val="4682B4"/>
          <w:sz w:val="18"/>
          <w:szCs w:val="18"/>
        </w:rPr>
        <w:t>обязывающим</w:t>
      </w:r>
      <w:r>
        <w:rPr>
          <w:rStyle w:val="WW8Num3z0"/>
          <w:rFonts w:ascii="Verdana" w:hAnsi="Verdana"/>
          <w:color w:val="000000"/>
          <w:sz w:val="18"/>
          <w:szCs w:val="18"/>
        </w:rPr>
        <w:t> </w:t>
      </w:r>
      <w:r>
        <w:rPr>
          <w:rFonts w:ascii="Verdana" w:hAnsi="Verdana"/>
          <w:color w:val="000000"/>
          <w:sz w:val="18"/>
          <w:szCs w:val="18"/>
        </w:rPr>
        <w:t>зарегистрированного кандидата, замещающего государственную или муниципальную должность (за исключением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Председателя Правительства РФ, в соответствии с Конституцией РФ временно исполняющего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Президента РФ и являющегося кандидатом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Style w:val="WW8Num3z0"/>
          <w:rFonts w:ascii="Verdana" w:hAnsi="Verdana"/>
          <w:color w:val="000000"/>
          <w:sz w:val="18"/>
          <w:szCs w:val="18"/>
        </w:rPr>
        <w:t> </w:t>
      </w:r>
      <w:r>
        <w:rPr>
          <w:rFonts w:ascii="Verdana" w:hAnsi="Verdana"/>
          <w:color w:val="000000"/>
          <w:sz w:val="18"/>
          <w:szCs w:val="18"/>
        </w:rPr>
        <w:t>РФ; депутатов ГД РФ;</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субъектов РФ; депутатов представительных органов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исполнение своих должностных полномочий на время участия в избирательной кампании с уходом в отпуск.</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заключается в авторском определении понятия использования преимуществ должностного или служебного положения на выборах как конституционно-правового деликта, а также содержании дефиниций, определяющих характеристику элементов использования преимуществ должностного или служебного положения как состава конституционно-правового деликта. Указанные определения, положения, выносимые на защиту, иные выводы автора могут использоваться для дальнейшего развития теории конституционно-правовой ответственности в избирательной системе, а также применяться в учебном процессе для преподавания и изучения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исследования, связанные с обобщением и анализом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выработкой практических рекомендаций, имеют прикладную направленность и могут применяться в деятельности судов и избирательных комиссий, а также иных участников избирательного процесса для юридической квалификации деяний в качестве конституционно-правового деликта в виде использования преимуществ должностного или служебного положения на выборах.</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нашли отражение в научных и научно-практических публикациях. Результаты исследования были также использованы автором при проведении семинарских занятий по дисциплине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в Байкальском государственном университете экономики и права.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выступал с научными сообщениями по теме исследования: на межрегиональной научно-практической конференции «Общество и выборы. Молодежь в реалиях современной России» (г. Иркутск, 2009 г.); научно-практической конференции «Актуальные проблемы конституционно-правовой ответственности в Российской Федерации» (г. Иркутск, 2010 г.); научно-практической конференции «</w:t>
      </w:r>
      <w:r>
        <w:rPr>
          <w:rStyle w:val="WW8Num4z0"/>
          <w:rFonts w:ascii="Verdana" w:hAnsi="Verdana"/>
          <w:color w:val="4682B4"/>
          <w:sz w:val="18"/>
          <w:szCs w:val="18"/>
        </w:rPr>
        <w:t>Конституционное развитие России: практика и проблемы</w:t>
      </w:r>
      <w:r>
        <w:rPr>
          <w:rFonts w:ascii="Verdana" w:hAnsi="Verdana"/>
          <w:color w:val="000000"/>
          <w:sz w:val="18"/>
          <w:szCs w:val="18"/>
        </w:rPr>
        <w:t>» (г. Иркутск, 2010 г.); научно-практической конференции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в Российской Федерации» (г. Иркутск, 2010 г.); межрегиональной научно-практической конференции «</w:t>
      </w:r>
      <w:r>
        <w:rPr>
          <w:rStyle w:val="WW8Num4z0"/>
          <w:rFonts w:ascii="Verdana" w:hAnsi="Verdana"/>
          <w:color w:val="4682B4"/>
          <w:sz w:val="18"/>
          <w:szCs w:val="18"/>
        </w:rPr>
        <w:t>Общество и выборы: пути развития избирательной системы России</w:t>
      </w:r>
      <w:r>
        <w:rPr>
          <w:rFonts w:ascii="Verdana" w:hAnsi="Verdana"/>
          <w:color w:val="000000"/>
          <w:sz w:val="18"/>
          <w:szCs w:val="18"/>
        </w:rPr>
        <w:t xml:space="preserve">» (г. Иркутск, 2011 г.); </w:t>
      </w:r>
      <w:r>
        <w:rPr>
          <w:rFonts w:ascii="Verdana" w:hAnsi="Verdana"/>
          <w:color w:val="000000"/>
          <w:sz w:val="18"/>
          <w:szCs w:val="18"/>
        </w:rPr>
        <w:lastRenderedPageBreak/>
        <w:t>межвузовском «</w:t>
      </w:r>
      <w:r>
        <w:rPr>
          <w:rStyle w:val="WW8Num4z0"/>
          <w:rFonts w:ascii="Verdana" w:hAnsi="Verdana"/>
          <w:color w:val="4682B4"/>
          <w:sz w:val="18"/>
          <w:szCs w:val="18"/>
        </w:rPr>
        <w:t>круглом столе</w:t>
      </w:r>
      <w:r>
        <w:rPr>
          <w:rFonts w:ascii="Verdana" w:hAnsi="Verdana"/>
          <w:color w:val="000000"/>
          <w:sz w:val="18"/>
          <w:szCs w:val="18"/>
        </w:rPr>
        <w:t>» «</w:t>
      </w:r>
      <w:r>
        <w:rPr>
          <w:rStyle w:val="WW8Num4z0"/>
          <w:rFonts w:ascii="Verdana" w:hAnsi="Verdana"/>
          <w:color w:val="4682B4"/>
          <w:sz w:val="18"/>
          <w:szCs w:val="18"/>
        </w:rPr>
        <w:t>Принципы права: общетеоретические и отраслевые аспекты</w:t>
      </w:r>
      <w:r>
        <w:rPr>
          <w:rFonts w:ascii="Verdana" w:hAnsi="Verdana"/>
          <w:color w:val="000000"/>
          <w:sz w:val="18"/>
          <w:szCs w:val="18"/>
        </w:rPr>
        <w:t>» (г. Иркутск, 2011 г.).</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работа автора «Использование участниками выборов преимуществ своего должностного (служебного) положения как основание конституционно-правовой ответственности» получила 2-ю премию</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по итогам конкурса среди студентов и аспирантов высших юридических учебных заведений на лучшую научную работу по вопросам избирательного процесса, избирательного права и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в 2007/2008 учебном году2.</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Диссертационное исследование состоит из введения, трех глав, объединяющих семь параграфов, заключения, приложения с предложениями автора по совершенствованию законодательства о выборах и библиографического списка.</w:t>
      </w:r>
    </w:p>
    <w:p w:rsidR="008A1AD7" w:rsidRDefault="008A1AD7" w:rsidP="008A1AD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Шин, Антон Геннадьевич</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использования преимуществ</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или служебного положения как</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правонарушения позволяет автору сформулировать следующие обобщенные выводы.</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мер юридической ответственности, задействованных в охране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правоотношений, наряду с административной и уголовной ответственностью, действующим законодательством о выборах предусмотрена конституционно-правовая ответственность. Конституционно-правовая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правонарушения, выступая в качестве разновидности конституционно-правовой ответственности в целом, является проявлением юридической ответственности, наступающей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правонарушение (ретроспективной юридической ответственности).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конституционно-правовой ответственностью за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следует понимать применение к субъекту,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избирательное правонарушение, мер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выражающихся в его публичном</w:t>
      </w:r>
      <w:r>
        <w:rPr>
          <w:rStyle w:val="WW8Num3z0"/>
          <w:rFonts w:ascii="Verdana" w:hAnsi="Verdana"/>
          <w:color w:val="000000"/>
          <w:sz w:val="18"/>
          <w:szCs w:val="18"/>
        </w:rPr>
        <w:t> </w:t>
      </w:r>
      <w:r>
        <w:rPr>
          <w:rStyle w:val="WW8Num4z0"/>
          <w:rFonts w:ascii="Verdana" w:hAnsi="Verdana"/>
          <w:color w:val="4682B4"/>
          <w:sz w:val="18"/>
          <w:szCs w:val="18"/>
        </w:rPr>
        <w:t>осуждении</w:t>
      </w:r>
      <w:r>
        <w:rPr>
          <w:rStyle w:val="WW8Num3z0"/>
          <w:rFonts w:ascii="Verdana" w:hAnsi="Verdana"/>
          <w:color w:val="000000"/>
          <w:sz w:val="18"/>
          <w:szCs w:val="18"/>
        </w:rPr>
        <w:t> </w:t>
      </w:r>
      <w:r>
        <w:rPr>
          <w:rFonts w:ascii="Verdana" w:hAnsi="Verdana"/>
          <w:color w:val="000000"/>
          <w:sz w:val="18"/>
          <w:szCs w:val="18"/>
        </w:rPr>
        <w:t>и влекущих наступление негативных последствий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виновного субъекта специального избирательно-правового статуса либо применения к нему других мер,</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ограничение его прав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ответственности за избирательные правонарушения присущи отличительные особенности, проявляющиеся в ее целях, функциях, основаниях (нормативных, фактических), субъектах,</w:t>
      </w:r>
      <w:r>
        <w:rPr>
          <w:rStyle w:val="WW8Num3z0"/>
          <w:rFonts w:ascii="Verdana" w:hAnsi="Verdana"/>
          <w:color w:val="000000"/>
          <w:sz w:val="18"/>
          <w:szCs w:val="18"/>
        </w:rPr>
        <w:t> </w:t>
      </w:r>
      <w:r>
        <w:rPr>
          <w:rStyle w:val="WW8Num4z0"/>
          <w:rFonts w:ascii="Verdana" w:hAnsi="Verdana"/>
          <w:color w:val="4682B4"/>
          <w:sz w:val="18"/>
          <w:szCs w:val="18"/>
        </w:rPr>
        <w:t>санкциях</w:t>
      </w:r>
      <w:r>
        <w:rPr>
          <w:rFonts w:ascii="Verdana" w:hAnsi="Verdana"/>
          <w:color w:val="000000"/>
          <w:sz w:val="18"/>
          <w:szCs w:val="18"/>
        </w:rPr>
        <w:t>, процессуальной форме реализации, правовых последствиях</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виновных лиц.</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преимуществ должностного или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является разновидностью избирательного правонарушения, имеющего природу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деликта</w:t>
      </w:r>
      <w:r>
        <w:rPr>
          <w:rFonts w:ascii="Verdana" w:hAnsi="Verdana"/>
          <w:color w:val="000000"/>
          <w:sz w:val="18"/>
          <w:szCs w:val="18"/>
        </w:rPr>
        <w:t>, и представляет собой незаконное использование кандидатами в период проведениях их избирательных кампаний организационных, финансовых, информационных и материально-технических ресурсов, к которым они имеют доступ в силу обладания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(служебным) положением или иным специальным правовым статусом в целях осуществления деятельности, способствующей своему выдвижению и (или)</w:t>
      </w:r>
      <w:r>
        <w:rPr>
          <w:rStyle w:val="WW8Num3z0"/>
          <w:rFonts w:ascii="Verdana" w:hAnsi="Verdana"/>
          <w:color w:val="000000"/>
          <w:sz w:val="18"/>
          <w:szCs w:val="18"/>
        </w:rPr>
        <w:t> </w:t>
      </w:r>
      <w:r>
        <w:rPr>
          <w:rStyle w:val="WW8Num4z0"/>
          <w:rFonts w:ascii="Verdana" w:hAnsi="Verdana"/>
          <w:color w:val="4682B4"/>
          <w:sz w:val="18"/>
          <w:szCs w:val="18"/>
        </w:rPr>
        <w:t>избранию</w:t>
      </w:r>
      <w:r>
        <w:rPr>
          <w:rStyle w:val="WW8Num3z0"/>
          <w:rFonts w:ascii="Verdana" w:hAnsi="Verdana"/>
          <w:color w:val="000000"/>
          <w:sz w:val="18"/>
          <w:szCs w:val="18"/>
        </w:rPr>
        <w:t> </w:t>
      </w:r>
      <w:r>
        <w:rPr>
          <w:rFonts w:ascii="Verdana" w:hAnsi="Verdana"/>
          <w:color w:val="000000"/>
          <w:sz w:val="18"/>
          <w:szCs w:val="18"/>
        </w:rPr>
        <w:t>в качестве депутатов или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За использование преимуществ должностного или служебного положения в 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(в зависимости от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этого правонарушения и стадии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предусмотрены следующие меры конституционно-правовой ответственности: 1)</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2) отказ в регистрации кандидата; 3) отмена регистрации кандидата.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преимуществ должностного или служебного положения может повлечь наступление не только конституционно-правовой, но также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использование преимуществ должностного или служебного положения в виде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 предусмотрены меры ответственности в виде наложения административного</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 Конституционно-правовая ответственность за использование преимуществ должностного или служебного положения отличается от административной ответственности индивидуальной нормативной правовой основой;</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xml:space="preserve">; субъектным составом; </w:t>
      </w:r>
      <w:r>
        <w:rPr>
          <w:rFonts w:ascii="Verdana" w:hAnsi="Verdana"/>
          <w:color w:val="000000"/>
          <w:sz w:val="18"/>
          <w:szCs w:val="18"/>
        </w:rPr>
        <w:lastRenderedPageBreak/>
        <w:t>процессуальной формой реализации; правовыми последствиями наказания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Fonts w:ascii="Verdana" w:hAnsi="Verdana"/>
          <w:color w:val="000000"/>
          <w:sz w:val="18"/>
          <w:szCs w:val="18"/>
        </w:rPr>
        <w:t>лиц; обязательными признаками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квалификации использования преимуществ должностного или служебного положения в качестве избирательного правонарушения необходимо руководствоваться составом правонарушения. Состав правонарушения - это выработанная наукой теоретическая конструкция, позволяющая учитывать признаки конкретного правонарушения,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законе, включающая в себя следующие элементы: объект, объективную сторону, субъект, субъективную сторону. Указанные элементы характеризуются наличием обязательных и факультативных признаков, учитываемых при юридической квалификации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преимуществ должностного или служебного положения как</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правонарушение имеет свой объект, в качестве которого выступает совокупность</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законодательством о выборах общественных отношений, возникающих при проведении избирательной кампании, связанных с обеспечением кандидатам равных юридических возможностей. Особенностью объекта использования преимуществ должностного или служебного положения является то, что он</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несколько групп общественных отношений:</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общественные отношения, связанные с участием лиц в избирательной кампании в качестве кандидатов;</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функционированием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организаций независимо от форм собственности, а также организаций, осуществляющих выпуск средств массовой информации;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общественные отношения, связанные с формированием свободного осознанного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избирателей;</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общественные отношения, возникающие по поводу порядка финансирования избирательной кампании.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Объективная сторона использования преимуществ должностного или служебного положения характеризует внешнее проявление данного избирательного правонарушения. К обязательным признакам объективной стороны использования преимуществ должностного или служебного положения относятся:</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в п. 5 ст. 40 ФЗ об основных гарантиях избирательных прав;</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Fonts w:ascii="Verdana" w:hAnsi="Verdana"/>
          <w:color w:val="000000"/>
          <w:sz w:val="18"/>
          <w:szCs w:val="18"/>
        </w:rPr>
        <w:t>; время совершения деликта. В случае применения к кандидату,</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в использовании преимуществ должностного или служебного положения, мер конституционно-правовой ответственности в виде отказа в регистрации, отмены регистрации, обязательным признаком объективной стороны указанного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выступает неоднократность совершенного правонарушения.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использование преимуществ должностного или служебного положения имеет формальный состав правонарушения, т.е. ответственность наступает в случае совершения непосредственного противоправного деяния.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законодательной конструкции использования преимуществ должностного или служебного положения, содержащейся в п. 5 ст. 40 ФЗ об основных гарантиях избирательных прав, следует, что единственно возможной формой проявления использования преимуществ должностного или служебного положения является</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действие. Правовые нормы, описывающие различные случаи использования преимуществ должностного или служебного положения, предписывают субъектам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отказаться от определенной модели поведения, ориентируют их на пассивное воздержание от актов человеческого поведения, представляющих общественную вредность для иных участников правоотношений.</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Противоправность как признак объективной стороны использования преимуществ должностного или служебного положения выражается в нарушении участниками правоотношений</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законодательства о выборах, отступлении ими от модели поведения, установленной избирательно-правовыми нормами.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Время использования преимуществ должностного или служебного положения характеризует период времени, в течение которого совершается общественно вредное деяние. При привлечении к конституционно-правовой ответственности за использование преимуществ должностного или служебного положения как избирательного правонарушения необходимо установить, что данное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было совершено в период избирательной кампании кандидата.</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Неоднократность</w:t>
      </w:r>
      <w:r>
        <w:rPr>
          <w:rStyle w:val="WW8Num3z0"/>
          <w:rFonts w:ascii="Verdana" w:hAnsi="Verdana"/>
          <w:color w:val="000000"/>
          <w:sz w:val="18"/>
          <w:szCs w:val="18"/>
        </w:rPr>
        <w:t> </w:t>
      </w:r>
      <w:r>
        <w:rPr>
          <w:rFonts w:ascii="Verdana" w:hAnsi="Verdana"/>
          <w:color w:val="000000"/>
          <w:sz w:val="18"/>
          <w:szCs w:val="18"/>
        </w:rPr>
        <w:t>использования преимуществ должностного или служебного положения означает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кандидатом, обладающим должностным (служебным) статусом, двух и более</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предусмотренных п. 5 ст. 40 Федерального закона об основных гарантиях избирательных прав, за совершение которых (в зависимости от стадии избирательной кампании) применяются меры конституционно-правовой ответственности в виде отказа в регистрации, отмены регистрации.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форме своего проявления использование преимуществ должностного или служебного положения может приобретать сложный характер. Продолжаемое правонарушение представляет собой такое нарушение, которое складывается из ряда тождественных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направленных к общей цели и составляющих в своей совокупности единое правонарушение. Оконченным такое правонарушение считается с момента совершения последнего действия.</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 признаки объективной стороны использования преимуществ должностного или служебного положения (место, обстановка совершения правонарушения) могут иметь юридическое значение при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обстоятельств по делу.</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 использования преимуществ должностного или служебного положения характеризует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данный конституционно-правовой деликт. Для привлечения кандидата к конституционно-правовой ответственности за использование преимуществ должностного или служебного положения необходимо установить, что данный субъект на момент совершения правонарушения обладал следующими правовыми статусами: статусом кандидата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или на выборную должность, соответствующим должностным (</w:t>
      </w:r>
      <w:r>
        <w:rPr>
          <w:rStyle w:val="WW8Num4z0"/>
          <w:rFonts w:ascii="Verdana" w:hAnsi="Verdana"/>
          <w:color w:val="4682B4"/>
          <w:sz w:val="18"/>
          <w:szCs w:val="18"/>
        </w:rPr>
        <w:t>служебным</w:t>
      </w:r>
      <w:r>
        <w:rPr>
          <w:rFonts w:ascii="Verdana" w:hAnsi="Verdana"/>
          <w:color w:val="000000"/>
          <w:sz w:val="18"/>
          <w:szCs w:val="18"/>
        </w:rPr>
        <w:t>) статусом или иным специальным правовым статусом. Статус кандидата в депутаты или на</w:t>
      </w:r>
      <w:r>
        <w:rPr>
          <w:rStyle w:val="WW8Num3z0"/>
          <w:rFonts w:ascii="Verdana" w:hAnsi="Verdana"/>
          <w:color w:val="000000"/>
          <w:sz w:val="18"/>
          <w:szCs w:val="18"/>
        </w:rPr>
        <w:t> </w:t>
      </w:r>
      <w:r>
        <w:rPr>
          <w:rStyle w:val="WW8Num4z0"/>
          <w:rFonts w:ascii="Verdana" w:hAnsi="Verdana"/>
          <w:color w:val="4682B4"/>
          <w:sz w:val="18"/>
          <w:szCs w:val="18"/>
        </w:rPr>
        <w:t>выборную</w:t>
      </w:r>
      <w:r>
        <w:rPr>
          <w:rStyle w:val="WW8Num3z0"/>
          <w:rFonts w:ascii="Verdana" w:hAnsi="Verdana"/>
          <w:color w:val="000000"/>
          <w:sz w:val="18"/>
          <w:szCs w:val="18"/>
        </w:rPr>
        <w:t> </w:t>
      </w:r>
      <w:r>
        <w:rPr>
          <w:rFonts w:ascii="Verdana" w:hAnsi="Verdana"/>
          <w:color w:val="000000"/>
          <w:sz w:val="18"/>
          <w:szCs w:val="18"/>
        </w:rPr>
        <w:t>должность сообразуется с наделением его законодательством о выборах правами и</w:t>
      </w:r>
      <w:r>
        <w:rPr>
          <w:rStyle w:val="WW8Num4z0"/>
          <w:rFonts w:ascii="Verdana" w:hAnsi="Verdana"/>
          <w:color w:val="4682B4"/>
          <w:sz w:val="18"/>
          <w:szCs w:val="18"/>
        </w:rPr>
        <w:t>обязанностями</w:t>
      </w:r>
      <w:r>
        <w:rPr>
          <w:rFonts w:ascii="Verdana" w:hAnsi="Verdana"/>
          <w:color w:val="000000"/>
          <w:sz w:val="18"/>
          <w:szCs w:val="18"/>
        </w:rPr>
        <w:t>, связанными с реализацией им пассивного избирательного права. Соответствующий</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(служебный) статус означает исполнение лицом своих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(служебных) обязанностей в государственных органах, органах местного самоуправления. Иной специальный правовой статус связан с осуществлением лицом функций в органах управления организаций независимо от форм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либо выполнением функций по договору в организациях, осуществляющих выпуск средств массовой информации.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Субъективная сторона характеризует внутренне отношение субъекта к</w:t>
      </w:r>
      <w:r>
        <w:rPr>
          <w:rStyle w:val="WW8Num3z0"/>
          <w:rFonts w:ascii="Verdana" w:hAnsi="Verdana"/>
          <w:color w:val="000000"/>
          <w:sz w:val="18"/>
          <w:szCs w:val="18"/>
        </w:rPr>
        <w:t> </w:t>
      </w:r>
      <w:r>
        <w:rPr>
          <w:rStyle w:val="WW8Num4z0"/>
          <w:rFonts w:ascii="Verdana" w:hAnsi="Verdana"/>
          <w:color w:val="4682B4"/>
          <w:sz w:val="18"/>
          <w:szCs w:val="18"/>
        </w:rPr>
        <w:t>совершаемому</w:t>
      </w:r>
      <w:r>
        <w:rPr>
          <w:rStyle w:val="WW8Num3z0"/>
          <w:rFonts w:ascii="Verdana" w:hAnsi="Verdana"/>
          <w:color w:val="000000"/>
          <w:sz w:val="18"/>
          <w:szCs w:val="18"/>
        </w:rPr>
        <w:t> </w:t>
      </w:r>
      <w:r>
        <w:rPr>
          <w:rFonts w:ascii="Verdana" w:hAnsi="Verdana"/>
          <w:color w:val="000000"/>
          <w:sz w:val="18"/>
          <w:szCs w:val="18"/>
        </w:rPr>
        <w:t>им противоправному деянию. Обязательными признаками субъективной стороны использования преимуществ должностного или служебного положения как избирательного правонарушения являются</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и цель совершения данного конституционно-правового деликта.</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положениями ФЗ об основных гарантиях избирательных прав только действия кандидата как индивидуального субъекта ответственности, выразившиеся в использовании преимуществ должностного или служебного положения, являются основанием для наступления конституционно-правовой ответственности.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кандидатов как индивидуальных субъектов конституционно-правовой ответственности за использование преимуществ должностного или служебного положения следует определять, исходя из оценки наличия у лица возможности для выполнения правовых предписаний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совершения соответствующего избирательного правонарушения и непринятии всех зависящих от него мер по их соблюдению.</w:t>
      </w:r>
    </w:p>
    <w:p w:rsidR="008A1AD7" w:rsidRDefault="008A1AD7" w:rsidP="008A1A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целью использования преимуществ должностного или служебного положения является осуществление деятельности, способствующей выдвижению кандидатов и (или) избранию кандидатов. В качестве целей совершения этого деликта в ФЗ об основных гарантиях избирательных прав также определены сбор подписей избирателей, проведение предвыборной агитации.</w:t>
      </w:r>
    </w:p>
    <w:p w:rsidR="008A1AD7" w:rsidRDefault="008A1AD7" w:rsidP="008A1A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рассмотрения соответствующей категории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показывает, что проблема использования преимуществ должностного или служебного положения продолжает оставаться злободневной. Совмещение кандидатами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своих должностных или служебных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 участием в избирательной кампании нередко сопровождается всевозможными</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Fonts w:ascii="Verdana" w:hAnsi="Verdana"/>
          <w:color w:val="000000"/>
          <w:sz w:val="18"/>
          <w:szCs w:val="18"/>
        </w:rPr>
        <w:t xml:space="preserve">, подрывающими принцип равного пассивного избирательного права и провоцирующими </w:t>
      </w:r>
      <w:r>
        <w:rPr>
          <w:rFonts w:ascii="Verdana" w:hAnsi="Verdana"/>
          <w:color w:val="000000"/>
          <w:sz w:val="18"/>
          <w:szCs w:val="18"/>
        </w:rPr>
        <w:lastRenderedPageBreak/>
        <w:t>многочисленное количество избирательных споров. Многие кандидаты, имеющие значительные ресурсы в силу своего дополнительного правового статуса, остаются за пределами действия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 виде использования преимуществ должностного или служебного положения, что, в свою очередь, создает благоприятную почву для совершения указанного правонарушения, без опасения наступления каких-либо неблагоприятных последствий. В этой связи необходимо продолжить дальнейшее совершенствование законодательства о выборах как посредством расширения действия запрета в виде использования преимуществ должностного или служебного положения, так и с помощью регулирования механизмов, направленных на предотвращение совершения этого правонарушения.</w:t>
      </w:r>
    </w:p>
    <w:p w:rsidR="008A1AD7" w:rsidRDefault="008A1AD7" w:rsidP="008A1AD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Шин, Антон Геннадьевич, 2011 год</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правовые акты</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учетом поправок, внесенных Законами Российской Федерации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30 дек. 2008 г. № 6-</w:t>
      </w:r>
      <w:r>
        <w:rPr>
          <w:rStyle w:val="WW8Num4z0"/>
          <w:rFonts w:ascii="Verdana" w:hAnsi="Verdana"/>
          <w:color w:val="4682B4"/>
          <w:sz w:val="18"/>
          <w:szCs w:val="18"/>
        </w:rPr>
        <w:t>ФКЗ</w:t>
      </w:r>
      <w:r>
        <w:rPr>
          <w:rFonts w:ascii="Verdana" w:hAnsi="Verdana"/>
          <w:color w:val="000000"/>
          <w:sz w:val="18"/>
          <w:szCs w:val="18"/>
        </w:rPr>
        <w:t>, № 7-ФКЗ) // СЗ РФ. 2009. - № 4, ст. 445.1. Федеральные законы</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средствах массовой информации : Федеральный закон от 27 декабря 1991 г. № 2124-1 (в ред. Федерального закона от 11 июля 2011 г. № 200-ФЗ) // Рос. газ. 1992. 8 февр.</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Федеральный закон от 8 мая 1994 г. № З-ФЗ (в ред. Федерального закона от 21 ноября 2011 г. № 329-Ф3) // СЗ РФ. 1999. - № 28, ст. 3466.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государственной охране : Федеральный закон от 27 мая 1996 г. № 57-ФЗ (в ред. Федерального закона от 28 декабря 2010 г. № 404-ФЗ) // СЗ РФ.-1996.-№22, ст. 2594.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от 13 июня 1996 г. № 63-Ф3 (в ред. Федерального закона от 21 ноября 2011 г. № 329-Ф3) // СЗ РФ. 1996. - № 25, ст. 2954.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политических партиях : Федеральный закон от 11 июля 2001 г. № 95-ФЗ (в ред. Федерального закона от 23 июля 2011 г. № 259-ФЗ) // СЗ РФ. -2001.-№29, ст. 2950.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Федеральный закон от 30 декабря 2001 г. № 195-ФЗ (в ред. Федерального закона от 6 декабря 2011 г. № 409-ФЗ) // СЗ РФ. 2002. - № 1 (ч. 1), ст. 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от 12 июня 2002 г. № 67-ФЗ (в ред. Федерального закона от 25 июля 2011 г. № 263-ФЗ) // СЗ РФ. 2002. - № 24, ст. 2253.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Федеральный закон от 10 января 2003 г. № 19-ФЗ (в ред. Федерального закона от 25 июля 2011 г. № 262-ФЗ) // СЗ РФ. 2003. - № 2, ст. 171.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Федеральный закон от 6 октября 2003 г. № 131-Ф3 (в ред. Федерального закона от 21 ноября 2011 г. № 329-Ф3) // СЗ РФ. 2003. -№40, ст. 3822.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Федеральный закон от 18 мая 2005 г. № 51 -ФЗ (в ред. Федерального закона от 25 июля 2011 г. № 263-Ф3) // СЗ РФ. 2005. -№21, ст. 1919.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государственных должностях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11 января 1995 г. № 32 (в ред.</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 декабря 2008 г. № 1658) // Рос. газ. -1995.-№ 11-12.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Реестре должностей федеральной государственной гражданской службы : указ Президента Российской Федераций от 31 декабря 2005 г. № 1574 (в ред. Указов Президента Российской Федерации от 12 апреля 2010 г. № 450) // СЗ РФ. 2006. - № 1, ст. 118.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типовых государственных должностях субъектов Российской Федерации : Указ Президента Российской Федерации от 4 декабря 2009 г. № 1381 // СЗ РФ. 2009. -№ 49 (2 ч.), ст. 5921.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Акты субъектов Российской Федерации</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государственных должностях Пензенской области : Закон Пензенской области от 9 марта 2005 г. № 752-ЗПО (в ред. Закона от 28 февр. 2011 г. № 2020-ЗПО) // Пензенские губернские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2005. 18 марта.</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О реестре должностей государственной гражданской службы Республики Алтай : Закон Республики Алтай от 1 августа 2006 г. № 66-РЗ // Звезда Алтая. 2006. - № 170-171.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реестре должностей государственной гражданской службы Еврейской автономной области : Закон Еврейской автономной области от 30 мая 2007 г. № 139-03 //</w:t>
      </w:r>
      <w:r>
        <w:rPr>
          <w:rStyle w:val="WW8Num3z0"/>
          <w:rFonts w:ascii="Verdana" w:hAnsi="Verdana"/>
          <w:color w:val="000000"/>
          <w:sz w:val="18"/>
          <w:szCs w:val="18"/>
        </w:rPr>
        <w:t> </w:t>
      </w:r>
      <w:r>
        <w:rPr>
          <w:rStyle w:val="WW8Num4z0"/>
          <w:rFonts w:ascii="Verdana" w:hAnsi="Verdana"/>
          <w:color w:val="4682B4"/>
          <w:sz w:val="18"/>
          <w:szCs w:val="18"/>
        </w:rPr>
        <w:t>Биробиджанер</w:t>
      </w:r>
      <w:r>
        <w:rPr>
          <w:rStyle w:val="WW8Num3z0"/>
          <w:rFonts w:ascii="Verdana" w:hAnsi="Verdana"/>
          <w:color w:val="000000"/>
          <w:sz w:val="18"/>
          <w:szCs w:val="18"/>
        </w:rPr>
        <w:t> </w:t>
      </w:r>
      <w:r>
        <w:rPr>
          <w:rFonts w:ascii="Verdana" w:hAnsi="Verdana"/>
          <w:color w:val="000000"/>
          <w:sz w:val="18"/>
          <w:szCs w:val="18"/>
        </w:rPr>
        <w:t>штерн. 2007. - № 43.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реестре должностей муниципальной службы в Челябинской области : Закон Челябинской области от 28 июня 2007 г. № 153-30 // Южноуральская панорама. 2007. -№ 139.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муниципальных должностях и должностях муниципальной службы в Томской области : Закон Томской области от 9 октября 2007 г. № 223-03 // Собр. законодательства Томской области. 2007. - № 10 (27).</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реестре должностей муниципальной службы в Республике Татарстан : Закон Республики Татарстан от 22 ноября 2008 г. № 114-ЗРТ // Республика Татарстан. 2008. - № 244.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государственных должностях Иркутской области : Закон Иркутской области от 13 декабря 2010 г. № 125-03 (в ред. Закона от 17 февр. 2011 г. № 1-03) // Областная. 2010. 17 дек.1. Акты, утратившие силу</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 Федеральный закон от 6 декабря 1994 г. № 56-ФЗ (в ред. Федерального закона от 26 ноября 1996 г. № 139-Ф3) // СЗ РФ. 1994. - № 33, ст. 3406.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основах государственной службы Российской Федерации : Федеральный закон от 31 июля 1995 г. № 119-ФЗ (в ред. Федерального закона от 27 мая 2003 г. № 58-ФЗ) // СЗ РФ. 1995. -№ 31, ст. 2990.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основных гарантиях 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Федеральный закон от 19 сентября 1997 г. № 124-ФЗ (в ред. Федерального закона от 10 июля 2001 г. № 89-ФЗ) // СЗ РФ. 1997. - № 38, ст. 4339.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критериях свободных и справедливых выборах от 26 марта 1994 г. //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 сб. док. // отв. ред. А.А</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науч. ред. В.И. Лысенко. М.: Весь Мир, 2004. - С. 813816.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Руководство БДИПЧ</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по наблюдению за выборами // Международные избирательные стандарты : сб. док. // отв. ред. А.А Вешняков; науч. ред. В.И. Лысенко. М.: Весь Мир, 2004. - С. 863-890.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Свод рекомендуемых норм при проведении выборов. Руководящие принципы и пояснительный доклад от 30 октября 2002 г. // Международные избирательные стандарты : сб. док. // отв. ред. А.А Вешняков; науч.ред. В.И. Лысенко. М. : Весь Мир, 2004. - С. 863-890.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Республики Беларусь от 11 февраля 2000 г. № 370-3 (Центральная комиссия Республики Беларусь по выборам и проведению республиканских</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Fonts w:ascii="Verdana" w:hAnsi="Verdana"/>
          <w:color w:val="000000"/>
          <w:sz w:val="18"/>
          <w:szCs w:val="18"/>
        </w:rPr>
        <w:t>). URL: http://rec.gov.by</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Кодекс о выборах Республики Молдова от 21 ноября 1997 г. № 1381-XIII (Ассоциация участников демократии Республики Молдова). URL: http://www.e-democracy.md/en</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Кодекс о выборах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от 29 мая 1999 г. № 39 (</w:t>
      </w:r>
      <w:r>
        <w:rPr>
          <w:rStyle w:val="WW8Num4z0"/>
          <w:rFonts w:ascii="Verdana" w:hAnsi="Verdana"/>
          <w:color w:val="4682B4"/>
          <w:sz w:val="18"/>
          <w:szCs w:val="18"/>
        </w:rPr>
        <w:t>СоюзПравоИнформ</w:t>
      </w:r>
      <w:r>
        <w:rPr>
          <w:rFonts w:ascii="Verdana" w:hAnsi="Verdana"/>
          <w:color w:val="000000"/>
          <w:sz w:val="18"/>
          <w:szCs w:val="18"/>
        </w:rPr>
        <w:t>). URL: http://www.base.spinform.ru</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Республики Казахстан от 28 сентября 1995 г. № 2464 «</w:t>
      </w:r>
      <w:r>
        <w:rPr>
          <w:rStyle w:val="WW8Num4z0"/>
          <w:rFonts w:ascii="Verdana" w:hAnsi="Verdana"/>
          <w:color w:val="4682B4"/>
          <w:sz w:val="18"/>
          <w:szCs w:val="18"/>
        </w:rPr>
        <w:t>О выборах в Республике Казахстан</w:t>
      </w:r>
      <w:r>
        <w:rPr>
          <w:rFonts w:ascii="Verdana" w:hAnsi="Verdana"/>
          <w:color w:val="000000"/>
          <w:sz w:val="18"/>
          <w:szCs w:val="18"/>
        </w:rPr>
        <w:t>» (Центральная</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комиссия Республики Казахстан). URL: http://election.kz</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I. Монографии, учебники, курсы лекций, учебные и справочные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законодательству</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 отв. ред. Н.Ю.</w:t>
      </w:r>
      <w:r>
        <w:rPr>
          <w:rStyle w:val="WW8Num3z0"/>
          <w:rFonts w:ascii="Verdana" w:hAnsi="Verdana"/>
          <w:color w:val="000000"/>
          <w:sz w:val="18"/>
          <w:szCs w:val="18"/>
        </w:rPr>
        <w:t> </w:t>
      </w:r>
      <w:r>
        <w:rPr>
          <w:rStyle w:val="WW8Num4z0"/>
          <w:rFonts w:ascii="Verdana" w:hAnsi="Verdana"/>
          <w:color w:val="4682B4"/>
          <w:sz w:val="18"/>
          <w:szCs w:val="18"/>
        </w:rPr>
        <w:t>Хаманева</w:t>
      </w:r>
      <w:r>
        <w:rPr>
          <w:rFonts w:ascii="Verdana" w:hAnsi="Verdana"/>
          <w:color w:val="000000"/>
          <w:sz w:val="18"/>
          <w:szCs w:val="18"/>
        </w:rPr>
        <w:t>. 2-е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- 553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 курс в 2 т. Т. 2 / С.С. Алексеев. -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- 360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 A.M.</w:t>
      </w:r>
      <w:r>
        <w:rPr>
          <w:rStyle w:val="WW8Num3z0"/>
          <w:rFonts w:ascii="Verdana" w:hAnsi="Verdana"/>
          <w:color w:val="000000"/>
          <w:sz w:val="18"/>
          <w:szCs w:val="18"/>
        </w:rPr>
        <w:t> </w:t>
      </w:r>
      <w:r>
        <w:rPr>
          <w:rStyle w:val="WW8Num4z0"/>
          <w:rFonts w:ascii="Verdana" w:hAnsi="Verdana"/>
          <w:color w:val="4682B4"/>
          <w:sz w:val="18"/>
          <w:szCs w:val="18"/>
        </w:rPr>
        <w:t>Арбузкин</w:t>
      </w:r>
      <w:r>
        <w:rPr>
          <w:rFonts w:ascii="Verdana" w:hAnsi="Verdana"/>
          <w:color w:val="000000"/>
          <w:sz w:val="18"/>
          <w:szCs w:val="18"/>
        </w:rPr>
        <w:t>. М. : Юристъ, 2005. - 667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 H.A. Боброва. М. : ЮНИТИ-ДАНА, Закон и право, 2003. - 264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C.B. Информирование избирателей и предвыборная агитация: особенности правового регулирования / C.B. Большаков. М. :</w:t>
      </w:r>
      <w:r>
        <w:rPr>
          <w:rStyle w:val="WW8Num3z0"/>
          <w:rFonts w:ascii="Verdana" w:hAnsi="Verdana"/>
          <w:color w:val="000000"/>
          <w:sz w:val="18"/>
          <w:szCs w:val="18"/>
        </w:rPr>
        <w:t> </w:t>
      </w:r>
      <w:r>
        <w:rPr>
          <w:rStyle w:val="WW8Num4z0"/>
          <w:rFonts w:ascii="Verdana" w:hAnsi="Verdana"/>
          <w:color w:val="4682B4"/>
          <w:sz w:val="18"/>
          <w:szCs w:val="18"/>
        </w:rPr>
        <w:t>РЦОИТ</w:t>
      </w:r>
      <w:r>
        <w:rPr>
          <w:rFonts w:ascii="Verdana" w:hAnsi="Verdana"/>
          <w:color w:val="000000"/>
          <w:sz w:val="18"/>
          <w:szCs w:val="18"/>
        </w:rPr>
        <w:t>, 2002. - 152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C.B. Информационное обеспечение выборов и референдумов в Российской Федерации / C.B. Большаков, А.Г.</w:t>
      </w:r>
      <w:r>
        <w:rPr>
          <w:rStyle w:val="WW8Num3z0"/>
          <w:rFonts w:ascii="Verdana" w:hAnsi="Verdana"/>
          <w:color w:val="000000"/>
          <w:sz w:val="18"/>
          <w:szCs w:val="18"/>
        </w:rPr>
        <w:t> </w:t>
      </w:r>
      <w:r>
        <w:rPr>
          <w:rStyle w:val="WW8Num4z0"/>
          <w:rFonts w:ascii="Verdana" w:hAnsi="Verdana"/>
          <w:color w:val="4682B4"/>
          <w:sz w:val="18"/>
          <w:szCs w:val="18"/>
        </w:rPr>
        <w:t>Головин</w:t>
      </w:r>
      <w:r>
        <w:rPr>
          <w:rFonts w:ascii="Verdana" w:hAnsi="Verdana"/>
          <w:color w:val="000000"/>
          <w:sz w:val="18"/>
          <w:szCs w:val="18"/>
        </w:rPr>
        <w:t>; науч. ред. Ю.А. Веденеев. М. : РЦОИТ, 2006. - 200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Большой экономический словарь / А.Б. Борисов. Издание 3-е, перераб. и доп., М. : Книжный мир, 2010. - 860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 С.Н. Братусь. М. : Юридическая литература, 1976. - 216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A.A. Избирательные стандарты в международном праве и их реализация в законодательстве Российской Федерации : моногр. исследов. / A.A. Вешняков. М.: Весь Мир, 1997. - 184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В.Д. Государственная гражданская служба : учебник / В.Д. Граждан. 2-е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КноРус</w:t>
      </w:r>
      <w:r>
        <w:rPr>
          <w:rFonts w:ascii="Verdana" w:hAnsi="Verdana"/>
          <w:color w:val="000000"/>
          <w:sz w:val="18"/>
          <w:szCs w:val="18"/>
        </w:rPr>
        <w:t>», 2007. - 667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(социологический и юридический аспекты) / Ю.А. Денисов. Ленинград : Изд-во Ленинград, ун-та, 1983. - 144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 Т.Д.</w:t>
      </w:r>
      <w:r>
        <w:rPr>
          <w:rStyle w:val="WW8Num3z0"/>
          <w:rFonts w:ascii="Verdana" w:hAnsi="Verdana"/>
          <w:color w:val="000000"/>
          <w:sz w:val="18"/>
          <w:szCs w:val="18"/>
        </w:rPr>
        <w:t> </w:t>
      </w:r>
      <w:r>
        <w:rPr>
          <w:rStyle w:val="WW8Num4z0"/>
          <w:rFonts w:ascii="Verdana" w:hAnsi="Verdana"/>
          <w:color w:val="4682B4"/>
          <w:sz w:val="18"/>
          <w:szCs w:val="18"/>
        </w:rPr>
        <w:t>Зражевская</w:t>
      </w:r>
      <w:r>
        <w:rPr>
          <w:rFonts w:ascii="Verdana" w:hAnsi="Verdana"/>
          <w:color w:val="000000"/>
          <w:sz w:val="18"/>
          <w:szCs w:val="18"/>
        </w:rPr>
        <w:t>. Воронеж : Изд-во Воронеж, ун-та, 1980. - 160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Индивидуализация юридической ответственности. Правовые и психологические аспекты / A.A. Иванов. М. : Изд-во «</w:t>
      </w:r>
      <w:r>
        <w:rPr>
          <w:rStyle w:val="WW8Num4z0"/>
          <w:rFonts w:ascii="Verdana" w:hAnsi="Verdana"/>
          <w:color w:val="4682B4"/>
          <w:sz w:val="18"/>
          <w:szCs w:val="18"/>
        </w:rPr>
        <w:t>Экзамен</w:t>
      </w:r>
      <w:r>
        <w:rPr>
          <w:rFonts w:ascii="Verdana" w:hAnsi="Verdana"/>
          <w:color w:val="000000"/>
          <w:sz w:val="18"/>
          <w:szCs w:val="18"/>
        </w:rPr>
        <w:t>», 2003. - 192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Ответственность за нарушения законодательства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основания и санкции : учеб. пособие / В.В.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Иркутск, 1998. 47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Правонарушения и юридическая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 учеб. пособие /В.В. Игнатенко ; Избирательнаякомиссия Иркутской области ; Институт законодательства и правовой политики. Иркутск, 2003. - 186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участников выборов : учеб. пособие / В.В. Игнатенко ; Избирательная комиссия Иркутской области. Иркутск, 2006. - 88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Правовые основы избирательного процесса : учеб. пособие / В.В. Игнатенко, С.Д.</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 Избирательная комиссия Иркутской области. Иркутск, 2007. - 84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Конституционное право России : учебник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4-е изд., перераб. и доп. - М. :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- 608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Муниципальное право России : учебник /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A.C. Саломаткин. М. : Юристъ, 2005. - 384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Судебная защита избирательных прав граждан / Е.И.</w:t>
      </w:r>
      <w:r>
        <w:rPr>
          <w:rStyle w:val="WW8Num3z0"/>
          <w:rFonts w:ascii="Verdana" w:hAnsi="Verdana"/>
          <w:color w:val="000000"/>
          <w:sz w:val="18"/>
          <w:szCs w:val="18"/>
        </w:rPr>
        <w:t> </w:t>
      </w:r>
      <w:r>
        <w:rPr>
          <w:rStyle w:val="WW8Num4z0"/>
          <w:rFonts w:ascii="Verdana" w:hAnsi="Verdana"/>
          <w:color w:val="4682B4"/>
          <w:sz w:val="18"/>
          <w:szCs w:val="18"/>
        </w:rPr>
        <w:t>Колюшин</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 - 144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В 3-х томах. Т. 1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2005. -1045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CD)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СПб. : Питер, 2008. - 784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Конституционно-правовая ответственность в Российской Федерации: теория и практика / A.A. Кондрашев ; Министерство внутренних дел России ; Сибирский юридический институт.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 - 345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в Российской Федерации: курс лекций: В 9-ти томах. Т. 1. Основы теории конституционного права /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Fonts w:ascii="Verdana" w:hAnsi="Verdana"/>
          <w:color w:val="000000"/>
          <w:sz w:val="18"/>
          <w:szCs w:val="18"/>
        </w:rPr>
        <w:t>, Ю.А. Дмитриев. -М.: Изд-во «</w:t>
      </w:r>
      <w:r>
        <w:rPr>
          <w:rStyle w:val="WW8Num4z0"/>
          <w:rFonts w:ascii="Verdana" w:hAnsi="Verdana"/>
          <w:color w:val="4682B4"/>
          <w:sz w:val="18"/>
          <w:szCs w:val="18"/>
        </w:rPr>
        <w:t>Весь мир</w:t>
      </w:r>
      <w:r>
        <w:rPr>
          <w:rFonts w:ascii="Verdana" w:hAnsi="Verdana"/>
          <w:color w:val="000000"/>
          <w:sz w:val="18"/>
          <w:szCs w:val="18"/>
        </w:rPr>
        <w:t>», 2005. 384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Толковый словарь конституционных терминов и понятий / М.А. Краснов,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 ОАО «Издательский дом «</w:t>
      </w:r>
      <w:r>
        <w:rPr>
          <w:rStyle w:val="WW8Num4z0"/>
          <w:rFonts w:ascii="Verdana" w:hAnsi="Verdana"/>
          <w:color w:val="4682B4"/>
          <w:sz w:val="18"/>
          <w:szCs w:val="18"/>
        </w:rPr>
        <w:t>Городец</w:t>
      </w:r>
      <w:r>
        <w:rPr>
          <w:rFonts w:ascii="Verdana" w:hAnsi="Verdana"/>
          <w:color w:val="000000"/>
          <w:sz w:val="18"/>
          <w:szCs w:val="18"/>
        </w:rPr>
        <w:t>», 2006. - 480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Кривошеин</w:t>
      </w:r>
      <w:r>
        <w:rPr>
          <w:rStyle w:val="WW8Num3z0"/>
          <w:rFonts w:ascii="Verdana" w:hAnsi="Verdana"/>
          <w:color w:val="000000"/>
          <w:sz w:val="18"/>
          <w:szCs w:val="18"/>
        </w:rPr>
        <w:t> </w:t>
      </w:r>
      <w:r>
        <w:rPr>
          <w:rFonts w:ascii="Verdana" w:hAnsi="Verdana"/>
          <w:color w:val="000000"/>
          <w:sz w:val="18"/>
          <w:szCs w:val="18"/>
        </w:rPr>
        <w:t>П.К. Повторность в советском уголовном праве (теоретические и практические проблемы) / П.К. Кривошеин. Киев : Выща шк., 1990.-157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В.Н. Кудрявцев. 2-е изд., перераб. и доп. - М. : Юристъ, 2006. - 304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 O.E. Кутафин. -М.: Юристъ, 2001. 444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 О.Э.</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М.: Изд-во МГУ, 1981. - 240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Проблемы юридической ответственности / под ред. Р.Л. Хачатурова. СПб. : Юридический центр Пресс, 2004. - 407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М.: Юнити, 2002. - 687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 лит., 1985. - 192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A.B. Оценочные понятия в избирательном законодательстве Российской Федерации : монография / A.B. Миронов ; Избирательная комиссия Иркутской области ; Институт законодательства и правовой политики. Иркутск, 2005. - 224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Новая философская энциклопедия : В 4 т. Т. 1 / Ин-т философии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Нац. общ.-научн. фонд. М. : Мысль, 2010. - 744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 яз., 1984.-816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Ответственность за нарушение избирательных прав граждан в законодательстве зарубежных стран. М.: Норма, 2005. 144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Пашенцев</w:t>
      </w:r>
      <w:r>
        <w:rPr>
          <w:rStyle w:val="WW8Num3z0"/>
          <w:rFonts w:ascii="Verdana" w:hAnsi="Verdana"/>
          <w:color w:val="000000"/>
          <w:sz w:val="18"/>
          <w:szCs w:val="18"/>
        </w:rPr>
        <w:t> </w:t>
      </w:r>
      <w:r>
        <w:rPr>
          <w:rFonts w:ascii="Verdana" w:hAnsi="Verdana"/>
          <w:color w:val="000000"/>
          <w:sz w:val="18"/>
          <w:szCs w:val="18"/>
        </w:rPr>
        <w:t>Д.А., Гарамита В.В. Вина в гражданском праве : монография. М. : ЮРКОМАНИ, 2010.- 143 с. - (Серия «Актуальные юридические исследования).</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Избирательное право России / А.Е. Постников. -М. : Издательская группа Инфра М-НОРМА, 1996. 224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Предвыборная агитация: теория и практика / отв. ред. Н.С. Бондарь. М.: «Издательский дом «</w:t>
      </w:r>
      <w:r>
        <w:rPr>
          <w:rStyle w:val="WW8Num4z0"/>
          <w:rFonts w:ascii="Verdana" w:hAnsi="Verdana"/>
          <w:color w:val="4682B4"/>
          <w:sz w:val="18"/>
          <w:szCs w:val="18"/>
        </w:rPr>
        <w:t>Городец</w:t>
      </w:r>
      <w:r>
        <w:rPr>
          <w:rFonts w:ascii="Verdana" w:hAnsi="Verdana"/>
          <w:color w:val="000000"/>
          <w:sz w:val="18"/>
          <w:szCs w:val="18"/>
        </w:rPr>
        <w:t>» ; «</w:t>
      </w:r>
      <w:r>
        <w:rPr>
          <w:rStyle w:val="WW8Num4z0"/>
          <w:rFonts w:ascii="Verdana" w:hAnsi="Verdana"/>
          <w:color w:val="4682B4"/>
          <w:sz w:val="18"/>
          <w:szCs w:val="18"/>
        </w:rPr>
        <w:t>Формула права</w:t>
      </w:r>
      <w:r>
        <w:rPr>
          <w:rFonts w:ascii="Verdana" w:hAnsi="Verdana"/>
          <w:color w:val="000000"/>
          <w:sz w:val="18"/>
          <w:szCs w:val="18"/>
        </w:rPr>
        <w:t>», 2004. - 220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М., 1963. - 286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Ответственность по советскому законодательству / И.С. Самощенко, М.С.</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М. : Юридическая литература, 1971. - 240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Сидякин</w:t>
      </w:r>
      <w:r>
        <w:rPr>
          <w:rStyle w:val="WW8Num3z0"/>
          <w:rFonts w:ascii="Verdana" w:hAnsi="Verdana"/>
          <w:color w:val="000000"/>
          <w:sz w:val="18"/>
          <w:szCs w:val="18"/>
        </w:rPr>
        <w:t> </w:t>
      </w:r>
      <w:r>
        <w:rPr>
          <w:rFonts w:ascii="Verdana" w:hAnsi="Verdana"/>
          <w:color w:val="000000"/>
          <w:sz w:val="18"/>
          <w:szCs w:val="18"/>
        </w:rPr>
        <w:t>А.Г. Отмена регистрации кандидата (списка кандидатов):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А.Г. Сидякин ; Некоммерческое партнерство «Агентство «</w:t>
      </w:r>
      <w:r>
        <w:rPr>
          <w:rStyle w:val="WW8Num4z0"/>
          <w:rFonts w:ascii="Verdana" w:hAnsi="Verdana"/>
          <w:color w:val="4682B4"/>
          <w:sz w:val="18"/>
          <w:szCs w:val="18"/>
        </w:rPr>
        <w:t>Народный Избранник</w:t>
      </w:r>
      <w:r>
        <w:rPr>
          <w:rFonts w:ascii="Verdana" w:hAnsi="Verdana"/>
          <w:color w:val="000000"/>
          <w:sz w:val="18"/>
          <w:szCs w:val="18"/>
        </w:rPr>
        <w:t>». М. : Зерцало, 2003. - 255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Скифский</w:t>
      </w:r>
      <w:r>
        <w:rPr>
          <w:rStyle w:val="WW8Num3z0"/>
          <w:rFonts w:ascii="Verdana" w:hAnsi="Verdana"/>
          <w:color w:val="000000"/>
          <w:sz w:val="18"/>
          <w:szCs w:val="18"/>
        </w:rPr>
        <w:t> </w:t>
      </w:r>
      <w:r>
        <w:rPr>
          <w:rFonts w:ascii="Verdana" w:hAnsi="Verdana"/>
          <w:color w:val="000000"/>
          <w:sz w:val="18"/>
          <w:szCs w:val="18"/>
        </w:rPr>
        <w:t>Ф.С. Ответственность за конституционные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научное издание / Ф.С. Скифский. Тюмень : Тюменский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1998. - 16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Судебная практика рассмотрения дел о нарушениях</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М., 2000. 86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JI.А. Ответственность по советскому трудовому праву / JI.A. Сыроватская. М.: «Юрид. лит.», 1974. - 184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Тер-Акопов A.A.</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форма преступного поведения. М.: Юридическая литература, 1980. - 152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JI.B. Избирательный процесс в Российской Федерации: социологические и политико-правовые аспекты / JI.B. Туманова, М.А.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М.: Проспект, 2004. - 414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 учебн.-практ. пособие / И.А.</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2-е изд., испр. и доп. - М.: Дело, 2000. - 304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Р.Л. Общая теория юридической ответственности : монография / Р.Л. Хачатуров,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- 950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Чуклинов</w:t>
      </w:r>
      <w:r>
        <w:rPr>
          <w:rStyle w:val="WW8Num3z0"/>
          <w:rFonts w:ascii="Verdana" w:hAnsi="Verdana"/>
          <w:color w:val="000000"/>
          <w:sz w:val="18"/>
          <w:szCs w:val="18"/>
        </w:rPr>
        <w:t> </w:t>
      </w:r>
      <w:r>
        <w:rPr>
          <w:rFonts w:ascii="Verdana" w:hAnsi="Verdana"/>
          <w:color w:val="000000"/>
          <w:sz w:val="18"/>
          <w:szCs w:val="18"/>
        </w:rPr>
        <w:t>А.Е. Административный ресурс как специфическая форма политической</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URL: http://www.ex-jure.ru/law/news.php?newsid= 1066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Шиндяпина</w:t>
      </w:r>
      <w:r>
        <w:rPr>
          <w:rStyle w:val="WW8Num3z0"/>
          <w:rFonts w:ascii="Verdana" w:hAnsi="Verdana"/>
          <w:color w:val="000000"/>
          <w:sz w:val="18"/>
          <w:szCs w:val="18"/>
        </w:rPr>
        <w:t> </w:t>
      </w:r>
      <w:r>
        <w:rPr>
          <w:rFonts w:ascii="Verdana" w:hAnsi="Verdana"/>
          <w:color w:val="000000"/>
          <w:sz w:val="18"/>
          <w:szCs w:val="18"/>
        </w:rPr>
        <w:t>М.Д. Стадии юридической ответственности : учебное пособие / М.Д.</w:t>
      </w:r>
      <w:r>
        <w:rPr>
          <w:rStyle w:val="WW8Num3z0"/>
          <w:rFonts w:ascii="Verdana" w:hAnsi="Verdana"/>
          <w:color w:val="000000"/>
          <w:sz w:val="18"/>
          <w:szCs w:val="18"/>
        </w:rPr>
        <w:t> </w:t>
      </w:r>
      <w:r>
        <w:rPr>
          <w:rStyle w:val="WW8Num4z0"/>
          <w:rFonts w:ascii="Verdana" w:hAnsi="Verdana"/>
          <w:color w:val="4682B4"/>
          <w:sz w:val="18"/>
          <w:szCs w:val="18"/>
        </w:rPr>
        <w:t>Шиндяпина</w:t>
      </w:r>
      <w:r>
        <w:rPr>
          <w:rFonts w:ascii="Verdana" w:hAnsi="Verdana"/>
          <w:color w:val="000000"/>
          <w:sz w:val="18"/>
          <w:szCs w:val="18"/>
        </w:rPr>
        <w:t>. М.: Книжный мир, 1998. - 168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Штурнев</w:t>
      </w:r>
      <w:r>
        <w:rPr>
          <w:rStyle w:val="WW8Num3z0"/>
          <w:rFonts w:ascii="Verdana" w:hAnsi="Verdana"/>
          <w:color w:val="000000"/>
          <w:sz w:val="18"/>
          <w:szCs w:val="18"/>
        </w:rPr>
        <w:t> </w:t>
      </w:r>
      <w:r>
        <w:rPr>
          <w:rFonts w:ascii="Verdana" w:hAnsi="Verdana"/>
          <w:color w:val="000000"/>
          <w:sz w:val="18"/>
          <w:szCs w:val="18"/>
        </w:rPr>
        <w:t>А.Е. Конституционно-правовая ответственность за избирательные правонарушения в Российской Федерации : монография / А.Е.</w:t>
      </w:r>
      <w:r>
        <w:rPr>
          <w:rStyle w:val="WW8Num3z0"/>
          <w:rFonts w:ascii="Verdana" w:hAnsi="Verdana"/>
          <w:color w:val="000000"/>
          <w:sz w:val="18"/>
          <w:szCs w:val="18"/>
        </w:rPr>
        <w:t> </w:t>
      </w:r>
      <w:r>
        <w:rPr>
          <w:rStyle w:val="WW8Num4z0"/>
          <w:rFonts w:ascii="Verdana" w:hAnsi="Verdana"/>
          <w:color w:val="4682B4"/>
          <w:sz w:val="18"/>
          <w:szCs w:val="18"/>
        </w:rPr>
        <w:t>Штурнев</w:t>
      </w:r>
      <w:r>
        <w:rPr>
          <w:rStyle w:val="WW8Num3z0"/>
          <w:rFonts w:ascii="Verdana" w:hAnsi="Verdana"/>
          <w:color w:val="000000"/>
          <w:sz w:val="18"/>
          <w:szCs w:val="18"/>
        </w:rPr>
        <w:t> </w:t>
      </w:r>
      <w:r>
        <w:rPr>
          <w:rFonts w:ascii="Verdana" w:hAnsi="Verdana"/>
          <w:color w:val="000000"/>
          <w:sz w:val="18"/>
          <w:szCs w:val="18"/>
        </w:rPr>
        <w:t>; Избирательная комиссия Иркутской области ; Институт законодательства и правовой политики. Иркутск, 2004. - 208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Правовая система США: учебное пособие. 2-е изд., перераб. и доп. - М. : Междунар. Отношения, 2006. - 408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Энциклопедия уголовного права. Т. 4.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-Издание профессора Малинина, СПб., 2005. 798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Энциклопедия уголовного права. Т. 5.</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преступление. Издание профессора Малинина, СПб., 2006. - 464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 в периодических изданиях</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Санкции в советском государственном праве / С.А.</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1973. - № 11. - С. 29-36.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Государственно-правовая ответственность / С.А. Авакьян // Советское государство и право. 1975. - № 10. - С. 16-24.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Конституционно-правовые санкции и конституционно-правовая ответственность / М.П. Авдеенкова // Государство и право. 2005. - № 7. - С. 85-89.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Конституционная ответственность как особый вид юридической ответственности / Т.Т. Алиев // Современное право. 2010. - № И.-С. 30-35.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Аминтаева</w:t>
      </w:r>
      <w:r>
        <w:rPr>
          <w:rStyle w:val="WW8Num3z0"/>
          <w:rFonts w:ascii="Verdana" w:hAnsi="Verdana"/>
          <w:color w:val="000000"/>
          <w:sz w:val="18"/>
          <w:szCs w:val="18"/>
        </w:rPr>
        <w:t> </w:t>
      </w:r>
      <w:r>
        <w:rPr>
          <w:rFonts w:ascii="Verdana" w:hAnsi="Verdana"/>
          <w:color w:val="000000"/>
          <w:sz w:val="18"/>
          <w:szCs w:val="18"/>
        </w:rPr>
        <w:t>A.A. Отказ в регистрации кандидата, списка кандидатов как вид конституционно-правовой ответственности за нарушения законодательства о выборах / A.A. Аминтаева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 6 - С. 27-28.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Котельникова Е.В. Длящиеся</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вопросы правоприменительной практики /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Е.В. Котельникова // Административное право и процесс. 2005. - № 3. Доступ из</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Бибби Д. Политические партии в Соединенных штатах / Д. Бибби // URL: http://sd.and.ru/doc/elect2r.pdf.</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Биктагиров</w:t>
      </w:r>
      <w:r>
        <w:rPr>
          <w:rStyle w:val="WW8Num3z0"/>
          <w:rFonts w:ascii="Verdana" w:hAnsi="Verdana"/>
          <w:color w:val="000000"/>
          <w:sz w:val="18"/>
          <w:szCs w:val="18"/>
        </w:rPr>
        <w:t> </w:t>
      </w:r>
      <w:r>
        <w:rPr>
          <w:rFonts w:ascii="Verdana" w:hAnsi="Verdana"/>
          <w:color w:val="000000"/>
          <w:sz w:val="18"/>
          <w:szCs w:val="18"/>
        </w:rPr>
        <w:t>Р.Т. Субъекты избирательного права: теоретико-правовой анализ / Р.Т.</w:t>
      </w:r>
      <w:r>
        <w:rPr>
          <w:rStyle w:val="WW8Num3z0"/>
          <w:rFonts w:ascii="Verdana" w:hAnsi="Verdana"/>
          <w:color w:val="000000"/>
          <w:sz w:val="18"/>
          <w:szCs w:val="18"/>
        </w:rPr>
        <w:t> </w:t>
      </w:r>
      <w:r>
        <w:rPr>
          <w:rStyle w:val="WW8Num4z0"/>
          <w:rFonts w:ascii="Verdana" w:hAnsi="Verdana"/>
          <w:color w:val="4682B4"/>
          <w:sz w:val="18"/>
          <w:szCs w:val="18"/>
        </w:rPr>
        <w:t>Биктагиров</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 5. - С. 12-15.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Боровикова</w:t>
      </w:r>
      <w:r>
        <w:rPr>
          <w:rStyle w:val="WW8Num3z0"/>
          <w:rFonts w:ascii="Verdana" w:hAnsi="Verdana"/>
          <w:color w:val="000000"/>
          <w:sz w:val="18"/>
          <w:szCs w:val="18"/>
        </w:rPr>
        <w:t> </w:t>
      </w:r>
      <w:r>
        <w:rPr>
          <w:rFonts w:ascii="Verdana" w:hAnsi="Verdana"/>
          <w:color w:val="000000"/>
          <w:sz w:val="18"/>
          <w:szCs w:val="18"/>
        </w:rPr>
        <w:t>И.А. Признание выборов недействительными как мера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И.А. Боровикова // Академ, юрид. журн. 2009. - № 4. - С. 10-18.t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Ю.А., Князев С.Д. 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Ю.А. Веденеев, С.Д.</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 Государство и право. 1999. - № 5. - С. 27-35.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Основание конституционно-правовой ответственности / В.А. Виноградов // Законодательство. 2003. - № 2. - С. 52-61.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Состав конституционного деликта / В.А. Виноградов // Законодательство. 2003. - № 10. - С. 58-69.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К вопросу об основных признаках и понятии правонарушения / H.H.</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 Новая правовая мысль. 2004. - № 2. - С. 33-39.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А.Б., Звоновский В.Б. Административный ресурс как феномен российского избирательного процесса / А.Б. Воронцова, В.Б.</w:t>
      </w:r>
      <w:r>
        <w:rPr>
          <w:rStyle w:val="WW8Num3z0"/>
          <w:rFonts w:ascii="Verdana" w:hAnsi="Verdana"/>
          <w:color w:val="000000"/>
          <w:sz w:val="18"/>
          <w:szCs w:val="18"/>
        </w:rPr>
        <w:t> </w:t>
      </w:r>
      <w:r>
        <w:rPr>
          <w:rStyle w:val="WW8Num4z0"/>
          <w:rFonts w:ascii="Verdana" w:hAnsi="Verdana"/>
          <w:color w:val="4682B4"/>
          <w:sz w:val="18"/>
          <w:szCs w:val="18"/>
        </w:rPr>
        <w:t>Звоновский</w:t>
      </w:r>
      <w:r>
        <w:rPr>
          <w:rStyle w:val="WW8Num3z0"/>
          <w:rFonts w:ascii="Verdana" w:hAnsi="Verdana"/>
          <w:color w:val="000000"/>
          <w:sz w:val="18"/>
          <w:szCs w:val="18"/>
        </w:rPr>
        <w:t> </w:t>
      </w:r>
      <w:r>
        <w:rPr>
          <w:rFonts w:ascii="Verdana" w:hAnsi="Verdana"/>
          <w:color w:val="000000"/>
          <w:sz w:val="18"/>
          <w:szCs w:val="18"/>
        </w:rPr>
        <w:t>// ПОЛИС. 2003. - № 6. - С. 114-124.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Далл Р. О преимуществах тех, кто уже занимает</w:t>
      </w:r>
      <w:r>
        <w:rPr>
          <w:rStyle w:val="WW8Num3z0"/>
          <w:rFonts w:ascii="Verdana" w:hAnsi="Verdana"/>
          <w:color w:val="000000"/>
          <w:sz w:val="18"/>
          <w:szCs w:val="18"/>
        </w:rPr>
        <w:t> </w:t>
      </w:r>
      <w:r>
        <w:rPr>
          <w:rStyle w:val="WW8Num4z0"/>
          <w:rFonts w:ascii="Verdana" w:hAnsi="Verdana"/>
          <w:color w:val="4682B4"/>
          <w:sz w:val="18"/>
          <w:szCs w:val="18"/>
        </w:rPr>
        <w:t>выборную</w:t>
      </w:r>
      <w:r>
        <w:rPr>
          <w:rStyle w:val="WW8Num3z0"/>
          <w:rFonts w:ascii="Verdana" w:hAnsi="Verdana"/>
          <w:color w:val="000000"/>
          <w:sz w:val="18"/>
          <w:szCs w:val="18"/>
        </w:rPr>
        <w:t> </w:t>
      </w:r>
      <w:r>
        <w:rPr>
          <w:rFonts w:ascii="Verdana" w:hAnsi="Verdana"/>
          <w:color w:val="000000"/>
          <w:sz w:val="18"/>
          <w:szCs w:val="18"/>
        </w:rPr>
        <w:t>должность при участии в выборах / Р. Далл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1996. - № 8. - С. 49-53.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Д.О. Отказ в регистрации и отмена регистрации основные меры конституционно-правовой ответственности кандидатов / Д.О. Дмитриев //</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- 2006. - № 6. - С. 51-59.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 Н.М. Добрынин // Государство и право. 2010. - № 10. - С. 17-25.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Понятие и виды юридической ответственности /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В.И. Ивакин // Государство и право. 2000. - № 6. - С. 12-17.</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Жогин</w:t>
      </w:r>
      <w:r>
        <w:rPr>
          <w:rStyle w:val="WW8Num3z0"/>
          <w:rFonts w:ascii="Verdana" w:hAnsi="Verdana"/>
          <w:color w:val="000000"/>
          <w:sz w:val="18"/>
          <w:szCs w:val="18"/>
        </w:rPr>
        <w:t> </w:t>
      </w:r>
      <w:r>
        <w:rPr>
          <w:rFonts w:ascii="Verdana" w:hAnsi="Verdana"/>
          <w:color w:val="000000"/>
          <w:sz w:val="18"/>
          <w:szCs w:val="18"/>
        </w:rPr>
        <w:t>О.В. Теоретико-правовые проблемы дефиниции субъектов конституционно-правовой ответственности / О.В.</w:t>
      </w:r>
      <w:r>
        <w:rPr>
          <w:rStyle w:val="WW8Num3z0"/>
          <w:rFonts w:ascii="Verdana" w:hAnsi="Verdana"/>
          <w:color w:val="000000"/>
          <w:sz w:val="18"/>
          <w:szCs w:val="18"/>
        </w:rPr>
        <w:t> </w:t>
      </w:r>
      <w:r>
        <w:rPr>
          <w:rStyle w:val="WW8Num4z0"/>
          <w:rFonts w:ascii="Verdana" w:hAnsi="Verdana"/>
          <w:color w:val="4682B4"/>
          <w:sz w:val="18"/>
          <w:szCs w:val="18"/>
        </w:rPr>
        <w:t>Жогин</w:t>
      </w:r>
      <w:r>
        <w:rPr>
          <w:rStyle w:val="WW8Num3z0"/>
          <w:rFonts w:ascii="Verdana" w:hAnsi="Verdana"/>
          <w:color w:val="000000"/>
          <w:sz w:val="18"/>
          <w:szCs w:val="18"/>
        </w:rPr>
        <w:t> </w:t>
      </w:r>
      <w:r>
        <w:rPr>
          <w:rFonts w:ascii="Verdana" w:hAnsi="Verdana"/>
          <w:color w:val="000000"/>
          <w:sz w:val="18"/>
          <w:szCs w:val="18"/>
        </w:rPr>
        <w:t>// Российский судья. 2006. - № 10.-С. 39-42.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Конституционная ответственность / A.B. Зиновьев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 4. - С. 4-16.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Некоторые вопросы совершенствования федерального законодательства о выборах / В.В. Игнатенко // Академический юридический журнал. 2004. - № 4. - С. 14-16.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Особенности квалификации подкупа избирателей как конституционно-правового</w:t>
      </w:r>
      <w:r>
        <w:rPr>
          <w:rStyle w:val="WW8Num3z0"/>
          <w:rFonts w:ascii="Verdana" w:hAnsi="Verdana"/>
          <w:color w:val="000000"/>
          <w:sz w:val="18"/>
          <w:szCs w:val="18"/>
        </w:rPr>
        <w:t> </w:t>
      </w:r>
      <w:r>
        <w:rPr>
          <w:rStyle w:val="WW8Num4z0"/>
          <w:rFonts w:ascii="Verdana" w:hAnsi="Verdana"/>
          <w:color w:val="4682B4"/>
          <w:sz w:val="18"/>
          <w:szCs w:val="18"/>
        </w:rPr>
        <w:t>деликта</w:t>
      </w:r>
      <w:r>
        <w:rPr>
          <w:rStyle w:val="WW8Num3z0"/>
          <w:rFonts w:ascii="Verdana" w:hAnsi="Verdana"/>
          <w:color w:val="000000"/>
          <w:sz w:val="18"/>
          <w:szCs w:val="18"/>
        </w:rPr>
        <w:t> </w:t>
      </w:r>
      <w:r>
        <w:rPr>
          <w:rFonts w:ascii="Verdana" w:hAnsi="Verdana"/>
          <w:color w:val="000000"/>
          <w:sz w:val="18"/>
          <w:szCs w:val="18"/>
        </w:rPr>
        <w:t>/В.В. Игнатенко, М.В. Штурнева,</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A.Л. Магданов //</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2007. - № 2. - С. 19-27.</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В.В. Ответственность по избирательному праву как разновидность конституционно-правовой ответственности: очерк теории /</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B.В.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Д.С. Рымарев // Избирательное право. 2008. - № 4. - С. 211.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Е.В. Проблемы финансирования избирательных кампаний кандидатов, избирательных объединений / Е.В. Карпова, А.Н.</w:t>
      </w:r>
      <w:r>
        <w:rPr>
          <w:rStyle w:val="WW8Num3z0"/>
          <w:rFonts w:ascii="Verdana" w:hAnsi="Verdana"/>
          <w:color w:val="000000"/>
          <w:sz w:val="18"/>
          <w:szCs w:val="18"/>
        </w:rPr>
        <w:t> </w:t>
      </w:r>
      <w:r>
        <w:rPr>
          <w:rStyle w:val="WW8Num4z0"/>
          <w:rFonts w:ascii="Verdana" w:hAnsi="Verdana"/>
          <w:color w:val="4682B4"/>
          <w:sz w:val="18"/>
          <w:szCs w:val="18"/>
        </w:rPr>
        <w:t>Предеин</w:t>
      </w:r>
      <w:r>
        <w:rPr>
          <w:rFonts w:ascii="Verdana" w:hAnsi="Verdana"/>
          <w:color w:val="000000"/>
          <w:sz w:val="18"/>
          <w:szCs w:val="18"/>
        </w:rPr>
        <w:t>, A.B. Штырляев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2009-№7.-С. 39-40.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 Н.М. Колосова // Государство и право. - 1997. -№ 2. - С. 86-91.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санкциях / Н.М. Колосова // Журн. рос. права. 2009. - № 2. - С. 12-18.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Проблема разграничения понятий «</w:t>
      </w:r>
      <w:r>
        <w:rPr>
          <w:rStyle w:val="WW8Num4z0"/>
          <w:rFonts w:ascii="Verdana" w:hAnsi="Verdana"/>
          <w:color w:val="4682B4"/>
          <w:sz w:val="18"/>
          <w:szCs w:val="18"/>
        </w:rPr>
        <w:t>информирование избирателей</w:t>
      </w:r>
      <w:r>
        <w:rPr>
          <w:rFonts w:ascii="Verdana" w:hAnsi="Verdana"/>
          <w:color w:val="000000"/>
          <w:sz w:val="18"/>
          <w:szCs w:val="18"/>
        </w:rPr>
        <w:t>» и «</w:t>
      </w:r>
      <w:r>
        <w:rPr>
          <w:rStyle w:val="WW8Num4z0"/>
          <w:rFonts w:ascii="Verdana" w:hAnsi="Verdana"/>
          <w:color w:val="4682B4"/>
          <w:sz w:val="18"/>
          <w:szCs w:val="18"/>
        </w:rPr>
        <w:t>предвыборная агитация</w:t>
      </w:r>
      <w:r>
        <w:rPr>
          <w:rFonts w:ascii="Verdana" w:hAnsi="Verdana"/>
          <w:color w:val="000000"/>
          <w:sz w:val="18"/>
          <w:szCs w:val="18"/>
        </w:rPr>
        <w:t>» в свете прошедших выборов / A.A. Кондрашев, Ю.А.</w:t>
      </w:r>
      <w:r>
        <w:rPr>
          <w:rStyle w:val="WW8Num3z0"/>
          <w:rFonts w:ascii="Verdana" w:hAnsi="Verdana"/>
          <w:color w:val="000000"/>
          <w:sz w:val="18"/>
          <w:szCs w:val="18"/>
        </w:rPr>
        <w:t> </w:t>
      </w:r>
      <w:r>
        <w:rPr>
          <w:rStyle w:val="WW8Num4z0"/>
          <w:rFonts w:ascii="Verdana" w:hAnsi="Verdana"/>
          <w:color w:val="4682B4"/>
          <w:sz w:val="18"/>
          <w:szCs w:val="18"/>
        </w:rPr>
        <w:t>Сизых</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-2008.-№24.-С. 8-12.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А.Е. Правонарушение как основание юридической ответственности / А.Е. Коробов, Е.В.</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 Правоведение. 2009. - № 3. -С. 62-75.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Круглый стол «</w:t>
      </w:r>
      <w:r>
        <w:rPr>
          <w:rStyle w:val="WW8Num4z0"/>
          <w:rFonts w:ascii="Verdana" w:hAnsi="Verdana"/>
          <w:color w:val="4682B4"/>
          <w:sz w:val="18"/>
          <w:szCs w:val="18"/>
        </w:rPr>
        <w:t>Избирательное законодательство и судебная практика</w:t>
      </w:r>
      <w:r>
        <w:rPr>
          <w:rFonts w:ascii="Verdana" w:hAnsi="Verdana"/>
          <w:color w:val="000000"/>
          <w:sz w:val="18"/>
          <w:szCs w:val="18"/>
        </w:rPr>
        <w:t>» // Избирательное право. 2008. - № 1. - С. 58-63.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Крюкова</w:t>
      </w:r>
      <w:r>
        <w:rPr>
          <w:rStyle w:val="WW8Num3z0"/>
          <w:rFonts w:ascii="Verdana" w:hAnsi="Verdana"/>
          <w:color w:val="000000"/>
          <w:sz w:val="18"/>
          <w:szCs w:val="18"/>
        </w:rPr>
        <w:t> </w:t>
      </w:r>
      <w:r>
        <w:rPr>
          <w:rFonts w:ascii="Verdana" w:hAnsi="Verdana"/>
          <w:color w:val="000000"/>
          <w:sz w:val="18"/>
          <w:szCs w:val="18"/>
        </w:rPr>
        <w:t>Е.А. Особенности и универсальность использования скобок как средства достижения точности выражения норм права / Е.А. Крюкова // Академический юридический журнал. 2004. - № 1. - С. 15-18.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H.H. Проблемы юридической ответственности за нарушение избирательного законодательства / H.H. Кузнецова // Закон и право. -2009.-№2.-С. 34-37.</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Кузько</w:t>
      </w:r>
      <w:r>
        <w:rPr>
          <w:rStyle w:val="WW8Num3z0"/>
          <w:rFonts w:ascii="Verdana" w:hAnsi="Verdana"/>
          <w:color w:val="000000"/>
          <w:sz w:val="18"/>
          <w:szCs w:val="18"/>
        </w:rPr>
        <w:t> </w:t>
      </w:r>
      <w:r>
        <w:rPr>
          <w:rFonts w:ascii="Verdana" w:hAnsi="Verdana"/>
          <w:color w:val="000000"/>
          <w:sz w:val="18"/>
          <w:szCs w:val="18"/>
        </w:rPr>
        <w:t>A.B. Политический характер конституционно-правовой ответственности / A.B. Кузько // Конституционное и муниципальное право. -2008.-№ 14.-С. 31-34.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 актах применения конституционной ответственности / Д.А. Липинский // Юридический мир. 2006. - № 7. - С. 22-25.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Регулятивная функция конституционной ответственности / Д.А. Липинский // Конституционное и муниципальное право. -2003.-№4.-С. 21-24.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деликты / В.О. Лучин // Государство и право. 2000. - № 1. - С. 12-19.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Макарцев</w:t>
      </w:r>
      <w:r>
        <w:rPr>
          <w:rStyle w:val="WW8Num3z0"/>
          <w:rFonts w:ascii="Verdana" w:hAnsi="Verdana"/>
          <w:color w:val="000000"/>
          <w:sz w:val="18"/>
          <w:szCs w:val="18"/>
        </w:rPr>
        <w:t> </w:t>
      </w:r>
      <w:r>
        <w:rPr>
          <w:rFonts w:ascii="Verdana" w:hAnsi="Verdana"/>
          <w:color w:val="000000"/>
          <w:sz w:val="18"/>
          <w:szCs w:val="18"/>
        </w:rPr>
        <w:t>A.A. Злоупотребление избирательными правами: проблемы правового ограничения / A.A. Макарцев // Современное право. 2010. -№ 6.-С. 38-41.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Формы злоупотребления субъективным правом / A.A. Малиновский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-2007.-№5.-С. 63-66.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Проблемы конституционной ответственности субъектов избирательного процесса в Российской Федерации / М.С.</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 Государство и право. 2001. - № 10. - С. 28-35.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Субъективные избирательные права граждан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 М.С. Матейкович // Правоведение. 2003. -№ 1. - С. 31-39.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Дефекты конституционно-правового регулирования в Российской Федерации / М.С. Матейкович // Государство и право. -2007.-№ 12.-С. 15-21.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Мозолева</w:t>
      </w:r>
      <w:r>
        <w:rPr>
          <w:rStyle w:val="WW8Num3z0"/>
          <w:rFonts w:ascii="Verdana" w:hAnsi="Verdana"/>
          <w:color w:val="000000"/>
          <w:sz w:val="18"/>
          <w:szCs w:val="18"/>
        </w:rPr>
        <w:t> </w:t>
      </w:r>
      <w:r>
        <w:rPr>
          <w:rFonts w:ascii="Verdana" w:hAnsi="Verdana"/>
          <w:color w:val="000000"/>
          <w:sz w:val="18"/>
          <w:szCs w:val="18"/>
        </w:rPr>
        <w:t>Т.Г. Понятие конституционно-правовой ответственности в избирательном праве / Т.Г. Мозолева // Журн. рос. права. 2004. - № 2. -С. 18-21.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Пахоменко Т. Избирательное законодательство и соблюдение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Т. Пахоменко // Законность. 2000. - № 7. - С. 11-16.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Пашков В.О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должности мирового судьи и совершенствовании статуса сотрудников его аппарата (с очередного заседания Совета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 / В.О. Пашков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-2008.-№7.-С. 30-32.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Плахотнюк</w:t>
      </w:r>
      <w:r>
        <w:rPr>
          <w:rStyle w:val="WW8Num3z0"/>
          <w:rFonts w:ascii="Verdana" w:hAnsi="Verdana"/>
          <w:color w:val="000000"/>
          <w:sz w:val="18"/>
          <w:szCs w:val="18"/>
        </w:rPr>
        <w:t> </w:t>
      </w:r>
      <w:r>
        <w:rPr>
          <w:rFonts w:ascii="Verdana" w:hAnsi="Verdana"/>
          <w:color w:val="000000"/>
          <w:sz w:val="18"/>
          <w:szCs w:val="18"/>
        </w:rPr>
        <w:t>В.А. Вина гражданина как субъективное условие его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избирательному</w:t>
      </w:r>
      <w:r>
        <w:rPr>
          <w:rStyle w:val="WW8Num3z0"/>
          <w:rFonts w:ascii="Verdana" w:hAnsi="Verdana"/>
          <w:color w:val="000000"/>
          <w:sz w:val="18"/>
          <w:szCs w:val="18"/>
        </w:rPr>
        <w:t> </w:t>
      </w:r>
      <w:r>
        <w:rPr>
          <w:rFonts w:ascii="Verdana" w:hAnsi="Verdana"/>
          <w:color w:val="000000"/>
          <w:sz w:val="18"/>
          <w:szCs w:val="18"/>
        </w:rPr>
        <w:t>праву / В.А. Плахотнюк // Академический юридический журнал. 2003. - № 1. - С. 19-22.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Подшивалов</w:t>
      </w:r>
      <w:r>
        <w:rPr>
          <w:rStyle w:val="WW8Num3z0"/>
          <w:rFonts w:ascii="Verdana" w:hAnsi="Verdana"/>
          <w:color w:val="000000"/>
          <w:sz w:val="18"/>
          <w:szCs w:val="18"/>
        </w:rPr>
        <w:t> </w:t>
      </w:r>
      <w:r>
        <w:rPr>
          <w:rFonts w:ascii="Verdana" w:hAnsi="Verdana"/>
          <w:color w:val="000000"/>
          <w:sz w:val="18"/>
          <w:szCs w:val="18"/>
        </w:rPr>
        <w:t>В.Е. Ответственность по избирательному праву: особенности юридической природы / В.Е. Подшивалов // Академический юридический журнал. 2000. - № 1. - С. 41—44.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Подшивалов</w:t>
      </w:r>
      <w:r>
        <w:rPr>
          <w:rStyle w:val="WW8Num3z0"/>
          <w:rFonts w:ascii="Verdana" w:hAnsi="Verdana"/>
          <w:color w:val="000000"/>
          <w:sz w:val="18"/>
          <w:szCs w:val="18"/>
        </w:rPr>
        <w:t> </w:t>
      </w:r>
      <w:r>
        <w:rPr>
          <w:rFonts w:ascii="Verdana" w:hAnsi="Verdana"/>
          <w:color w:val="000000"/>
          <w:sz w:val="18"/>
          <w:szCs w:val="18"/>
        </w:rPr>
        <w:t>В.Е. Финансирование выборов: законодательное регулирование и судебная практика / В.Е. Подшивалов // Избирательное право. -2006,-№2.-С. 23-34.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Праскова</w:t>
      </w:r>
      <w:r>
        <w:rPr>
          <w:rStyle w:val="WW8Num3z0"/>
          <w:rFonts w:ascii="Verdana" w:hAnsi="Verdana"/>
          <w:color w:val="000000"/>
          <w:sz w:val="18"/>
          <w:szCs w:val="18"/>
        </w:rPr>
        <w:t> </w:t>
      </w:r>
      <w:r>
        <w:rPr>
          <w:rFonts w:ascii="Verdana" w:hAnsi="Verdana"/>
          <w:color w:val="000000"/>
          <w:sz w:val="18"/>
          <w:szCs w:val="18"/>
        </w:rPr>
        <w:t>C.B. О юридической природе и силе Перечня типовых государственных должностей субъекта Российской Федерации / C.B. Праскова // Вестник Института законодательства и правовой информации им. М.М. Сперанского. 2010. - № 3. - С. 17-23.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Проблемы правовой ответственности государства, его органов и служащих («</w:t>
      </w:r>
      <w:r>
        <w:rPr>
          <w:rStyle w:val="WW8Num4z0"/>
          <w:rFonts w:ascii="Verdana" w:hAnsi="Verdana"/>
          <w:color w:val="4682B4"/>
          <w:sz w:val="18"/>
          <w:szCs w:val="18"/>
        </w:rPr>
        <w:t>Круглый стол</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2000. - № 3. - С. 20-36.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Рымарев</w:t>
      </w:r>
      <w:r>
        <w:rPr>
          <w:rStyle w:val="WW8Num3z0"/>
          <w:rFonts w:ascii="Verdana" w:hAnsi="Verdana"/>
          <w:color w:val="000000"/>
          <w:sz w:val="18"/>
          <w:szCs w:val="18"/>
        </w:rPr>
        <w:t> </w:t>
      </w:r>
      <w:r>
        <w:rPr>
          <w:rFonts w:ascii="Verdana" w:hAnsi="Verdana"/>
          <w:color w:val="000000"/>
          <w:sz w:val="18"/>
          <w:szCs w:val="18"/>
        </w:rPr>
        <w:t>Д.С. Вина как субъективное условие привлечения к конституционной ответственности за избирательные правонарушения / Д.С. Рымарев // Избирательное право. 2006. - № 2. - С. 34-42.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 В.Н. Савин // Государство и право. 2000. - № 12. - С. 64-72.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Самочкин</w:t>
      </w:r>
      <w:r>
        <w:rPr>
          <w:rStyle w:val="WW8Num3z0"/>
          <w:rFonts w:ascii="Verdana" w:hAnsi="Verdana"/>
          <w:color w:val="000000"/>
          <w:sz w:val="18"/>
          <w:szCs w:val="18"/>
        </w:rPr>
        <w:t> </w:t>
      </w:r>
      <w:r>
        <w:rPr>
          <w:rFonts w:ascii="Verdana" w:hAnsi="Verdana"/>
          <w:color w:val="000000"/>
          <w:sz w:val="18"/>
          <w:szCs w:val="18"/>
        </w:rPr>
        <w:t>А.Н. Конституционные деликты в сфере института собственности в субъектах Российской Федерации / А.Н. Самочкин // Право и политика. 2004. - № 9. - С. 16-21.</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Сергеев A.JI.</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в Российской Федерации / А.Л. Сергеев // Конституционное и муниципальное право.2002. № 4. - Ч. 1. - С. 23-28.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А.Л. Конституционная ответственность в Российской Федерации / А.Л. Сергеев // Конституционное и муниципальное право.2003.-№ 1.-Ч.2.-С. 5-8.</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Сидякин</w:t>
      </w:r>
      <w:r>
        <w:rPr>
          <w:rStyle w:val="WW8Num3z0"/>
          <w:rFonts w:ascii="Verdana" w:hAnsi="Verdana"/>
          <w:color w:val="000000"/>
          <w:sz w:val="18"/>
          <w:szCs w:val="18"/>
        </w:rPr>
        <w:t> </w:t>
      </w:r>
      <w:r>
        <w:rPr>
          <w:rFonts w:ascii="Verdana" w:hAnsi="Verdana"/>
          <w:color w:val="000000"/>
          <w:sz w:val="18"/>
          <w:szCs w:val="18"/>
        </w:rPr>
        <w:t>А.Г. Принцип виновной ответственности и фактор</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избирательном процессе / А.Г. Сидякин // Журнал российского права. -2005.-№ 1.-С. 3-14.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Табиханов</w:t>
      </w:r>
      <w:r>
        <w:rPr>
          <w:rStyle w:val="WW8Num3z0"/>
          <w:rFonts w:ascii="Verdana" w:hAnsi="Verdana"/>
          <w:color w:val="000000"/>
          <w:sz w:val="18"/>
          <w:szCs w:val="18"/>
        </w:rPr>
        <w:t> </w:t>
      </w:r>
      <w:r>
        <w:rPr>
          <w:rFonts w:ascii="Verdana" w:hAnsi="Verdana"/>
          <w:color w:val="000000"/>
          <w:sz w:val="18"/>
          <w:szCs w:val="18"/>
        </w:rPr>
        <w:t>А.Д. Проблемы ответственности за нарушения избирательного законодательства / А.Д. Табиханов // Академический юридический журнал. 2000. - № 1. - С. 58-59.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Г.Н. К вопросу о наименовании юридической ответственности за нарушение избирательных прав граждан / Г.Н. Трофимова // Право и выборы : сб. науч. ст. вып. 1 / под ред. В.В. Игнатенко. Иркутск, 2003. - С. 58-70.</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Устюгов</w:t>
      </w:r>
      <w:r>
        <w:rPr>
          <w:rStyle w:val="WW8Num3z0"/>
          <w:rFonts w:ascii="Verdana" w:hAnsi="Verdana"/>
          <w:color w:val="000000"/>
          <w:sz w:val="18"/>
          <w:szCs w:val="18"/>
        </w:rPr>
        <w:t> </w:t>
      </w:r>
      <w:r>
        <w:rPr>
          <w:rFonts w:ascii="Verdana" w:hAnsi="Verdana"/>
          <w:color w:val="000000"/>
          <w:sz w:val="18"/>
          <w:szCs w:val="18"/>
        </w:rPr>
        <w:t>М.А. Избирательная кампания кандидата, избирательного объединения / М.А. Устюгов // Журн. о выборах. 2008. - № 1.-С. 23-25.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В.Г. Понятие юридической ответственности и ее регулятивно-охранительная природа / В.Г. Федорова // Государство и право. -2007.-№9. -С. 87-92.</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Филоненко</w:t>
      </w:r>
      <w:r>
        <w:rPr>
          <w:rStyle w:val="WW8Num3z0"/>
          <w:rFonts w:ascii="Verdana" w:hAnsi="Verdana"/>
          <w:color w:val="000000"/>
          <w:sz w:val="18"/>
          <w:szCs w:val="18"/>
        </w:rPr>
        <w:t> </w:t>
      </w:r>
      <w:r>
        <w:rPr>
          <w:rFonts w:ascii="Verdana" w:hAnsi="Verdana"/>
          <w:color w:val="000000"/>
          <w:sz w:val="18"/>
          <w:szCs w:val="18"/>
        </w:rPr>
        <w:t>Т.В. Правовой режим предвыборной агитации: некоторые проблемные вопросы / Т.В, Филоненко // Правоведение. 2008. -№4.-С. 66-74.</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С.М. Уголовная ответственность за нарушения законодательства о выборах / С.М.</w:t>
      </w:r>
      <w:r>
        <w:rPr>
          <w:rStyle w:val="WW8Num3z0"/>
          <w:rFonts w:ascii="Verdana" w:hAnsi="Verdana"/>
          <w:color w:val="000000"/>
          <w:sz w:val="18"/>
          <w:szCs w:val="18"/>
        </w:rPr>
        <w:t> </w:t>
      </w:r>
      <w:r>
        <w:rPr>
          <w:rStyle w:val="WW8Num4z0"/>
          <w:rFonts w:ascii="Verdana" w:hAnsi="Verdana"/>
          <w:color w:val="4682B4"/>
          <w:sz w:val="18"/>
          <w:szCs w:val="18"/>
        </w:rPr>
        <w:t>Шапиев</w:t>
      </w:r>
      <w:r>
        <w:rPr>
          <w:rStyle w:val="WW8Num3z0"/>
          <w:rFonts w:ascii="Verdana" w:hAnsi="Verdana"/>
          <w:color w:val="000000"/>
          <w:sz w:val="18"/>
          <w:szCs w:val="18"/>
        </w:rPr>
        <w:t> </w:t>
      </w:r>
      <w:r>
        <w:rPr>
          <w:rFonts w:ascii="Verdana" w:hAnsi="Verdana"/>
          <w:color w:val="000000"/>
          <w:sz w:val="18"/>
          <w:szCs w:val="18"/>
        </w:rPr>
        <w:t>// Журнал о выборах. 2006. - № 3. - С. 2— 7.</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Шведа</w:t>
      </w:r>
      <w:r>
        <w:rPr>
          <w:rStyle w:val="WW8Num3z0"/>
          <w:rFonts w:ascii="Verdana" w:hAnsi="Verdana"/>
          <w:color w:val="000000"/>
          <w:sz w:val="18"/>
          <w:szCs w:val="18"/>
        </w:rPr>
        <w:t> </w:t>
      </w:r>
      <w:r>
        <w:rPr>
          <w:rFonts w:ascii="Verdana" w:hAnsi="Verdana"/>
          <w:color w:val="000000"/>
          <w:sz w:val="18"/>
          <w:szCs w:val="18"/>
        </w:rPr>
        <w:t>В.В. Принципы конституционно-правовой ответственности за избирательные правонарушения: понятие и содержание /В.В. Шведа // Избирательное право. 2006. - № 1. - С. 42-56.</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Шепель</w:t>
      </w:r>
      <w:r>
        <w:rPr>
          <w:rStyle w:val="WW8Num3z0"/>
          <w:rFonts w:ascii="Verdana" w:hAnsi="Verdana"/>
          <w:color w:val="000000"/>
          <w:sz w:val="18"/>
          <w:szCs w:val="18"/>
        </w:rPr>
        <w:t> </w:t>
      </w:r>
      <w:r>
        <w:rPr>
          <w:rFonts w:ascii="Verdana" w:hAnsi="Verdana"/>
          <w:color w:val="000000"/>
          <w:sz w:val="18"/>
          <w:szCs w:val="18"/>
        </w:rPr>
        <w:t>Т.В. О легальном определении вины в гражданском праве / Т.В. Шепель // Современное право. 2006. - № 7. - С. 76-79.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Шон Д.Т. Конституционная ответственность / Д.Т. Шон // Государство и право. 1995. - № 7. - С. 35-43.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Штурнева</w:t>
      </w:r>
      <w:r>
        <w:rPr>
          <w:rStyle w:val="WW8Num3z0"/>
          <w:rFonts w:ascii="Verdana" w:hAnsi="Verdana"/>
          <w:color w:val="000000"/>
          <w:sz w:val="18"/>
          <w:szCs w:val="18"/>
        </w:rPr>
        <w:t> </w:t>
      </w:r>
      <w:r>
        <w:rPr>
          <w:rFonts w:ascii="Verdana" w:hAnsi="Verdana"/>
          <w:color w:val="000000"/>
          <w:sz w:val="18"/>
          <w:szCs w:val="18"/>
        </w:rPr>
        <w:t>М.В. Особенности объекта подкупа избирателей как конституционно-правового деликта / М.В.</w:t>
      </w:r>
      <w:r>
        <w:rPr>
          <w:rStyle w:val="WW8Num3z0"/>
          <w:rFonts w:ascii="Verdana" w:hAnsi="Verdana"/>
          <w:color w:val="000000"/>
          <w:sz w:val="18"/>
          <w:szCs w:val="18"/>
        </w:rPr>
        <w:t> </w:t>
      </w:r>
      <w:r>
        <w:rPr>
          <w:rStyle w:val="WW8Num4z0"/>
          <w:rFonts w:ascii="Verdana" w:hAnsi="Verdana"/>
          <w:color w:val="4682B4"/>
          <w:sz w:val="18"/>
          <w:szCs w:val="18"/>
        </w:rPr>
        <w:t>Штурнева</w:t>
      </w:r>
      <w:r>
        <w:rPr>
          <w:rStyle w:val="WW8Num3z0"/>
          <w:rFonts w:ascii="Verdana" w:hAnsi="Verdana"/>
          <w:color w:val="000000"/>
          <w:sz w:val="18"/>
          <w:szCs w:val="18"/>
        </w:rPr>
        <w:t> </w:t>
      </w:r>
      <w:r>
        <w:rPr>
          <w:rFonts w:ascii="Verdana" w:hAnsi="Verdana"/>
          <w:color w:val="000000"/>
          <w:sz w:val="18"/>
          <w:szCs w:val="18"/>
        </w:rPr>
        <w:t>// Академ, юрид. журн. -2007.-№ 2.-С. 18-23.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A.C. Теоретические проблемы развития конституционно-правовой ответственности / A.C. Юсупов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1. - С. 62-63.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V.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5 апреля 2002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ГКПИ02-472 по жалобе Г.А.С.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27 января 2003 г. по делу № 18-Г02-56 по</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жалобе на решение Краснодарского краевого суда от 27 ноября 2002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от 11 августа 2004 г. по делу № 47-Г04-23 по кассационной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решение Оренбургского областного суда от 28 апреля 2004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Определение судебной коллегии по гражданским делам Верховного Суда Российской Федерации от 1 июня 2005 г. № 59-Г05-10 по кассационной жалобе на решение Амурского областного суда от 21 марта 2005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Определение судебной коллегии по гражданским делам Верховного Суда Российской Федерации от 2 марта 2006 г. по делу № 39-Г06-13 по кассационной жалобе на решение Курского суда от 17 февраля 2006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Определение судебной коллегии по гражданским делам Верховного Суда Российской Федерации от 17 марта 2006 г. по делу № 47-Г06-12 на определение Оренбургского областного суда от 3 марта 2006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Определение судебной коллегии по гражданским делам Верховного Суда РФ от 6 октября 2006 г. по делу № 25-Г06-14 по кассационной жалобе на решение Астраханского областного суда от 25 сентября 2006 г.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Решение Верховного Суда Российской Федерации от 17 декабря 1999 г. по делу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99-1087.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Решение Калининградского областного суда от 27 февраля 2001 г. по жалобе</w:t>
      </w:r>
      <w:r>
        <w:rPr>
          <w:rStyle w:val="WW8Num3z0"/>
          <w:rFonts w:ascii="Verdana" w:hAnsi="Verdana"/>
          <w:color w:val="000000"/>
          <w:sz w:val="18"/>
          <w:szCs w:val="18"/>
        </w:rPr>
        <w:t> </w:t>
      </w:r>
      <w:r>
        <w:rPr>
          <w:rStyle w:val="WW8Num4z0"/>
          <w:rFonts w:ascii="Verdana" w:hAnsi="Verdana"/>
          <w:color w:val="4682B4"/>
          <w:sz w:val="18"/>
          <w:szCs w:val="18"/>
        </w:rPr>
        <w:t>Холоповой</w:t>
      </w:r>
      <w:r>
        <w:rPr>
          <w:rStyle w:val="WW8Num3z0"/>
          <w:rFonts w:ascii="Verdana" w:hAnsi="Verdana"/>
          <w:color w:val="000000"/>
          <w:sz w:val="18"/>
          <w:szCs w:val="18"/>
        </w:rPr>
        <w:t> </w:t>
      </w:r>
      <w:r>
        <w:rPr>
          <w:rFonts w:ascii="Verdana" w:hAnsi="Verdana"/>
          <w:color w:val="000000"/>
          <w:sz w:val="18"/>
          <w:szCs w:val="18"/>
        </w:rPr>
        <w:t>E.H. // Сборник судебных решений по делам о защите избирательных прав граждан и права на участие в референдуме. Ч. 2. М. :</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2005. - С. 219-223.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Решение Астраханского областного суда от 26 октября 2001 г. по жалобе</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В.Н. // Сборник судебных решений по делам о защите избирательных прав граждан и права на участие в референдуме. Ч. 2. М. : ИКД «Зерцало-М», 2005. - С. 296-299.</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Решение Верховного Суда Республики Алтай от 8 ноября 2001 г.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Кучигашева А.Г. // Сборник</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делам о защите избирательных прав граждан и права на участие в референдуме. Ч. 2. -М.: ИКД «Зерцало-М», 2005. С. 299-303.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Решение Новосибирского областного суда от 30 ноября 2001 г. по заявлению</w:t>
      </w:r>
      <w:r>
        <w:rPr>
          <w:rStyle w:val="WW8Num3z0"/>
          <w:rFonts w:ascii="Verdana" w:hAnsi="Verdana"/>
          <w:color w:val="000000"/>
          <w:sz w:val="18"/>
          <w:szCs w:val="18"/>
        </w:rPr>
        <w:t> </w:t>
      </w:r>
      <w:r>
        <w:rPr>
          <w:rStyle w:val="WW8Num4z0"/>
          <w:rFonts w:ascii="Verdana" w:hAnsi="Verdana"/>
          <w:color w:val="4682B4"/>
          <w:sz w:val="18"/>
          <w:szCs w:val="18"/>
        </w:rPr>
        <w:t>Плюшкина</w:t>
      </w:r>
      <w:r>
        <w:rPr>
          <w:rStyle w:val="WW8Num3z0"/>
          <w:rFonts w:ascii="Verdana" w:hAnsi="Verdana"/>
          <w:color w:val="000000"/>
          <w:sz w:val="18"/>
          <w:szCs w:val="18"/>
        </w:rPr>
        <w:t> </w:t>
      </w:r>
      <w:r>
        <w:rPr>
          <w:rFonts w:ascii="Verdana" w:hAnsi="Verdana"/>
          <w:color w:val="000000"/>
          <w:sz w:val="18"/>
          <w:szCs w:val="18"/>
        </w:rPr>
        <w:t>A.C. // Сборник судебных решений по делам о защите избирательных прав граждан и права на участие в референдуме. Ч. 2. М. : ИКД «Зерцало-М», 2005. - С. 320-323.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Решение Пензенского областного суда от 10 апреля 2002 г. по заявлению</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В.И. // Сборник судебных решений по делам о защите избирательных прав граждан и права на участие в референдуме. Ч. 2. М. : ИКД «Зерцало-М», 2005. - С. 520-535.</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Решение Судебной коллегии по гражданским делам Санкт-Петербургского городского суда от 2 декабря 2002 г. по жалобе Калинина</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B.А. // Сборник судебных решений по делам о защите избирательных прав граждан и права на участие в референдуме. Ч. 2. М. : ИКД «Зерцало-М», 2005.-С. 821-823.</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C.В.Г., X.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VI. Диссертации и авторефераты диссертаций</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Конституционно-правовая ответственность в России: проблемы становления и реализации : дис. . канд. юрид. наук / М.П. Авдеенкова. М., 2003. - 200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A.C. Конституционно-правовая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отношениях : дис. . канд. юрид. наук / A.C. Агапов. М., 2007. - 160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Анферов</w:t>
      </w:r>
      <w:r>
        <w:rPr>
          <w:rStyle w:val="WW8Num3z0"/>
          <w:rFonts w:ascii="Verdana" w:hAnsi="Verdana"/>
          <w:color w:val="000000"/>
          <w:sz w:val="18"/>
          <w:szCs w:val="18"/>
        </w:rPr>
        <w:t> </w:t>
      </w:r>
      <w:r>
        <w:rPr>
          <w:rFonts w:ascii="Verdana" w:hAnsi="Verdana"/>
          <w:color w:val="000000"/>
          <w:sz w:val="18"/>
          <w:szCs w:val="18"/>
        </w:rPr>
        <w:t>A.A. Права личности и юридическая ответственность (теоретические вопросы единства и взаимосвязи) : дис. . канд. юрид. наук / A.A. Анферов. Волгоград, 2000. -170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Субъект права: теоретическое исследование : дис. . докт. юрид. наук / С.И. Архипов. Екатеринбург, 2005. - 522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М.С. Юридическая ответственность (основание, виды, субъекты) : дис. . канд. юрид. наук /М.С. Богданова. -М., 1998. 187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Бровченко</w:t>
      </w:r>
      <w:r>
        <w:rPr>
          <w:rStyle w:val="WW8Num3z0"/>
          <w:rFonts w:ascii="Verdana" w:hAnsi="Verdana"/>
          <w:color w:val="000000"/>
          <w:sz w:val="18"/>
          <w:szCs w:val="18"/>
        </w:rPr>
        <w:t> </w:t>
      </w:r>
      <w:r>
        <w:rPr>
          <w:rFonts w:ascii="Verdana" w:hAnsi="Verdana"/>
          <w:color w:val="000000"/>
          <w:sz w:val="18"/>
          <w:szCs w:val="18"/>
        </w:rPr>
        <w:t>В.П. Юридическая ответственность в избирательном праве Российской Федерации : автореф. дис. . канд. юрид. наук / В.П. Бровченко. М., 2004. - 25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Великосельская</w:t>
      </w:r>
      <w:r>
        <w:rPr>
          <w:rStyle w:val="WW8Num3z0"/>
          <w:rFonts w:ascii="Verdana" w:hAnsi="Verdana"/>
          <w:color w:val="000000"/>
          <w:sz w:val="18"/>
          <w:szCs w:val="18"/>
        </w:rPr>
        <w:t> </w:t>
      </w:r>
      <w:r>
        <w:rPr>
          <w:rFonts w:ascii="Verdana" w:hAnsi="Verdana"/>
          <w:color w:val="000000"/>
          <w:sz w:val="18"/>
          <w:szCs w:val="18"/>
        </w:rPr>
        <w:t>И.Е. Состав правонарушения : дис. . канд. юрид. наук / И.Е. Великосельская. Самара, 2010.-179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Субъекты конституционной ответственности : дис. канд. юрид. наук / В.В. Виноградов. М., 2000. - 190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системное исследование : дис. . докт. юрид. наук / В.В. Виноградов. М., 2005.-348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Волченко</w:t>
      </w:r>
      <w:r>
        <w:rPr>
          <w:rStyle w:val="WW8Num3z0"/>
          <w:rFonts w:ascii="Verdana" w:hAnsi="Verdana"/>
          <w:color w:val="000000"/>
          <w:sz w:val="18"/>
          <w:szCs w:val="18"/>
        </w:rPr>
        <w:t> </w:t>
      </w:r>
      <w:r>
        <w:rPr>
          <w:rFonts w:ascii="Verdana" w:hAnsi="Verdana"/>
          <w:color w:val="000000"/>
          <w:sz w:val="18"/>
          <w:szCs w:val="18"/>
        </w:rPr>
        <w:t>В.Н. Институт пассивного избирательного права при выборах в органы государственной власти в Российской Федерации : дис. . канд. юрид. наук / В.Н. Волченко. Ростов-на-Дону, 2004. - 229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Гарипов</w:t>
      </w:r>
      <w:r>
        <w:rPr>
          <w:rStyle w:val="WW8Num3z0"/>
          <w:rFonts w:ascii="Verdana" w:hAnsi="Verdana"/>
          <w:color w:val="000000"/>
          <w:sz w:val="18"/>
          <w:szCs w:val="18"/>
        </w:rPr>
        <w:t> </w:t>
      </w:r>
      <w:r>
        <w:rPr>
          <w:rFonts w:ascii="Verdana" w:hAnsi="Verdana"/>
          <w:color w:val="000000"/>
          <w:sz w:val="18"/>
          <w:szCs w:val="18"/>
        </w:rPr>
        <w:t>Р.Ф. Деликтоспособность как правовая категория : автореф. дис. . канд. юрид . наук / Р.Ф. Гарипов. Казань, 2010. - 27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Гильмутдинов</w:t>
      </w:r>
      <w:r>
        <w:rPr>
          <w:rStyle w:val="WW8Num3z0"/>
          <w:rFonts w:ascii="Verdana" w:hAnsi="Verdana"/>
          <w:color w:val="000000"/>
          <w:sz w:val="18"/>
          <w:szCs w:val="18"/>
        </w:rPr>
        <w:t> </w:t>
      </w:r>
      <w:r>
        <w:rPr>
          <w:rFonts w:ascii="Verdana" w:hAnsi="Verdana"/>
          <w:color w:val="000000"/>
          <w:sz w:val="18"/>
          <w:szCs w:val="18"/>
        </w:rPr>
        <w:t>В.Р.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на государственных должностях Российской Федерации : дис. . канд. юрид. наук / В.Р. Гильмутдинов. М., 2007. - 190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Глаголев</w:t>
      </w:r>
      <w:r>
        <w:rPr>
          <w:rStyle w:val="WW8Num3z0"/>
          <w:rFonts w:ascii="Verdana" w:hAnsi="Verdana"/>
          <w:color w:val="000000"/>
          <w:sz w:val="18"/>
          <w:szCs w:val="18"/>
        </w:rPr>
        <w:t> </w:t>
      </w:r>
      <w:r>
        <w:rPr>
          <w:rFonts w:ascii="Verdana" w:hAnsi="Verdana"/>
          <w:color w:val="000000"/>
          <w:sz w:val="18"/>
          <w:szCs w:val="18"/>
        </w:rPr>
        <w:t>П.В. Юридическая ответственность в системе мер государственного принуждения : дис. . канд. юрид. наук / П.В. Глаголев. -Орел, 2007.- 161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Гороховцев</w:t>
      </w:r>
      <w:r>
        <w:rPr>
          <w:rStyle w:val="WW8Num3z0"/>
          <w:rFonts w:ascii="Verdana" w:hAnsi="Verdana"/>
          <w:color w:val="000000"/>
          <w:sz w:val="18"/>
          <w:szCs w:val="18"/>
        </w:rPr>
        <w:t> </w:t>
      </w:r>
      <w:r>
        <w:rPr>
          <w:rFonts w:ascii="Verdana" w:hAnsi="Verdana"/>
          <w:color w:val="000000"/>
          <w:sz w:val="18"/>
          <w:szCs w:val="18"/>
        </w:rPr>
        <w:t>О.В. Конституционная ответственность в Российской Федерации : дис. . канд. юрид. наук / О.В. Гороховцев. М., 2008. - 171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Т.В. Институт федерального вмешательства как вид конституционно-правовой ответственности субъектов Российской Федерации : дис. . канд. юрид. наук / Т.В.</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Пенза, 2007. - 217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Гребенюк</w:t>
      </w:r>
      <w:r>
        <w:rPr>
          <w:rStyle w:val="WW8Num3z0"/>
          <w:rFonts w:ascii="Verdana" w:hAnsi="Verdana"/>
          <w:color w:val="000000"/>
          <w:sz w:val="18"/>
          <w:szCs w:val="18"/>
        </w:rPr>
        <w:t> </w:t>
      </w:r>
      <w:r>
        <w:rPr>
          <w:rFonts w:ascii="Verdana" w:hAnsi="Verdana"/>
          <w:color w:val="000000"/>
          <w:sz w:val="18"/>
          <w:szCs w:val="18"/>
        </w:rPr>
        <w:t>A.B. Вина в российском уголовном праве : дис. . канд. юрид. наук / A.B. Гребенюк. Ростов н/Д, 2004. - 212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Грызунова</w:t>
      </w:r>
      <w:r>
        <w:rPr>
          <w:rStyle w:val="WW8Num3z0"/>
          <w:rFonts w:ascii="Verdana" w:hAnsi="Verdana"/>
          <w:color w:val="000000"/>
          <w:sz w:val="18"/>
          <w:szCs w:val="18"/>
        </w:rPr>
        <w:t> </w:t>
      </w:r>
      <w:r>
        <w:rPr>
          <w:rFonts w:ascii="Verdana" w:hAnsi="Verdana"/>
          <w:color w:val="000000"/>
          <w:sz w:val="18"/>
          <w:szCs w:val="18"/>
        </w:rPr>
        <w:t>Е.В. Правонарушение и юридическая ответственность в их соотношении : дис. . канд. юрид. наук / Е.В. Грызунова. Саратов, 2002. - 246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Дугенец</w:t>
      </w:r>
      <w:r>
        <w:rPr>
          <w:rStyle w:val="WW8Num3z0"/>
          <w:rFonts w:ascii="Verdana" w:hAnsi="Verdana"/>
          <w:color w:val="000000"/>
          <w:sz w:val="18"/>
          <w:szCs w:val="18"/>
        </w:rPr>
        <w:t> </w:t>
      </w:r>
      <w:r>
        <w:rPr>
          <w:rFonts w:ascii="Verdana" w:hAnsi="Verdana"/>
          <w:color w:val="000000"/>
          <w:sz w:val="18"/>
          <w:szCs w:val="18"/>
        </w:rPr>
        <w:t>A.C. Административная ответственность в российском праве : дис. . докт. юрид. наук / A.C.</w:t>
      </w:r>
      <w:r>
        <w:rPr>
          <w:rStyle w:val="WW8Num3z0"/>
          <w:rFonts w:ascii="Verdana" w:hAnsi="Verdana"/>
          <w:color w:val="000000"/>
          <w:sz w:val="18"/>
          <w:szCs w:val="18"/>
        </w:rPr>
        <w:t> </w:t>
      </w:r>
      <w:r>
        <w:rPr>
          <w:rStyle w:val="WW8Num4z0"/>
          <w:rFonts w:ascii="Verdana" w:hAnsi="Verdana"/>
          <w:color w:val="4682B4"/>
          <w:sz w:val="18"/>
          <w:szCs w:val="18"/>
        </w:rPr>
        <w:t>Дугенец</w:t>
      </w:r>
      <w:r>
        <w:rPr>
          <w:rFonts w:ascii="Verdana" w:hAnsi="Verdana"/>
          <w:color w:val="000000"/>
          <w:sz w:val="18"/>
          <w:szCs w:val="18"/>
        </w:rPr>
        <w:t>. М., 2005. - 373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Дурново</w:t>
      </w:r>
      <w:r>
        <w:rPr>
          <w:rStyle w:val="WW8Num3z0"/>
          <w:rFonts w:ascii="Verdana" w:hAnsi="Verdana"/>
          <w:color w:val="000000"/>
          <w:sz w:val="18"/>
          <w:szCs w:val="18"/>
        </w:rPr>
        <w:t> </w:t>
      </w:r>
      <w:r>
        <w:rPr>
          <w:rFonts w:ascii="Verdana" w:hAnsi="Verdana"/>
          <w:color w:val="000000"/>
          <w:sz w:val="18"/>
          <w:szCs w:val="18"/>
        </w:rPr>
        <w:t>H.A. Злоупотребление правом как особый вид правового поведения: теоретико-правовой анализ : дис. . канд. юрид. наук / H.A. Дурново. Нижний Новгород, 2006. - 170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Ермоленко</w:t>
      </w:r>
      <w:r>
        <w:rPr>
          <w:rStyle w:val="WW8Num3z0"/>
          <w:rFonts w:ascii="Verdana" w:hAnsi="Verdana"/>
          <w:color w:val="000000"/>
          <w:sz w:val="18"/>
          <w:szCs w:val="18"/>
        </w:rPr>
        <w:t> </w:t>
      </w:r>
      <w:r>
        <w:rPr>
          <w:rFonts w:ascii="Verdana" w:hAnsi="Verdana"/>
          <w:color w:val="000000"/>
          <w:sz w:val="18"/>
          <w:szCs w:val="18"/>
        </w:rPr>
        <w:t>М.В. Административная ответственность должностных лиц : дис. . канд. юрид. наук / М.В. Ермоленко. Нижний Новгород, 2004.-250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Забровская JI.B.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деликты</w:t>
      </w:r>
      <w:r>
        <w:rPr>
          <w:rStyle w:val="WW8Num3z0"/>
          <w:rFonts w:ascii="Verdana" w:hAnsi="Verdana"/>
          <w:color w:val="000000"/>
          <w:sz w:val="18"/>
          <w:szCs w:val="18"/>
        </w:rPr>
        <w:t> </w:t>
      </w:r>
      <w:r>
        <w:rPr>
          <w:rFonts w:ascii="Verdana" w:hAnsi="Verdana"/>
          <w:color w:val="000000"/>
          <w:sz w:val="18"/>
          <w:szCs w:val="18"/>
        </w:rPr>
        <w:t>: дис. . канд. юрид. наук / JI.B. Забровская. М., 2002. - 198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Д.Ю. Конституционная ответственность как особый вид юридической ответственности : дис. . канд. юрид. наук / Д.Ю. Завьялов. -Волгоград, 2002. 213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Зарян</w:t>
      </w:r>
      <w:r>
        <w:rPr>
          <w:rStyle w:val="WW8Num3z0"/>
          <w:rFonts w:ascii="Verdana" w:hAnsi="Verdana"/>
          <w:color w:val="000000"/>
          <w:sz w:val="18"/>
          <w:szCs w:val="18"/>
        </w:rPr>
        <w:t> </w:t>
      </w:r>
      <w:r>
        <w:rPr>
          <w:rFonts w:ascii="Verdana" w:hAnsi="Verdana"/>
          <w:color w:val="000000"/>
          <w:sz w:val="18"/>
          <w:szCs w:val="18"/>
        </w:rPr>
        <w:t>Д.Г. Объективная сторона правонарушения : дис. . канд. юрид. наук / Д.Г. Зарян. Тольятти, 2006. - 192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О.М. Основания, цели и задачи юридической ответственности : дис. . канд. юрид, наук / О.М. Иванова. Самара, 2009. -202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Ивахненко</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в современном российском праве : дис. . канд. юрид. наук / С.Н. Ивахненко. Ставрополь, 2005.- 195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Исхаков</w:t>
      </w:r>
      <w:r>
        <w:rPr>
          <w:rStyle w:val="WW8Num3z0"/>
          <w:rFonts w:ascii="Verdana" w:hAnsi="Verdana"/>
          <w:color w:val="000000"/>
          <w:sz w:val="18"/>
          <w:szCs w:val="18"/>
        </w:rPr>
        <w:t> </w:t>
      </w:r>
      <w:r>
        <w:rPr>
          <w:rFonts w:ascii="Verdana" w:hAnsi="Verdana"/>
          <w:color w:val="000000"/>
          <w:sz w:val="18"/>
          <w:szCs w:val="18"/>
        </w:rPr>
        <w:t>А.Д. Юридическая ответственность за нарушения норм избирательного права Российской Федерации : дис. . канд. юрид. наук / А.Д. Исхаков. Казань, 2003. - 176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O.A. Муниципальные выборы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(на примере Дальневосточного федерального округа) : дис. . канд. юрид. наук / O.A. Ищенко. Хабаровск, 2005. - 177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Карательная функция в системе функций юридической ответственности : дис. . канд. юрид .наук / П.А. Кабанов. Тольятти, 2005.-205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А.И. Субъекты юридической ответственности : дис. . канд. юрид. наук / А.И. Кожевников. М., 2004. - 172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Юридическая ответственность в системе права : дис. . канд. юрид. наук / O.A. Кожевников. Тольятти, 2003. - 194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Г.А. Государственная служба в Российской Федерации: исторические и теоретико-правовые аспекты : дис. . канд. юрид. наук / Г.А. Колобова. Уфа, 2000. - 191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Теория конституционной ответственности: природа, особенности, структура : дис. . докт. юрид. наук / Н.М. Колосова. -М., 2006.-368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Конституционно-правовая ответственность субъектов федерации: вопросы теории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Российской Федерации : дис. . канд. юрид. наук / A.A. Кондрашев. М., 2001.-345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Кошелев</w:t>
      </w:r>
      <w:r>
        <w:rPr>
          <w:rStyle w:val="WW8Num3z0"/>
          <w:rFonts w:ascii="Verdana" w:hAnsi="Verdana"/>
          <w:color w:val="000000"/>
          <w:sz w:val="18"/>
          <w:szCs w:val="18"/>
        </w:rPr>
        <w:t> </w:t>
      </w:r>
      <w:r>
        <w:rPr>
          <w:rFonts w:ascii="Verdana" w:hAnsi="Verdana"/>
          <w:color w:val="000000"/>
          <w:sz w:val="18"/>
          <w:szCs w:val="18"/>
        </w:rPr>
        <w:t>E.B. Конституционная ответственность в Российской Федерации, ее стадии : дис. . канд. юрид. наук / Е.В. Кошелев. Омск, 2006.-211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К.В. Субъекты избирательного процесса в Российской Федерации : дис. . канд. юрид. наук / К.В. Краснов. М., 2000. - 278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A.C. Избирательная кампания кандидата, избирательного объединения : дис. . канд. юрид. наук / A.C. Кучин. Томск, 2006. - 205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Ю.Н. Граждане как субъекты избирательного права России : дис. . канд. юрид. наук / Ю.Н. Лебедева. Хабаровск, 2003. - 201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Левушкина</w:t>
      </w:r>
      <w:r>
        <w:rPr>
          <w:rStyle w:val="WW8Num3z0"/>
          <w:rFonts w:ascii="Verdana" w:hAnsi="Verdana"/>
          <w:color w:val="000000"/>
          <w:sz w:val="18"/>
          <w:szCs w:val="18"/>
        </w:rPr>
        <w:t> </w:t>
      </w:r>
      <w:r>
        <w:rPr>
          <w:rFonts w:ascii="Verdana" w:hAnsi="Verdana"/>
          <w:color w:val="000000"/>
          <w:sz w:val="18"/>
          <w:szCs w:val="18"/>
        </w:rPr>
        <w:t>C.B. Выдвижение и регистрация кандидатов на муниципальных выборах (на примере субъектов Российской Федерации, находящихся в пределах Южного федерального округа) : дис. . канд. юрид. наук / C.B. Левушкина. Ставрополь, 2006. - 192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Т.Г. Конституционно-правовая ответственность в избирательном праве: сравнительно-правовой аспект: на примере России, Великобритании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дис. . канд. юрид. наук / Т. Г. Левченко. М, 2008. -203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Луговская</w:t>
      </w:r>
      <w:r>
        <w:rPr>
          <w:rStyle w:val="WW8Num3z0"/>
          <w:rFonts w:ascii="Verdana" w:hAnsi="Verdana"/>
          <w:color w:val="000000"/>
          <w:sz w:val="18"/>
          <w:szCs w:val="18"/>
        </w:rPr>
        <w:t> </w:t>
      </w:r>
      <w:r>
        <w:rPr>
          <w:rFonts w:ascii="Verdana" w:hAnsi="Verdana"/>
          <w:color w:val="000000"/>
          <w:sz w:val="18"/>
          <w:szCs w:val="18"/>
        </w:rPr>
        <w:t>М.Л. Правовое регулирование участия политических партий в избирательном процессе в Российской Федерации : дис. . канд. юрид. наук / М.Л. Левушкина. М., 2003. - 187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Защита избирательных прав граждан в Российской Федерации : дис. . д-ра юрид. наук / М.С. Матейкович. Тюмень, 2003.-452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А.Е. Злоупотребление правом: теоретико-правовой аспект : автореф. дис. . канд. юрид. наук / А.Е. Наумов. М., 2010. - 25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Н.В. Конституционно-правовая ответственность в правовых позициях Конституционного Суда Российской Федерации: проблемы реализации и развития : дис. . канд. юрид. наук / Н.В. Никифорова. -Тюмень, 2010.-246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Одегнал</w:t>
      </w:r>
      <w:r>
        <w:rPr>
          <w:rStyle w:val="WW8Num3z0"/>
          <w:rFonts w:ascii="Verdana" w:hAnsi="Verdana"/>
          <w:color w:val="000000"/>
          <w:sz w:val="18"/>
          <w:szCs w:val="18"/>
        </w:rPr>
        <w:t> </w:t>
      </w:r>
      <w:r>
        <w:rPr>
          <w:rFonts w:ascii="Verdana" w:hAnsi="Verdana"/>
          <w:color w:val="000000"/>
          <w:sz w:val="18"/>
          <w:szCs w:val="18"/>
        </w:rPr>
        <w:t>Е.А. Злоупотребление правом как явление правовой действительности : дис. . канд. юрид. наук / Е.А.</w:t>
      </w:r>
      <w:r>
        <w:rPr>
          <w:rStyle w:val="WW8Num3z0"/>
          <w:rFonts w:ascii="Verdana" w:hAnsi="Verdana"/>
          <w:color w:val="000000"/>
          <w:sz w:val="18"/>
          <w:szCs w:val="18"/>
        </w:rPr>
        <w:t> </w:t>
      </w:r>
      <w:r>
        <w:rPr>
          <w:rStyle w:val="WW8Num4z0"/>
          <w:rFonts w:ascii="Verdana" w:hAnsi="Verdana"/>
          <w:color w:val="4682B4"/>
          <w:sz w:val="18"/>
          <w:szCs w:val="18"/>
        </w:rPr>
        <w:t>Одегнал</w:t>
      </w:r>
      <w:r>
        <w:rPr>
          <w:rFonts w:ascii="Verdana" w:hAnsi="Verdana"/>
          <w:color w:val="000000"/>
          <w:sz w:val="18"/>
          <w:szCs w:val="18"/>
        </w:rPr>
        <w:t>. Ставрополь, 2009. -189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Г.А. Объекты правонарушений : дис. . канд. юрид. наук / Г.А.</w:t>
      </w:r>
      <w:r>
        <w:rPr>
          <w:rStyle w:val="WW8Num3z0"/>
          <w:rFonts w:ascii="Verdana" w:hAnsi="Verdana"/>
          <w:color w:val="000000"/>
          <w:sz w:val="18"/>
          <w:szCs w:val="18"/>
        </w:rPr>
        <w:t> </w:t>
      </w:r>
      <w:r>
        <w:rPr>
          <w:rStyle w:val="WW8Num4z0"/>
          <w:rFonts w:ascii="Verdana" w:hAnsi="Verdana"/>
          <w:color w:val="4682B4"/>
          <w:sz w:val="18"/>
          <w:szCs w:val="18"/>
        </w:rPr>
        <w:t>Ожегова</w:t>
      </w:r>
      <w:r>
        <w:rPr>
          <w:rFonts w:ascii="Verdana" w:hAnsi="Verdana"/>
          <w:color w:val="000000"/>
          <w:sz w:val="18"/>
          <w:szCs w:val="18"/>
        </w:rPr>
        <w:t>. Казань, 2006. - 184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М.В. Неоднократность преступлений в уголовном праве России : автореф. дис. . канд. юрид. наук / М.В. Плотникова. М., 2003.-23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Позднышев</w:t>
      </w:r>
      <w:r>
        <w:rPr>
          <w:rStyle w:val="WW8Num3z0"/>
          <w:rFonts w:ascii="Verdana" w:hAnsi="Verdana"/>
          <w:color w:val="000000"/>
          <w:sz w:val="18"/>
          <w:szCs w:val="18"/>
        </w:rPr>
        <w:t> </w:t>
      </w:r>
      <w:r>
        <w:rPr>
          <w:rFonts w:ascii="Verdana" w:hAnsi="Verdana"/>
          <w:color w:val="000000"/>
          <w:sz w:val="18"/>
          <w:szCs w:val="18"/>
        </w:rPr>
        <w:t>А.Н. Институт государственной службы в сфере обеспечения общественной безопасности: теоретико-методологические проблемы : дис. . докт. юрид. наук / А.Н. Позднышев. М., 2003. - 402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Протченко</w:t>
      </w:r>
      <w:r>
        <w:rPr>
          <w:rStyle w:val="WW8Num3z0"/>
          <w:rFonts w:ascii="Verdana" w:hAnsi="Verdana"/>
          <w:color w:val="000000"/>
          <w:sz w:val="18"/>
          <w:szCs w:val="18"/>
        </w:rPr>
        <w:t> </w:t>
      </w:r>
      <w:r>
        <w:rPr>
          <w:rFonts w:ascii="Verdana" w:hAnsi="Verdana"/>
          <w:color w:val="000000"/>
          <w:sz w:val="18"/>
          <w:szCs w:val="18"/>
        </w:rPr>
        <w:t>A.B. Административно-правовая ответственность за нарушение избирательных прав граждан : дис. . канд. юрид. наук / A.B. Протченко. Хабаровск, 2009. - 160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Сергеев A.JI. Конституционная ответственность федеральных органов государственной власти Российской Федерации : дис. . канд. юрид. наук / А.Л. Сергеев. М., 2006. - 189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Сидякин</w:t>
      </w:r>
      <w:r>
        <w:rPr>
          <w:rStyle w:val="WW8Num3z0"/>
          <w:rFonts w:ascii="Verdana" w:hAnsi="Verdana"/>
          <w:color w:val="000000"/>
          <w:sz w:val="18"/>
          <w:szCs w:val="18"/>
        </w:rPr>
        <w:t> </w:t>
      </w:r>
      <w:r>
        <w:rPr>
          <w:rFonts w:ascii="Verdana" w:hAnsi="Verdana"/>
          <w:color w:val="000000"/>
          <w:sz w:val="18"/>
          <w:szCs w:val="18"/>
        </w:rPr>
        <w:t>А.Г. Отказ в регистрации и отмена регистрации кандидата (списка кандидатов): проблемы теории и практики : дис. . канд. юрид. наук / А.Г. Сидякин. М., 2006. - 245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П.В. Меры конституционно-правового принуждения в избирательном праве Российской Федерации : дис. . канд. юрид. наук / П.В. Смирнов. Сургут. 2005. - 197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Советников</w:t>
      </w:r>
      <w:r>
        <w:rPr>
          <w:rStyle w:val="WW8Num3z0"/>
          <w:rFonts w:ascii="Verdana" w:hAnsi="Verdana"/>
          <w:color w:val="000000"/>
          <w:sz w:val="18"/>
          <w:szCs w:val="18"/>
        </w:rPr>
        <w:t> </w:t>
      </w:r>
      <w:r>
        <w:rPr>
          <w:rFonts w:ascii="Verdana" w:hAnsi="Verdana"/>
          <w:color w:val="000000"/>
          <w:sz w:val="18"/>
          <w:szCs w:val="18"/>
        </w:rPr>
        <w:t>И.В. Злоупотребления правом в избирательном процессе : дис. . канд. юрид. наук /И.В. Советников. М., 2006. - 195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Р.Г. Ответственность за правонарушения в сфере избирательного и</w:t>
      </w:r>
      <w:r>
        <w:rPr>
          <w:rStyle w:val="WW8Num3z0"/>
          <w:rFonts w:ascii="Verdana" w:hAnsi="Verdana"/>
          <w:color w:val="000000"/>
          <w:sz w:val="18"/>
          <w:szCs w:val="18"/>
        </w:rPr>
        <w:t> </w:t>
      </w:r>
      <w:r>
        <w:rPr>
          <w:rStyle w:val="WW8Num4z0"/>
          <w:rFonts w:ascii="Verdana" w:hAnsi="Verdana"/>
          <w:color w:val="4682B4"/>
          <w:sz w:val="18"/>
          <w:szCs w:val="18"/>
        </w:rPr>
        <w:t>референдумного</w:t>
      </w:r>
      <w:r>
        <w:rPr>
          <w:rStyle w:val="WW8Num3z0"/>
          <w:rFonts w:ascii="Verdana" w:hAnsi="Verdana"/>
          <w:color w:val="000000"/>
          <w:sz w:val="18"/>
          <w:szCs w:val="18"/>
        </w:rPr>
        <w:t> </w:t>
      </w:r>
      <w:r>
        <w:rPr>
          <w:rFonts w:ascii="Verdana" w:hAnsi="Verdana"/>
          <w:color w:val="000000"/>
          <w:sz w:val="18"/>
          <w:szCs w:val="18"/>
        </w:rPr>
        <w:t>права: административно-правовой аспект : дис. . канд. юрид. наук / Р.Г. Степанов. СПб., 2006. - 203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Стружак</w:t>
      </w:r>
      <w:r>
        <w:rPr>
          <w:rStyle w:val="WW8Num3z0"/>
          <w:rFonts w:ascii="Verdana" w:hAnsi="Verdana"/>
          <w:color w:val="000000"/>
          <w:sz w:val="18"/>
          <w:szCs w:val="18"/>
        </w:rPr>
        <w:t> </w:t>
      </w:r>
      <w:r>
        <w:rPr>
          <w:rFonts w:ascii="Verdana" w:hAnsi="Verdana"/>
          <w:color w:val="000000"/>
          <w:sz w:val="18"/>
          <w:szCs w:val="18"/>
        </w:rPr>
        <w:t>Е.П. Правовой статус кандидатов в</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органы, на выборные муниципальные и государственные должности в Российской Федерации : автореф. дис. . канд. юр. наук / Е.П.</w:t>
      </w:r>
      <w:r>
        <w:rPr>
          <w:rStyle w:val="WW8Num3z0"/>
          <w:rFonts w:ascii="Verdana" w:hAnsi="Verdana"/>
          <w:color w:val="000000"/>
          <w:sz w:val="18"/>
          <w:szCs w:val="18"/>
        </w:rPr>
        <w:t> </w:t>
      </w:r>
      <w:r>
        <w:rPr>
          <w:rStyle w:val="WW8Num4z0"/>
          <w:rFonts w:ascii="Verdana" w:hAnsi="Verdana"/>
          <w:color w:val="4682B4"/>
          <w:sz w:val="18"/>
          <w:szCs w:val="18"/>
        </w:rPr>
        <w:t>Стружак</w:t>
      </w:r>
      <w:r>
        <w:rPr>
          <w:rFonts w:ascii="Verdana" w:hAnsi="Verdana"/>
          <w:color w:val="000000"/>
          <w:sz w:val="18"/>
          <w:szCs w:val="18"/>
        </w:rPr>
        <w:t>. Тюмень, 2003. -27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Тенилова</w:t>
      </w:r>
      <w:r>
        <w:rPr>
          <w:rStyle w:val="WW8Num3z0"/>
          <w:rFonts w:ascii="Verdana" w:hAnsi="Verdana"/>
          <w:color w:val="000000"/>
          <w:sz w:val="18"/>
          <w:szCs w:val="18"/>
        </w:rPr>
        <w:t> </w:t>
      </w:r>
      <w:r>
        <w:rPr>
          <w:rFonts w:ascii="Verdana" w:hAnsi="Verdana"/>
          <w:color w:val="000000"/>
          <w:sz w:val="18"/>
          <w:szCs w:val="18"/>
        </w:rPr>
        <w:t>Т.Л. Время в праве : дис. . канд. юрид. наук / Т.Л.</w:t>
      </w:r>
      <w:r>
        <w:rPr>
          <w:rStyle w:val="WW8Num3z0"/>
          <w:rFonts w:ascii="Verdana" w:hAnsi="Verdana"/>
          <w:color w:val="000000"/>
          <w:sz w:val="18"/>
          <w:szCs w:val="18"/>
        </w:rPr>
        <w:t> </w:t>
      </w:r>
      <w:r>
        <w:rPr>
          <w:rStyle w:val="WW8Num4z0"/>
          <w:rFonts w:ascii="Verdana" w:hAnsi="Verdana"/>
          <w:color w:val="4682B4"/>
          <w:sz w:val="18"/>
          <w:szCs w:val="18"/>
        </w:rPr>
        <w:t>Тенилова</w:t>
      </w:r>
      <w:r>
        <w:rPr>
          <w:rFonts w:ascii="Verdana" w:hAnsi="Verdana"/>
          <w:color w:val="000000"/>
          <w:sz w:val="18"/>
          <w:szCs w:val="18"/>
        </w:rPr>
        <w:t>. Нижний Новгород, 1999. - 210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Федулова</w:t>
      </w:r>
      <w:r>
        <w:rPr>
          <w:rStyle w:val="WW8Num3z0"/>
          <w:rFonts w:ascii="Verdana" w:hAnsi="Verdana"/>
          <w:color w:val="000000"/>
          <w:sz w:val="18"/>
          <w:szCs w:val="18"/>
        </w:rPr>
        <w:t> </w:t>
      </w:r>
      <w:r>
        <w:rPr>
          <w:rFonts w:ascii="Verdana" w:hAnsi="Verdana"/>
          <w:color w:val="000000"/>
          <w:sz w:val="18"/>
          <w:szCs w:val="18"/>
        </w:rPr>
        <w:t>Л.В. Конституционно-правовая ответственность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субъектов Российской Федерации : дис. . канд. юрид. наук / Л.В. Федулова. М., 2007. - 173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Худолей</w:t>
      </w:r>
      <w:r>
        <w:rPr>
          <w:rStyle w:val="WW8Num3z0"/>
          <w:rFonts w:ascii="Verdana" w:hAnsi="Verdana"/>
          <w:color w:val="000000"/>
          <w:sz w:val="18"/>
          <w:szCs w:val="18"/>
        </w:rPr>
        <w:t> </w:t>
      </w:r>
      <w:r>
        <w:rPr>
          <w:rFonts w:ascii="Verdana" w:hAnsi="Verdana"/>
          <w:color w:val="000000"/>
          <w:sz w:val="18"/>
          <w:szCs w:val="18"/>
        </w:rPr>
        <w:t>Д.М. Принцип равного избирательного права в Российской Федерации : дис. . канд. юрид. наук / Д.М. Худолей. Пермь, 2007. - 192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Цельникер</w:t>
      </w:r>
      <w:r>
        <w:rPr>
          <w:rStyle w:val="WW8Num3z0"/>
          <w:rFonts w:ascii="Verdana" w:hAnsi="Verdana"/>
          <w:color w:val="000000"/>
          <w:sz w:val="18"/>
          <w:szCs w:val="18"/>
        </w:rPr>
        <w:t> </w:t>
      </w:r>
      <w:r>
        <w:rPr>
          <w:rFonts w:ascii="Verdana" w:hAnsi="Verdana"/>
          <w:color w:val="000000"/>
          <w:sz w:val="18"/>
          <w:szCs w:val="18"/>
        </w:rPr>
        <w:t>Г.Ф. Вина в российском праве: общетеоретический и исторический аспекты : дис. . канд. юрид. наук / Г.Ф. Цельникер. Самара, 2004.-235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А.Г. Меры юридической ответственности : дис. . канд. юрид. наук / А.Г. Шишкин. Ульяновск, 2009. - 203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Шуленин</w:t>
      </w:r>
      <w:r>
        <w:rPr>
          <w:rStyle w:val="WW8Num3z0"/>
          <w:rFonts w:ascii="Verdana" w:hAnsi="Verdana"/>
          <w:color w:val="000000"/>
          <w:sz w:val="18"/>
          <w:szCs w:val="18"/>
        </w:rPr>
        <w:t> </w:t>
      </w:r>
      <w:r>
        <w:rPr>
          <w:rFonts w:ascii="Verdana" w:hAnsi="Verdana"/>
          <w:color w:val="000000"/>
          <w:sz w:val="18"/>
          <w:szCs w:val="18"/>
        </w:rPr>
        <w:t>В.В. Правовое обеспечение в Российской Федерации равенства прав кандидатов и избирательных объединений при проведении предвыборной агитации : дис. . канд. юрид. наук / В.В. Шуленин. М., 2006.- 178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Юрмашев</w:t>
      </w:r>
      <w:r>
        <w:rPr>
          <w:rStyle w:val="WW8Num3z0"/>
          <w:rFonts w:ascii="Verdana" w:hAnsi="Verdana"/>
          <w:color w:val="000000"/>
          <w:sz w:val="18"/>
          <w:szCs w:val="18"/>
        </w:rPr>
        <w:t> </w:t>
      </w:r>
      <w:r>
        <w:rPr>
          <w:rFonts w:ascii="Verdana" w:hAnsi="Verdana"/>
          <w:color w:val="000000"/>
          <w:sz w:val="18"/>
          <w:szCs w:val="18"/>
        </w:rPr>
        <w:t>P.C. Налоговое правонарушение: теоретико-правовые проблемы правовой идентификации : дис. . канд. юрид. наук / P.C.</w:t>
      </w:r>
      <w:r>
        <w:rPr>
          <w:rStyle w:val="WW8Num3z0"/>
          <w:rFonts w:ascii="Verdana" w:hAnsi="Verdana"/>
          <w:color w:val="000000"/>
          <w:sz w:val="18"/>
          <w:szCs w:val="18"/>
        </w:rPr>
        <w:t> </w:t>
      </w:r>
      <w:r>
        <w:rPr>
          <w:rStyle w:val="WW8Num4z0"/>
          <w:rFonts w:ascii="Verdana" w:hAnsi="Verdana"/>
          <w:color w:val="4682B4"/>
          <w:sz w:val="18"/>
          <w:szCs w:val="18"/>
        </w:rPr>
        <w:t>Юрмашев</w:t>
      </w:r>
      <w:r>
        <w:rPr>
          <w:rFonts w:ascii="Verdana" w:hAnsi="Verdana"/>
          <w:color w:val="000000"/>
          <w:sz w:val="18"/>
          <w:szCs w:val="18"/>
        </w:rPr>
        <w:t>. М., 2005. - 185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Ягудина</w:t>
      </w:r>
      <w:r>
        <w:rPr>
          <w:rStyle w:val="WW8Num3z0"/>
          <w:rFonts w:ascii="Verdana" w:hAnsi="Verdana"/>
          <w:color w:val="000000"/>
          <w:sz w:val="18"/>
          <w:szCs w:val="18"/>
        </w:rPr>
        <w:t> </w:t>
      </w:r>
      <w:r>
        <w:rPr>
          <w:rFonts w:ascii="Verdana" w:hAnsi="Verdana"/>
          <w:color w:val="000000"/>
          <w:sz w:val="18"/>
          <w:szCs w:val="18"/>
        </w:rPr>
        <w:t>В.М. Юридическая ответственность: система и классификация : автореф. дис. . канд. юрид. наук / В.М. Ягудина. М., 2010.-31 с.</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VII. Источники на иностранных языках</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Arizona Revised Statutes (Arizona State Legislature). URL: http://www.azleg.state.az.us/arizonarevisedstatutes.asp</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Corporations and labor organizations. Federal Election Commission Campaign Guide. January, 2007 (Federal Election Commission). URL: http://www.fec.gov/pdf/colagui.pdf</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Dictionary.com URL: http://dictionary.reference.com/browse/nonpartisan.</w:t>
      </w:r>
    </w:p>
    <w:p w:rsidR="008A1AD7" w:rsidRDefault="008A1AD7" w:rsidP="008A1A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Federal Election Campaign Law. Compiled by The Federal Election Commission. April, 2008 (Federal Election Commission). URL: http://www.fec.gov/law/feca/feca.pdf</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244. India: Model code of conduct for the guidance of political parties and candidates 1996 // Codes of conduct for elections. A study prepared for the Interparliamentary Union by Guy S. Goodwin-Gill. Geneva. 1998. P. 101-104.</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245. Lau R.R, Pomper G.M. Negative campaigning: an analysis of U.S. Senate elections. Lanham Rowman&amp;Little cop. 2004. 177 p.</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246. Law Encyclopedia : Hatch Act. URL: http://www.answers.com/topic/hatch-act-l</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247. Merit System Protection Board (U.S. Merit Systems Protection Board). URL: http://www.mspb.gov/About/about.htm</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248. Nonpartisan elections. Preliminary options and recommendations. Staff report to the New York city. Charter Revision Commission. June 26, 2003. -URL: http://www.nyc.gov/html/charter/downloads/pdf/nonpartisanelections.pdf</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249. Political activity and the federal employee. U.S. Office of Special Council. Rev. December, 2005 (U.S. Office of Special Council). URL: http://www.osc.gov/documents/hatchact/hafed.pdf</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250. Political activity and the state and local employee. U.S. Office of Special Council. Rev. December, 2005 (U.S. Office of Special Council). URL: http://www.osc.gov/documents/hatchact/hasta.pdf</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251. The 2009 Florida statutes (Official Internet Site of the Florida Legislature). URL: http://www.leg.state.fl.us/statutes</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252. The Constitution of the State of Hawaii (Hawaii Legislative Reference Bureau). URL: http://hawaii.gov/lrb/con</w:t>
      </w:r>
    </w:p>
    <w:p w:rsidR="008A1AD7" w:rsidRPr="008A1AD7" w:rsidRDefault="008A1AD7" w:rsidP="008A1AD7">
      <w:pPr>
        <w:pStyle w:val="WW8Num2z0"/>
        <w:shd w:val="clear" w:color="auto" w:fill="F7F7F7"/>
        <w:spacing w:line="270" w:lineRule="atLeast"/>
        <w:jc w:val="both"/>
        <w:rPr>
          <w:rFonts w:ascii="Verdana" w:hAnsi="Verdana"/>
          <w:color w:val="000000"/>
          <w:sz w:val="18"/>
          <w:szCs w:val="18"/>
          <w:lang w:val="en-US"/>
        </w:rPr>
      </w:pPr>
      <w:r w:rsidRPr="008A1AD7">
        <w:rPr>
          <w:rFonts w:ascii="Verdana" w:hAnsi="Verdana"/>
          <w:color w:val="000000"/>
          <w:sz w:val="18"/>
          <w:szCs w:val="18"/>
          <w:lang w:val="en-US"/>
        </w:rPr>
        <w:t>253. United States Code (Legal Information Institute). URL: http://www.law.cornell.edu/uscode</w:t>
      </w:r>
    </w:p>
    <w:p w:rsidR="008A1AD7" w:rsidRDefault="008A1AD7" w:rsidP="008A1AD7">
      <w:pPr>
        <w:jc w:val="both"/>
        <w:rPr>
          <w:rFonts w:ascii="Verdana" w:hAnsi="Verdana"/>
          <w:color w:val="FF0000"/>
          <w:sz w:val="18"/>
          <w:szCs w:val="18"/>
        </w:rPr>
      </w:pPr>
      <w:r w:rsidRPr="008A1AD7">
        <w:rPr>
          <w:rFonts w:ascii="Verdana" w:hAnsi="Verdana"/>
          <w:color w:val="000000"/>
          <w:sz w:val="18"/>
          <w:szCs w:val="18"/>
          <w:lang w:val="en-US"/>
        </w:rPr>
        <w:br/>
      </w:r>
      <w:r w:rsidRPr="008A1AD7">
        <w:rPr>
          <w:rFonts w:ascii="Verdana" w:hAnsi="Verdana"/>
          <w:color w:val="000000"/>
          <w:sz w:val="18"/>
          <w:szCs w:val="18"/>
          <w:lang w:val="en-US"/>
        </w:rPr>
        <w:br/>
      </w:r>
      <w:bookmarkStart w:id="0" w:name="_GoBack"/>
      <w:bookmarkEnd w:id="0"/>
    </w:p>
    <w:p w:rsidR="00951AFA" w:rsidRDefault="00951AFA"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0E" w:rsidRDefault="0072300E">
      <w:r>
        <w:separator/>
      </w:r>
    </w:p>
  </w:endnote>
  <w:endnote w:type="continuationSeparator" w:id="0">
    <w:p w:rsidR="0072300E" w:rsidRDefault="0072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0E" w:rsidRDefault="0072300E">
      <w:r>
        <w:separator/>
      </w:r>
    </w:p>
  </w:footnote>
  <w:footnote w:type="continuationSeparator" w:id="0">
    <w:p w:rsidR="0072300E" w:rsidRDefault="0072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00E"/>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366B-E874-4AAD-8552-158BFB12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11929</TotalTime>
  <Pages>20</Pages>
  <Words>11352</Words>
  <Characters>64708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2009-02-06T08:36:00Z</cp:lastPrinted>
  <dcterms:created xsi:type="dcterms:W3CDTF">2015-03-22T11:10:00Z</dcterms:created>
  <dcterms:modified xsi:type="dcterms:W3CDTF">2015-10-08T08:27:00Z</dcterms:modified>
</cp:coreProperties>
</file>