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465F49" w:rsidRDefault="00465F49" w:rsidP="00465F49">
      <w:r w:rsidRPr="0074414F">
        <w:rPr>
          <w:rFonts w:ascii="Times New Roman" w:eastAsia="Calibri" w:hAnsi="Times New Roman" w:cs="Times New Roman"/>
          <w:b/>
          <w:bCs/>
          <w:sz w:val="24"/>
          <w:szCs w:val="24"/>
          <w:lang w:eastAsia="zh-CN"/>
        </w:rPr>
        <w:t>Жаріков Едуард В’ячеславович</w:t>
      </w:r>
      <w:r w:rsidRPr="0074414F">
        <w:rPr>
          <w:rFonts w:ascii="Times New Roman" w:eastAsia="Calibri" w:hAnsi="Times New Roman" w:cs="Times New Roman"/>
          <w:sz w:val="24"/>
          <w:szCs w:val="24"/>
          <w:lang w:eastAsia="zh-CN"/>
        </w:rPr>
        <w:t xml:space="preserve">, доцент кафедри автоматизованих систем обробки інформації і управління </w:t>
      </w:r>
      <w:bookmarkStart w:id="0" w:name="_Hlk34927612"/>
      <w:r w:rsidRPr="0074414F">
        <w:rPr>
          <w:rFonts w:ascii="Times New Roman" w:eastAsia="Calibri" w:hAnsi="Times New Roman" w:cs="Times New Roman"/>
          <w:sz w:val="24"/>
          <w:szCs w:val="24"/>
          <w:lang w:eastAsia="zh-CN"/>
        </w:rPr>
        <w:t>факультету інформатики та обчислювальної техніки</w:t>
      </w:r>
      <w:bookmarkEnd w:id="0"/>
      <w:r w:rsidRPr="0074414F">
        <w:rPr>
          <w:rFonts w:ascii="Times New Roman" w:eastAsia="Calibri" w:hAnsi="Times New Roman" w:cs="Times New Roman"/>
          <w:sz w:val="24"/>
          <w:szCs w:val="24"/>
          <w:lang w:eastAsia="zh-CN"/>
        </w:rPr>
        <w:t xml:space="preserve"> Національного технічного університету України «Київський політехнічний інститут імені Ігоря Сікорського». </w:t>
      </w:r>
      <w:r w:rsidRPr="0074414F">
        <w:rPr>
          <w:rFonts w:ascii="Times New Roman" w:eastAsia="Calibri" w:hAnsi="Times New Roman" w:cs="Times New Roman"/>
          <w:bCs/>
          <w:sz w:val="24"/>
          <w:szCs w:val="24"/>
          <w:lang w:eastAsia="zh-CN"/>
        </w:rPr>
        <w:t>Назва дисертації:</w:t>
      </w:r>
      <w:r w:rsidRPr="0074414F">
        <w:rPr>
          <w:rFonts w:ascii="Times New Roman" w:eastAsia="Calibri" w:hAnsi="Times New Roman" w:cs="Times New Roman"/>
          <w:sz w:val="24"/>
          <w:szCs w:val="24"/>
          <w:lang w:eastAsia="zh-CN"/>
        </w:rPr>
        <w:t xml:space="preserve"> «Інформаційна технологія управління ІТ-інфраструктурою хмарного центру оброблення даних». </w:t>
      </w:r>
      <w:r w:rsidRPr="0074414F">
        <w:rPr>
          <w:rFonts w:ascii="Times New Roman" w:eastAsia="Calibri" w:hAnsi="Times New Roman" w:cs="Times New Roman"/>
          <w:bCs/>
          <w:sz w:val="24"/>
          <w:szCs w:val="24"/>
          <w:lang w:eastAsia="zh-CN"/>
        </w:rPr>
        <w:t>Шифр та назва спеціальності:</w:t>
      </w:r>
      <w:r w:rsidRPr="0074414F">
        <w:rPr>
          <w:rFonts w:ascii="Times New Roman" w:eastAsia="Calibri" w:hAnsi="Times New Roman" w:cs="Times New Roman"/>
          <w:sz w:val="24"/>
          <w:szCs w:val="24"/>
          <w:lang w:eastAsia="zh-CN"/>
        </w:rPr>
        <w:t xml:space="preserve"> 05.13.06 – інформаційні технології. Спецрада Д 26.002.29 Національного технічного університету України «Київський політехнічний інститут імені Ігоря Сікорського»</w:t>
      </w:r>
    </w:p>
    <w:sectPr w:rsidR="00925CD0" w:rsidRPr="00465F49"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31F99-FB46-4D79-827C-8DBC8F99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82</Words>
  <Characters>472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2020-07-11T20:42:00Z</dcterms:created>
  <dcterms:modified xsi:type="dcterms:W3CDTF">2020-07-12T20:49:00Z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