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87D" w14:textId="77777777" w:rsidR="004A744F" w:rsidRPr="004A744F" w:rsidRDefault="004A744F" w:rsidP="004A744F">
      <w:pPr>
        <w:rPr>
          <w:rStyle w:val="3"/>
          <w:color w:val="000000"/>
        </w:rPr>
      </w:pPr>
      <w:r w:rsidRPr="004A744F">
        <w:rPr>
          <w:rStyle w:val="3"/>
          <w:color w:val="000000"/>
        </w:rPr>
        <w:t xml:space="preserve">Кочергина Ангелина Владиславовна. Художественное пространство и время в романах Й. Макьюэна: диссертация ... кандидата Филологических наук: 10.01.03 / Кочергина Ангелина </w:t>
      </w:r>
      <w:proofErr w:type="gramStart"/>
      <w:r w:rsidRPr="004A744F">
        <w:rPr>
          <w:rStyle w:val="3"/>
          <w:color w:val="000000"/>
        </w:rPr>
        <w:t>Владиславовна;[</w:t>
      </w:r>
      <w:proofErr w:type="gramEnd"/>
      <w:r w:rsidRPr="004A744F">
        <w:rPr>
          <w:rStyle w:val="3"/>
          <w:color w:val="000000"/>
        </w:rPr>
        <w:t>Место защиты: «Казанский (Приволжский) федеральный университет], 2016.- 163 с.</w:t>
      </w:r>
    </w:p>
    <w:p w14:paraId="78373227" w14:textId="77777777" w:rsidR="004A744F" w:rsidRPr="004A744F" w:rsidRDefault="004A744F" w:rsidP="004A744F">
      <w:pPr>
        <w:rPr>
          <w:rStyle w:val="3"/>
          <w:color w:val="000000"/>
        </w:rPr>
      </w:pPr>
    </w:p>
    <w:p w14:paraId="788BEDFD" w14:textId="77777777" w:rsidR="004A744F" w:rsidRPr="004A744F" w:rsidRDefault="004A744F" w:rsidP="004A744F">
      <w:pPr>
        <w:rPr>
          <w:rStyle w:val="3"/>
          <w:color w:val="000000"/>
        </w:rPr>
      </w:pPr>
    </w:p>
    <w:p w14:paraId="2B35EB70" w14:textId="77777777" w:rsidR="004A744F" w:rsidRPr="004A744F" w:rsidRDefault="004A744F" w:rsidP="004A744F">
      <w:pPr>
        <w:rPr>
          <w:rStyle w:val="3"/>
          <w:color w:val="000000"/>
        </w:rPr>
      </w:pPr>
      <w:r w:rsidRPr="004A744F">
        <w:rPr>
          <w:rStyle w:val="3"/>
          <w:color w:val="000000"/>
        </w:rPr>
        <w:t>МИНИСТЕРСТВО ОБРАЗОВАНИЯ И НАУКИ РОССИЙСКОЙ ФЕДЕРАЦИИ</w:t>
      </w:r>
    </w:p>
    <w:p w14:paraId="4E95EA26" w14:textId="77777777" w:rsidR="004A744F" w:rsidRPr="004A744F" w:rsidRDefault="004A744F" w:rsidP="004A744F">
      <w:pPr>
        <w:rPr>
          <w:rStyle w:val="3"/>
          <w:color w:val="000000"/>
        </w:rPr>
      </w:pPr>
      <w:r w:rsidRPr="004A744F">
        <w:rPr>
          <w:rStyle w:val="3"/>
          <w:color w:val="000000"/>
        </w:rPr>
        <w:t>Федеральное государственное автономное образовательное учреждение высшего образования</w:t>
      </w:r>
    </w:p>
    <w:p w14:paraId="68449210" w14:textId="77777777" w:rsidR="004A744F" w:rsidRPr="004A744F" w:rsidRDefault="004A744F" w:rsidP="004A744F">
      <w:pPr>
        <w:rPr>
          <w:rStyle w:val="3"/>
          <w:color w:val="000000"/>
        </w:rPr>
      </w:pPr>
      <w:r w:rsidRPr="004A744F">
        <w:rPr>
          <w:rStyle w:val="3"/>
          <w:color w:val="000000"/>
        </w:rPr>
        <w:t>«Казанский (Приволжский) федеральный университет»</w:t>
      </w:r>
    </w:p>
    <w:p w14:paraId="29A45CFC" w14:textId="77777777" w:rsidR="004A744F" w:rsidRPr="004A744F" w:rsidRDefault="004A744F" w:rsidP="004A744F">
      <w:pPr>
        <w:rPr>
          <w:rStyle w:val="3"/>
          <w:color w:val="000000"/>
        </w:rPr>
      </w:pPr>
      <w:r w:rsidRPr="004A744F">
        <w:rPr>
          <w:rStyle w:val="3"/>
          <w:color w:val="000000"/>
        </w:rPr>
        <w:tab/>
      </w:r>
    </w:p>
    <w:p w14:paraId="218FFBFA" w14:textId="77777777" w:rsidR="004A744F" w:rsidRPr="004A744F" w:rsidRDefault="004A744F" w:rsidP="004A744F">
      <w:pPr>
        <w:rPr>
          <w:rStyle w:val="3"/>
          <w:color w:val="000000"/>
        </w:rPr>
      </w:pPr>
      <w:r w:rsidRPr="004A744F">
        <w:rPr>
          <w:rStyle w:val="3"/>
          <w:color w:val="000000"/>
        </w:rPr>
        <w:t>На правах рукописи</w:t>
      </w:r>
    </w:p>
    <w:p w14:paraId="2BC263CA" w14:textId="77777777" w:rsidR="004A744F" w:rsidRPr="004A744F" w:rsidRDefault="004A744F" w:rsidP="004A744F">
      <w:pPr>
        <w:rPr>
          <w:rStyle w:val="3"/>
          <w:color w:val="000000"/>
        </w:rPr>
      </w:pPr>
    </w:p>
    <w:p w14:paraId="5B7AF82D" w14:textId="77777777" w:rsidR="004A744F" w:rsidRPr="004A744F" w:rsidRDefault="004A744F" w:rsidP="004A744F">
      <w:pPr>
        <w:rPr>
          <w:rStyle w:val="3"/>
          <w:color w:val="000000"/>
        </w:rPr>
      </w:pPr>
    </w:p>
    <w:p w14:paraId="178FAE3E" w14:textId="77777777" w:rsidR="004A744F" w:rsidRPr="004A744F" w:rsidRDefault="004A744F" w:rsidP="004A744F">
      <w:pPr>
        <w:rPr>
          <w:rStyle w:val="3"/>
          <w:color w:val="000000"/>
        </w:rPr>
      </w:pPr>
      <w:r w:rsidRPr="004A744F">
        <w:rPr>
          <w:rStyle w:val="3"/>
          <w:color w:val="000000"/>
        </w:rPr>
        <w:t>КОЧЕРГИНА АНГЕЛИНА ВЛАДИСЛАВОВНА</w:t>
      </w:r>
    </w:p>
    <w:p w14:paraId="7E1C3678" w14:textId="77777777" w:rsidR="004A744F" w:rsidRPr="004A744F" w:rsidRDefault="004A744F" w:rsidP="004A744F">
      <w:pPr>
        <w:rPr>
          <w:rStyle w:val="3"/>
          <w:color w:val="000000"/>
        </w:rPr>
      </w:pPr>
    </w:p>
    <w:p w14:paraId="1B629168" w14:textId="77777777" w:rsidR="004A744F" w:rsidRPr="004A744F" w:rsidRDefault="004A744F" w:rsidP="004A744F">
      <w:pPr>
        <w:rPr>
          <w:rStyle w:val="3"/>
          <w:color w:val="000000"/>
        </w:rPr>
      </w:pPr>
    </w:p>
    <w:p w14:paraId="2F710758" w14:textId="77777777" w:rsidR="004A744F" w:rsidRPr="004A744F" w:rsidRDefault="004A744F" w:rsidP="004A744F">
      <w:pPr>
        <w:rPr>
          <w:rStyle w:val="3"/>
          <w:color w:val="000000"/>
        </w:rPr>
      </w:pPr>
      <w:r w:rsidRPr="004A744F">
        <w:rPr>
          <w:rStyle w:val="3"/>
          <w:color w:val="000000"/>
        </w:rPr>
        <w:t xml:space="preserve">ХУДОЖЕСТВЕННОЕ ПРОСТРАНСТВО И ВРЕМЯ В РОМАНАХ </w:t>
      </w:r>
    </w:p>
    <w:p w14:paraId="1E33762A" w14:textId="77777777" w:rsidR="004A744F" w:rsidRPr="004A744F" w:rsidRDefault="004A744F" w:rsidP="004A744F">
      <w:pPr>
        <w:rPr>
          <w:rStyle w:val="3"/>
          <w:color w:val="000000"/>
        </w:rPr>
      </w:pPr>
      <w:r w:rsidRPr="004A744F">
        <w:rPr>
          <w:rStyle w:val="3"/>
          <w:color w:val="000000"/>
        </w:rPr>
        <w:t>Й. МАКЬЮЭНА</w:t>
      </w:r>
    </w:p>
    <w:p w14:paraId="3748EFC4" w14:textId="77777777" w:rsidR="004A744F" w:rsidRPr="004A744F" w:rsidRDefault="004A744F" w:rsidP="004A744F">
      <w:pPr>
        <w:rPr>
          <w:rStyle w:val="3"/>
          <w:color w:val="000000"/>
        </w:rPr>
      </w:pPr>
    </w:p>
    <w:p w14:paraId="04230920" w14:textId="77777777" w:rsidR="004A744F" w:rsidRPr="004A744F" w:rsidRDefault="004A744F" w:rsidP="004A744F">
      <w:pPr>
        <w:rPr>
          <w:rStyle w:val="3"/>
          <w:color w:val="000000"/>
        </w:rPr>
      </w:pPr>
      <w:r w:rsidRPr="004A744F">
        <w:rPr>
          <w:rStyle w:val="3"/>
          <w:color w:val="000000"/>
        </w:rPr>
        <w:t>10.01.03 - литература народов стран зарубежья</w:t>
      </w:r>
    </w:p>
    <w:p w14:paraId="4F21B8B6" w14:textId="77777777" w:rsidR="004A744F" w:rsidRPr="004A744F" w:rsidRDefault="004A744F" w:rsidP="004A744F">
      <w:pPr>
        <w:rPr>
          <w:rStyle w:val="3"/>
          <w:color w:val="000000"/>
        </w:rPr>
      </w:pPr>
      <w:r w:rsidRPr="004A744F">
        <w:rPr>
          <w:rStyle w:val="3"/>
          <w:color w:val="000000"/>
        </w:rPr>
        <w:t>(английская литература)</w:t>
      </w:r>
    </w:p>
    <w:p w14:paraId="5BB7FEC6" w14:textId="77777777" w:rsidR="004A744F" w:rsidRPr="004A744F" w:rsidRDefault="004A744F" w:rsidP="004A744F">
      <w:pPr>
        <w:rPr>
          <w:rStyle w:val="3"/>
          <w:color w:val="000000"/>
        </w:rPr>
      </w:pPr>
    </w:p>
    <w:p w14:paraId="3CB5D7E8" w14:textId="77777777" w:rsidR="004A744F" w:rsidRPr="004A744F" w:rsidRDefault="004A744F" w:rsidP="004A744F">
      <w:pPr>
        <w:rPr>
          <w:rStyle w:val="3"/>
          <w:color w:val="000000"/>
        </w:rPr>
      </w:pPr>
    </w:p>
    <w:p w14:paraId="2728C14A" w14:textId="77777777" w:rsidR="004A744F" w:rsidRPr="004A744F" w:rsidRDefault="004A744F" w:rsidP="004A744F">
      <w:pPr>
        <w:rPr>
          <w:rStyle w:val="3"/>
          <w:color w:val="000000"/>
        </w:rPr>
      </w:pPr>
      <w:r w:rsidRPr="004A744F">
        <w:rPr>
          <w:rStyle w:val="3"/>
          <w:color w:val="000000"/>
        </w:rPr>
        <w:t>Диссертация на соискание ученой степени</w:t>
      </w:r>
    </w:p>
    <w:p w14:paraId="618BFDD6" w14:textId="77777777" w:rsidR="004A744F" w:rsidRPr="004A744F" w:rsidRDefault="004A744F" w:rsidP="004A744F">
      <w:pPr>
        <w:rPr>
          <w:rStyle w:val="3"/>
          <w:color w:val="000000"/>
        </w:rPr>
      </w:pPr>
      <w:r w:rsidRPr="004A744F">
        <w:rPr>
          <w:rStyle w:val="3"/>
          <w:color w:val="000000"/>
        </w:rPr>
        <w:t>кандидата филологических наук</w:t>
      </w:r>
    </w:p>
    <w:p w14:paraId="5295DF4C" w14:textId="77777777" w:rsidR="004A744F" w:rsidRPr="004A744F" w:rsidRDefault="004A744F" w:rsidP="004A744F">
      <w:pPr>
        <w:rPr>
          <w:rStyle w:val="3"/>
          <w:color w:val="000000"/>
        </w:rPr>
      </w:pPr>
    </w:p>
    <w:p w14:paraId="5AA4374E" w14:textId="77777777" w:rsidR="004A744F" w:rsidRPr="004A744F" w:rsidRDefault="004A744F" w:rsidP="004A744F">
      <w:pPr>
        <w:rPr>
          <w:rStyle w:val="3"/>
          <w:color w:val="000000"/>
        </w:rPr>
      </w:pPr>
    </w:p>
    <w:p w14:paraId="68EA9D3A" w14:textId="77777777" w:rsidR="004A744F" w:rsidRPr="004A744F" w:rsidRDefault="004A744F" w:rsidP="004A744F">
      <w:pPr>
        <w:rPr>
          <w:rStyle w:val="3"/>
          <w:color w:val="000000"/>
        </w:rPr>
      </w:pPr>
      <w:r w:rsidRPr="004A744F">
        <w:rPr>
          <w:rStyle w:val="3"/>
          <w:color w:val="000000"/>
        </w:rPr>
        <w:lastRenderedPageBreak/>
        <w:t>Научный руководитель</w:t>
      </w:r>
    </w:p>
    <w:p w14:paraId="0B9E9782" w14:textId="77777777" w:rsidR="004A744F" w:rsidRPr="004A744F" w:rsidRDefault="004A744F" w:rsidP="004A744F">
      <w:pPr>
        <w:rPr>
          <w:rStyle w:val="3"/>
          <w:color w:val="000000"/>
        </w:rPr>
      </w:pPr>
      <w:r w:rsidRPr="004A744F">
        <w:rPr>
          <w:rStyle w:val="3"/>
          <w:color w:val="000000"/>
        </w:rPr>
        <w:t xml:space="preserve">                                                                                             к.ф.н., доц. </w:t>
      </w:r>
    </w:p>
    <w:p w14:paraId="5E271D1B" w14:textId="77777777" w:rsidR="004A744F" w:rsidRPr="004A744F" w:rsidRDefault="004A744F" w:rsidP="004A744F">
      <w:pPr>
        <w:rPr>
          <w:rStyle w:val="3"/>
          <w:color w:val="000000"/>
        </w:rPr>
      </w:pPr>
      <w:r w:rsidRPr="004A744F">
        <w:rPr>
          <w:rStyle w:val="3"/>
          <w:color w:val="000000"/>
        </w:rPr>
        <w:t>Козырева М.А.</w:t>
      </w:r>
    </w:p>
    <w:p w14:paraId="1D948E92" w14:textId="77777777" w:rsidR="004A744F" w:rsidRPr="004A744F" w:rsidRDefault="004A744F" w:rsidP="004A744F">
      <w:pPr>
        <w:rPr>
          <w:rStyle w:val="3"/>
          <w:color w:val="000000"/>
        </w:rPr>
      </w:pPr>
    </w:p>
    <w:p w14:paraId="672E30E2" w14:textId="77777777" w:rsidR="004A744F" w:rsidRPr="004A744F" w:rsidRDefault="004A744F" w:rsidP="004A744F">
      <w:pPr>
        <w:rPr>
          <w:rStyle w:val="3"/>
          <w:color w:val="000000"/>
        </w:rPr>
      </w:pPr>
    </w:p>
    <w:p w14:paraId="721630A1" w14:textId="77777777" w:rsidR="004A744F" w:rsidRPr="004A744F" w:rsidRDefault="004A744F" w:rsidP="004A744F">
      <w:pPr>
        <w:rPr>
          <w:rStyle w:val="3"/>
          <w:color w:val="000000"/>
        </w:rPr>
      </w:pPr>
    </w:p>
    <w:p w14:paraId="58548B38" w14:textId="77777777" w:rsidR="004A744F" w:rsidRPr="004A744F" w:rsidRDefault="004A744F" w:rsidP="004A744F">
      <w:pPr>
        <w:rPr>
          <w:rStyle w:val="3"/>
          <w:color w:val="000000"/>
        </w:rPr>
      </w:pPr>
      <w:r w:rsidRPr="004A744F">
        <w:rPr>
          <w:rStyle w:val="3"/>
          <w:color w:val="000000"/>
        </w:rPr>
        <w:t>Казань-2016</w:t>
      </w:r>
    </w:p>
    <w:p w14:paraId="3E6DD190" w14:textId="77777777" w:rsidR="004A744F" w:rsidRPr="004A744F" w:rsidRDefault="004A744F" w:rsidP="004A744F">
      <w:pPr>
        <w:rPr>
          <w:rStyle w:val="3"/>
          <w:color w:val="000000"/>
        </w:rPr>
      </w:pPr>
      <w:r w:rsidRPr="004A744F">
        <w:rPr>
          <w:rStyle w:val="3"/>
          <w:color w:val="000000"/>
        </w:rPr>
        <w:t xml:space="preserve"> </w:t>
      </w:r>
    </w:p>
    <w:p w14:paraId="160D6293" w14:textId="77777777" w:rsidR="004A744F" w:rsidRPr="004A744F" w:rsidRDefault="004A744F" w:rsidP="004A744F">
      <w:pPr>
        <w:rPr>
          <w:rStyle w:val="3"/>
          <w:color w:val="000000"/>
        </w:rPr>
      </w:pPr>
      <w:r w:rsidRPr="004A744F">
        <w:rPr>
          <w:rStyle w:val="3"/>
          <w:color w:val="000000"/>
        </w:rPr>
        <w:t>Оглавление</w:t>
      </w:r>
    </w:p>
    <w:p w14:paraId="1A8B4C0A" w14:textId="77777777" w:rsidR="004A744F" w:rsidRPr="004A744F" w:rsidRDefault="004A744F" w:rsidP="004A744F">
      <w:pPr>
        <w:rPr>
          <w:rStyle w:val="3"/>
          <w:color w:val="000000"/>
        </w:rPr>
      </w:pPr>
    </w:p>
    <w:p w14:paraId="6CF0DCAB" w14:textId="77777777" w:rsidR="004A744F" w:rsidRPr="004A744F" w:rsidRDefault="004A744F" w:rsidP="004A744F">
      <w:pPr>
        <w:rPr>
          <w:rStyle w:val="3"/>
          <w:color w:val="000000"/>
        </w:rPr>
      </w:pPr>
      <w:r w:rsidRPr="004A744F">
        <w:rPr>
          <w:rStyle w:val="3"/>
          <w:color w:val="000000"/>
        </w:rPr>
        <w:t>Введение</w:t>
      </w:r>
      <w:r w:rsidRPr="004A744F">
        <w:rPr>
          <w:rStyle w:val="3"/>
          <w:color w:val="000000"/>
        </w:rPr>
        <w:tab/>
        <w:t>3</w:t>
      </w:r>
    </w:p>
    <w:p w14:paraId="6F4E7F6F" w14:textId="77777777" w:rsidR="004A744F" w:rsidRPr="004A744F" w:rsidRDefault="004A744F" w:rsidP="004A744F">
      <w:pPr>
        <w:rPr>
          <w:rStyle w:val="3"/>
          <w:color w:val="000000"/>
        </w:rPr>
      </w:pPr>
      <w:r w:rsidRPr="004A744F">
        <w:rPr>
          <w:rStyle w:val="3"/>
          <w:color w:val="000000"/>
        </w:rPr>
        <w:t>Глава 1. Готический мир ранних романов Й. Макьюэна. 1978-1981 гг.</w:t>
      </w:r>
      <w:r w:rsidRPr="004A744F">
        <w:rPr>
          <w:rStyle w:val="3"/>
          <w:color w:val="000000"/>
        </w:rPr>
        <w:tab/>
        <w:t>23</w:t>
      </w:r>
    </w:p>
    <w:p w14:paraId="317BB425" w14:textId="77777777" w:rsidR="004A744F" w:rsidRPr="004A744F" w:rsidRDefault="004A744F" w:rsidP="004A744F">
      <w:pPr>
        <w:rPr>
          <w:rStyle w:val="3"/>
          <w:color w:val="000000"/>
        </w:rPr>
      </w:pPr>
      <w:r w:rsidRPr="004A744F">
        <w:rPr>
          <w:rStyle w:val="3"/>
          <w:color w:val="000000"/>
        </w:rPr>
        <w:t>1.1 Готическое пространство дома в романе «Цементный сад»</w:t>
      </w:r>
      <w:r w:rsidRPr="004A744F">
        <w:rPr>
          <w:rStyle w:val="3"/>
          <w:color w:val="000000"/>
        </w:rPr>
        <w:tab/>
        <w:t>24</w:t>
      </w:r>
    </w:p>
    <w:p w14:paraId="71BABBCA" w14:textId="77777777" w:rsidR="004A744F" w:rsidRPr="004A744F" w:rsidRDefault="004A744F" w:rsidP="004A744F">
      <w:pPr>
        <w:rPr>
          <w:rStyle w:val="3"/>
          <w:color w:val="000000"/>
        </w:rPr>
      </w:pPr>
      <w:r w:rsidRPr="004A744F">
        <w:rPr>
          <w:rStyle w:val="3"/>
          <w:color w:val="000000"/>
        </w:rPr>
        <w:t>1.2 Готическое пространство города в романе «Утешение странников»</w:t>
      </w:r>
      <w:r w:rsidRPr="004A744F">
        <w:rPr>
          <w:rStyle w:val="3"/>
          <w:color w:val="000000"/>
        </w:rPr>
        <w:tab/>
        <w:t>35</w:t>
      </w:r>
    </w:p>
    <w:p w14:paraId="23C3381C" w14:textId="77777777" w:rsidR="004A744F" w:rsidRPr="004A744F" w:rsidRDefault="004A744F" w:rsidP="004A744F">
      <w:pPr>
        <w:rPr>
          <w:rStyle w:val="3"/>
          <w:color w:val="000000"/>
        </w:rPr>
      </w:pPr>
      <w:r w:rsidRPr="004A744F">
        <w:rPr>
          <w:rStyle w:val="3"/>
          <w:color w:val="000000"/>
        </w:rPr>
        <w:t>Глава 2. Пространство и время как экспериментальные категории в романах Й. Макьюэна 1987-1998гг.</w:t>
      </w:r>
      <w:r w:rsidRPr="004A744F">
        <w:rPr>
          <w:rStyle w:val="3"/>
          <w:color w:val="000000"/>
        </w:rPr>
        <w:tab/>
        <w:t>44</w:t>
      </w:r>
    </w:p>
    <w:p w14:paraId="134C4A3D" w14:textId="77777777" w:rsidR="004A744F" w:rsidRPr="004A744F" w:rsidRDefault="004A744F" w:rsidP="004A744F">
      <w:pPr>
        <w:rPr>
          <w:rStyle w:val="3"/>
          <w:color w:val="000000"/>
        </w:rPr>
      </w:pPr>
      <w:r w:rsidRPr="004A744F">
        <w:rPr>
          <w:rStyle w:val="3"/>
          <w:color w:val="000000"/>
        </w:rPr>
        <w:t>2.1. Концепция жизни человека в романе «Дитя во времени»</w:t>
      </w:r>
      <w:r w:rsidRPr="004A744F">
        <w:rPr>
          <w:rStyle w:val="3"/>
          <w:color w:val="000000"/>
        </w:rPr>
        <w:tab/>
        <w:t>44</w:t>
      </w:r>
    </w:p>
    <w:p w14:paraId="70C8C53F" w14:textId="77777777" w:rsidR="004A744F" w:rsidRPr="004A744F" w:rsidRDefault="004A744F" w:rsidP="004A744F">
      <w:pPr>
        <w:rPr>
          <w:rStyle w:val="3"/>
          <w:color w:val="000000"/>
        </w:rPr>
      </w:pPr>
      <w:r w:rsidRPr="004A744F">
        <w:rPr>
          <w:rStyle w:val="3"/>
          <w:color w:val="000000"/>
        </w:rPr>
        <w:t>2.2. Компоненты литературных формул в романах «Невинный» и «Невыносимая любовь»</w:t>
      </w:r>
      <w:r w:rsidRPr="004A744F">
        <w:rPr>
          <w:rStyle w:val="3"/>
          <w:color w:val="000000"/>
        </w:rPr>
        <w:tab/>
        <w:t>63</w:t>
      </w:r>
    </w:p>
    <w:p w14:paraId="6143FFD7" w14:textId="77777777" w:rsidR="004A744F" w:rsidRPr="004A744F" w:rsidRDefault="004A744F" w:rsidP="004A744F">
      <w:pPr>
        <w:rPr>
          <w:rStyle w:val="3"/>
          <w:color w:val="000000"/>
        </w:rPr>
      </w:pPr>
      <w:r w:rsidRPr="004A744F">
        <w:rPr>
          <w:rStyle w:val="3"/>
          <w:color w:val="000000"/>
        </w:rPr>
        <w:t>2.3. Концепция вселенского зла в романе «Черные псы»</w:t>
      </w:r>
      <w:r w:rsidRPr="004A744F">
        <w:rPr>
          <w:rStyle w:val="3"/>
          <w:color w:val="000000"/>
        </w:rPr>
        <w:tab/>
        <w:t>82</w:t>
      </w:r>
    </w:p>
    <w:p w14:paraId="08BAC1FC" w14:textId="77777777" w:rsidR="004A744F" w:rsidRPr="004A744F" w:rsidRDefault="004A744F" w:rsidP="004A744F">
      <w:pPr>
        <w:rPr>
          <w:rStyle w:val="3"/>
          <w:color w:val="000000"/>
        </w:rPr>
      </w:pPr>
      <w:r w:rsidRPr="004A744F">
        <w:rPr>
          <w:rStyle w:val="3"/>
          <w:color w:val="000000"/>
        </w:rPr>
        <w:t>2.4 Парадоксальное пространство в романе «Амстердам»</w:t>
      </w:r>
      <w:r w:rsidRPr="004A744F">
        <w:rPr>
          <w:rStyle w:val="3"/>
          <w:color w:val="000000"/>
        </w:rPr>
        <w:tab/>
        <w:t>93</w:t>
      </w:r>
    </w:p>
    <w:p w14:paraId="7FB0A314" w14:textId="77777777" w:rsidR="004A744F" w:rsidRPr="004A744F" w:rsidRDefault="004A744F" w:rsidP="004A744F">
      <w:pPr>
        <w:rPr>
          <w:rStyle w:val="3"/>
          <w:color w:val="000000"/>
        </w:rPr>
      </w:pPr>
      <w:r w:rsidRPr="004A744F">
        <w:rPr>
          <w:rStyle w:val="3"/>
          <w:color w:val="000000"/>
        </w:rPr>
        <w:t>Глава 3. Человек и общество в творчестве Й. Макьюэна 2001-2007 гг.</w:t>
      </w:r>
      <w:r w:rsidRPr="004A744F">
        <w:rPr>
          <w:rStyle w:val="3"/>
          <w:color w:val="000000"/>
        </w:rPr>
        <w:tab/>
        <w:t>102</w:t>
      </w:r>
    </w:p>
    <w:p w14:paraId="366D41DC" w14:textId="77777777" w:rsidR="004A744F" w:rsidRPr="004A744F" w:rsidRDefault="004A744F" w:rsidP="004A744F">
      <w:pPr>
        <w:rPr>
          <w:rStyle w:val="3"/>
          <w:color w:val="000000"/>
        </w:rPr>
      </w:pPr>
      <w:r w:rsidRPr="004A744F">
        <w:rPr>
          <w:rStyle w:val="3"/>
          <w:color w:val="000000"/>
        </w:rPr>
        <w:t>3.1 Удвоенное пространство и время в романе «Искупление»</w:t>
      </w:r>
      <w:r w:rsidRPr="004A744F">
        <w:rPr>
          <w:rStyle w:val="3"/>
          <w:color w:val="000000"/>
        </w:rPr>
        <w:tab/>
        <w:t>102</w:t>
      </w:r>
    </w:p>
    <w:p w14:paraId="188457B0" w14:textId="77777777" w:rsidR="004A744F" w:rsidRPr="004A744F" w:rsidRDefault="004A744F" w:rsidP="004A744F">
      <w:pPr>
        <w:rPr>
          <w:rStyle w:val="3"/>
          <w:color w:val="000000"/>
        </w:rPr>
      </w:pPr>
      <w:r w:rsidRPr="004A744F">
        <w:rPr>
          <w:rStyle w:val="3"/>
          <w:color w:val="000000"/>
        </w:rPr>
        <w:t>3.2 Человек в современном мире в романе «Суббота»</w:t>
      </w:r>
      <w:r w:rsidRPr="004A744F">
        <w:rPr>
          <w:rStyle w:val="3"/>
          <w:color w:val="000000"/>
        </w:rPr>
        <w:tab/>
        <w:t>121</w:t>
      </w:r>
    </w:p>
    <w:p w14:paraId="2824A859" w14:textId="77777777" w:rsidR="004A744F" w:rsidRPr="004A744F" w:rsidRDefault="004A744F" w:rsidP="004A744F">
      <w:pPr>
        <w:rPr>
          <w:rStyle w:val="3"/>
          <w:color w:val="000000"/>
        </w:rPr>
      </w:pPr>
      <w:r w:rsidRPr="004A744F">
        <w:rPr>
          <w:rStyle w:val="3"/>
          <w:color w:val="000000"/>
        </w:rPr>
        <w:t>3.3 Пространство и время как средства создания исторического колорита в романе «На берегу»</w:t>
      </w:r>
      <w:r w:rsidRPr="004A744F">
        <w:rPr>
          <w:rStyle w:val="3"/>
          <w:color w:val="000000"/>
        </w:rPr>
        <w:tab/>
        <w:t>128</w:t>
      </w:r>
    </w:p>
    <w:p w14:paraId="215B14A8" w14:textId="77777777" w:rsidR="004A744F" w:rsidRPr="004A744F" w:rsidRDefault="004A744F" w:rsidP="004A744F">
      <w:pPr>
        <w:rPr>
          <w:rStyle w:val="3"/>
          <w:color w:val="000000"/>
        </w:rPr>
      </w:pPr>
      <w:r w:rsidRPr="004A744F">
        <w:rPr>
          <w:rStyle w:val="3"/>
          <w:color w:val="000000"/>
        </w:rPr>
        <w:t>Заключение</w:t>
      </w:r>
      <w:r w:rsidRPr="004A744F">
        <w:rPr>
          <w:rStyle w:val="3"/>
          <w:color w:val="000000"/>
        </w:rPr>
        <w:tab/>
        <w:t>136</w:t>
      </w:r>
    </w:p>
    <w:p w14:paraId="3E343EF5" w14:textId="77777777" w:rsidR="004A744F" w:rsidRPr="004A744F" w:rsidRDefault="004A744F" w:rsidP="004A744F">
      <w:pPr>
        <w:rPr>
          <w:rStyle w:val="3"/>
          <w:color w:val="000000"/>
        </w:rPr>
      </w:pPr>
      <w:r w:rsidRPr="004A744F">
        <w:rPr>
          <w:rStyle w:val="3"/>
          <w:color w:val="000000"/>
        </w:rPr>
        <w:t>Библиография</w:t>
      </w:r>
      <w:r w:rsidRPr="004A744F">
        <w:rPr>
          <w:rStyle w:val="3"/>
          <w:color w:val="000000"/>
        </w:rPr>
        <w:tab/>
        <w:t>144</w:t>
      </w:r>
    </w:p>
    <w:p w14:paraId="2B67839B" w14:textId="09306A2E" w:rsidR="002716D8" w:rsidRDefault="002716D8" w:rsidP="004A744F"/>
    <w:p w14:paraId="21661E3C" w14:textId="494A297D" w:rsidR="004A744F" w:rsidRDefault="004A744F" w:rsidP="004A744F"/>
    <w:p w14:paraId="3D266DD0" w14:textId="064F9065" w:rsidR="004A744F" w:rsidRDefault="004A744F" w:rsidP="004A744F"/>
    <w:p w14:paraId="779D2EBD" w14:textId="77777777" w:rsidR="004A744F" w:rsidRPr="00625A42" w:rsidRDefault="004A744F" w:rsidP="004A744F">
      <w:pPr>
        <w:pStyle w:val="1f1"/>
      </w:pPr>
      <w:bookmarkStart w:id="0" w:name="_Toc447401345"/>
      <w:bookmarkStart w:id="1" w:name="_Toc450756303"/>
      <w:bookmarkStart w:id="2" w:name="_Toc455661174"/>
      <w:r w:rsidRPr="00625A42">
        <w:t>Заключение</w:t>
      </w:r>
      <w:bookmarkEnd w:id="0"/>
      <w:bookmarkEnd w:id="1"/>
      <w:bookmarkEnd w:id="2"/>
    </w:p>
    <w:p w14:paraId="64170471" w14:textId="77777777" w:rsidR="004A744F" w:rsidRPr="00625A42" w:rsidRDefault="004A744F" w:rsidP="004A744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романного творчества Й.</w:t>
      </w:r>
      <w:r w:rsidRPr="00625A42">
        <w:rPr>
          <w:rFonts w:ascii="Times New Roman" w:eastAsia="Times New Roman" w:hAnsi="Times New Roman" w:cs="Times New Roman"/>
          <w:sz w:val="28"/>
          <w:szCs w:val="28"/>
        </w:rPr>
        <w:t xml:space="preserve"> Макьюэна показал, что организация художественного пространства и времени играет в нем важную роль.  Пространственно-временная картина романов представлена в символико-идеологическом аспекте. </w:t>
      </w:r>
    </w:p>
    <w:p w14:paraId="62123F96" w14:textId="77777777" w:rsidR="004A744F" w:rsidRPr="00625A42" w:rsidRDefault="004A744F" w:rsidP="004A744F">
      <w:pPr>
        <w:spacing w:after="0" w:line="360" w:lineRule="auto"/>
        <w:ind w:firstLine="708"/>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Художественное время и пространство романов отражает развитие картины мира писателя. Анализ художественного пространства и времени позволил нам предложить собственную периодизацию творчества писателя. Она основывается на особенностях развития пространственно-временной концепции </w:t>
      </w:r>
      <w:r>
        <w:rPr>
          <w:rFonts w:ascii="Times New Roman" w:eastAsia="Times New Roman" w:hAnsi="Times New Roman" w:cs="Times New Roman"/>
          <w:sz w:val="28"/>
          <w:szCs w:val="28"/>
        </w:rPr>
        <w:t xml:space="preserve">Й. </w:t>
      </w:r>
      <w:r w:rsidRPr="00625A42">
        <w:rPr>
          <w:rFonts w:ascii="Times New Roman" w:eastAsia="Times New Roman" w:hAnsi="Times New Roman" w:cs="Times New Roman"/>
          <w:sz w:val="28"/>
          <w:szCs w:val="28"/>
        </w:rPr>
        <w:t xml:space="preserve">Макьюэна. </w:t>
      </w:r>
    </w:p>
    <w:p w14:paraId="711E43D7" w14:textId="77777777" w:rsidR="004A744F" w:rsidRPr="00625A42" w:rsidRDefault="004A744F" w:rsidP="004A744F">
      <w:pPr>
        <w:spacing w:after="0" w:line="360" w:lineRule="auto"/>
        <w:ind w:firstLine="708"/>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Ранний этап творчества представлен романами «Цементный сад» (1987 г.) и «Утешение странников» (1981 г.). Эти произведения имеют отличную от других романов организацию. Взгляд этих романов с камерным сюжетом обращен вглубь внутреннего мира действующих лиц. Пространство и время раскрывают особенности психического состояния героев. На этом этапе писатель широко использует элементы готического жанра. Одной из особенностей пространственно-временной организации данного периода становится развертывание пространства-времени вглубь. За счет этого происходит переход на психологический уровень. Пространство и время здесь неспецифичны. Как пространство не имеет определенной локализации, так и время не обладает связью с историческим контекстом. В обоих романах имеет место условное пространство и неопределенное время действия. Так, абсолютно детализированный дом в «Цементном саде» расположен вне времени и пространства исторического. </w:t>
      </w:r>
      <w:r w:rsidRPr="00625A42">
        <w:rPr>
          <w:rFonts w:ascii="Times New Roman" w:eastAsia="Times New Roman" w:hAnsi="Times New Roman" w:cs="Times New Roman"/>
          <w:sz w:val="28"/>
          <w:szCs w:val="28"/>
        </w:rPr>
        <w:lastRenderedPageBreak/>
        <w:t>В «Утешении странников» герои блуждают по улицам ни разу не названного города. Писатель помещает героев словно в ловушку и наблюдает за их поведением. Герои произведений данного периода не принадлежат определенному пространству и времени. Они чувствуют себя лишенными основания. Для писателя важно рассмотреть психологию человека в независимости от социальных и исторических условий. Это позволяет выйти наружу порокам человека, зло идет здесь изнутри.</w:t>
      </w:r>
    </w:p>
    <w:p w14:paraId="311D93F4"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Второй выделенный нами этап представлен временными рамками 1987 – 1998 гг. Это романы «Дитя во времени» (1987 г.) «Невинный, или особые отношения» (1990 г.), «Черные псы» (1992 г.), «Невыносимая любовь» (1997 г.) и «Амстердам» (1998 г.). Для этого десятилетия характерен творческий эксперимент. Писатель занят поиском новых форм. Психологическая проблематика продолжает занимать лидирующую позицию, однако писатель использует новые жанровые формы для ее раскрытия. Впервые писатель обращается к элементам таких жанров, как исторический, политический, шпионский, сатирический, психологический триллер, роман воспоминаний, роман идей. </w:t>
      </w:r>
    </w:p>
    <w:p w14:paraId="56C1D36D"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Жанровый эксперимент приводит к эксперименту с пространственно-временной организацией произведений. </w:t>
      </w:r>
    </w:p>
    <w:p w14:paraId="64D8E9FE"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В романах «Невинный, или особые отношения» (1990 г.) и «Невыносимая любовь» (1997 г.) </w:t>
      </w:r>
      <w:r>
        <w:rPr>
          <w:rFonts w:ascii="Times New Roman" w:eastAsia="Times New Roman" w:hAnsi="Times New Roman" w:cs="Times New Roman"/>
          <w:sz w:val="28"/>
          <w:szCs w:val="28"/>
        </w:rPr>
        <w:t xml:space="preserve">Й. </w:t>
      </w:r>
      <w:r w:rsidRPr="00625A42">
        <w:rPr>
          <w:rFonts w:ascii="Times New Roman" w:eastAsia="Times New Roman" w:hAnsi="Times New Roman" w:cs="Times New Roman"/>
          <w:sz w:val="28"/>
          <w:szCs w:val="28"/>
        </w:rPr>
        <w:t xml:space="preserve">Макьюэн обращается к популярным жанрам. Писатель использует некоторые компоненты литературных формул. Формула становится средством раскрытия глубокой психологической проблематики. </w:t>
      </w:r>
    </w:p>
    <w:p w14:paraId="7095969A"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В романе «Невинный, или особые отношения» задействован компонент шпионского романа. Художественное пространство и время </w:t>
      </w:r>
      <w:r w:rsidRPr="00625A42">
        <w:rPr>
          <w:rFonts w:ascii="Times New Roman" w:eastAsia="Times New Roman" w:hAnsi="Times New Roman" w:cs="Times New Roman"/>
          <w:sz w:val="28"/>
          <w:szCs w:val="28"/>
        </w:rPr>
        <w:lastRenderedPageBreak/>
        <w:t xml:space="preserve">выстраивают особый «псевдошпионский» мир, на фоне которого разыгрывается личная драма главного героя. </w:t>
      </w:r>
    </w:p>
    <w:p w14:paraId="35BF9046"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В романе «Невыносимая любовь» писатель обращается к жанру психологического триллера. Роман отличается интенсивностью и насыщенностью действия. Такая форма также позволяет писателю раскрыть проблематику романа. Время и пространство втягиваются в картину видения рассказчика, в которой реальность зависит от смотрящего. Художественное время сливается с сознанием героя, передает его ощущения.</w:t>
      </w:r>
    </w:p>
    <w:p w14:paraId="110EB0DD"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 В произведениях данного десятилетия значительно расширяется круг проблем, затрагиваемых писателем. Романы приобретают философский характер. Так, в романе «Черные псы» писатель создает концепцию «Вселенского зла». Для ее создания писатель прибегает к изображению множества пространств и времен. Память выступает главным средством передвижения по пространствам-временам. Многообразие мест передает идею повсеместного существования зла в мире. </w:t>
      </w:r>
    </w:p>
    <w:p w14:paraId="7BA3C32E" w14:textId="77777777" w:rsidR="004A744F"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В романе «Дитя во времени» представлена концепция «человека во времени». В основу произведения писатель положил различные концепции времени. В соответствии с ними выстраивается пространственно-временной континуум. Это и использование архаической модели циклического видения времени, и обращение к научным концепциям. </w:t>
      </w:r>
    </w:p>
    <w:p w14:paraId="5483C50E"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Эксперимент с формами отразился в использовании различных приемов. Это фрагментированность пространства-времени, субъективностью категорий, сосуществование многих пространств-времен, путешествие по пространствам-временам при помощи памяти, недостоверность реальности за счет использования пространственно-временного уровня рассказчика.</w:t>
      </w:r>
    </w:p>
    <w:p w14:paraId="5E2B81FA"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lastRenderedPageBreak/>
        <w:t>Важно, что эти произведения больше не говорят о зле, идущим изнутри, как в первых двух романах. Здесь зло вторгается в мирную, спокойную жизнь героев. Это фашизм в романе «Черные псы», маньяк в «Невыносимой любви», необъяснимое исчезновение девочки в «Дитя во времени», бывший муж в «Невинном». Именно внешняя сила приводит к личной драме героев.</w:t>
      </w:r>
    </w:p>
    <w:p w14:paraId="46263022"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Исключение составляет «Амстердам», который может быть определен как </w:t>
      </w:r>
      <w:r>
        <w:rPr>
          <w:rFonts w:ascii="Times New Roman" w:eastAsia="Times New Roman" w:hAnsi="Times New Roman" w:cs="Times New Roman"/>
          <w:sz w:val="28"/>
          <w:szCs w:val="28"/>
        </w:rPr>
        <w:t>«</w:t>
      </w:r>
      <w:r w:rsidRPr="00625A42">
        <w:rPr>
          <w:rFonts w:ascii="Times New Roman" w:eastAsia="Times New Roman" w:hAnsi="Times New Roman" w:cs="Times New Roman"/>
          <w:sz w:val="28"/>
          <w:szCs w:val="28"/>
        </w:rPr>
        <w:t>переходный</w:t>
      </w:r>
      <w:r>
        <w:rPr>
          <w:rFonts w:ascii="Times New Roman" w:eastAsia="Times New Roman" w:hAnsi="Times New Roman" w:cs="Times New Roman"/>
          <w:sz w:val="28"/>
          <w:szCs w:val="28"/>
        </w:rPr>
        <w:t>»</w:t>
      </w:r>
      <w:r w:rsidRPr="00625A42">
        <w:rPr>
          <w:rFonts w:ascii="Times New Roman" w:eastAsia="Times New Roman" w:hAnsi="Times New Roman" w:cs="Times New Roman"/>
          <w:sz w:val="28"/>
          <w:szCs w:val="28"/>
        </w:rPr>
        <w:t xml:space="preserve"> роман. Писатель изображает пороки общества, поэтому зло здесь находится внутри человека. Социальная проблематика романа близка произведениям следующего периода, однако пространство и время представляют собой экспериментальные категории. Для изображения пороков общества писатель использует «парадоксальное» пространство, противоречащее привычным представлениям. Он также экспериментирует со временем. Оно здесь имеет линейный характер.</w:t>
      </w:r>
    </w:p>
    <w:p w14:paraId="421159CC"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Третий этап творчества писателя, на наш взгляд, ограничивается рамками 2001-2007 гг. Он включает такие произведения, как «Искупление» (2001 г.), «Суббота» (2005 г.), «На берегу» (2007 г.). Этот период отличается усложненной пространственно-временной организацией. </w:t>
      </w:r>
    </w:p>
    <w:p w14:paraId="2EAED1F5"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Произведения здесь сложны по своей структуре и ориентированы на жанровую полифонию. Так, «Искупление» имеет черты сразу нескольких жанров –психологического, исторического, социального, эпистолярного, и при этом имеет форму метаромана. Двойная структура обуславливает особенности художественного времени и пространства в произведении. Также с формой метаромана связана проблема недостоверности истины. Герой-писатель излагает события согласно своему восприятию. Это всегда версия ненадежная, а потому ей сложно доверять. </w:t>
      </w:r>
    </w:p>
    <w:p w14:paraId="03B97E99"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lastRenderedPageBreak/>
        <w:t>В романе «Суббота» на первый план выходит философско-идеологическая проблематика. В центре внимания - мироощущение человека Х</w:t>
      </w:r>
      <w:r w:rsidRPr="00625A42">
        <w:rPr>
          <w:rFonts w:ascii="Times New Roman" w:eastAsia="Times New Roman" w:hAnsi="Times New Roman" w:cs="Times New Roman"/>
          <w:sz w:val="28"/>
          <w:szCs w:val="28"/>
          <w:lang w:val="en-US"/>
        </w:rPr>
        <w:t>XI</w:t>
      </w:r>
      <w:r w:rsidRPr="00625A42">
        <w:rPr>
          <w:rFonts w:ascii="Times New Roman" w:eastAsia="Times New Roman" w:hAnsi="Times New Roman" w:cs="Times New Roman"/>
          <w:sz w:val="28"/>
          <w:szCs w:val="28"/>
        </w:rPr>
        <w:t xml:space="preserve"> века. Внешнее пространство мира разрушающе действует на человека. Человек представлен под страхом угрозы терроризма.</w:t>
      </w:r>
    </w:p>
    <w:p w14:paraId="7E3A57D8"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 «На берегу» - социально-психологический роман с элементом исторического. Пространство и время здесь создают историческую реальность и раскрывают психологическую проблематику. Сама историческая эпоха играет здесь решающую роль в судьбе героев.</w:t>
      </w:r>
    </w:p>
    <w:p w14:paraId="1F48F660"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Нужно отметить, что граница между этапами обусловлена изменением авторской концепции как творчества, так и мира в целом. Со временем творчество писателя становится все более многогранным. Без поднятия социальных, политических, исторических, культурных проблем не обходится ни одно произведение. </w:t>
      </w:r>
      <w:r>
        <w:rPr>
          <w:rFonts w:ascii="Times New Roman" w:eastAsia="Times New Roman" w:hAnsi="Times New Roman" w:cs="Times New Roman"/>
          <w:sz w:val="28"/>
          <w:szCs w:val="28"/>
        </w:rPr>
        <w:t>Н</w:t>
      </w:r>
      <w:r w:rsidRPr="00625A42">
        <w:rPr>
          <w:rFonts w:ascii="Times New Roman" w:eastAsia="Times New Roman" w:hAnsi="Times New Roman" w:cs="Times New Roman"/>
          <w:sz w:val="28"/>
          <w:szCs w:val="28"/>
        </w:rPr>
        <w:t xml:space="preserve">а первый план выходит философская проблематика. Если раннее творчество стремится показать влияние деятельности двадцатого века на человека, то средний и зрелый этап пытаются найти причины, которые привели к такому состоянию. Писателя интересует опыт века. Он ищет ответ на вопрос: «Что стало причиной настоящего состояния мира?» И категории пространства и времени призваны ему в этом помочь. </w:t>
      </w:r>
    </w:p>
    <w:p w14:paraId="4D2092EC"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Сквозь все творчество Макьюэна проходят три важных пространственных образа – дом, город и открытое пространство природы. При этом они получают развитие в ходе изменения авторской концепции.</w:t>
      </w:r>
    </w:p>
    <w:p w14:paraId="75B13D99"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Уже в первом романе «Цементный сад» (1978 г.) образ дома играет первостепенную роль. Дом раскрывает психическое состояние персонажей, он становится пятым </w:t>
      </w:r>
      <w:r>
        <w:rPr>
          <w:rFonts w:ascii="Times New Roman" w:eastAsia="Times New Roman" w:hAnsi="Times New Roman" w:cs="Times New Roman"/>
          <w:sz w:val="28"/>
          <w:szCs w:val="28"/>
        </w:rPr>
        <w:t xml:space="preserve">героем произведения. Дом здесь выступает разрушающим </w:t>
      </w:r>
      <w:r w:rsidRPr="00625A42">
        <w:rPr>
          <w:rFonts w:ascii="Times New Roman" w:eastAsia="Times New Roman" w:hAnsi="Times New Roman" w:cs="Times New Roman"/>
          <w:sz w:val="28"/>
          <w:szCs w:val="28"/>
        </w:rPr>
        <w:t>пространство</w:t>
      </w:r>
      <w:r>
        <w:rPr>
          <w:rFonts w:ascii="Times New Roman" w:eastAsia="Times New Roman" w:hAnsi="Times New Roman" w:cs="Times New Roman"/>
          <w:sz w:val="28"/>
          <w:szCs w:val="28"/>
        </w:rPr>
        <w:t>м</w:t>
      </w:r>
      <w:r w:rsidRPr="00625A42">
        <w:rPr>
          <w:rFonts w:ascii="Times New Roman" w:eastAsia="Times New Roman" w:hAnsi="Times New Roman" w:cs="Times New Roman"/>
          <w:sz w:val="28"/>
          <w:szCs w:val="28"/>
        </w:rPr>
        <w:t>.</w:t>
      </w:r>
    </w:p>
    <w:p w14:paraId="2B951CEE"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lastRenderedPageBreak/>
        <w:t>Традиционный английский дом представлен в романе «Дитя во времени» (1987 г.). Дом Джулии, укрытый деревьями в лесу, становится домашним очагом, в котором происходит воссоединение семьи и зарождается новая жизнь.</w:t>
      </w:r>
    </w:p>
    <w:p w14:paraId="1283A42A"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В «Невинном» (1990 г.) писатель иронизирует над образом типичного английского дома. Дом Леонарда Марнема в Лондоне представлен в комическом ключе. Это обыденное место, где практически никогда не бывает изменений. Герой стремится убежать из родного дома, от чрезмерной опеки и любви родителей.</w:t>
      </w:r>
    </w:p>
    <w:p w14:paraId="5F3DA098"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В «Амстердаме» (1998 г.) представлен дом, повествующей историю жизни героя. Это также дом –убежище, где скрывается Клайв Линли от внешнего мира. Также «бездомность» Вернона Холлидея становится одним из признаков аморальности героя.</w:t>
      </w:r>
    </w:p>
    <w:p w14:paraId="5A46D00B" w14:textId="77777777" w:rsidR="004A744F" w:rsidRPr="00625A42" w:rsidRDefault="004A744F" w:rsidP="004A744F">
      <w:pPr>
        <w:spacing w:after="0" w:line="360" w:lineRule="auto"/>
        <w:ind w:firstLine="709"/>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 xml:space="preserve">«Искупление» изображает «отчужденный» дом. Запущенность дома выступает главной характеристикой душевного состояния его обитателей. </w:t>
      </w:r>
    </w:p>
    <w:p w14:paraId="69A81441" w14:textId="77777777" w:rsidR="004A744F" w:rsidRPr="00625A42" w:rsidRDefault="004A744F" w:rsidP="004A744F">
      <w:pPr>
        <w:spacing w:after="0" w:line="360" w:lineRule="auto"/>
        <w:ind w:firstLine="708"/>
        <w:jc w:val="both"/>
        <w:rPr>
          <w:rFonts w:ascii="Times New Roman" w:eastAsia="Times New Roman" w:hAnsi="Times New Roman" w:cs="Times New Roman"/>
          <w:sz w:val="28"/>
          <w:szCs w:val="28"/>
        </w:rPr>
      </w:pPr>
      <w:r w:rsidRPr="00625A42">
        <w:rPr>
          <w:rFonts w:ascii="Times New Roman" w:eastAsia="Times New Roman" w:hAnsi="Times New Roman" w:cs="Times New Roman"/>
          <w:sz w:val="28"/>
          <w:szCs w:val="28"/>
        </w:rPr>
        <w:t>В романе «Суббота» (2005 г.) дом связывается с образом крепости. Дом Генри Пероуна тщательно укреплен замками от посягательств внешнего мира. Это его защита и убежище.</w:t>
      </w:r>
    </w:p>
    <w:p w14:paraId="35631F46" w14:textId="77777777" w:rsidR="004A744F" w:rsidRPr="004A744F" w:rsidRDefault="004A744F" w:rsidP="004A744F"/>
    <w:sectPr w:rsidR="004A744F" w:rsidRPr="004A744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02C8" w14:textId="77777777" w:rsidR="004B2FC6" w:rsidRDefault="004B2FC6">
      <w:pPr>
        <w:spacing w:after="0" w:line="240" w:lineRule="auto"/>
      </w:pPr>
      <w:r>
        <w:separator/>
      </w:r>
    </w:p>
  </w:endnote>
  <w:endnote w:type="continuationSeparator" w:id="0">
    <w:p w14:paraId="5EFA8943" w14:textId="77777777" w:rsidR="004B2FC6" w:rsidRDefault="004B2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5CFDB" w14:textId="77777777" w:rsidR="004B2FC6" w:rsidRDefault="004B2FC6">
      <w:pPr>
        <w:spacing w:after="0" w:line="240" w:lineRule="auto"/>
      </w:pPr>
      <w:r>
        <w:separator/>
      </w:r>
    </w:p>
  </w:footnote>
  <w:footnote w:type="continuationSeparator" w:id="0">
    <w:p w14:paraId="71CFEA1C" w14:textId="77777777" w:rsidR="004B2FC6" w:rsidRDefault="004B2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B2FC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1">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2">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3">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4">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5">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6">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7">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8">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strike w:val="0"/>
        <w:color w:val="000000"/>
        <w:spacing w:val="0"/>
        <w:w w:val="100"/>
        <w:position w:val="0"/>
        <w:sz w:val="20"/>
        <w:szCs w:val="20"/>
        <w:u w:val="none"/>
      </w:rPr>
    </w:lvl>
    <w:lvl w:ilvl="1">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2">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3">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4">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5">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6">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7">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8">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abstractNum>
  <w:abstractNum w:abstractNumId="2"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8"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AB"/>
    <w:multiLevelType w:val="multilevel"/>
    <w:tmpl w:val="000000A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AD"/>
    <w:multiLevelType w:val="multilevel"/>
    <w:tmpl w:val="000000AC"/>
    <w:lvl w:ilvl="0">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AF"/>
    <w:multiLevelType w:val="multilevel"/>
    <w:tmpl w:val="000000A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D3"/>
    <w:multiLevelType w:val="multilevel"/>
    <w:tmpl w:val="000000D2"/>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15:restartNumberingAfterBreak="0">
    <w:nsid w:val="00000111"/>
    <w:multiLevelType w:val="multilevel"/>
    <w:tmpl w:val="000001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115"/>
    <w:multiLevelType w:val="multilevel"/>
    <w:tmpl w:val="000001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13"/>
  </w:num>
  <w:num w:numId="4">
    <w:abstractNumId w:val="14"/>
  </w:num>
  <w:num w:numId="5">
    <w:abstractNumId w:val="8"/>
  </w:num>
  <w:num w:numId="6">
    <w:abstractNumId w:val="3"/>
  </w:num>
  <w:num w:numId="7">
    <w:abstractNumId w:val="12"/>
  </w:num>
  <w:num w:numId="8">
    <w:abstractNumId w:val="4"/>
  </w:num>
  <w:num w:numId="9">
    <w:abstractNumId w:val="5"/>
  </w:num>
  <w:num w:numId="10">
    <w:abstractNumId w:val="6"/>
  </w:num>
  <w:num w:numId="11">
    <w:abstractNumId w:val="9"/>
  </w:num>
  <w:num w:numId="12">
    <w:abstractNumId w:val="10"/>
  </w:num>
  <w:num w:numId="13">
    <w:abstractNumId w:val="11"/>
  </w:num>
  <w:num w:numId="14">
    <w:abstractNumId w:val="7"/>
  </w:num>
  <w:num w:numId="1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2FC6"/>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132783</TotalTime>
  <Pages>8</Pages>
  <Words>1593</Words>
  <Characters>9084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6815</cp:revision>
  <dcterms:created xsi:type="dcterms:W3CDTF">2024-06-20T08:51:00Z</dcterms:created>
  <dcterms:modified xsi:type="dcterms:W3CDTF">2025-02-02T09:33:00Z</dcterms:modified>
  <cp:category/>
</cp:coreProperties>
</file>