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11015" w14:textId="77777777" w:rsidR="00400FA5" w:rsidRPr="00400FA5" w:rsidRDefault="00400FA5" w:rsidP="00400FA5">
      <w:pPr>
        <w:rPr>
          <w:rFonts w:ascii="Arial" w:hAnsi="Arial" w:cs="Arial"/>
          <w:caps/>
          <w:color w:val="333333"/>
          <w:sz w:val="27"/>
          <w:szCs w:val="27"/>
        </w:rPr>
      </w:pPr>
      <w:r w:rsidRPr="00400FA5">
        <w:rPr>
          <w:rFonts w:ascii="Arial" w:hAnsi="Arial" w:cs="Arial" w:hint="eastAsia"/>
          <w:caps/>
          <w:color w:val="333333"/>
          <w:sz w:val="27"/>
          <w:szCs w:val="27"/>
        </w:rPr>
        <w:t>Антипьев</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Константин</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Анатольевич</w:t>
      </w:r>
      <w:r w:rsidRPr="00400FA5">
        <w:rPr>
          <w:rFonts w:ascii="Arial" w:hAnsi="Arial" w:cs="Arial"/>
          <w:caps/>
          <w:color w:val="333333"/>
          <w:sz w:val="27"/>
          <w:szCs w:val="27"/>
        </w:rPr>
        <w:t>.</w:t>
      </w:r>
    </w:p>
    <w:p w14:paraId="21B2CF52" w14:textId="77777777" w:rsidR="00400FA5" w:rsidRPr="00400FA5" w:rsidRDefault="00400FA5" w:rsidP="00400FA5">
      <w:pPr>
        <w:rPr>
          <w:rFonts w:ascii="Arial" w:hAnsi="Arial" w:cs="Arial"/>
          <w:caps/>
          <w:color w:val="333333"/>
          <w:sz w:val="27"/>
          <w:szCs w:val="27"/>
        </w:rPr>
      </w:pPr>
      <w:r w:rsidRPr="00400FA5">
        <w:rPr>
          <w:rFonts w:ascii="Arial" w:hAnsi="Arial" w:cs="Arial" w:hint="eastAsia"/>
          <w:caps/>
          <w:color w:val="333333"/>
          <w:sz w:val="27"/>
          <w:szCs w:val="27"/>
        </w:rPr>
        <w:t>Местное</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самоуправление</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как</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социальный</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институт</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современного</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российского</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общества</w:t>
      </w:r>
      <w:r w:rsidRPr="00400FA5">
        <w:rPr>
          <w:rFonts w:ascii="Arial" w:hAnsi="Arial" w:cs="Arial"/>
          <w:caps/>
          <w:color w:val="333333"/>
          <w:sz w:val="27"/>
          <w:szCs w:val="27"/>
        </w:rPr>
        <w:t xml:space="preserve"> : </w:t>
      </w:r>
      <w:r w:rsidRPr="00400FA5">
        <w:rPr>
          <w:rFonts w:ascii="Arial" w:hAnsi="Arial" w:cs="Arial" w:hint="eastAsia"/>
          <w:caps/>
          <w:color w:val="333333"/>
          <w:sz w:val="27"/>
          <w:szCs w:val="27"/>
        </w:rPr>
        <w:t>диссертация</w:t>
      </w:r>
      <w:r w:rsidRPr="00400FA5">
        <w:rPr>
          <w:rFonts w:ascii="Arial" w:hAnsi="Arial" w:cs="Arial"/>
          <w:caps/>
          <w:color w:val="333333"/>
          <w:sz w:val="27"/>
          <w:szCs w:val="27"/>
        </w:rPr>
        <w:t xml:space="preserve"> ... </w:t>
      </w:r>
      <w:r w:rsidRPr="00400FA5">
        <w:rPr>
          <w:rFonts w:ascii="Arial" w:hAnsi="Arial" w:cs="Arial" w:hint="eastAsia"/>
          <w:caps/>
          <w:color w:val="333333"/>
          <w:sz w:val="27"/>
          <w:szCs w:val="27"/>
        </w:rPr>
        <w:t>кандидата</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социологических</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наук</w:t>
      </w:r>
      <w:r w:rsidRPr="00400FA5">
        <w:rPr>
          <w:rFonts w:ascii="Arial" w:hAnsi="Arial" w:cs="Arial"/>
          <w:caps/>
          <w:color w:val="333333"/>
          <w:sz w:val="27"/>
          <w:szCs w:val="27"/>
        </w:rPr>
        <w:t xml:space="preserve"> : 22.00.04. - </w:t>
      </w:r>
      <w:r w:rsidRPr="00400FA5">
        <w:rPr>
          <w:rFonts w:ascii="Arial" w:hAnsi="Arial" w:cs="Arial" w:hint="eastAsia"/>
          <w:caps/>
          <w:color w:val="333333"/>
          <w:sz w:val="27"/>
          <w:szCs w:val="27"/>
        </w:rPr>
        <w:t>Пермь</w:t>
      </w:r>
      <w:r w:rsidRPr="00400FA5">
        <w:rPr>
          <w:rFonts w:ascii="Arial" w:hAnsi="Arial" w:cs="Arial"/>
          <w:caps/>
          <w:color w:val="333333"/>
          <w:sz w:val="27"/>
          <w:szCs w:val="27"/>
        </w:rPr>
        <w:t xml:space="preserve">, 2002. - 209 </w:t>
      </w:r>
      <w:r w:rsidRPr="00400FA5">
        <w:rPr>
          <w:rFonts w:ascii="Arial" w:hAnsi="Arial" w:cs="Arial" w:hint="eastAsia"/>
          <w:caps/>
          <w:color w:val="333333"/>
          <w:sz w:val="27"/>
          <w:szCs w:val="27"/>
        </w:rPr>
        <w:t>с</w:t>
      </w:r>
      <w:r w:rsidRPr="00400FA5">
        <w:rPr>
          <w:rFonts w:ascii="Arial" w:hAnsi="Arial" w:cs="Arial"/>
          <w:caps/>
          <w:color w:val="333333"/>
          <w:sz w:val="27"/>
          <w:szCs w:val="27"/>
        </w:rPr>
        <w:t xml:space="preserve">. : </w:t>
      </w:r>
      <w:r w:rsidRPr="00400FA5">
        <w:rPr>
          <w:rFonts w:ascii="Arial" w:hAnsi="Arial" w:cs="Arial" w:hint="eastAsia"/>
          <w:caps/>
          <w:color w:val="333333"/>
          <w:sz w:val="27"/>
          <w:szCs w:val="27"/>
        </w:rPr>
        <w:t>ил</w:t>
      </w:r>
      <w:r w:rsidRPr="00400FA5">
        <w:rPr>
          <w:rFonts w:ascii="Arial" w:hAnsi="Arial" w:cs="Arial"/>
          <w:caps/>
          <w:color w:val="333333"/>
          <w:sz w:val="27"/>
          <w:szCs w:val="27"/>
        </w:rPr>
        <w:t>.</w:t>
      </w:r>
    </w:p>
    <w:p w14:paraId="63C84086" w14:textId="77777777" w:rsidR="00400FA5" w:rsidRPr="00400FA5" w:rsidRDefault="00400FA5" w:rsidP="00400FA5">
      <w:pPr>
        <w:rPr>
          <w:rFonts w:ascii="Arial" w:hAnsi="Arial" w:cs="Arial"/>
          <w:caps/>
          <w:color w:val="333333"/>
          <w:sz w:val="27"/>
          <w:szCs w:val="27"/>
        </w:rPr>
      </w:pPr>
      <w:r w:rsidRPr="00400FA5">
        <w:rPr>
          <w:rFonts w:ascii="Arial" w:hAnsi="Arial" w:cs="Arial" w:hint="eastAsia"/>
          <w:caps/>
          <w:color w:val="333333"/>
          <w:sz w:val="27"/>
          <w:szCs w:val="27"/>
        </w:rPr>
        <w:t>больше</w:t>
      </w:r>
    </w:p>
    <w:p w14:paraId="14603650" w14:textId="77777777" w:rsidR="00400FA5" w:rsidRPr="00400FA5" w:rsidRDefault="00400FA5" w:rsidP="00400FA5">
      <w:pPr>
        <w:rPr>
          <w:rFonts w:ascii="Arial" w:hAnsi="Arial" w:cs="Arial"/>
          <w:caps/>
          <w:color w:val="333333"/>
          <w:sz w:val="27"/>
          <w:szCs w:val="27"/>
        </w:rPr>
      </w:pPr>
      <w:r w:rsidRPr="00400FA5">
        <w:rPr>
          <w:rFonts w:ascii="Arial" w:hAnsi="Arial" w:cs="Arial" w:hint="eastAsia"/>
          <w:caps/>
          <w:color w:val="333333"/>
          <w:sz w:val="27"/>
          <w:szCs w:val="27"/>
        </w:rPr>
        <w:t>Цитаты</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из</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текста</w:t>
      </w:r>
      <w:r w:rsidRPr="00400FA5">
        <w:rPr>
          <w:rFonts w:ascii="Arial" w:hAnsi="Arial" w:cs="Arial"/>
          <w:caps/>
          <w:color w:val="333333"/>
          <w:sz w:val="27"/>
          <w:szCs w:val="27"/>
        </w:rPr>
        <w:t>:</w:t>
      </w:r>
    </w:p>
    <w:p w14:paraId="4A10688A" w14:textId="77777777" w:rsidR="00400FA5" w:rsidRPr="00400FA5" w:rsidRDefault="00400FA5" w:rsidP="00400FA5">
      <w:pPr>
        <w:rPr>
          <w:rFonts w:ascii="Arial" w:hAnsi="Arial" w:cs="Arial"/>
          <w:caps/>
          <w:color w:val="333333"/>
          <w:sz w:val="27"/>
          <w:szCs w:val="27"/>
        </w:rPr>
      </w:pPr>
      <w:r w:rsidRPr="00400FA5">
        <w:rPr>
          <w:rFonts w:ascii="Arial" w:hAnsi="Arial" w:cs="Arial" w:hint="eastAsia"/>
          <w:caps/>
          <w:color w:val="333333"/>
          <w:sz w:val="27"/>
          <w:szCs w:val="27"/>
        </w:rPr>
        <w:t>стр</w:t>
      </w:r>
      <w:r w:rsidRPr="00400FA5">
        <w:rPr>
          <w:rFonts w:ascii="Arial" w:hAnsi="Arial" w:cs="Arial"/>
          <w:caps/>
          <w:color w:val="333333"/>
          <w:sz w:val="27"/>
          <w:szCs w:val="27"/>
        </w:rPr>
        <w:t>. 1</w:t>
      </w:r>
    </w:p>
    <w:p w14:paraId="728748ED" w14:textId="77777777" w:rsidR="00400FA5" w:rsidRPr="00400FA5" w:rsidRDefault="00400FA5" w:rsidP="00400FA5">
      <w:pPr>
        <w:rPr>
          <w:rFonts w:ascii="Arial" w:hAnsi="Arial" w:cs="Arial"/>
          <w:caps/>
          <w:color w:val="333333"/>
          <w:sz w:val="27"/>
          <w:szCs w:val="27"/>
        </w:rPr>
      </w:pPr>
      <w:r w:rsidRPr="00400FA5">
        <w:rPr>
          <w:rFonts w:ascii="Arial" w:hAnsi="Arial" w:cs="Arial" w:hint="eastAsia"/>
          <w:caps/>
          <w:color w:val="333333"/>
          <w:sz w:val="27"/>
          <w:szCs w:val="27"/>
        </w:rPr>
        <w:t>Министерство</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образования</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Российской</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Федерации</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Пермский</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государственный</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технический</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университет</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На</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правах</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рукописи</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АНТИПЬЕВ</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Константин</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Анатольевич</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Местное</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самоуправление</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как</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социальный</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институт</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современного</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российского</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общества</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л</w:t>
      </w:r>
      <w:r w:rsidRPr="00400FA5">
        <w:rPr>
          <w:rFonts w:ascii="Arial" w:hAnsi="Arial" w:cs="Arial"/>
          <w:caps/>
          <w:color w:val="333333"/>
          <w:sz w:val="27"/>
          <w:szCs w:val="27"/>
        </w:rPr>
        <w:t xml:space="preserve">$~ 22.00.04 - </w:t>
      </w:r>
      <w:r w:rsidRPr="00400FA5">
        <w:rPr>
          <w:rFonts w:ascii="Arial" w:hAnsi="Arial" w:cs="Arial" w:hint="eastAsia"/>
          <w:caps/>
          <w:color w:val="333333"/>
          <w:sz w:val="27"/>
          <w:szCs w:val="27"/>
        </w:rPr>
        <w:t>«</w:t>
      </w:r>
      <w:r w:rsidRPr="00400FA5">
        <w:rPr>
          <w:rFonts w:ascii="Arial" w:hAnsi="Arial" w:cs="Arial" w:hint="eastAsia"/>
          <w:caps/>
          <w:color w:val="333333"/>
          <w:sz w:val="27"/>
          <w:szCs w:val="27"/>
        </w:rPr>
        <w:t>Социальная</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структура</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социальные</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институты</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и</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процессы</w:t>
      </w:r>
      <w:r w:rsidRPr="00400FA5">
        <w:rPr>
          <w:rFonts w:ascii="Arial" w:hAnsi="Arial" w:cs="Arial" w:hint="eastAsia"/>
          <w:caps/>
          <w:color w:val="333333"/>
          <w:sz w:val="27"/>
          <w:szCs w:val="27"/>
        </w:rPr>
        <w:t>»</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Диссертация</w:t>
      </w:r>
    </w:p>
    <w:p w14:paraId="4B05A149" w14:textId="77777777" w:rsidR="00400FA5" w:rsidRPr="00400FA5" w:rsidRDefault="00400FA5" w:rsidP="00400FA5">
      <w:pPr>
        <w:rPr>
          <w:rFonts w:ascii="Arial" w:hAnsi="Arial" w:cs="Arial"/>
          <w:caps/>
          <w:color w:val="333333"/>
          <w:sz w:val="27"/>
          <w:szCs w:val="27"/>
        </w:rPr>
      </w:pPr>
      <w:r w:rsidRPr="00400FA5">
        <w:rPr>
          <w:rFonts w:ascii="Arial" w:hAnsi="Arial" w:cs="Arial" w:hint="eastAsia"/>
          <w:caps/>
          <w:color w:val="333333"/>
          <w:sz w:val="27"/>
          <w:szCs w:val="27"/>
        </w:rPr>
        <w:t>стр</w:t>
      </w:r>
      <w:r w:rsidRPr="00400FA5">
        <w:rPr>
          <w:rFonts w:ascii="Arial" w:hAnsi="Arial" w:cs="Arial"/>
          <w:caps/>
          <w:color w:val="333333"/>
          <w:sz w:val="27"/>
          <w:szCs w:val="27"/>
        </w:rPr>
        <w:t>. 1</w:t>
      </w:r>
    </w:p>
    <w:p w14:paraId="32094AA8" w14:textId="77777777" w:rsidR="00400FA5" w:rsidRPr="00400FA5" w:rsidRDefault="00400FA5" w:rsidP="00400FA5">
      <w:pPr>
        <w:rPr>
          <w:rFonts w:ascii="Arial" w:hAnsi="Arial" w:cs="Arial"/>
          <w:caps/>
          <w:color w:val="333333"/>
          <w:sz w:val="27"/>
          <w:szCs w:val="27"/>
        </w:rPr>
      </w:pPr>
      <w:r w:rsidRPr="00400FA5">
        <w:rPr>
          <w:rFonts w:ascii="Arial" w:hAnsi="Arial" w:cs="Arial"/>
          <w:caps/>
          <w:color w:val="333333"/>
          <w:sz w:val="27"/>
          <w:szCs w:val="27"/>
        </w:rPr>
        <w:t xml:space="preserve">2002 </w:t>
      </w:r>
      <w:r w:rsidRPr="00400FA5">
        <w:rPr>
          <w:rFonts w:ascii="Arial" w:hAnsi="Arial" w:cs="Arial" w:hint="eastAsia"/>
          <w:caps/>
          <w:color w:val="333333"/>
          <w:sz w:val="27"/>
          <w:szCs w:val="27"/>
        </w:rPr>
        <w:t>Содержание</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Введение</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ного</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самоуправления</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w:t>
      </w:r>
      <w:r w:rsidRPr="00400FA5">
        <w:rPr>
          <w:rFonts w:ascii="Arial" w:hAnsi="Arial" w:cs="Arial"/>
          <w:caps/>
          <w:color w:val="333333"/>
          <w:sz w:val="27"/>
          <w:szCs w:val="27"/>
        </w:rPr>
        <w:t xml:space="preserve"> 1. </w:t>
      </w:r>
      <w:r w:rsidRPr="00400FA5">
        <w:rPr>
          <w:rFonts w:ascii="Arial" w:hAnsi="Arial" w:cs="Arial" w:hint="eastAsia"/>
          <w:caps/>
          <w:color w:val="333333"/>
          <w:sz w:val="27"/>
          <w:szCs w:val="27"/>
        </w:rPr>
        <w:t>Местное</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самоуправление</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как</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социальный</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институт</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венность</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и</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развитие</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w:t>
      </w:r>
      <w:r w:rsidRPr="00400FA5">
        <w:rPr>
          <w:rFonts w:ascii="Arial" w:hAnsi="Arial" w:cs="Arial"/>
          <w:caps/>
          <w:color w:val="333333"/>
          <w:sz w:val="27"/>
          <w:szCs w:val="27"/>
        </w:rPr>
        <w:t xml:space="preserve"> 3. </w:t>
      </w:r>
      <w:r w:rsidRPr="00400FA5">
        <w:rPr>
          <w:rFonts w:ascii="Arial" w:hAnsi="Arial" w:cs="Arial" w:hint="eastAsia"/>
          <w:caps/>
          <w:color w:val="333333"/>
          <w:sz w:val="27"/>
          <w:szCs w:val="27"/>
        </w:rPr>
        <w:t>Местное</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самоуправление</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в</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системе</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социального</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управления</w:t>
      </w:r>
      <w:r w:rsidRPr="00400FA5">
        <w:rPr>
          <w:rFonts w:ascii="Arial" w:hAnsi="Arial" w:cs="Arial"/>
          <w:caps/>
          <w:color w:val="333333"/>
          <w:sz w:val="27"/>
          <w:szCs w:val="27"/>
        </w:rPr>
        <w:t xml:space="preserve"> . . . . </w:t>
      </w:r>
      <w:r w:rsidRPr="00400FA5">
        <w:rPr>
          <w:rFonts w:ascii="Arial" w:hAnsi="Arial" w:cs="Arial" w:hint="eastAsia"/>
          <w:caps/>
          <w:color w:val="333333"/>
          <w:sz w:val="27"/>
          <w:szCs w:val="27"/>
        </w:rPr>
        <w:t>самоуправления</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в</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современном</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российском</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обществе</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w:t>
      </w:r>
      <w:r w:rsidRPr="00400FA5">
        <w:rPr>
          <w:rFonts w:ascii="Arial" w:hAnsi="Arial" w:cs="Arial"/>
          <w:caps/>
          <w:color w:val="333333"/>
          <w:sz w:val="27"/>
          <w:szCs w:val="27"/>
        </w:rPr>
        <w:t xml:space="preserve"> 1. </w:t>
      </w:r>
      <w:r w:rsidRPr="00400FA5">
        <w:rPr>
          <w:rFonts w:ascii="Arial" w:hAnsi="Arial" w:cs="Arial" w:hint="eastAsia"/>
          <w:caps/>
          <w:color w:val="333333"/>
          <w:sz w:val="27"/>
          <w:szCs w:val="27"/>
        </w:rPr>
        <w:t>Основные</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проблемы</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социальной</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институциализации</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местного</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само­</w:t>
      </w:r>
    </w:p>
    <w:p w14:paraId="2981E068" w14:textId="77777777" w:rsidR="00400FA5" w:rsidRPr="00400FA5" w:rsidRDefault="00400FA5" w:rsidP="00400FA5">
      <w:pPr>
        <w:rPr>
          <w:rFonts w:ascii="Arial" w:hAnsi="Arial" w:cs="Arial"/>
          <w:caps/>
          <w:color w:val="333333"/>
          <w:sz w:val="27"/>
          <w:szCs w:val="27"/>
        </w:rPr>
      </w:pPr>
      <w:r w:rsidRPr="00400FA5">
        <w:rPr>
          <w:rFonts w:ascii="Arial" w:hAnsi="Arial" w:cs="Arial" w:hint="eastAsia"/>
          <w:caps/>
          <w:color w:val="333333"/>
          <w:sz w:val="27"/>
          <w:szCs w:val="27"/>
        </w:rPr>
        <w:lastRenderedPageBreak/>
        <w:t>стр</w:t>
      </w:r>
      <w:r w:rsidRPr="00400FA5">
        <w:rPr>
          <w:rFonts w:ascii="Arial" w:hAnsi="Arial" w:cs="Arial"/>
          <w:caps/>
          <w:color w:val="333333"/>
          <w:sz w:val="27"/>
          <w:szCs w:val="27"/>
        </w:rPr>
        <w:t>. 8</w:t>
      </w:r>
    </w:p>
    <w:p w14:paraId="4A7ADEAA" w14:textId="768AB34B" w:rsidR="00967B66" w:rsidRPr="00400FA5" w:rsidRDefault="00400FA5" w:rsidP="00400FA5">
      <w:r w:rsidRPr="00400FA5">
        <w:rPr>
          <w:rFonts w:ascii="Arial" w:hAnsi="Arial" w:cs="Arial" w:hint="eastAsia"/>
          <w:caps/>
          <w:color w:val="333333"/>
          <w:sz w:val="27"/>
          <w:szCs w:val="27"/>
        </w:rPr>
        <w:t>изучить</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состояние</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и</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основные</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социальные</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проблемы</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местного</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само­</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управления</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как</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социального</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института</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в</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современном</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российском</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об­</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ществе</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раскрыть</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приоритетные</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направления</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повышения</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эффективности</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мест­</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ного</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самоуправления</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как</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социального</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института</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выявить</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взаимосвязь</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местного</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самоуправления</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с</w:t>
      </w:r>
      <w:r w:rsidRPr="00400FA5">
        <w:rPr>
          <w:rFonts w:ascii="Arial" w:hAnsi="Arial" w:cs="Arial"/>
          <w:caps/>
          <w:color w:val="333333"/>
          <w:sz w:val="27"/>
          <w:szCs w:val="27"/>
        </w:rPr>
        <w:t xml:space="preserve"> </w:t>
      </w:r>
      <w:r w:rsidRPr="00400FA5">
        <w:rPr>
          <w:rFonts w:ascii="Arial" w:hAnsi="Arial" w:cs="Arial" w:hint="eastAsia"/>
          <w:caps/>
          <w:color w:val="333333"/>
          <w:sz w:val="27"/>
          <w:szCs w:val="27"/>
        </w:rPr>
        <w:t>некоммерческими</w:t>
      </w:r>
    </w:p>
    <w:sectPr w:rsidR="00967B66" w:rsidRPr="00400FA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2CAFB" w14:textId="77777777" w:rsidR="00352DC4" w:rsidRDefault="00352DC4">
      <w:pPr>
        <w:spacing w:after="0" w:line="240" w:lineRule="auto"/>
      </w:pPr>
      <w:r>
        <w:separator/>
      </w:r>
    </w:p>
  </w:endnote>
  <w:endnote w:type="continuationSeparator" w:id="0">
    <w:p w14:paraId="04010C65" w14:textId="77777777" w:rsidR="00352DC4" w:rsidRDefault="00352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62442" w14:textId="77777777" w:rsidR="00352DC4" w:rsidRDefault="00352DC4"/>
    <w:p w14:paraId="4FF9D32A" w14:textId="77777777" w:rsidR="00352DC4" w:rsidRDefault="00352DC4"/>
    <w:p w14:paraId="3E26CE45" w14:textId="77777777" w:rsidR="00352DC4" w:rsidRDefault="00352DC4"/>
    <w:p w14:paraId="71C40900" w14:textId="77777777" w:rsidR="00352DC4" w:rsidRDefault="00352DC4"/>
    <w:p w14:paraId="089A4056" w14:textId="77777777" w:rsidR="00352DC4" w:rsidRDefault="00352DC4"/>
    <w:p w14:paraId="20A2D61F" w14:textId="77777777" w:rsidR="00352DC4" w:rsidRDefault="00352DC4"/>
    <w:p w14:paraId="21FD238D" w14:textId="77777777" w:rsidR="00352DC4" w:rsidRDefault="00352D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2808B7" wp14:editId="1CE33C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0653D" w14:textId="77777777" w:rsidR="00352DC4" w:rsidRDefault="00352D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2808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C0653D" w14:textId="77777777" w:rsidR="00352DC4" w:rsidRDefault="00352D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49AC39" w14:textId="77777777" w:rsidR="00352DC4" w:rsidRDefault="00352DC4"/>
    <w:p w14:paraId="3060AB93" w14:textId="77777777" w:rsidR="00352DC4" w:rsidRDefault="00352DC4"/>
    <w:p w14:paraId="07A2E7F8" w14:textId="77777777" w:rsidR="00352DC4" w:rsidRDefault="00352D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8B7968" wp14:editId="05BD64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582D8" w14:textId="77777777" w:rsidR="00352DC4" w:rsidRDefault="00352DC4"/>
                          <w:p w14:paraId="27497E39" w14:textId="77777777" w:rsidR="00352DC4" w:rsidRDefault="00352D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8B79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1582D8" w14:textId="77777777" w:rsidR="00352DC4" w:rsidRDefault="00352DC4"/>
                    <w:p w14:paraId="27497E39" w14:textId="77777777" w:rsidR="00352DC4" w:rsidRDefault="00352D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A9C61A" w14:textId="77777777" w:rsidR="00352DC4" w:rsidRDefault="00352DC4"/>
    <w:p w14:paraId="7F217EFA" w14:textId="77777777" w:rsidR="00352DC4" w:rsidRDefault="00352DC4">
      <w:pPr>
        <w:rPr>
          <w:sz w:val="2"/>
          <w:szCs w:val="2"/>
        </w:rPr>
      </w:pPr>
    </w:p>
    <w:p w14:paraId="43112B1D" w14:textId="77777777" w:rsidR="00352DC4" w:rsidRDefault="00352DC4"/>
    <w:p w14:paraId="04AFDFC4" w14:textId="77777777" w:rsidR="00352DC4" w:rsidRDefault="00352DC4">
      <w:pPr>
        <w:spacing w:after="0" w:line="240" w:lineRule="auto"/>
      </w:pPr>
    </w:p>
  </w:footnote>
  <w:footnote w:type="continuationSeparator" w:id="0">
    <w:p w14:paraId="118C9848" w14:textId="77777777" w:rsidR="00352DC4" w:rsidRDefault="00352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C4"/>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57286</TotalTime>
  <Pages>2</Pages>
  <Words>175</Words>
  <Characters>1004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2619</cp:revision>
  <cp:lastPrinted>2009-02-06T05:36:00Z</cp:lastPrinted>
  <dcterms:created xsi:type="dcterms:W3CDTF">2025-11-25T20:19:00Z</dcterms:created>
  <dcterms:modified xsi:type="dcterms:W3CDTF">2026-01-31T00:18:00Z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