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CF" w:rsidRPr="002706CF" w:rsidRDefault="002706CF" w:rsidP="002706CF">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2706CF">
        <w:rPr>
          <w:rFonts w:ascii="Arial" w:hAnsi="Arial" w:cs="Arial"/>
          <w:b/>
          <w:bCs/>
          <w:color w:val="000000"/>
          <w:kern w:val="0"/>
          <w:sz w:val="28"/>
          <w:szCs w:val="28"/>
          <w:lang w:eastAsia="ru-RU"/>
        </w:rPr>
        <w:t>Недошовенко Андрій Олексійович</w:t>
      </w:r>
      <w:r w:rsidRPr="002706CF">
        <w:rPr>
          <w:rFonts w:ascii="Arial" w:hAnsi="Arial" w:cs="Arial"/>
          <w:color w:val="000000"/>
          <w:kern w:val="0"/>
          <w:sz w:val="28"/>
          <w:szCs w:val="28"/>
          <w:lang w:eastAsia="ru-RU"/>
        </w:rPr>
        <w:t xml:space="preserve">, аспірант Інституту права Київського національного університету імені Тараса Шевченка, тема дисертації: «Укладання, зміна та розірвання договору будівельного підряду», (081 Право). Спеціалізована вчена рада ДФ 26.001.199 Київського національного університету імені Тараса Шевченка </w:t>
      </w:r>
    </w:p>
    <w:p w:rsidR="008625C9" w:rsidRPr="002706CF" w:rsidRDefault="008625C9" w:rsidP="002706CF"/>
    <w:sectPr w:rsidR="008625C9" w:rsidRPr="002706C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2706CF" w:rsidRPr="002706C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EDAAC-D7B3-4EDF-8AEE-48771828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46</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130</cp:revision>
  <cp:lastPrinted>2009-02-06T05:36:00Z</cp:lastPrinted>
  <dcterms:created xsi:type="dcterms:W3CDTF">2022-02-03T08:05:00Z</dcterms:created>
  <dcterms:modified xsi:type="dcterms:W3CDTF">2022-02-08T16:41:00Z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