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e"/>
        <w:widowControl w:val="0"/>
        <w:shd w:val="clear" w:color="auto" w:fill="FFFFFF"/>
        <w:spacing w:before="240" w:after="60" w:line="360" w:lineRule="auto"/>
        <w:ind w:firstLine="709"/>
        <w:jc w:val="both"/>
      </w:pPr>
      <w:r>
        <w:rPr>
          <w:rStyle w:val="ad"/>
          <w:color w:val="0070C0"/>
        </w:rPr>
        <w:t> </w:t>
      </w:r>
      <w:r>
        <w:rPr>
          <w:rStyle w:val="ad"/>
          <w:color w:val="FF0000"/>
        </w:rPr>
        <w:t xml:space="preserve">Для заказа доставки данной работы воспользуйтесь поиском на сайте по ссылке:  </w:t>
      </w:r>
      <w:hyperlink r:id="rId7" w:history="1">
        <w:r>
          <w:rPr>
            <w:rStyle w:val="ad"/>
            <w:color w:val="0070C0"/>
          </w:rPr>
          <w:t>http://www.mydisser.com/search.html</w:t>
        </w:r>
      </w:hyperlink>
    </w:p>
    <w:p w:rsidR="00413DDA" w:rsidRPr="00225987" w:rsidRDefault="00413DDA" w:rsidP="00413DDA">
      <w:pPr>
        <w:spacing w:line="360" w:lineRule="auto"/>
        <w:jc w:val="center"/>
        <w:rPr>
          <w:sz w:val="28"/>
          <w:szCs w:val="28"/>
          <w:lang w:val="uk-UA"/>
        </w:rPr>
      </w:pPr>
      <w:r w:rsidRPr="00225987">
        <w:rPr>
          <w:sz w:val="28"/>
          <w:szCs w:val="28"/>
          <w:lang w:val="uk-UA"/>
        </w:rPr>
        <w:t>АКАДЕМІЯ МЕДИЧНИХ НАУК УКРАЇНИ</w:t>
      </w:r>
    </w:p>
    <w:p w:rsidR="00413DDA" w:rsidRPr="00225987" w:rsidRDefault="00413DDA" w:rsidP="00413DDA">
      <w:pPr>
        <w:spacing w:line="360" w:lineRule="auto"/>
        <w:jc w:val="center"/>
        <w:rPr>
          <w:sz w:val="28"/>
          <w:szCs w:val="28"/>
          <w:lang w:val="uk-UA"/>
        </w:rPr>
      </w:pPr>
      <w:r w:rsidRPr="00225987">
        <w:rPr>
          <w:sz w:val="28"/>
          <w:szCs w:val="28"/>
          <w:lang w:val="uk-UA"/>
        </w:rPr>
        <w:t>НАЦІОНАЛЬНИЙ НАУКОВИЙ ЦЕНТР</w:t>
      </w:r>
    </w:p>
    <w:p w:rsidR="00413DDA" w:rsidRPr="00225987" w:rsidRDefault="00413DDA" w:rsidP="00413DDA">
      <w:pPr>
        <w:spacing w:line="360" w:lineRule="auto"/>
        <w:jc w:val="center"/>
        <w:rPr>
          <w:sz w:val="28"/>
          <w:szCs w:val="28"/>
          <w:lang w:val="uk-UA"/>
        </w:rPr>
      </w:pPr>
      <w:r w:rsidRPr="00225987">
        <w:rPr>
          <w:sz w:val="28"/>
          <w:szCs w:val="28"/>
          <w:lang w:val="uk-UA"/>
        </w:rPr>
        <w:t>«ІНСТИТУТ КАРДІОЛОГІЇ ІМЕНІ АКАДЕМІКА М.Д.</w:t>
      </w:r>
      <w:r w:rsidRPr="00F63913">
        <w:rPr>
          <w:sz w:val="28"/>
          <w:szCs w:val="28"/>
        </w:rPr>
        <w:t xml:space="preserve"> </w:t>
      </w:r>
      <w:r w:rsidRPr="00225987">
        <w:rPr>
          <w:sz w:val="28"/>
          <w:szCs w:val="28"/>
          <w:lang w:val="uk-UA"/>
        </w:rPr>
        <w:t>СТРАЖЕСКА»</w:t>
      </w:r>
    </w:p>
    <w:p w:rsidR="00413DDA" w:rsidRPr="00225987" w:rsidRDefault="00413DDA" w:rsidP="00413DDA">
      <w:pPr>
        <w:spacing w:line="360" w:lineRule="auto"/>
        <w:jc w:val="center"/>
        <w:rPr>
          <w:sz w:val="28"/>
          <w:szCs w:val="28"/>
          <w:lang w:val="uk-UA"/>
        </w:rPr>
      </w:pPr>
    </w:p>
    <w:p w:rsidR="00413DDA" w:rsidRPr="00225987" w:rsidRDefault="00413DDA" w:rsidP="00413DDA">
      <w:pPr>
        <w:spacing w:line="360" w:lineRule="auto"/>
        <w:jc w:val="center"/>
        <w:rPr>
          <w:sz w:val="28"/>
          <w:szCs w:val="28"/>
          <w:lang w:val="uk-UA"/>
        </w:rPr>
      </w:pPr>
    </w:p>
    <w:p w:rsidR="00413DDA" w:rsidRPr="00225987" w:rsidRDefault="00413DDA" w:rsidP="00413DDA">
      <w:pPr>
        <w:spacing w:line="360" w:lineRule="auto"/>
        <w:jc w:val="right"/>
        <w:rPr>
          <w:sz w:val="28"/>
          <w:szCs w:val="28"/>
          <w:lang w:val="uk-UA"/>
        </w:rPr>
      </w:pPr>
      <w:r w:rsidRPr="00225987">
        <w:rPr>
          <w:sz w:val="28"/>
          <w:szCs w:val="28"/>
          <w:lang w:val="uk-UA"/>
        </w:rPr>
        <w:t>На правах рукопису</w:t>
      </w:r>
    </w:p>
    <w:p w:rsidR="00413DDA" w:rsidRPr="00225987" w:rsidRDefault="00413DDA" w:rsidP="00413DDA">
      <w:pPr>
        <w:spacing w:line="360" w:lineRule="auto"/>
        <w:jc w:val="center"/>
        <w:rPr>
          <w:sz w:val="28"/>
          <w:szCs w:val="28"/>
          <w:lang w:val="uk-UA"/>
        </w:rPr>
      </w:pPr>
    </w:p>
    <w:p w:rsidR="00413DDA" w:rsidRPr="00225987" w:rsidRDefault="00413DDA" w:rsidP="00413DDA">
      <w:pPr>
        <w:spacing w:line="360" w:lineRule="auto"/>
        <w:jc w:val="center"/>
        <w:rPr>
          <w:sz w:val="28"/>
          <w:szCs w:val="28"/>
          <w:lang w:val="uk-UA"/>
        </w:rPr>
      </w:pPr>
    </w:p>
    <w:p w:rsidR="00413DDA" w:rsidRPr="00225987" w:rsidRDefault="00413DDA" w:rsidP="00413DDA">
      <w:pPr>
        <w:spacing w:line="360" w:lineRule="auto"/>
        <w:jc w:val="center"/>
        <w:rPr>
          <w:sz w:val="28"/>
          <w:szCs w:val="28"/>
          <w:lang w:val="uk-UA"/>
        </w:rPr>
      </w:pPr>
      <w:r w:rsidRPr="00225987">
        <w:rPr>
          <w:sz w:val="28"/>
          <w:szCs w:val="28"/>
          <w:lang w:val="uk-UA"/>
        </w:rPr>
        <w:t>СРІБНА ОЛЬГА ВОЛОДИМИРІВНА</w:t>
      </w:r>
    </w:p>
    <w:p w:rsidR="00413DDA" w:rsidRDefault="00413DDA" w:rsidP="00413DDA">
      <w:pPr>
        <w:pStyle w:val="afd"/>
        <w:ind w:firstLine="709"/>
        <w:jc w:val="right"/>
        <w:rPr>
          <w:sz w:val="28"/>
        </w:rPr>
      </w:pPr>
    </w:p>
    <w:p w:rsidR="00413DDA" w:rsidRPr="00B10C74" w:rsidRDefault="00413DDA" w:rsidP="00413DDA">
      <w:pPr>
        <w:pStyle w:val="afd"/>
        <w:ind w:firstLine="709"/>
        <w:jc w:val="right"/>
        <w:rPr>
          <w:sz w:val="28"/>
        </w:rPr>
      </w:pPr>
      <w:r w:rsidRPr="00B10C74">
        <w:rPr>
          <w:sz w:val="28"/>
        </w:rPr>
        <w:t>УДК: 616.12-02: 312.2 "45=20"</w:t>
      </w:r>
    </w:p>
    <w:p w:rsidR="00413DDA" w:rsidRPr="00225987" w:rsidRDefault="00413DDA" w:rsidP="00413DDA">
      <w:pPr>
        <w:spacing w:line="360" w:lineRule="auto"/>
        <w:jc w:val="center"/>
        <w:rPr>
          <w:sz w:val="28"/>
          <w:szCs w:val="28"/>
          <w:lang w:val="uk-UA"/>
        </w:rPr>
      </w:pPr>
    </w:p>
    <w:p w:rsidR="00413DDA" w:rsidRPr="00225987" w:rsidRDefault="00413DDA" w:rsidP="00413DDA">
      <w:pPr>
        <w:spacing w:line="360" w:lineRule="auto"/>
        <w:jc w:val="center"/>
        <w:rPr>
          <w:b/>
          <w:sz w:val="28"/>
          <w:szCs w:val="28"/>
          <w:lang w:val="uk-UA"/>
        </w:rPr>
      </w:pPr>
      <w:bookmarkStart w:id="0" w:name="_GoBack"/>
      <w:r w:rsidRPr="00225987">
        <w:rPr>
          <w:b/>
          <w:sz w:val="28"/>
          <w:szCs w:val="28"/>
          <w:lang w:val="uk-UA"/>
        </w:rPr>
        <w:t>ЕПІДЕМІОЛОГІЯ ФІБРИЛЯЦІЇ</w:t>
      </w:r>
      <w:r w:rsidRPr="0028033F">
        <w:rPr>
          <w:b/>
          <w:sz w:val="28"/>
          <w:szCs w:val="28"/>
          <w:lang w:val="uk-UA"/>
        </w:rPr>
        <w:t>-</w:t>
      </w:r>
      <w:r w:rsidRPr="00225987">
        <w:rPr>
          <w:b/>
          <w:sz w:val="28"/>
          <w:szCs w:val="28"/>
          <w:lang w:val="uk-UA"/>
        </w:rPr>
        <w:t xml:space="preserve">ТРІПОТІННЯ ПЕРЕДСЕРДЬ </w:t>
      </w:r>
    </w:p>
    <w:p w:rsidR="00413DDA" w:rsidRPr="00225987" w:rsidRDefault="00413DDA" w:rsidP="00413DDA">
      <w:pPr>
        <w:spacing w:line="360" w:lineRule="auto"/>
        <w:jc w:val="center"/>
        <w:rPr>
          <w:b/>
          <w:sz w:val="28"/>
          <w:szCs w:val="28"/>
          <w:lang w:val="uk-UA"/>
        </w:rPr>
      </w:pPr>
      <w:r w:rsidRPr="00225987">
        <w:rPr>
          <w:b/>
          <w:sz w:val="28"/>
          <w:szCs w:val="28"/>
          <w:lang w:val="uk-UA"/>
        </w:rPr>
        <w:t xml:space="preserve">СЕРЕД НАСЕЛЕННЯ УКРАЇНИ </w:t>
      </w:r>
    </w:p>
    <w:p w:rsidR="00413DDA" w:rsidRPr="00225987" w:rsidRDefault="00413DDA" w:rsidP="00413DDA">
      <w:pPr>
        <w:spacing w:line="360" w:lineRule="auto"/>
        <w:jc w:val="center"/>
        <w:rPr>
          <w:b/>
          <w:sz w:val="28"/>
          <w:szCs w:val="28"/>
          <w:lang w:val="uk-UA"/>
        </w:rPr>
      </w:pPr>
      <w:r w:rsidRPr="00225987">
        <w:rPr>
          <w:b/>
          <w:sz w:val="28"/>
          <w:szCs w:val="28"/>
          <w:lang w:val="uk-UA"/>
        </w:rPr>
        <w:t xml:space="preserve">ЗА ДАНИМИ </w:t>
      </w:r>
    </w:p>
    <w:p w:rsidR="00413DDA" w:rsidRPr="00225987" w:rsidRDefault="00413DDA" w:rsidP="00413DDA">
      <w:pPr>
        <w:spacing w:line="360" w:lineRule="auto"/>
        <w:jc w:val="center"/>
        <w:rPr>
          <w:b/>
          <w:sz w:val="28"/>
          <w:szCs w:val="28"/>
          <w:lang w:val="uk-UA"/>
        </w:rPr>
      </w:pPr>
      <w:r w:rsidRPr="00225987">
        <w:rPr>
          <w:b/>
          <w:sz w:val="28"/>
          <w:szCs w:val="28"/>
          <w:lang w:val="uk-UA"/>
        </w:rPr>
        <w:t>ПОПУЛЯЦІЙН</w:t>
      </w:r>
      <w:r>
        <w:rPr>
          <w:b/>
          <w:sz w:val="28"/>
          <w:szCs w:val="28"/>
          <w:lang w:val="uk-UA"/>
        </w:rPr>
        <w:t>ИХ</w:t>
      </w:r>
      <w:r w:rsidRPr="00225987">
        <w:rPr>
          <w:b/>
          <w:sz w:val="28"/>
          <w:szCs w:val="28"/>
          <w:lang w:val="uk-UA"/>
        </w:rPr>
        <w:t xml:space="preserve"> ДОСЛІДЖЕН</w:t>
      </w:r>
      <w:r>
        <w:rPr>
          <w:b/>
          <w:sz w:val="28"/>
          <w:szCs w:val="28"/>
          <w:lang w:val="uk-UA"/>
        </w:rPr>
        <w:t>Ь</w:t>
      </w:r>
    </w:p>
    <w:bookmarkEnd w:id="0"/>
    <w:p w:rsidR="00413DDA" w:rsidRPr="00225987" w:rsidRDefault="00413DDA" w:rsidP="00413DDA">
      <w:pPr>
        <w:spacing w:line="360" w:lineRule="auto"/>
        <w:jc w:val="center"/>
        <w:rPr>
          <w:sz w:val="28"/>
          <w:szCs w:val="28"/>
          <w:lang w:val="uk-UA"/>
        </w:rPr>
      </w:pPr>
    </w:p>
    <w:p w:rsidR="00413DDA" w:rsidRPr="00225987" w:rsidRDefault="00413DDA" w:rsidP="00413DDA">
      <w:pPr>
        <w:spacing w:line="360" w:lineRule="auto"/>
        <w:jc w:val="center"/>
        <w:rPr>
          <w:sz w:val="28"/>
          <w:szCs w:val="28"/>
          <w:lang w:val="uk-UA"/>
        </w:rPr>
      </w:pPr>
    </w:p>
    <w:p w:rsidR="00413DDA" w:rsidRPr="00647B9B" w:rsidRDefault="00413DDA" w:rsidP="00413DDA">
      <w:pPr>
        <w:spacing w:line="360" w:lineRule="auto"/>
        <w:jc w:val="center"/>
        <w:rPr>
          <w:sz w:val="28"/>
          <w:szCs w:val="28"/>
        </w:rPr>
      </w:pPr>
      <w:r w:rsidRPr="00225987">
        <w:rPr>
          <w:sz w:val="28"/>
          <w:szCs w:val="28"/>
          <w:lang w:val="uk-UA"/>
        </w:rPr>
        <w:t xml:space="preserve">14.01.11 </w:t>
      </w:r>
      <w:r>
        <w:rPr>
          <w:sz w:val="28"/>
          <w:szCs w:val="28"/>
          <w:lang w:val="uk-UA"/>
        </w:rPr>
        <w:t>–</w:t>
      </w:r>
      <w:r w:rsidRPr="00225987">
        <w:rPr>
          <w:sz w:val="28"/>
          <w:szCs w:val="28"/>
          <w:lang w:val="uk-UA"/>
        </w:rPr>
        <w:t xml:space="preserve"> кардіологія</w:t>
      </w:r>
    </w:p>
    <w:p w:rsidR="00413DDA" w:rsidRPr="00647B9B" w:rsidRDefault="00413DDA" w:rsidP="00413DDA">
      <w:pPr>
        <w:spacing w:line="360" w:lineRule="auto"/>
        <w:jc w:val="center"/>
        <w:rPr>
          <w:sz w:val="28"/>
          <w:szCs w:val="28"/>
        </w:rPr>
      </w:pPr>
    </w:p>
    <w:p w:rsidR="00413DDA" w:rsidRPr="00647B9B" w:rsidRDefault="00413DDA" w:rsidP="00413DDA">
      <w:pPr>
        <w:spacing w:line="360" w:lineRule="auto"/>
        <w:jc w:val="center"/>
        <w:rPr>
          <w:sz w:val="28"/>
          <w:szCs w:val="28"/>
        </w:rPr>
      </w:pPr>
    </w:p>
    <w:p w:rsidR="00413DDA" w:rsidRPr="00647B9B" w:rsidRDefault="00413DDA" w:rsidP="00413DDA">
      <w:pPr>
        <w:spacing w:line="360" w:lineRule="auto"/>
        <w:ind w:firstLine="708"/>
        <w:jc w:val="center"/>
        <w:rPr>
          <w:sz w:val="28"/>
          <w:szCs w:val="28"/>
        </w:rPr>
      </w:pPr>
      <w:r>
        <w:rPr>
          <w:sz w:val="28"/>
          <w:szCs w:val="28"/>
          <w:lang w:val="uk-UA"/>
        </w:rPr>
        <w:lastRenderedPageBreak/>
        <w:t>Дисертація на здобуття наукового ступеня</w:t>
      </w:r>
    </w:p>
    <w:p w:rsidR="00413DDA" w:rsidRDefault="00413DDA" w:rsidP="00413DDA">
      <w:pPr>
        <w:spacing w:line="360" w:lineRule="auto"/>
        <w:ind w:firstLine="708"/>
        <w:jc w:val="center"/>
        <w:rPr>
          <w:sz w:val="28"/>
          <w:szCs w:val="28"/>
          <w:lang w:val="uk-UA"/>
        </w:rPr>
      </w:pPr>
      <w:r>
        <w:rPr>
          <w:sz w:val="28"/>
          <w:szCs w:val="28"/>
          <w:lang w:val="uk-UA"/>
        </w:rPr>
        <w:t>кандидата медичних наук</w:t>
      </w:r>
    </w:p>
    <w:p w:rsidR="00413DDA" w:rsidRDefault="00413DDA" w:rsidP="00413DDA">
      <w:pPr>
        <w:spacing w:line="360" w:lineRule="auto"/>
        <w:ind w:firstLine="708"/>
        <w:jc w:val="both"/>
        <w:rPr>
          <w:sz w:val="28"/>
          <w:szCs w:val="28"/>
          <w:lang w:val="uk-UA"/>
        </w:rPr>
      </w:pPr>
    </w:p>
    <w:p w:rsidR="00413DDA" w:rsidRDefault="00413DDA" w:rsidP="00413DDA">
      <w:pPr>
        <w:spacing w:line="360" w:lineRule="auto"/>
        <w:ind w:firstLine="708"/>
        <w:jc w:val="both"/>
        <w:rPr>
          <w:sz w:val="28"/>
          <w:szCs w:val="28"/>
          <w:lang w:val="uk-UA"/>
        </w:rPr>
      </w:pPr>
    </w:p>
    <w:p w:rsidR="00413DDA" w:rsidRDefault="00413DDA" w:rsidP="00413DDA">
      <w:pPr>
        <w:spacing w:line="360" w:lineRule="auto"/>
        <w:jc w:val="both"/>
        <w:rPr>
          <w:sz w:val="28"/>
          <w:szCs w:val="28"/>
          <w:lang w:val="uk-UA"/>
        </w:rPr>
      </w:pPr>
      <w:r>
        <w:rPr>
          <w:sz w:val="28"/>
          <w:szCs w:val="28"/>
          <w:lang w:val="uk-UA"/>
        </w:rPr>
        <w:t>Науковий керівник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доктор медичних наук</w:t>
      </w:r>
    </w:p>
    <w:p w:rsidR="00413DDA" w:rsidRPr="00225987" w:rsidRDefault="00413DDA" w:rsidP="00413DDA">
      <w:pPr>
        <w:spacing w:line="360" w:lineRule="auto"/>
        <w:ind w:firstLine="7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Горбась Ірина Михайлівна</w:t>
      </w:r>
    </w:p>
    <w:p w:rsidR="00413DDA" w:rsidRDefault="00413DDA" w:rsidP="00413DDA">
      <w:pPr>
        <w:spacing w:line="360" w:lineRule="auto"/>
        <w:rPr>
          <w:lang w:val="uk-UA"/>
        </w:rPr>
      </w:pPr>
    </w:p>
    <w:p w:rsidR="00413DDA" w:rsidRDefault="00413DDA" w:rsidP="00413DDA">
      <w:pPr>
        <w:spacing w:line="360" w:lineRule="auto"/>
        <w:rPr>
          <w:lang w:val="en-US"/>
        </w:rPr>
      </w:pPr>
    </w:p>
    <w:p w:rsidR="00413DDA" w:rsidRPr="00EA1DDC" w:rsidRDefault="00413DDA" w:rsidP="00413DDA">
      <w:pPr>
        <w:spacing w:line="360" w:lineRule="auto"/>
        <w:rPr>
          <w:lang w:val="en-US"/>
        </w:rPr>
      </w:pPr>
    </w:p>
    <w:p w:rsidR="00413DDA" w:rsidRPr="00225987" w:rsidRDefault="00413DDA" w:rsidP="00413DDA">
      <w:pPr>
        <w:spacing w:line="360" w:lineRule="auto"/>
        <w:jc w:val="center"/>
      </w:pPr>
      <w:r>
        <w:rPr>
          <w:sz w:val="28"/>
          <w:szCs w:val="28"/>
          <w:lang w:val="uk-UA"/>
        </w:rPr>
        <w:t>Київ - 2009</w:t>
      </w:r>
    </w:p>
    <w:tbl>
      <w:tblPr>
        <w:tblW w:w="9828" w:type="dxa"/>
        <w:tblLayout w:type="fixed"/>
        <w:tblLook w:val="01E0" w:firstRow="1" w:lastRow="1" w:firstColumn="1" w:lastColumn="1" w:noHBand="0" w:noVBand="0"/>
      </w:tblPr>
      <w:tblGrid>
        <w:gridCol w:w="636"/>
        <w:gridCol w:w="8472"/>
        <w:gridCol w:w="720"/>
      </w:tblGrid>
      <w:tr w:rsidR="00413DDA" w:rsidRPr="00102985" w:rsidTr="00B90663">
        <w:tc>
          <w:tcPr>
            <w:tcW w:w="636" w:type="dxa"/>
            <w:vAlign w:val="center"/>
          </w:tcPr>
          <w:p w:rsidR="00413DDA" w:rsidRPr="00102985" w:rsidRDefault="00413DDA" w:rsidP="00B90663">
            <w:pPr>
              <w:spacing w:line="360" w:lineRule="auto"/>
              <w:jc w:val="both"/>
              <w:rPr>
                <w:b/>
                <w:sz w:val="28"/>
                <w:szCs w:val="28"/>
              </w:rPr>
            </w:pPr>
          </w:p>
        </w:tc>
        <w:tc>
          <w:tcPr>
            <w:tcW w:w="8472" w:type="dxa"/>
            <w:vAlign w:val="center"/>
          </w:tcPr>
          <w:p w:rsidR="00413DDA" w:rsidRDefault="00413DDA" w:rsidP="00B90663">
            <w:pPr>
              <w:spacing w:line="360" w:lineRule="auto"/>
              <w:jc w:val="center"/>
              <w:rPr>
                <w:b/>
                <w:sz w:val="28"/>
                <w:szCs w:val="28"/>
                <w:lang w:val="uk-UA"/>
              </w:rPr>
            </w:pPr>
            <w:r w:rsidRPr="00225987">
              <w:rPr>
                <w:b/>
                <w:sz w:val="28"/>
                <w:szCs w:val="28"/>
                <w:lang w:val="uk-UA"/>
              </w:rPr>
              <w:t>ЗМІСТ</w:t>
            </w:r>
          </w:p>
          <w:p w:rsidR="00413DDA" w:rsidRPr="009D1E0C" w:rsidRDefault="00413DDA" w:rsidP="00B90663">
            <w:pPr>
              <w:spacing w:line="360" w:lineRule="auto"/>
              <w:jc w:val="center"/>
              <w:rPr>
                <w:b/>
              </w:rPr>
            </w:pPr>
          </w:p>
        </w:tc>
        <w:tc>
          <w:tcPr>
            <w:tcW w:w="720" w:type="dxa"/>
            <w:vAlign w:val="center"/>
          </w:tcPr>
          <w:p w:rsidR="00413DDA" w:rsidRPr="00102985" w:rsidRDefault="00413DDA" w:rsidP="00B90663">
            <w:pPr>
              <w:spacing w:line="360" w:lineRule="auto"/>
              <w:jc w:val="both"/>
              <w:rPr>
                <w:b/>
                <w:sz w:val="28"/>
                <w:szCs w:val="28"/>
              </w:rPr>
            </w:pPr>
          </w:p>
        </w:tc>
      </w:tr>
      <w:tr w:rsidR="00413DDA" w:rsidRPr="00225987" w:rsidTr="00B90663">
        <w:tc>
          <w:tcPr>
            <w:tcW w:w="636" w:type="dxa"/>
            <w:vAlign w:val="center"/>
          </w:tcPr>
          <w:p w:rsidR="00413DDA" w:rsidRPr="00102985" w:rsidRDefault="00413DDA" w:rsidP="00B90663">
            <w:pPr>
              <w:spacing w:line="360" w:lineRule="auto"/>
              <w:jc w:val="both"/>
              <w:rPr>
                <w:b/>
                <w:sz w:val="28"/>
                <w:szCs w:val="28"/>
              </w:rPr>
            </w:pPr>
          </w:p>
        </w:tc>
        <w:tc>
          <w:tcPr>
            <w:tcW w:w="8472" w:type="dxa"/>
            <w:vAlign w:val="center"/>
          </w:tcPr>
          <w:p w:rsidR="00413DDA" w:rsidRPr="0091513F" w:rsidRDefault="00413DDA" w:rsidP="00B90663">
            <w:pPr>
              <w:spacing w:line="360" w:lineRule="auto"/>
              <w:jc w:val="both"/>
              <w:rPr>
                <w:sz w:val="28"/>
                <w:szCs w:val="28"/>
                <w:lang w:val="uk-UA"/>
              </w:rPr>
            </w:pPr>
            <w:r w:rsidRPr="0091513F">
              <w:rPr>
                <w:sz w:val="28"/>
                <w:szCs w:val="28"/>
                <w:lang w:val="uk-UA"/>
              </w:rPr>
              <w:t>ПЕРЕЛІК УМОВНИХ ПОЗНАЧЕНЬ, СИМВОЛІВ, СКОРОЧЕНЬ І ТЕРМІНІВ………………………………………………………………</w:t>
            </w:r>
            <w:r>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4</w:t>
            </w:r>
          </w:p>
        </w:tc>
      </w:tr>
      <w:tr w:rsidR="00413DDA" w:rsidRPr="00225987" w:rsidTr="00B90663">
        <w:tc>
          <w:tcPr>
            <w:tcW w:w="636" w:type="dxa"/>
            <w:vAlign w:val="center"/>
          </w:tcPr>
          <w:p w:rsidR="00413DDA" w:rsidRPr="00102985" w:rsidRDefault="00413DDA" w:rsidP="00B90663">
            <w:pPr>
              <w:spacing w:line="360" w:lineRule="auto"/>
              <w:jc w:val="both"/>
              <w:rPr>
                <w:b/>
                <w:sz w:val="28"/>
                <w:szCs w:val="28"/>
              </w:rPr>
            </w:pPr>
          </w:p>
        </w:tc>
        <w:tc>
          <w:tcPr>
            <w:tcW w:w="8472" w:type="dxa"/>
            <w:vAlign w:val="center"/>
          </w:tcPr>
          <w:p w:rsidR="00413DDA" w:rsidRPr="0091513F" w:rsidRDefault="00413DDA" w:rsidP="00B90663">
            <w:pPr>
              <w:spacing w:line="360" w:lineRule="auto"/>
              <w:jc w:val="both"/>
              <w:rPr>
                <w:sz w:val="28"/>
                <w:szCs w:val="28"/>
                <w:lang w:val="uk-UA"/>
              </w:rPr>
            </w:pPr>
            <w:r w:rsidRPr="0091513F">
              <w:rPr>
                <w:sz w:val="28"/>
                <w:szCs w:val="28"/>
                <w:lang w:val="uk-UA"/>
              </w:rPr>
              <w:t>ВСТУП ………………………………………………………………</w:t>
            </w:r>
            <w:r>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6</w:t>
            </w:r>
          </w:p>
        </w:tc>
      </w:tr>
      <w:tr w:rsidR="00413DDA" w:rsidRPr="00225987" w:rsidTr="00B90663">
        <w:tc>
          <w:tcPr>
            <w:tcW w:w="636" w:type="dxa"/>
            <w:vAlign w:val="center"/>
          </w:tcPr>
          <w:p w:rsidR="00413DDA" w:rsidRPr="00225987" w:rsidRDefault="00413DDA" w:rsidP="00B90663">
            <w:pPr>
              <w:spacing w:line="360" w:lineRule="auto"/>
              <w:jc w:val="both"/>
              <w:rPr>
                <w:b/>
                <w:sz w:val="28"/>
                <w:szCs w:val="28"/>
                <w:lang w:val="en-US"/>
              </w:rPr>
            </w:pPr>
          </w:p>
        </w:tc>
        <w:tc>
          <w:tcPr>
            <w:tcW w:w="8472" w:type="dxa"/>
            <w:vAlign w:val="center"/>
          </w:tcPr>
          <w:p w:rsidR="00413DDA" w:rsidRPr="00225987" w:rsidRDefault="00413DDA" w:rsidP="00B90663">
            <w:pPr>
              <w:spacing w:line="360" w:lineRule="auto"/>
              <w:jc w:val="both"/>
              <w:rPr>
                <w:b/>
                <w:sz w:val="28"/>
                <w:szCs w:val="28"/>
                <w:lang w:val="uk-UA"/>
              </w:rPr>
            </w:pPr>
            <w:r w:rsidRPr="0091513F">
              <w:rPr>
                <w:sz w:val="28"/>
                <w:szCs w:val="28"/>
                <w:lang w:val="uk-UA"/>
              </w:rPr>
              <w:t>РОЗДІЛ 1</w:t>
            </w:r>
            <w:r>
              <w:rPr>
                <w:sz w:val="28"/>
                <w:szCs w:val="28"/>
                <w:lang w:val="uk-UA"/>
              </w:rPr>
              <w:t xml:space="preserve">. </w:t>
            </w:r>
            <w:r w:rsidRPr="0091513F">
              <w:rPr>
                <w:sz w:val="28"/>
                <w:szCs w:val="28"/>
                <w:lang w:val="uk-UA"/>
              </w:rPr>
              <w:t>ОГЛЯД ЛІТЕРАТУРИ…………………………</w:t>
            </w:r>
            <w:r>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sidRPr="00913202">
              <w:rPr>
                <w:sz w:val="28"/>
                <w:szCs w:val="28"/>
                <w:lang w:val="uk-UA"/>
              </w:rPr>
              <w:t>1</w:t>
            </w:r>
            <w:r>
              <w:rPr>
                <w:sz w:val="28"/>
                <w:szCs w:val="28"/>
                <w:lang w:val="uk-UA"/>
              </w:rPr>
              <w:t>4</w:t>
            </w:r>
          </w:p>
        </w:tc>
      </w:tr>
      <w:tr w:rsidR="00413DDA" w:rsidRPr="00225987" w:rsidTr="00B90663">
        <w:tc>
          <w:tcPr>
            <w:tcW w:w="636" w:type="dxa"/>
          </w:tcPr>
          <w:p w:rsidR="00413DDA" w:rsidRPr="00932CC6" w:rsidRDefault="00413DDA" w:rsidP="00B90663">
            <w:pPr>
              <w:spacing w:line="360" w:lineRule="auto"/>
              <w:jc w:val="both"/>
              <w:rPr>
                <w:sz w:val="28"/>
                <w:szCs w:val="28"/>
                <w:lang w:val="uk-UA"/>
              </w:rPr>
            </w:pPr>
            <w:r w:rsidRPr="00932CC6">
              <w:rPr>
                <w:sz w:val="28"/>
                <w:szCs w:val="28"/>
                <w:lang w:val="uk-UA"/>
              </w:rPr>
              <w:t>1.1</w:t>
            </w:r>
          </w:p>
        </w:tc>
        <w:tc>
          <w:tcPr>
            <w:tcW w:w="8472" w:type="dxa"/>
            <w:vAlign w:val="center"/>
          </w:tcPr>
          <w:p w:rsidR="00413DDA" w:rsidRPr="0091513F" w:rsidRDefault="00413DDA" w:rsidP="00B90663">
            <w:pPr>
              <w:spacing w:line="360" w:lineRule="auto"/>
              <w:jc w:val="both"/>
              <w:rPr>
                <w:sz w:val="28"/>
                <w:szCs w:val="28"/>
                <w:lang w:val="uk-UA"/>
              </w:rPr>
            </w:pPr>
            <w:r w:rsidRPr="00932CC6">
              <w:rPr>
                <w:sz w:val="28"/>
                <w:szCs w:val="28"/>
                <w:lang w:val="uk-UA"/>
              </w:rPr>
              <w:t>Епідеміологічні аспекти профілактики захворювань серцево-судинної системи</w:t>
            </w:r>
            <w:r>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14</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t>1.</w:t>
            </w:r>
            <w:r>
              <w:rPr>
                <w:sz w:val="28"/>
                <w:szCs w:val="28"/>
                <w:lang w:val="uk-UA"/>
              </w:rPr>
              <w:t>2</w:t>
            </w:r>
            <w:r w:rsidRPr="0091513F">
              <w:rPr>
                <w:sz w:val="28"/>
                <w:szCs w:val="28"/>
                <w:lang w:val="uk-UA"/>
              </w:rPr>
              <w:t>.</w:t>
            </w:r>
          </w:p>
        </w:tc>
        <w:tc>
          <w:tcPr>
            <w:tcW w:w="8472" w:type="dxa"/>
            <w:vAlign w:val="center"/>
          </w:tcPr>
          <w:p w:rsidR="00413DDA" w:rsidRPr="00225987" w:rsidRDefault="00413DDA" w:rsidP="00B90663">
            <w:pPr>
              <w:spacing w:line="360" w:lineRule="auto"/>
              <w:jc w:val="both"/>
              <w:rPr>
                <w:b/>
                <w:sz w:val="28"/>
                <w:szCs w:val="28"/>
                <w:lang w:val="uk-UA"/>
              </w:rPr>
            </w:pPr>
            <w:r w:rsidRPr="00225987">
              <w:rPr>
                <w:bCs/>
                <w:sz w:val="28"/>
                <w:szCs w:val="28"/>
                <w:lang w:val="uk-UA"/>
              </w:rPr>
              <w:t>Вивчення поширеності порушень ритму серця. Епідеміологічні, медичні та соціально-економічні аспекти фібриляції-тріпотіння передсердь</w:t>
            </w:r>
            <w:r w:rsidRPr="00D7395B">
              <w:rPr>
                <w:bCs/>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15</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t>1.</w:t>
            </w:r>
            <w:r>
              <w:rPr>
                <w:sz w:val="28"/>
                <w:szCs w:val="28"/>
                <w:lang w:val="uk-UA"/>
              </w:rPr>
              <w:t>3</w:t>
            </w:r>
            <w:r w:rsidRPr="0091513F">
              <w:rPr>
                <w:sz w:val="28"/>
                <w:szCs w:val="28"/>
                <w:lang w:val="uk-UA"/>
              </w:rPr>
              <w:t>.</w:t>
            </w:r>
          </w:p>
        </w:tc>
        <w:tc>
          <w:tcPr>
            <w:tcW w:w="8472" w:type="dxa"/>
            <w:vAlign w:val="center"/>
          </w:tcPr>
          <w:p w:rsidR="00413DDA" w:rsidRPr="00225987" w:rsidRDefault="00413DDA" w:rsidP="00B90663">
            <w:pPr>
              <w:spacing w:line="360" w:lineRule="auto"/>
              <w:jc w:val="both"/>
              <w:rPr>
                <w:b/>
                <w:bCs/>
                <w:sz w:val="28"/>
                <w:szCs w:val="28"/>
                <w:lang w:val="uk-UA"/>
              </w:rPr>
            </w:pPr>
            <w:r>
              <w:rPr>
                <w:sz w:val="28"/>
                <w:szCs w:val="28"/>
                <w:lang w:val="uk-UA"/>
              </w:rPr>
              <w:t>П</w:t>
            </w:r>
            <w:r w:rsidRPr="00225987">
              <w:rPr>
                <w:sz w:val="28"/>
                <w:szCs w:val="28"/>
                <w:lang w:val="uk-UA"/>
              </w:rPr>
              <w:t xml:space="preserve">атогенетичні механізми і </w:t>
            </w:r>
            <w:r>
              <w:rPr>
                <w:sz w:val="28"/>
                <w:szCs w:val="28"/>
                <w:lang w:val="uk-UA"/>
              </w:rPr>
              <w:t>о</w:t>
            </w:r>
            <w:r w:rsidRPr="00225987">
              <w:rPr>
                <w:sz w:val="28"/>
                <w:szCs w:val="28"/>
                <w:lang w:val="uk-UA"/>
              </w:rPr>
              <w:t xml:space="preserve">сновні фактори </w:t>
            </w:r>
            <w:r>
              <w:rPr>
                <w:sz w:val="28"/>
                <w:szCs w:val="28"/>
                <w:lang w:val="uk-UA"/>
              </w:rPr>
              <w:t xml:space="preserve">ризику </w:t>
            </w:r>
            <w:r w:rsidRPr="00225987">
              <w:rPr>
                <w:sz w:val="28"/>
                <w:szCs w:val="28"/>
                <w:lang w:val="uk-UA"/>
              </w:rPr>
              <w:t>розвитку ф</w:t>
            </w:r>
            <w:r>
              <w:rPr>
                <w:sz w:val="28"/>
                <w:szCs w:val="28"/>
                <w:lang w:val="uk-UA"/>
              </w:rPr>
              <w:t>ібриляції-тріпотіння передсердь</w:t>
            </w:r>
            <w:r w:rsidRPr="00225987">
              <w:rPr>
                <w:sz w:val="28"/>
                <w:szCs w:val="28"/>
                <w:lang w:val="uk-UA"/>
              </w:rPr>
              <w:t xml:space="preserve"> </w:t>
            </w:r>
            <w:r w:rsidRPr="00D7395B">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sidRPr="00913202">
              <w:rPr>
                <w:sz w:val="28"/>
                <w:szCs w:val="28"/>
                <w:lang w:val="uk-UA"/>
              </w:rPr>
              <w:t>2</w:t>
            </w:r>
            <w:r>
              <w:rPr>
                <w:sz w:val="28"/>
                <w:szCs w:val="28"/>
                <w:lang w:val="uk-UA"/>
              </w:rPr>
              <w:t>3</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lastRenderedPageBreak/>
              <w:t>1.</w:t>
            </w:r>
            <w:r>
              <w:rPr>
                <w:sz w:val="28"/>
                <w:szCs w:val="28"/>
                <w:lang w:val="uk-UA"/>
              </w:rPr>
              <w:t>4</w:t>
            </w:r>
            <w:r w:rsidRPr="0091513F">
              <w:rPr>
                <w:sz w:val="28"/>
                <w:szCs w:val="28"/>
                <w:lang w:val="uk-UA"/>
              </w:rPr>
              <w:t>.</w:t>
            </w:r>
          </w:p>
        </w:tc>
        <w:tc>
          <w:tcPr>
            <w:tcW w:w="8472" w:type="dxa"/>
            <w:vAlign w:val="center"/>
          </w:tcPr>
          <w:p w:rsidR="00413DDA" w:rsidRPr="00225987" w:rsidRDefault="00413DDA" w:rsidP="00B90663">
            <w:pPr>
              <w:spacing w:line="360" w:lineRule="auto"/>
              <w:jc w:val="both"/>
              <w:rPr>
                <w:sz w:val="28"/>
                <w:szCs w:val="28"/>
                <w:lang w:val="uk-UA"/>
              </w:rPr>
            </w:pPr>
            <w:r w:rsidRPr="00225987">
              <w:rPr>
                <w:sz w:val="28"/>
                <w:szCs w:val="28"/>
                <w:lang w:val="uk-UA"/>
              </w:rPr>
              <w:t>Особливості структурно-функціонального ремоделювання міокарда у пацієнтів з фібриляцією/тріпотінням передсердь</w:t>
            </w:r>
            <w:r w:rsidRPr="00D7395B">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30</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t>1.</w:t>
            </w:r>
            <w:r>
              <w:rPr>
                <w:sz w:val="28"/>
                <w:szCs w:val="28"/>
                <w:lang w:val="uk-UA"/>
              </w:rPr>
              <w:t>5</w:t>
            </w:r>
            <w:r w:rsidRPr="0091513F">
              <w:rPr>
                <w:sz w:val="28"/>
                <w:szCs w:val="28"/>
                <w:lang w:val="uk-UA"/>
              </w:rPr>
              <w:t>.</w:t>
            </w:r>
          </w:p>
        </w:tc>
        <w:tc>
          <w:tcPr>
            <w:tcW w:w="8472" w:type="dxa"/>
            <w:vAlign w:val="center"/>
          </w:tcPr>
          <w:p w:rsidR="00413DDA" w:rsidRPr="00225987" w:rsidRDefault="00413DDA" w:rsidP="00B90663">
            <w:pPr>
              <w:spacing w:line="360" w:lineRule="auto"/>
              <w:jc w:val="both"/>
              <w:rPr>
                <w:b/>
                <w:sz w:val="28"/>
                <w:szCs w:val="28"/>
                <w:lang w:val="uk-UA"/>
              </w:rPr>
            </w:pPr>
            <w:r>
              <w:rPr>
                <w:sz w:val="28"/>
                <w:szCs w:val="28"/>
                <w:lang w:val="uk-UA"/>
              </w:rPr>
              <w:t>Стратегії</w:t>
            </w:r>
            <w:r w:rsidRPr="00225987">
              <w:rPr>
                <w:sz w:val="28"/>
                <w:szCs w:val="28"/>
                <w:lang w:val="uk-UA"/>
              </w:rPr>
              <w:t xml:space="preserve"> лікування пацієнтів з </w:t>
            </w:r>
            <w:r>
              <w:rPr>
                <w:sz w:val="28"/>
                <w:szCs w:val="28"/>
                <w:lang w:val="uk-UA"/>
              </w:rPr>
              <w:t xml:space="preserve">різними формами </w:t>
            </w:r>
            <w:r w:rsidRPr="00225987">
              <w:rPr>
                <w:sz w:val="28"/>
                <w:szCs w:val="28"/>
                <w:lang w:val="uk-UA"/>
              </w:rPr>
              <w:t>фібриляці</w:t>
            </w:r>
            <w:r>
              <w:rPr>
                <w:sz w:val="28"/>
                <w:szCs w:val="28"/>
                <w:lang w:val="uk-UA"/>
              </w:rPr>
              <w:t>ї-тріпотіння</w:t>
            </w:r>
            <w:r w:rsidRPr="00225987">
              <w:rPr>
                <w:sz w:val="28"/>
                <w:szCs w:val="28"/>
                <w:lang w:val="uk-UA"/>
              </w:rPr>
              <w:t xml:space="preserve"> передсердь</w:t>
            </w:r>
            <w:r w:rsidRPr="00D7395B">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sidRPr="00913202">
              <w:rPr>
                <w:sz w:val="28"/>
                <w:szCs w:val="28"/>
                <w:lang w:val="uk-UA"/>
              </w:rPr>
              <w:t>3</w:t>
            </w:r>
            <w:r>
              <w:rPr>
                <w:sz w:val="28"/>
                <w:szCs w:val="28"/>
                <w:lang w:val="uk-UA"/>
              </w:rPr>
              <w:t>2</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p>
        </w:tc>
        <w:tc>
          <w:tcPr>
            <w:tcW w:w="8472" w:type="dxa"/>
            <w:vAlign w:val="center"/>
          </w:tcPr>
          <w:p w:rsidR="00413DDA" w:rsidRPr="00225987" w:rsidRDefault="00413DDA" w:rsidP="00B90663">
            <w:pPr>
              <w:spacing w:line="360" w:lineRule="auto"/>
              <w:jc w:val="both"/>
              <w:rPr>
                <w:b/>
                <w:bCs/>
                <w:sz w:val="28"/>
                <w:szCs w:val="28"/>
                <w:lang w:val="uk-UA"/>
              </w:rPr>
            </w:pPr>
            <w:r w:rsidRPr="0091513F">
              <w:rPr>
                <w:bCs/>
                <w:sz w:val="28"/>
                <w:szCs w:val="28"/>
                <w:lang w:val="uk-UA"/>
              </w:rPr>
              <w:t>РОЗДІЛ 2</w:t>
            </w:r>
            <w:r>
              <w:rPr>
                <w:bCs/>
                <w:sz w:val="28"/>
                <w:szCs w:val="28"/>
                <w:lang w:val="uk-UA"/>
              </w:rPr>
              <w:t xml:space="preserve">. </w:t>
            </w:r>
            <w:r w:rsidRPr="0091513F">
              <w:rPr>
                <w:bCs/>
                <w:sz w:val="28"/>
                <w:szCs w:val="28"/>
                <w:lang w:val="uk-UA"/>
              </w:rPr>
              <w:t>МАТЕРІАЛ І МЕТОДИ ДОСЛІДЖЕННЯ</w:t>
            </w:r>
            <w:r>
              <w:rPr>
                <w:bCs/>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sidRPr="00913202">
              <w:rPr>
                <w:sz w:val="28"/>
                <w:szCs w:val="28"/>
                <w:lang w:val="uk-UA"/>
              </w:rPr>
              <w:t>4</w:t>
            </w:r>
            <w:r>
              <w:rPr>
                <w:sz w:val="28"/>
                <w:szCs w:val="28"/>
                <w:lang w:val="uk-UA"/>
              </w:rPr>
              <w:t>0</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p>
        </w:tc>
        <w:tc>
          <w:tcPr>
            <w:tcW w:w="8472" w:type="dxa"/>
            <w:vAlign w:val="center"/>
          </w:tcPr>
          <w:p w:rsidR="00413DDA" w:rsidRPr="00225987" w:rsidRDefault="00413DDA" w:rsidP="00B90663">
            <w:pPr>
              <w:spacing w:line="312" w:lineRule="auto"/>
              <w:jc w:val="both"/>
              <w:rPr>
                <w:b/>
                <w:bCs/>
                <w:sz w:val="28"/>
                <w:szCs w:val="28"/>
                <w:lang w:val="uk-UA"/>
              </w:rPr>
            </w:pPr>
            <w:r w:rsidRPr="00503F5E">
              <w:rPr>
                <w:bCs/>
                <w:sz w:val="28"/>
                <w:szCs w:val="28"/>
                <w:lang w:val="uk-UA"/>
              </w:rPr>
              <w:t>РОЗДІЛ 3</w:t>
            </w:r>
            <w:r>
              <w:rPr>
                <w:bCs/>
                <w:sz w:val="28"/>
                <w:szCs w:val="28"/>
                <w:lang w:val="uk-UA"/>
              </w:rPr>
              <w:t>. ЕПІДЕМІОЛОГІЧНИЙ АНАЛІЗ ПОШИРЕНОСТІ ПОРУШЕНЬ РИТМУ СЕРЦЯ, ПРОВІДНОСТІ, ФІБРИЛЯЦІЇ/ТРІПОТІННЯ ПЕРЕДСЕРДЬ У МІСЬКІЙ ПОПУЛЯЦІЇ……………………………………………………………...</w:t>
            </w:r>
          </w:p>
        </w:tc>
        <w:tc>
          <w:tcPr>
            <w:tcW w:w="720" w:type="dxa"/>
            <w:vAlign w:val="bottom"/>
          </w:tcPr>
          <w:p w:rsidR="00413DDA" w:rsidRPr="00913202" w:rsidRDefault="00413DDA" w:rsidP="00B90663">
            <w:pPr>
              <w:spacing w:line="312" w:lineRule="auto"/>
              <w:jc w:val="center"/>
              <w:rPr>
                <w:sz w:val="28"/>
                <w:szCs w:val="28"/>
                <w:lang w:val="uk-UA"/>
              </w:rPr>
            </w:pPr>
            <w:r>
              <w:rPr>
                <w:sz w:val="28"/>
                <w:szCs w:val="28"/>
                <w:lang w:val="uk-UA"/>
              </w:rPr>
              <w:t>49</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t>3.1.</w:t>
            </w:r>
          </w:p>
        </w:tc>
        <w:tc>
          <w:tcPr>
            <w:tcW w:w="8472" w:type="dxa"/>
            <w:vAlign w:val="center"/>
          </w:tcPr>
          <w:p w:rsidR="00413DDA" w:rsidRPr="00225987" w:rsidRDefault="00413DDA" w:rsidP="00B90663">
            <w:pPr>
              <w:spacing w:line="360" w:lineRule="auto"/>
              <w:jc w:val="both"/>
              <w:rPr>
                <w:b/>
                <w:bCs/>
                <w:sz w:val="28"/>
                <w:szCs w:val="28"/>
                <w:lang w:val="uk-UA"/>
              </w:rPr>
            </w:pPr>
            <w:r>
              <w:rPr>
                <w:sz w:val="28"/>
                <w:szCs w:val="28"/>
                <w:lang w:val="uk-UA"/>
              </w:rPr>
              <w:t>Аналіз п</w:t>
            </w:r>
            <w:r w:rsidRPr="00225987">
              <w:rPr>
                <w:sz w:val="28"/>
                <w:szCs w:val="28"/>
                <w:lang w:val="uk-UA"/>
              </w:rPr>
              <w:t>оширен</w:t>
            </w:r>
            <w:r>
              <w:rPr>
                <w:sz w:val="28"/>
                <w:szCs w:val="28"/>
                <w:lang w:val="uk-UA"/>
              </w:rPr>
              <w:t>о</w:t>
            </w:r>
            <w:r w:rsidRPr="00225987">
              <w:rPr>
                <w:sz w:val="28"/>
                <w:szCs w:val="28"/>
                <w:lang w:val="uk-UA"/>
              </w:rPr>
              <w:t>ст</w:t>
            </w:r>
            <w:r>
              <w:rPr>
                <w:sz w:val="28"/>
                <w:szCs w:val="28"/>
                <w:lang w:val="uk-UA"/>
              </w:rPr>
              <w:t>і</w:t>
            </w:r>
            <w:r w:rsidRPr="00225987">
              <w:rPr>
                <w:sz w:val="28"/>
                <w:szCs w:val="28"/>
                <w:lang w:val="uk-UA"/>
              </w:rPr>
              <w:t xml:space="preserve"> електрокардіографічних змін</w:t>
            </w:r>
            <w:r>
              <w:rPr>
                <w:sz w:val="28"/>
                <w:szCs w:val="28"/>
                <w:lang w:val="uk-UA"/>
              </w:rPr>
              <w:t xml:space="preserve"> та їх статево-вікових особливостей </w:t>
            </w:r>
            <w:r w:rsidRPr="00266593">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49</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t>3.2.</w:t>
            </w:r>
          </w:p>
        </w:tc>
        <w:tc>
          <w:tcPr>
            <w:tcW w:w="8472" w:type="dxa"/>
            <w:vAlign w:val="center"/>
          </w:tcPr>
          <w:p w:rsidR="00413DDA" w:rsidRPr="00225987" w:rsidRDefault="00413DDA" w:rsidP="00B90663">
            <w:pPr>
              <w:spacing w:line="360" w:lineRule="auto"/>
              <w:jc w:val="both"/>
              <w:rPr>
                <w:b/>
                <w:sz w:val="28"/>
                <w:szCs w:val="28"/>
                <w:lang w:val="uk-UA"/>
              </w:rPr>
            </w:pPr>
            <w:r>
              <w:rPr>
                <w:sz w:val="28"/>
                <w:szCs w:val="28"/>
                <w:lang w:val="uk-UA"/>
              </w:rPr>
              <w:t>Оцінка р</w:t>
            </w:r>
            <w:r w:rsidRPr="00225987">
              <w:rPr>
                <w:sz w:val="28"/>
                <w:szCs w:val="28"/>
                <w:lang w:val="uk-UA"/>
              </w:rPr>
              <w:t>озповсюджен</w:t>
            </w:r>
            <w:r>
              <w:rPr>
                <w:sz w:val="28"/>
                <w:szCs w:val="28"/>
                <w:lang w:val="uk-UA"/>
              </w:rPr>
              <w:t>о</w:t>
            </w:r>
            <w:r w:rsidRPr="00225987">
              <w:rPr>
                <w:sz w:val="28"/>
                <w:szCs w:val="28"/>
                <w:lang w:val="uk-UA"/>
              </w:rPr>
              <w:t>ст</w:t>
            </w:r>
            <w:r>
              <w:rPr>
                <w:sz w:val="28"/>
                <w:szCs w:val="28"/>
                <w:lang w:val="uk-UA"/>
              </w:rPr>
              <w:t>і</w:t>
            </w:r>
            <w:r w:rsidRPr="00225987">
              <w:rPr>
                <w:sz w:val="28"/>
                <w:szCs w:val="28"/>
                <w:lang w:val="uk-UA"/>
              </w:rPr>
              <w:t xml:space="preserve"> порушень ритму та провідності </w:t>
            </w:r>
            <w:r w:rsidRPr="00266593">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54</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t>3.3.</w:t>
            </w:r>
          </w:p>
        </w:tc>
        <w:tc>
          <w:tcPr>
            <w:tcW w:w="8472" w:type="dxa"/>
            <w:vAlign w:val="center"/>
          </w:tcPr>
          <w:p w:rsidR="00413DDA" w:rsidRPr="00225987" w:rsidRDefault="00413DDA" w:rsidP="00B90663">
            <w:pPr>
              <w:spacing w:line="360" w:lineRule="auto"/>
              <w:jc w:val="both"/>
              <w:rPr>
                <w:b/>
                <w:sz w:val="28"/>
                <w:szCs w:val="28"/>
                <w:lang w:val="uk-UA"/>
              </w:rPr>
            </w:pPr>
            <w:r>
              <w:rPr>
                <w:sz w:val="28"/>
                <w:szCs w:val="28"/>
                <w:lang w:val="uk-UA"/>
              </w:rPr>
              <w:t>Аналіз поширеності фібриляції-тріпотіння передсердь в залежності від статі і віку</w:t>
            </w:r>
            <w:r w:rsidRPr="00266593">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56</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t>3.4.</w:t>
            </w:r>
          </w:p>
        </w:tc>
        <w:tc>
          <w:tcPr>
            <w:tcW w:w="8472" w:type="dxa"/>
            <w:vAlign w:val="center"/>
          </w:tcPr>
          <w:p w:rsidR="00413DDA" w:rsidRPr="00225987" w:rsidRDefault="00413DDA" w:rsidP="00B90663">
            <w:pPr>
              <w:spacing w:line="360" w:lineRule="auto"/>
              <w:jc w:val="both"/>
              <w:rPr>
                <w:b/>
                <w:sz w:val="28"/>
                <w:szCs w:val="28"/>
                <w:lang w:val="uk-UA"/>
              </w:rPr>
            </w:pPr>
            <w:r>
              <w:rPr>
                <w:sz w:val="28"/>
                <w:szCs w:val="28"/>
                <w:lang w:val="uk-UA"/>
              </w:rPr>
              <w:t>Оцінка</w:t>
            </w:r>
            <w:r w:rsidRPr="00225987">
              <w:rPr>
                <w:sz w:val="28"/>
                <w:szCs w:val="28"/>
                <w:lang w:val="uk-UA"/>
              </w:rPr>
              <w:t xml:space="preserve"> розповсюдженості </w:t>
            </w:r>
            <w:r w:rsidRPr="00225987">
              <w:rPr>
                <w:bCs/>
                <w:sz w:val="28"/>
                <w:szCs w:val="28"/>
                <w:lang w:val="uk-UA"/>
              </w:rPr>
              <w:t xml:space="preserve">фібриляції/тріпотіння передсердь </w:t>
            </w:r>
            <w:r w:rsidRPr="00266593">
              <w:rPr>
                <w:bCs/>
                <w:sz w:val="28"/>
                <w:szCs w:val="28"/>
                <w:lang w:val="uk-UA"/>
              </w:rPr>
              <w:t xml:space="preserve">у </w:t>
            </w:r>
            <w:r>
              <w:rPr>
                <w:bCs/>
                <w:sz w:val="28"/>
                <w:szCs w:val="28"/>
                <w:lang w:val="uk-UA"/>
              </w:rPr>
              <w:t>залежності від наявності факторів ризику</w:t>
            </w:r>
            <w:r w:rsidRPr="00266593">
              <w:rPr>
                <w:bCs/>
                <w:sz w:val="28"/>
                <w:szCs w:val="28"/>
                <w:lang w:val="uk-UA"/>
              </w:rPr>
              <w:t>………………………</w:t>
            </w:r>
          </w:p>
        </w:tc>
        <w:tc>
          <w:tcPr>
            <w:tcW w:w="720" w:type="dxa"/>
            <w:vAlign w:val="bottom"/>
          </w:tcPr>
          <w:p w:rsidR="00413DDA" w:rsidRPr="00913202" w:rsidRDefault="00413DDA" w:rsidP="00B90663">
            <w:pPr>
              <w:widowControl w:val="0"/>
              <w:spacing w:line="360" w:lineRule="auto"/>
              <w:jc w:val="center"/>
              <w:rPr>
                <w:sz w:val="28"/>
                <w:szCs w:val="28"/>
                <w:lang w:val="uk-UA"/>
              </w:rPr>
            </w:pPr>
            <w:r>
              <w:rPr>
                <w:sz w:val="28"/>
                <w:szCs w:val="28"/>
                <w:lang w:val="uk-UA"/>
              </w:rPr>
              <w:t>60</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p>
        </w:tc>
        <w:tc>
          <w:tcPr>
            <w:tcW w:w="8472" w:type="dxa"/>
            <w:vAlign w:val="center"/>
          </w:tcPr>
          <w:p w:rsidR="00413DDA" w:rsidRPr="00225987" w:rsidRDefault="00413DDA" w:rsidP="00B90663">
            <w:pPr>
              <w:spacing w:line="312" w:lineRule="auto"/>
              <w:jc w:val="both"/>
              <w:rPr>
                <w:b/>
                <w:bCs/>
                <w:sz w:val="28"/>
                <w:szCs w:val="28"/>
                <w:lang w:val="uk-UA"/>
              </w:rPr>
            </w:pPr>
            <w:r w:rsidRPr="00503F5E">
              <w:rPr>
                <w:bCs/>
                <w:sz w:val="28"/>
                <w:szCs w:val="28"/>
                <w:lang w:val="uk-UA"/>
              </w:rPr>
              <w:t>РОЗДІЛ 4</w:t>
            </w:r>
            <w:r>
              <w:rPr>
                <w:bCs/>
                <w:sz w:val="28"/>
                <w:szCs w:val="28"/>
                <w:lang w:val="uk-UA"/>
              </w:rPr>
              <w:t>. ДИНАМІКА ЕПІДЕМІОЛОГІЧНОЇ СИТУАЦІЇ ЩОДО ПОШИРЕНОСТІ ПОРУШЕНЬ РИТМУ ТА ПРОВІДНОСТІ, ФІБРИЛЯЦІЇ/ТРІПОТІННЯ ПЕРЕДСЕРДЬ У МІСЬКІЙ ПОПУЛЯЦІЇ……………………………………………………………...</w:t>
            </w:r>
          </w:p>
        </w:tc>
        <w:tc>
          <w:tcPr>
            <w:tcW w:w="720" w:type="dxa"/>
            <w:vAlign w:val="bottom"/>
          </w:tcPr>
          <w:p w:rsidR="00413DDA" w:rsidRDefault="00413DDA" w:rsidP="00B90663">
            <w:pPr>
              <w:spacing w:line="312" w:lineRule="auto"/>
              <w:jc w:val="center"/>
              <w:rPr>
                <w:sz w:val="28"/>
                <w:szCs w:val="28"/>
                <w:lang w:val="uk-UA"/>
              </w:rPr>
            </w:pPr>
          </w:p>
          <w:p w:rsidR="00413DDA" w:rsidRDefault="00413DDA" w:rsidP="00B90663">
            <w:pPr>
              <w:spacing w:line="312" w:lineRule="auto"/>
              <w:jc w:val="center"/>
              <w:rPr>
                <w:sz w:val="28"/>
                <w:szCs w:val="28"/>
                <w:lang w:val="uk-UA"/>
              </w:rPr>
            </w:pPr>
          </w:p>
          <w:p w:rsidR="00413DDA" w:rsidRDefault="00413DDA" w:rsidP="00B90663">
            <w:pPr>
              <w:spacing w:line="312" w:lineRule="auto"/>
              <w:jc w:val="center"/>
              <w:rPr>
                <w:sz w:val="28"/>
                <w:szCs w:val="28"/>
                <w:lang w:val="uk-UA"/>
              </w:rPr>
            </w:pPr>
          </w:p>
          <w:p w:rsidR="00413DDA" w:rsidRPr="00913202" w:rsidRDefault="00413DDA" w:rsidP="00B90663">
            <w:pPr>
              <w:spacing w:line="312" w:lineRule="auto"/>
              <w:jc w:val="center"/>
              <w:rPr>
                <w:sz w:val="28"/>
                <w:szCs w:val="28"/>
                <w:lang w:val="uk-UA"/>
              </w:rPr>
            </w:pPr>
            <w:r>
              <w:rPr>
                <w:sz w:val="28"/>
                <w:szCs w:val="28"/>
                <w:lang w:val="uk-UA"/>
              </w:rPr>
              <w:t>76</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t>4.1.</w:t>
            </w:r>
          </w:p>
        </w:tc>
        <w:tc>
          <w:tcPr>
            <w:tcW w:w="8472" w:type="dxa"/>
            <w:vAlign w:val="center"/>
          </w:tcPr>
          <w:p w:rsidR="00413DDA" w:rsidRPr="00225987" w:rsidRDefault="00413DDA" w:rsidP="00B90663">
            <w:pPr>
              <w:spacing w:line="360" w:lineRule="auto"/>
              <w:jc w:val="both"/>
              <w:rPr>
                <w:b/>
                <w:bCs/>
                <w:sz w:val="28"/>
                <w:szCs w:val="28"/>
                <w:lang w:val="uk-UA"/>
              </w:rPr>
            </w:pPr>
            <w:r>
              <w:rPr>
                <w:sz w:val="28"/>
                <w:szCs w:val="28"/>
                <w:lang w:val="uk-UA"/>
              </w:rPr>
              <w:t>Оцінка д</w:t>
            </w:r>
            <w:r w:rsidRPr="00225987">
              <w:rPr>
                <w:sz w:val="28"/>
                <w:szCs w:val="28"/>
                <w:lang w:val="uk-UA"/>
              </w:rPr>
              <w:t>инамік</w:t>
            </w:r>
            <w:r>
              <w:rPr>
                <w:sz w:val="28"/>
                <w:szCs w:val="28"/>
                <w:lang w:val="uk-UA"/>
              </w:rPr>
              <w:t>и</w:t>
            </w:r>
            <w:r w:rsidRPr="00225987">
              <w:rPr>
                <w:sz w:val="28"/>
                <w:szCs w:val="28"/>
                <w:lang w:val="uk-UA"/>
              </w:rPr>
              <w:t xml:space="preserve"> поширеності електрокардіографічних змін</w:t>
            </w:r>
            <w:r>
              <w:rPr>
                <w:sz w:val="28"/>
                <w:szCs w:val="28"/>
                <w:lang w:val="uk-UA"/>
              </w:rPr>
              <w:t xml:space="preserve"> </w:t>
            </w:r>
            <w:r w:rsidRPr="00503F5E">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76</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t>4.2.</w:t>
            </w:r>
          </w:p>
        </w:tc>
        <w:tc>
          <w:tcPr>
            <w:tcW w:w="8472" w:type="dxa"/>
            <w:vAlign w:val="center"/>
          </w:tcPr>
          <w:p w:rsidR="00413DDA" w:rsidRPr="00225987" w:rsidRDefault="00413DDA" w:rsidP="00B90663">
            <w:pPr>
              <w:spacing w:line="360" w:lineRule="auto"/>
              <w:jc w:val="both"/>
              <w:rPr>
                <w:b/>
                <w:sz w:val="28"/>
                <w:szCs w:val="28"/>
                <w:lang w:val="uk-UA"/>
              </w:rPr>
            </w:pPr>
            <w:r>
              <w:rPr>
                <w:sz w:val="28"/>
                <w:szCs w:val="28"/>
                <w:lang w:val="uk-UA"/>
              </w:rPr>
              <w:t>Аналіз динаміки поширеності фібриляції-тріпотіння передсердь та факторів ризику, асоційованих з їх виникненням</w:t>
            </w:r>
            <w:r w:rsidRPr="00503F5E">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84</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p>
        </w:tc>
        <w:tc>
          <w:tcPr>
            <w:tcW w:w="8472" w:type="dxa"/>
            <w:vAlign w:val="center"/>
          </w:tcPr>
          <w:p w:rsidR="00413DDA" w:rsidRPr="00225987" w:rsidRDefault="00413DDA" w:rsidP="00B90663">
            <w:pPr>
              <w:spacing w:line="360" w:lineRule="auto"/>
              <w:jc w:val="both"/>
              <w:rPr>
                <w:sz w:val="28"/>
                <w:szCs w:val="28"/>
                <w:lang w:val="uk-UA"/>
              </w:rPr>
            </w:pPr>
            <w:r w:rsidRPr="00503F5E">
              <w:rPr>
                <w:bCs/>
                <w:sz w:val="28"/>
                <w:szCs w:val="28"/>
                <w:lang w:val="uk-UA"/>
              </w:rPr>
              <w:t>РОЗДІЛ 5</w:t>
            </w:r>
            <w:r>
              <w:rPr>
                <w:bCs/>
                <w:sz w:val="28"/>
                <w:szCs w:val="28"/>
                <w:lang w:val="uk-UA"/>
              </w:rPr>
              <w:t>. ЕПІДЕМІОЛОГІЧНИЙ АНАЛІЗ ПОШИРЕНОСТІ ПОРУШЕНЬ РИТМУ ТА ПРОВІДНОСТІ</w:t>
            </w:r>
            <w:r>
              <w:rPr>
                <w:b/>
                <w:bCs/>
                <w:sz w:val="28"/>
                <w:szCs w:val="28"/>
                <w:lang w:val="uk-UA"/>
              </w:rPr>
              <w:t xml:space="preserve"> </w:t>
            </w:r>
            <w:r w:rsidRPr="00266593">
              <w:rPr>
                <w:bCs/>
                <w:sz w:val="28"/>
                <w:szCs w:val="28"/>
                <w:lang w:val="uk-UA"/>
              </w:rPr>
              <w:t>СЕРЕД СІЛЬСЬКОГО НАСЕЛЕННЯ</w:t>
            </w:r>
            <w:r>
              <w:rPr>
                <w:bCs/>
                <w:sz w:val="28"/>
                <w:szCs w:val="28"/>
                <w:lang w:val="uk-UA"/>
              </w:rPr>
              <w:t xml:space="preserve"> УКРАЇНИ</w:t>
            </w:r>
            <w:r w:rsidRPr="00266593">
              <w:rPr>
                <w:bCs/>
                <w:sz w:val="28"/>
                <w:szCs w:val="28"/>
                <w:lang w:val="uk-UA"/>
              </w:rPr>
              <w:t xml:space="preserve"> …………………...</w:t>
            </w:r>
            <w:r>
              <w:rPr>
                <w:bCs/>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89</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t>5.1</w:t>
            </w:r>
          </w:p>
        </w:tc>
        <w:tc>
          <w:tcPr>
            <w:tcW w:w="8472" w:type="dxa"/>
            <w:vAlign w:val="center"/>
          </w:tcPr>
          <w:p w:rsidR="00413DDA" w:rsidRPr="00225987" w:rsidRDefault="00413DDA" w:rsidP="00B90663">
            <w:pPr>
              <w:spacing w:line="360" w:lineRule="auto"/>
              <w:jc w:val="both"/>
              <w:rPr>
                <w:sz w:val="28"/>
                <w:szCs w:val="28"/>
                <w:lang w:val="uk-UA"/>
              </w:rPr>
            </w:pPr>
            <w:r>
              <w:rPr>
                <w:sz w:val="28"/>
                <w:szCs w:val="28"/>
                <w:lang w:val="uk-UA"/>
              </w:rPr>
              <w:t>Аналіз п</w:t>
            </w:r>
            <w:r w:rsidRPr="00225987">
              <w:rPr>
                <w:sz w:val="28"/>
                <w:szCs w:val="28"/>
                <w:lang w:val="uk-UA"/>
              </w:rPr>
              <w:t>оширен</w:t>
            </w:r>
            <w:r>
              <w:rPr>
                <w:sz w:val="28"/>
                <w:szCs w:val="28"/>
                <w:lang w:val="uk-UA"/>
              </w:rPr>
              <w:t>о</w:t>
            </w:r>
            <w:r w:rsidRPr="00225987">
              <w:rPr>
                <w:sz w:val="28"/>
                <w:szCs w:val="28"/>
                <w:lang w:val="uk-UA"/>
              </w:rPr>
              <w:t>ст</w:t>
            </w:r>
            <w:r>
              <w:rPr>
                <w:sz w:val="28"/>
                <w:szCs w:val="28"/>
                <w:lang w:val="uk-UA"/>
              </w:rPr>
              <w:t>і</w:t>
            </w:r>
            <w:r w:rsidRPr="00225987">
              <w:rPr>
                <w:sz w:val="28"/>
                <w:szCs w:val="28"/>
                <w:lang w:val="uk-UA"/>
              </w:rPr>
              <w:t xml:space="preserve"> електрокардіографічних змін</w:t>
            </w:r>
            <w:r>
              <w:rPr>
                <w:sz w:val="28"/>
                <w:szCs w:val="28"/>
                <w:lang w:val="uk-UA"/>
              </w:rPr>
              <w:t xml:space="preserve"> та їх статево-вікових особливостей </w:t>
            </w:r>
            <w:r w:rsidRPr="00503F5E">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89</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sidRPr="0091513F">
              <w:rPr>
                <w:sz w:val="28"/>
                <w:szCs w:val="28"/>
                <w:lang w:val="uk-UA"/>
              </w:rPr>
              <w:t>5.2</w:t>
            </w:r>
          </w:p>
        </w:tc>
        <w:tc>
          <w:tcPr>
            <w:tcW w:w="8472" w:type="dxa"/>
            <w:vAlign w:val="center"/>
          </w:tcPr>
          <w:p w:rsidR="00413DDA" w:rsidRDefault="00413DDA" w:rsidP="00B90663">
            <w:pPr>
              <w:spacing w:line="360" w:lineRule="auto"/>
              <w:jc w:val="both"/>
              <w:rPr>
                <w:sz w:val="28"/>
                <w:szCs w:val="28"/>
                <w:lang w:val="uk-UA"/>
              </w:rPr>
            </w:pPr>
            <w:r>
              <w:rPr>
                <w:sz w:val="28"/>
                <w:szCs w:val="28"/>
                <w:lang w:val="uk-UA"/>
              </w:rPr>
              <w:t>Оцінка р</w:t>
            </w:r>
            <w:r w:rsidRPr="00225987">
              <w:rPr>
                <w:sz w:val="28"/>
                <w:szCs w:val="28"/>
                <w:lang w:val="uk-UA"/>
              </w:rPr>
              <w:t>озповсюджен</w:t>
            </w:r>
            <w:r>
              <w:rPr>
                <w:sz w:val="28"/>
                <w:szCs w:val="28"/>
                <w:lang w:val="uk-UA"/>
              </w:rPr>
              <w:t>о</w:t>
            </w:r>
            <w:r w:rsidRPr="00225987">
              <w:rPr>
                <w:sz w:val="28"/>
                <w:szCs w:val="28"/>
                <w:lang w:val="uk-UA"/>
              </w:rPr>
              <w:t>ст</w:t>
            </w:r>
            <w:r>
              <w:rPr>
                <w:sz w:val="28"/>
                <w:szCs w:val="28"/>
                <w:lang w:val="uk-UA"/>
              </w:rPr>
              <w:t>і</w:t>
            </w:r>
            <w:r w:rsidRPr="00225987">
              <w:rPr>
                <w:sz w:val="28"/>
                <w:szCs w:val="28"/>
                <w:lang w:val="uk-UA"/>
              </w:rPr>
              <w:t xml:space="preserve"> порушень ритму та провідності </w:t>
            </w:r>
            <w:r w:rsidRPr="00503F5E">
              <w:rPr>
                <w:sz w:val="28"/>
                <w:szCs w:val="28"/>
                <w:lang w:val="uk-UA"/>
              </w:rPr>
              <w:t>….............</w:t>
            </w:r>
          </w:p>
        </w:tc>
        <w:tc>
          <w:tcPr>
            <w:tcW w:w="720" w:type="dxa"/>
            <w:vAlign w:val="bottom"/>
          </w:tcPr>
          <w:p w:rsidR="00413DDA" w:rsidRPr="00913202" w:rsidRDefault="00413DDA" w:rsidP="00B90663">
            <w:pPr>
              <w:spacing w:line="360" w:lineRule="auto"/>
              <w:ind w:left="-100" w:firstLine="100"/>
              <w:jc w:val="center"/>
              <w:rPr>
                <w:sz w:val="28"/>
                <w:szCs w:val="28"/>
                <w:lang w:val="uk-UA"/>
              </w:rPr>
            </w:pPr>
            <w:r>
              <w:rPr>
                <w:sz w:val="28"/>
                <w:szCs w:val="28"/>
                <w:lang w:val="uk-UA"/>
              </w:rPr>
              <w:t>93</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Pr>
                <w:sz w:val="28"/>
                <w:szCs w:val="28"/>
                <w:lang w:val="uk-UA"/>
              </w:rPr>
              <w:t>5.3</w:t>
            </w:r>
          </w:p>
        </w:tc>
        <w:tc>
          <w:tcPr>
            <w:tcW w:w="8472" w:type="dxa"/>
            <w:vAlign w:val="center"/>
          </w:tcPr>
          <w:p w:rsidR="00413DDA" w:rsidRPr="00D607D1" w:rsidRDefault="00413DDA" w:rsidP="00B90663">
            <w:pPr>
              <w:spacing w:line="360" w:lineRule="auto"/>
              <w:jc w:val="both"/>
              <w:rPr>
                <w:b/>
                <w:sz w:val="28"/>
                <w:szCs w:val="28"/>
                <w:lang w:val="uk-UA"/>
              </w:rPr>
            </w:pPr>
            <w:r>
              <w:rPr>
                <w:sz w:val="28"/>
                <w:szCs w:val="28"/>
                <w:lang w:val="uk-UA"/>
              </w:rPr>
              <w:t xml:space="preserve">Динаміка </w:t>
            </w:r>
            <w:r w:rsidRPr="00D607D1">
              <w:rPr>
                <w:bCs/>
                <w:sz w:val="28"/>
                <w:szCs w:val="28"/>
                <w:lang w:val="uk-UA"/>
              </w:rPr>
              <w:t>епідеміологічної ситуації щодо поширеності поруш</w:t>
            </w:r>
            <w:r>
              <w:rPr>
                <w:bCs/>
                <w:sz w:val="28"/>
                <w:szCs w:val="28"/>
                <w:lang w:val="uk-UA"/>
              </w:rPr>
              <w:t xml:space="preserve">ень ритму серця та провідності </w:t>
            </w:r>
            <w:r w:rsidRPr="00D607D1">
              <w:rPr>
                <w:bCs/>
                <w:sz w:val="28"/>
                <w:szCs w:val="28"/>
                <w:lang w:val="uk-UA"/>
              </w:rPr>
              <w:t xml:space="preserve">у </w:t>
            </w:r>
            <w:r>
              <w:rPr>
                <w:bCs/>
                <w:sz w:val="28"/>
                <w:szCs w:val="28"/>
                <w:lang w:val="uk-UA"/>
              </w:rPr>
              <w:t>сільській</w:t>
            </w:r>
            <w:r w:rsidRPr="00D607D1">
              <w:rPr>
                <w:bCs/>
                <w:sz w:val="28"/>
                <w:szCs w:val="28"/>
                <w:lang w:val="uk-UA"/>
              </w:rPr>
              <w:t xml:space="preserve"> популяції</w:t>
            </w:r>
            <w:r>
              <w:rPr>
                <w:bCs/>
                <w:sz w:val="28"/>
                <w:szCs w:val="28"/>
                <w:lang w:val="uk-UA"/>
              </w:rPr>
              <w:t xml:space="preserve"> </w:t>
            </w:r>
            <w:r w:rsidRPr="00503F5E">
              <w:rPr>
                <w:bCs/>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97</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r>
              <w:rPr>
                <w:sz w:val="28"/>
                <w:szCs w:val="28"/>
                <w:lang w:val="uk-UA"/>
              </w:rPr>
              <w:t>5.4</w:t>
            </w:r>
          </w:p>
        </w:tc>
        <w:tc>
          <w:tcPr>
            <w:tcW w:w="8472" w:type="dxa"/>
            <w:vAlign w:val="center"/>
          </w:tcPr>
          <w:p w:rsidR="00413DDA" w:rsidRDefault="00413DDA" w:rsidP="00B90663">
            <w:pPr>
              <w:spacing w:line="360" w:lineRule="auto"/>
              <w:jc w:val="both"/>
              <w:rPr>
                <w:sz w:val="28"/>
                <w:szCs w:val="28"/>
                <w:lang w:val="uk-UA"/>
              </w:rPr>
            </w:pPr>
            <w:r>
              <w:rPr>
                <w:sz w:val="28"/>
                <w:szCs w:val="28"/>
                <w:lang w:val="uk-UA"/>
              </w:rPr>
              <w:t>Порівняльний аналіз р</w:t>
            </w:r>
            <w:r w:rsidRPr="00225987">
              <w:rPr>
                <w:sz w:val="28"/>
                <w:szCs w:val="28"/>
                <w:lang w:val="uk-UA"/>
              </w:rPr>
              <w:t>озповсюджен</w:t>
            </w:r>
            <w:r>
              <w:rPr>
                <w:sz w:val="28"/>
                <w:szCs w:val="28"/>
                <w:lang w:val="uk-UA"/>
              </w:rPr>
              <w:t>ості</w:t>
            </w:r>
            <w:r w:rsidRPr="00225987">
              <w:rPr>
                <w:sz w:val="28"/>
                <w:szCs w:val="28"/>
                <w:lang w:val="uk-UA"/>
              </w:rPr>
              <w:t xml:space="preserve"> порушень ритму серця і провідності серед сільського і міського населен</w:t>
            </w:r>
            <w:r>
              <w:rPr>
                <w:sz w:val="28"/>
                <w:szCs w:val="28"/>
                <w:lang w:val="uk-UA"/>
              </w:rPr>
              <w:t>ня</w:t>
            </w:r>
            <w:r w:rsidRPr="00503F5E">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Pr>
                <w:sz w:val="28"/>
                <w:szCs w:val="28"/>
                <w:lang w:val="uk-UA"/>
              </w:rPr>
              <w:t>98</w:t>
            </w:r>
          </w:p>
        </w:tc>
      </w:tr>
      <w:tr w:rsidR="00413DDA" w:rsidRPr="00225987" w:rsidTr="00B90663">
        <w:tc>
          <w:tcPr>
            <w:tcW w:w="636" w:type="dxa"/>
          </w:tcPr>
          <w:p w:rsidR="00413DDA" w:rsidRPr="0091513F" w:rsidRDefault="00413DDA" w:rsidP="00B90663">
            <w:pPr>
              <w:spacing w:line="360" w:lineRule="auto"/>
              <w:jc w:val="center"/>
              <w:rPr>
                <w:sz w:val="28"/>
                <w:szCs w:val="28"/>
                <w:lang w:val="uk-UA"/>
              </w:rPr>
            </w:pPr>
          </w:p>
        </w:tc>
        <w:tc>
          <w:tcPr>
            <w:tcW w:w="8472" w:type="dxa"/>
            <w:vAlign w:val="center"/>
          </w:tcPr>
          <w:p w:rsidR="00413DDA" w:rsidRPr="00413DDA" w:rsidRDefault="00413DDA" w:rsidP="00B90663">
            <w:pPr>
              <w:spacing w:line="312" w:lineRule="auto"/>
              <w:jc w:val="both"/>
              <w:rPr>
                <w:bCs/>
                <w:sz w:val="28"/>
                <w:szCs w:val="28"/>
              </w:rPr>
            </w:pPr>
            <w:r w:rsidRPr="00503F5E">
              <w:rPr>
                <w:bCs/>
                <w:sz w:val="28"/>
                <w:szCs w:val="28"/>
                <w:lang w:val="uk-UA"/>
              </w:rPr>
              <w:t>РОЗДІЛ 6</w:t>
            </w:r>
            <w:r>
              <w:rPr>
                <w:bCs/>
                <w:sz w:val="28"/>
                <w:szCs w:val="28"/>
                <w:lang w:val="uk-UA"/>
              </w:rPr>
              <w:t>. КЛІНІЧНА ХАРАКТЕРИСТИКА ПАЦІЄНТІВ З ФІБРИЛЯЦІЄЮ/ТРІПОТІННЯМ</w:t>
            </w:r>
            <w:r w:rsidRPr="00413DDA">
              <w:rPr>
                <w:bCs/>
                <w:sz w:val="28"/>
                <w:szCs w:val="28"/>
              </w:rPr>
              <w:t xml:space="preserve"> </w:t>
            </w:r>
            <w:r>
              <w:rPr>
                <w:bCs/>
                <w:sz w:val="28"/>
                <w:szCs w:val="28"/>
                <w:lang w:val="uk-UA"/>
              </w:rPr>
              <w:t xml:space="preserve">ПЕРЕДСЕРДЬ, ОСОБЛИВОСТІ </w:t>
            </w:r>
          </w:p>
          <w:p w:rsidR="00413DDA" w:rsidRPr="00225987" w:rsidRDefault="00413DDA" w:rsidP="00B90663">
            <w:pPr>
              <w:spacing w:line="312" w:lineRule="auto"/>
              <w:jc w:val="both"/>
              <w:rPr>
                <w:b/>
                <w:bCs/>
                <w:sz w:val="28"/>
                <w:szCs w:val="28"/>
                <w:lang w:val="uk-UA"/>
              </w:rPr>
            </w:pPr>
            <w:r>
              <w:rPr>
                <w:bCs/>
                <w:sz w:val="28"/>
                <w:szCs w:val="28"/>
                <w:lang w:val="uk-UA"/>
              </w:rPr>
              <w:t>ВНУТРІШНЬОСЕРЦЕВОЇ ГЕМОДИНАМІКИ, ЗАСТОСУВАННЯ МЕДИКАМЕНТОЗНОЇ ТЕРАПІЇ………………………………………</w:t>
            </w:r>
          </w:p>
        </w:tc>
        <w:tc>
          <w:tcPr>
            <w:tcW w:w="720" w:type="dxa"/>
            <w:vAlign w:val="bottom"/>
          </w:tcPr>
          <w:p w:rsidR="00413DDA" w:rsidRPr="00913202" w:rsidRDefault="00413DDA" w:rsidP="00B90663">
            <w:pPr>
              <w:spacing w:line="312" w:lineRule="auto"/>
              <w:jc w:val="center"/>
              <w:rPr>
                <w:sz w:val="28"/>
                <w:szCs w:val="28"/>
                <w:lang w:val="uk-UA"/>
              </w:rPr>
            </w:pPr>
            <w:r>
              <w:rPr>
                <w:sz w:val="28"/>
                <w:szCs w:val="28"/>
                <w:lang w:val="uk-UA"/>
              </w:rPr>
              <w:t>104</w:t>
            </w:r>
          </w:p>
        </w:tc>
      </w:tr>
      <w:tr w:rsidR="00413DDA" w:rsidRPr="00225987" w:rsidTr="00B90663">
        <w:tc>
          <w:tcPr>
            <w:tcW w:w="636" w:type="dxa"/>
          </w:tcPr>
          <w:p w:rsidR="00413DDA" w:rsidRPr="00225987" w:rsidRDefault="00413DDA" w:rsidP="00B90663">
            <w:pPr>
              <w:spacing w:line="360" w:lineRule="auto"/>
              <w:jc w:val="center"/>
              <w:rPr>
                <w:b/>
                <w:sz w:val="28"/>
                <w:szCs w:val="28"/>
                <w:lang w:val="uk-UA"/>
              </w:rPr>
            </w:pPr>
            <w:r w:rsidRPr="00503F5E">
              <w:rPr>
                <w:sz w:val="28"/>
                <w:szCs w:val="28"/>
                <w:lang w:val="uk-UA"/>
              </w:rPr>
              <w:t>6.1</w:t>
            </w:r>
            <w:r w:rsidRPr="00225987">
              <w:rPr>
                <w:b/>
                <w:sz w:val="28"/>
                <w:szCs w:val="28"/>
                <w:lang w:val="uk-UA"/>
              </w:rPr>
              <w:t>.</w:t>
            </w:r>
          </w:p>
        </w:tc>
        <w:tc>
          <w:tcPr>
            <w:tcW w:w="8472" w:type="dxa"/>
            <w:vAlign w:val="center"/>
          </w:tcPr>
          <w:p w:rsidR="00413DDA" w:rsidRPr="00225987" w:rsidRDefault="00413DDA" w:rsidP="00B90663">
            <w:pPr>
              <w:spacing w:line="360" w:lineRule="auto"/>
              <w:jc w:val="both"/>
              <w:rPr>
                <w:b/>
                <w:bCs/>
                <w:sz w:val="28"/>
                <w:szCs w:val="28"/>
                <w:lang w:val="uk-UA"/>
              </w:rPr>
            </w:pPr>
            <w:r w:rsidRPr="00225987">
              <w:rPr>
                <w:sz w:val="28"/>
                <w:szCs w:val="28"/>
                <w:lang w:val="uk-UA"/>
              </w:rPr>
              <w:t>Нозологічна характеристика хворих з фібриляцією/тріпотінням передсердь</w:t>
            </w:r>
            <w:r w:rsidRPr="00503F5E">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en-US"/>
              </w:rPr>
            </w:pPr>
            <w:r w:rsidRPr="00913202">
              <w:rPr>
                <w:sz w:val="28"/>
                <w:szCs w:val="28"/>
                <w:lang w:val="uk-UA"/>
              </w:rPr>
              <w:t>1</w:t>
            </w:r>
            <w:r>
              <w:rPr>
                <w:sz w:val="28"/>
                <w:szCs w:val="28"/>
                <w:lang w:val="uk-UA"/>
              </w:rPr>
              <w:t>04</w:t>
            </w:r>
          </w:p>
        </w:tc>
      </w:tr>
      <w:tr w:rsidR="00413DDA" w:rsidRPr="00225987" w:rsidTr="00B90663">
        <w:tc>
          <w:tcPr>
            <w:tcW w:w="636" w:type="dxa"/>
          </w:tcPr>
          <w:p w:rsidR="00413DDA" w:rsidRPr="00503F5E" w:rsidRDefault="00413DDA" w:rsidP="00B90663">
            <w:pPr>
              <w:spacing w:line="360" w:lineRule="auto"/>
              <w:jc w:val="center"/>
              <w:rPr>
                <w:sz w:val="28"/>
                <w:szCs w:val="28"/>
                <w:lang w:val="uk-UA"/>
              </w:rPr>
            </w:pPr>
            <w:r w:rsidRPr="00503F5E">
              <w:rPr>
                <w:sz w:val="28"/>
                <w:szCs w:val="28"/>
                <w:lang w:val="uk-UA"/>
              </w:rPr>
              <w:t>6.2.</w:t>
            </w:r>
          </w:p>
        </w:tc>
        <w:tc>
          <w:tcPr>
            <w:tcW w:w="8472" w:type="dxa"/>
            <w:vAlign w:val="center"/>
          </w:tcPr>
          <w:p w:rsidR="00413DDA" w:rsidRPr="00225987" w:rsidRDefault="00413DDA" w:rsidP="00B90663">
            <w:pPr>
              <w:spacing w:line="360" w:lineRule="auto"/>
              <w:jc w:val="both"/>
              <w:rPr>
                <w:b/>
                <w:sz w:val="28"/>
                <w:szCs w:val="28"/>
                <w:lang w:val="uk-UA"/>
              </w:rPr>
            </w:pPr>
            <w:r w:rsidRPr="00225987">
              <w:rPr>
                <w:sz w:val="28"/>
                <w:szCs w:val="28"/>
                <w:lang w:val="uk-UA"/>
              </w:rPr>
              <w:t>Вивчення особливостей структурно-функціонального ремоделювання міокарда у пацієнтів з фібриляцією/тріпотінням передсердь</w:t>
            </w:r>
            <w:r w:rsidRPr="00503F5E">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sidRPr="00913202">
              <w:rPr>
                <w:sz w:val="28"/>
                <w:szCs w:val="28"/>
                <w:lang w:val="uk-UA"/>
              </w:rPr>
              <w:t>1</w:t>
            </w:r>
            <w:r>
              <w:rPr>
                <w:sz w:val="28"/>
                <w:szCs w:val="28"/>
                <w:lang w:val="uk-UA"/>
              </w:rPr>
              <w:t>06</w:t>
            </w:r>
          </w:p>
        </w:tc>
      </w:tr>
      <w:tr w:rsidR="00413DDA" w:rsidRPr="00225987" w:rsidTr="00B90663">
        <w:tc>
          <w:tcPr>
            <w:tcW w:w="636" w:type="dxa"/>
          </w:tcPr>
          <w:p w:rsidR="00413DDA" w:rsidRPr="00225987" w:rsidRDefault="00413DDA" w:rsidP="00B90663">
            <w:pPr>
              <w:spacing w:line="360" w:lineRule="auto"/>
              <w:jc w:val="center"/>
              <w:rPr>
                <w:b/>
                <w:sz w:val="28"/>
                <w:szCs w:val="28"/>
                <w:lang w:val="uk-UA"/>
              </w:rPr>
            </w:pPr>
            <w:r w:rsidRPr="00503F5E">
              <w:rPr>
                <w:sz w:val="28"/>
                <w:szCs w:val="28"/>
                <w:lang w:val="uk-UA"/>
              </w:rPr>
              <w:t>6.3</w:t>
            </w:r>
            <w:r w:rsidRPr="00225987">
              <w:rPr>
                <w:b/>
                <w:sz w:val="28"/>
                <w:szCs w:val="28"/>
                <w:lang w:val="uk-UA"/>
              </w:rPr>
              <w:t>.</w:t>
            </w:r>
          </w:p>
        </w:tc>
        <w:tc>
          <w:tcPr>
            <w:tcW w:w="8472" w:type="dxa"/>
            <w:vAlign w:val="center"/>
          </w:tcPr>
          <w:p w:rsidR="00413DDA" w:rsidRPr="00225987" w:rsidRDefault="00413DDA" w:rsidP="00B90663">
            <w:pPr>
              <w:spacing w:line="360" w:lineRule="auto"/>
              <w:jc w:val="both"/>
              <w:rPr>
                <w:b/>
                <w:sz w:val="28"/>
                <w:szCs w:val="28"/>
                <w:lang w:val="uk-UA"/>
              </w:rPr>
            </w:pPr>
            <w:r w:rsidRPr="00225987">
              <w:rPr>
                <w:sz w:val="28"/>
                <w:szCs w:val="28"/>
                <w:lang w:val="uk-UA"/>
              </w:rPr>
              <w:t>Особливості медикаментозної терапії у пацієнтів з різними формами фібриляціі/тріпотіння передсердь</w:t>
            </w:r>
            <w:r w:rsidRPr="00503F5E">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sidRPr="00913202">
              <w:rPr>
                <w:sz w:val="28"/>
                <w:szCs w:val="28"/>
                <w:lang w:val="uk-UA"/>
              </w:rPr>
              <w:t>1</w:t>
            </w:r>
            <w:r>
              <w:rPr>
                <w:sz w:val="28"/>
                <w:szCs w:val="28"/>
                <w:lang w:val="uk-UA"/>
              </w:rPr>
              <w:t>11</w:t>
            </w:r>
          </w:p>
        </w:tc>
      </w:tr>
      <w:tr w:rsidR="00413DDA" w:rsidRPr="00225987" w:rsidTr="00B90663">
        <w:tc>
          <w:tcPr>
            <w:tcW w:w="636" w:type="dxa"/>
          </w:tcPr>
          <w:p w:rsidR="00413DDA" w:rsidRPr="00225987" w:rsidRDefault="00413DDA" w:rsidP="00B90663">
            <w:pPr>
              <w:spacing w:line="360" w:lineRule="auto"/>
              <w:jc w:val="center"/>
              <w:rPr>
                <w:b/>
                <w:sz w:val="28"/>
                <w:szCs w:val="28"/>
                <w:lang w:val="uk-UA"/>
              </w:rPr>
            </w:pPr>
          </w:p>
        </w:tc>
        <w:tc>
          <w:tcPr>
            <w:tcW w:w="8472" w:type="dxa"/>
            <w:vAlign w:val="center"/>
          </w:tcPr>
          <w:p w:rsidR="00413DDA" w:rsidRPr="00225987" w:rsidRDefault="00413DDA" w:rsidP="00B90663">
            <w:pPr>
              <w:spacing w:line="360" w:lineRule="auto"/>
              <w:jc w:val="both"/>
              <w:rPr>
                <w:b/>
                <w:sz w:val="28"/>
                <w:szCs w:val="28"/>
                <w:lang w:val="uk-UA"/>
              </w:rPr>
            </w:pPr>
            <w:r>
              <w:rPr>
                <w:sz w:val="28"/>
                <w:szCs w:val="28"/>
                <w:lang w:val="uk-UA"/>
              </w:rPr>
              <w:t xml:space="preserve">АНАЛІЗ І УЗАГАЛЬНЕННЯ РЕЗУЛЬТАТІВ ДОСЛІДЖЕННЯ </w:t>
            </w:r>
            <w:r w:rsidRPr="00266593">
              <w:rPr>
                <w:sz w:val="28"/>
                <w:szCs w:val="28"/>
                <w:lang w:val="uk-UA"/>
              </w:rPr>
              <w:t>…</w:t>
            </w:r>
            <w:r>
              <w:rPr>
                <w:sz w:val="28"/>
                <w:szCs w:val="28"/>
                <w:lang w:val="uk-UA"/>
              </w:rPr>
              <w:t>…</w:t>
            </w:r>
          </w:p>
        </w:tc>
        <w:tc>
          <w:tcPr>
            <w:tcW w:w="720" w:type="dxa"/>
            <w:vAlign w:val="bottom"/>
          </w:tcPr>
          <w:p w:rsidR="00413DDA" w:rsidRPr="00997685" w:rsidRDefault="00413DDA" w:rsidP="00B90663">
            <w:pPr>
              <w:spacing w:line="360" w:lineRule="auto"/>
              <w:jc w:val="center"/>
              <w:rPr>
                <w:sz w:val="28"/>
                <w:szCs w:val="28"/>
                <w:lang w:val="uk-UA"/>
              </w:rPr>
            </w:pPr>
            <w:r w:rsidRPr="00913202">
              <w:rPr>
                <w:sz w:val="28"/>
                <w:szCs w:val="28"/>
                <w:lang w:val="uk-UA"/>
              </w:rPr>
              <w:t>1</w:t>
            </w:r>
            <w:r>
              <w:rPr>
                <w:sz w:val="28"/>
                <w:szCs w:val="28"/>
                <w:lang w:val="uk-UA"/>
              </w:rPr>
              <w:t>17</w:t>
            </w:r>
          </w:p>
        </w:tc>
      </w:tr>
      <w:tr w:rsidR="00413DDA" w:rsidRPr="00225987" w:rsidTr="00B90663">
        <w:tc>
          <w:tcPr>
            <w:tcW w:w="636" w:type="dxa"/>
          </w:tcPr>
          <w:p w:rsidR="00413DDA" w:rsidRPr="00225987" w:rsidRDefault="00413DDA" w:rsidP="00B90663">
            <w:pPr>
              <w:spacing w:line="360" w:lineRule="auto"/>
              <w:jc w:val="center"/>
              <w:rPr>
                <w:b/>
                <w:sz w:val="28"/>
                <w:szCs w:val="28"/>
                <w:lang w:val="uk-UA"/>
              </w:rPr>
            </w:pPr>
          </w:p>
        </w:tc>
        <w:tc>
          <w:tcPr>
            <w:tcW w:w="8472" w:type="dxa"/>
            <w:vAlign w:val="center"/>
          </w:tcPr>
          <w:p w:rsidR="00413DDA" w:rsidRPr="00225987" w:rsidRDefault="00413DDA" w:rsidP="00B90663">
            <w:pPr>
              <w:spacing w:line="360" w:lineRule="auto"/>
              <w:jc w:val="both"/>
              <w:rPr>
                <w:b/>
                <w:sz w:val="28"/>
                <w:szCs w:val="28"/>
                <w:lang w:val="uk-UA"/>
              </w:rPr>
            </w:pPr>
            <w:r>
              <w:rPr>
                <w:sz w:val="28"/>
                <w:szCs w:val="28"/>
                <w:lang w:val="uk-UA"/>
              </w:rPr>
              <w:t>ВИСНОВКИ</w:t>
            </w:r>
            <w:r w:rsidRPr="00266593">
              <w:rPr>
                <w:sz w:val="28"/>
                <w:szCs w:val="28"/>
                <w:lang w:val="uk-UA"/>
              </w:rPr>
              <w:t>……………………………………………………………</w:t>
            </w:r>
          </w:p>
        </w:tc>
        <w:tc>
          <w:tcPr>
            <w:tcW w:w="720" w:type="dxa"/>
            <w:vAlign w:val="bottom"/>
          </w:tcPr>
          <w:p w:rsidR="00413DDA" w:rsidRPr="00913202" w:rsidRDefault="00413DDA" w:rsidP="00B90663">
            <w:pPr>
              <w:spacing w:line="360" w:lineRule="auto"/>
              <w:jc w:val="center"/>
              <w:rPr>
                <w:sz w:val="28"/>
                <w:szCs w:val="28"/>
                <w:lang w:val="uk-UA"/>
              </w:rPr>
            </w:pPr>
            <w:r w:rsidRPr="00913202">
              <w:rPr>
                <w:sz w:val="28"/>
                <w:szCs w:val="28"/>
                <w:lang w:val="en-US"/>
              </w:rPr>
              <w:t>14</w:t>
            </w:r>
            <w:r>
              <w:rPr>
                <w:sz w:val="28"/>
                <w:szCs w:val="28"/>
                <w:lang w:val="uk-UA"/>
              </w:rPr>
              <w:t>1</w:t>
            </w:r>
          </w:p>
        </w:tc>
      </w:tr>
      <w:tr w:rsidR="00413DDA" w:rsidRPr="00225987" w:rsidTr="00B90663">
        <w:tc>
          <w:tcPr>
            <w:tcW w:w="636" w:type="dxa"/>
          </w:tcPr>
          <w:p w:rsidR="00413DDA" w:rsidRPr="00225987" w:rsidRDefault="00413DDA" w:rsidP="00B90663">
            <w:pPr>
              <w:spacing w:line="360" w:lineRule="auto"/>
              <w:jc w:val="center"/>
              <w:rPr>
                <w:b/>
                <w:sz w:val="28"/>
                <w:szCs w:val="28"/>
                <w:lang w:val="uk-UA"/>
              </w:rPr>
            </w:pPr>
          </w:p>
        </w:tc>
        <w:tc>
          <w:tcPr>
            <w:tcW w:w="8472" w:type="dxa"/>
            <w:vAlign w:val="center"/>
          </w:tcPr>
          <w:p w:rsidR="00413DDA" w:rsidRDefault="00413DDA" w:rsidP="00B90663">
            <w:pPr>
              <w:spacing w:line="360" w:lineRule="auto"/>
              <w:jc w:val="both"/>
              <w:rPr>
                <w:b/>
                <w:sz w:val="28"/>
                <w:szCs w:val="28"/>
                <w:lang w:val="uk-UA"/>
              </w:rPr>
            </w:pPr>
            <w:r>
              <w:rPr>
                <w:sz w:val="28"/>
                <w:szCs w:val="28"/>
                <w:lang w:val="uk-UA"/>
              </w:rPr>
              <w:t xml:space="preserve">ПРАКТИЧНІ РЕКОМЕНДАЦІЇ </w:t>
            </w:r>
            <w:r w:rsidRPr="00266593">
              <w:rPr>
                <w:sz w:val="28"/>
                <w:szCs w:val="28"/>
                <w:lang w:val="uk-UA"/>
              </w:rPr>
              <w:t>………………………………………</w:t>
            </w:r>
          </w:p>
        </w:tc>
        <w:tc>
          <w:tcPr>
            <w:tcW w:w="720" w:type="dxa"/>
            <w:vAlign w:val="bottom"/>
          </w:tcPr>
          <w:p w:rsidR="00413DDA" w:rsidRPr="00B052AA" w:rsidRDefault="00413DDA" w:rsidP="00B90663">
            <w:pPr>
              <w:spacing w:line="360" w:lineRule="auto"/>
              <w:jc w:val="center"/>
              <w:rPr>
                <w:sz w:val="28"/>
                <w:szCs w:val="28"/>
                <w:lang w:val="uk-UA"/>
              </w:rPr>
            </w:pPr>
            <w:r w:rsidRPr="00913202">
              <w:rPr>
                <w:sz w:val="28"/>
                <w:szCs w:val="28"/>
                <w:lang w:val="en-US"/>
              </w:rPr>
              <w:t>1</w:t>
            </w:r>
            <w:r>
              <w:rPr>
                <w:sz w:val="28"/>
                <w:szCs w:val="28"/>
                <w:lang w:val="uk-UA"/>
              </w:rPr>
              <w:t>43</w:t>
            </w:r>
          </w:p>
        </w:tc>
      </w:tr>
      <w:tr w:rsidR="00413DDA" w:rsidRPr="00225987" w:rsidTr="00B90663">
        <w:tc>
          <w:tcPr>
            <w:tcW w:w="636" w:type="dxa"/>
          </w:tcPr>
          <w:p w:rsidR="00413DDA" w:rsidRPr="00225987" w:rsidRDefault="00413DDA" w:rsidP="00B90663">
            <w:pPr>
              <w:spacing w:line="360" w:lineRule="auto"/>
              <w:jc w:val="center"/>
              <w:rPr>
                <w:b/>
                <w:sz w:val="28"/>
                <w:szCs w:val="28"/>
                <w:lang w:val="uk-UA"/>
              </w:rPr>
            </w:pPr>
          </w:p>
        </w:tc>
        <w:tc>
          <w:tcPr>
            <w:tcW w:w="8472" w:type="dxa"/>
            <w:vAlign w:val="center"/>
          </w:tcPr>
          <w:p w:rsidR="00413DDA" w:rsidRDefault="00413DDA" w:rsidP="00B90663">
            <w:pPr>
              <w:spacing w:line="360" w:lineRule="auto"/>
              <w:jc w:val="both"/>
              <w:rPr>
                <w:b/>
                <w:sz w:val="28"/>
                <w:szCs w:val="28"/>
                <w:lang w:val="uk-UA"/>
              </w:rPr>
            </w:pPr>
            <w:r>
              <w:rPr>
                <w:sz w:val="28"/>
                <w:szCs w:val="28"/>
                <w:lang w:val="uk-UA"/>
              </w:rPr>
              <w:t xml:space="preserve">СПИСОК ВИКОРИСТАНИХ ДЖЕРЕЛ </w:t>
            </w:r>
            <w:r w:rsidRPr="00913202">
              <w:rPr>
                <w:sz w:val="28"/>
                <w:szCs w:val="28"/>
                <w:lang w:val="uk-UA"/>
              </w:rPr>
              <w:t>……………………………</w:t>
            </w:r>
            <w:r>
              <w:rPr>
                <w:sz w:val="28"/>
                <w:szCs w:val="28"/>
                <w:lang w:val="uk-UA"/>
              </w:rPr>
              <w:t>….</w:t>
            </w:r>
          </w:p>
        </w:tc>
        <w:tc>
          <w:tcPr>
            <w:tcW w:w="720" w:type="dxa"/>
            <w:vAlign w:val="bottom"/>
          </w:tcPr>
          <w:p w:rsidR="00413DDA" w:rsidRPr="00997685" w:rsidRDefault="00413DDA" w:rsidP="00B90663">
            <w:pPr>
              <w:widowControl w:val="0"/>
              <w:spacing w:line="360" w:lineRule="auto"/>
              <w:jc w:val="center"/>
              <w:rPr>
                <w:sz w:val="28"/>
                <w:szCs w:val="28"/>
                <w:lang w:val="uk-UA"/>
              </w:rPr>
            </w:pPr>
            <w:r w:rsidRPr="00913202">
              <w:rPr>
                <w:sz w:val="28"/>
                <w:szCs w:val="28"/>
                <w:lang w:val="en-US"/>
              </w:rPr>
              <w:t>1</w:t>
            </w:r>
            <w:r>
              <w:rPr>
                <w:sz w:val="28"/>
                <w:szCs w:val="28"/>
                <w:lang w:val="uk-UA"/>
              </w:rPr>
              <w:t>44</w:t>
            </w:r>
          </w:p>
        </w:tc>
      </w:tr>
      <w:tr w:rsidR="00413DDA" w:rsidRPr="00225987" w:rsidTr="00B90663">
        <w:tc>
          <w:tcPr>
            <w:tcW w:w="636" w:type="dxa"/>
          </w:tcPr>
          <w:p w:rsidR="00413DDA" w:rsidRPr="00225987" w:rsidRDefault="00413DDA" w:rsidP="00B90663">
            <w:pPr>
              <w:spacing w:line="360" w:lineRule="auto"/>
              <w:jc w:val="center"/>
              <w:rPr>
                <w:b/>
                <w:sz w:val="28"/>
                <w:szCs w:val="28"/>
                <w:lang w:val="uk-UA"/>
              </w:rPr>
            </w:pPr>
          </w:p>
        </w:tc>
        <w:tc>
          <w:tcPr>
            <w:tcW w:w="8472" w:type="dxa"/>
            <w:vAlign w:val="center"/>
          </w:tcPr>
          <w:p w:rsidR="00413DDA" w:rsidRPr="00647B9B" w:rsidRDefault="00413DDA" w:rsidP="00B90663">
            <w:pPr>
              <w:spacing w:line="360" w:lineRule="auto"/>
              <w:jc w:val="both"/>
              <w:rPr>
                <w:sz w:val="28"/>
                <w:szCs w:val="28"/>
                <w:lang w:val="uk-UA"/>
              </w:rPr>
            </w:pPr>
            <w:r>
              <w:rPr>
                <w:sz w:val="28"/>
                <w:szCs w:val="28"/>
                <w:lang w:val="uk-UA"/>
              </w:rPr>
              <w:t>ДОДАТОК ……………………………………………………………….</w:t>
            </w:r>
          </w:p>
        </w:tc>
        <w:tc>
          <w:tcPr>
            <w:tcW w:w="720" w:type="dxa"/>
            <w:vAlign w:val="bottom"/>
          </w:tcPr>
          <w:p w:rsidR="00413DDA" w:rsidRPr="004F7DAE" w:rsidRDefault="00413DDA" w:rsidP="00B90663">
            <w:pPr>
              <w:widowControl w:val="0"/>
              <w:spacing w:line="360" w:lineRule="auto"/>
              <w:jc w:val="center"/>
              <w:rPr>
                <w:sz w:val="28"/>
                <w:szCs w:val="28"/>
                <w:lang w:val="uk-UA"/>
              </w:rPr>
            </w:pPr>
            <w:r>
              <w:rPr>
                <w:sz w:val="28"/>
                <w:szCs w:val="28"/>
                <w:lang w:val="uk-UA"/>
              </w:rPr>
              <w:t>165</w:t>
            </w:r>
          </w:p>
        </w:tc>
      </w:tr>
    </w:tbl>
    <w:p w:rsidR="00413DDA" w:rsidRDefault="00413DDA" w:rsidP="00413DDA">
      <w:pPr>
        <w:pStyle w:val="ae"/>
        <w:pageBreakBefore/>
        <w:spacing w:line="360" w:lineRule="auto"/>
        <w:jc w:val="center"/>
        <w:rPr>
          <w:b/>
          <w:szCs w:val="28"/>
          <w:lang w:val="uk-UA"/>
        </w:rPr>
        <w:sectPr w:rsidR="00413DDA" w:rsidSect="005D7F6F">
          <w:headerReference w:type="even" r:id="rId8"/>
          <w:headerReference w:type="default" r:id="rId9"/>
          <w:headerReference w:type="first" r:id="rId10"/>
          <w:pgSz w:w="11906" w:h="16838"/>
          <w:pgMar w:top="1134" w:right="737" w:bottom="851" w:left="1701" w:header="709" w:footer="709" w:gutter="0"/>
          <w:pgNumType w:start="1"/>
          <w:cols w:space="708"/>
          <w:titlePg/>
          <w:docGrid w:linePitch="360"/>
        </w:sectPr>
      </w:pPr>
    </w:p>
    <w:p w:rsidR="00413DDA" w:rsidRPr="00225987" w:rsidRDefault="00413DDA" w:rsidP="00413DDA">
      <w:pPr>
        <w:pStyle w:val="ae"/>
        <w:pageBreakBefore/>
        <w:spacing w:line="360" w:lineRule="auto"/>
        <w:jc w:val="center"/>
        <w:rPr>
          <w:b/>
          <w:szCs w:val="28"/>
          <w:lang w:val="en-US"/>
        </w:rPr>
      </w:pPr>
      <w:r w:rsidRPr="00225987">
        <w:rPr>
          <w:b/>
          <w:szCs w:val="28"/>
          <w:lang w:val="uk-UA"/>
        </w:rPr>
        <w:lastRenderedPageBreak/>
        <w:t xml:space="preserve">ПЕРЕЛІК УМОВНИХ ПОЗНАЧЕНЬ, СИМВОЛІВ, </w:t>
      </w:r>
    </w:p>
    <w:p w:rsidR="00413DDA" w:rsidRDefault="00413DDA" w:rsidP="00413DDA">
      <w:pPr>
        <w:pStyle w:val="ae"/>
        <w:tabs>
          <w:tab w:val="center" w:pos="4734"/>
          <w:tab w:val="left" w:pos="8160"/>
        </w:tabs>
        <w:spacing w:line="360" w:lineRule="auto"/>
        <w:rPr>
          <w:b/>
          <w:szCs w:val="28"/>
          <w:lang w:val="en-US"/>
        </w:rPr>
      </w:pPr>
      <w:r>
        <w:rPr>
          <w:b/>
          <w:szCs w:val="28"/>
          <w:lang w:val="uk-UA"/>
        </w:rPr>
        <w:tab/>
      </w:r>
      <w:r w:rsidRPr="00225987">
        <w:rPr>
          <w:b/>
          <w:szCs w:val="28"/>
          <w:lang w:val="uk-UA"/>
        </w:rPr>
        <w:t>СКОРОЧЕНЬ І ТЕРМІНІВ</w:t>
      </w:r>
      <w:r>
        <w:rPr>
          <w:b/>
          <w:szCs w:val="28"/>
          <w:lang w:val="uk-UA"/>
        </w:rPr>
        <w:tab/>
      </w:r>
    </w:p>
    <w:tbl>
      <w:tblPr>
        <w:tblStyle w:val="af6"/>
        <w:tblW w:w="0" w:type="auto"/>
        <w:tblLook w:val="01E0" w:firstRow="1" w:lastRow="1" w:firstColumn="1" w:lastColumn="1" w:noHBand="0" w:noVBand="0"/>
      </w:tblPr>
      <w:tblGrid>
        <w:gridCol w:w="1862"/>
        <w:gridCol w:w="7493"/>
      </w:tblGrid>
      <w:tr w:rsidR="00413DDA"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ААП</w:t>
            </w:r>
          </w:p>
        </w:tc>
        <w:tc>
          <w:tcPr>
            <w:tcW w:w="7833" w:type="dxa"/>
            <w:tcBorders>
              <w:top w:val="nil"/>
              <w:left w:val="nil"/>
              <w:bottom w:val="nil"/>
              <w:right w:val="nil"/>
            </w:tcBorders>
            <w:vAlign w:val="center"/>
          </w:tcPr>
          <w:p w:rsidR="00413DDA" w:rsidRDefault="00413DDA" w:rsidP="00B90663">
            <w:pPr>
              <w:pStyle w:val="ae"/>
              <w:spacing w:after="0" w:line="360" w:lineRule="auto"/>
              <w:rPr>
                <w:szCs w:val="28"/>
                <w:lang w:val="en-US"/>
              </w:rPr>
            </w:pPr>
            <w:r>
              <w:rPr>
                <w:szCs w:val="28"/>
                <w:lang w:val="en-US"/>
              </w:rPr>
              <w:t xml:space="preserve">- </w:t>
            </w:r>
            <w:r w:rsidRPr="00913202">
              <w:rPr>
                <w:szCs w:val="28"/>
                <w:lang w:val="uk-UA"/>
              </w:rPr>
              <w:t>антиаритмічні</w:t>
            </w:r>
            <w:r w:rsidRPr="00913202">
              <w:rPr>
                <w:szCs w:val="28"/>
                <w:vertAlign w:val="subscript"/>
                <w:lang w:val="uk-UA"/>
              </w:rPr>
              <w:t xml:space="preserve"> </w:t>
            </w:r>
            <w:r w:rsidRPr="00913202">
              <w:rPr>
                <w:szCs w:val="28"/>
                <w:lang w:val="uk-UA"/>
              </w:rPr>
              <w:t>препарати</w:t>
            </w:r>
          </w:p>
        </w:tc>
      </w:tr>
      <w:tr w:rsidR="00413DDA"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АВ</w:t>
            </w:r>
          </w:p>
        </w:tc>
        <w:tc>
          <w:tcPr>
            <w:tcW w:w="7833"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 атріо-вентрикулярна</w:t>
            </w:r>
          </w:p>
        </w:tc>
      </w:tr>
      <w:tr w:rsidR="00413DDA"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АГ</w:t>
            </w:r>
          </w:p>
        </w:tc>
        <w:tc>
          <w:tcPr>
            <w:tcW w:w="7833"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 артеріальна гіпертензія</w:t>
            </w:r>
          </w:p>
        </w:tc>
      </w:tr>
      <w:tr w:rsidR="00413DDA"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АТ</w:t>
            </w:r>
          </w:p>
        </w:tc>
        <w:tc>
          <w:tcPr>
            <w:tcW w:w="7833"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 артеріальний тиск</w:t>
            </w:r>
          </w:p>
        </w:tc>
      </w:tr>
      <w:tr w:rsidR="00413DDA"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Pr>
                <w:szCs w:val="28"/>
                <w:lang w:val="uk-UA"/>
              </w:rPr>
              <w:t>ВООЗ</w:t>
            </w:r>
          </w:p>
        </w:tc>
        <w:tc>
          <w:tcPr>
            <w:tcW w:w="7833" w:type="dxa"/>
            <w:tcBorders>
              <w:top w:val="nil"/>
              <w:left w:val="nil"/>
              <w:bottom w:val="nil"/>
              <w:right w:val="nil"/>
            </w:tcBorders>
            <w:vAlign w:val="center"/>
          </w:tcPr>
          <w:p w:rsidR="00413DDA" w:rsidRDefault="00413DDA" w:rsidP="00B90663">
            <w:pPr>
              <w:pStyle w:val="ae"/>
              <w:spacing w:after="0" w:line="360" w:lineRule="auto"/>
              <w:rPr>
                <w:szCs w:val="28"/>
                <w:lang w:val="en-US"/>
              </w:rPr>
            </w:pPr>
            <w:r>
              <w:rPr>
                <w:szCs w:val="28"/>
                <w:lang w:val="uk-UA"/>
              </w:rPr>
              <w:t>– Всесвітня організація охорони здоров’я</w:t>
            </w:r>
          </w:p>
        </w:tc>
      </w:tr>
      <w:tr w:rsidR="00413DDA"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ВР</w:t>
            </w:r>
          </w:p>
        </w:tc>
        <w:tc>
          <w:tcPr>
            <w:tcW w:w="7833"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 відносний ризик</w:t>
            </w:r>
          </w:p>
        </w:tc>
      </w:tr>
      <w:tr w:rsidR="00413DDA" w:rsidRPr="00B10B40"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ВТстЛШ</w:t>
            </w:r>
          </w:p>
        </w:tc>
        <w:tc>
          <w:tcPr>
            <w:tcW w:w="7833" w:type="dxa"/>
            <w:tcBorders>
              <w:top w:val="nil"/>
              <w:left w:val="nil"/>
              <w:bottom w:val="nil"/>
              <w:right w:val="nil"/>
            </w:tcBorders>
            <w:vAlign w:val="center"/>
          </w:tcPr>
          <w:p w:rsidR="00413DDA" w:rsidRPr="00B10B40" w:rsidRDefault="00413DDA" w:rsidP="00B90663">
            <w:pPr>
              <w:pStyle w:val="ae"/>
              <w:spacing w:after="0" w:line="360" w:lineRule="auto"/>
              <w:rPr>
                <w:szCs w:val="28"/>
              </w:rPr>
            </w:pPr>
            <w:r w:rsidRPr="00913202">
              <w:rPr>
                <w:szCs w:val="28"/>
                <w:lang w:val="uk-UA"/>
              </w:rPr>
              <w:t>– відносна товщина стінки лівого шлуночка</w:t>
            </w:r>
          </w:p>
        </w:tc>
      </w:tr>
      <w:tr w:rsidR="00413DDA"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ВШ</w:t>
            </w:r>
          </w:p>
        </w:tc>
        <w:tc>
          <w:tcPr>
            <w:tcW w:w="7833"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 відношення шансів</w:t>
            </w:r>
          </w:p>
        </w:tc>
      </w:tr>
      <w:tr w:rsidR="00413DDA"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Гіпо –α-ХС</w:t>
            </w:r>
          </w:p>
        </w:tc>
        <w:tc>
          <w:tcPr>
            <w:tcW w:w="7833"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 гіпоальфахолестеринемія</w:t>
            </w:r>
          </w:p>
        </w:tc>
      </w:tr>
      <w:tr w:rsidR="00413DDA"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ГМ ЛШ</w:t>
            </w:r>
          </w:p>
        </w:tc>
        <w:tc>
          <w:tcPr>
            <w:tcW w:w="7833"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 геометрична модель лівого шлуночка</w:t>
            </w:r>
          </w:p>
        </w:tc>
      </w:tr>
      <w:tr w:rsidR="00413DDA"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ГХ</w:t>
            </w:r>
          </w:p>
        </w:tc>
        <w:tc>
          <w:tcPr>
            <w:tcW w:w="7833"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 гіпертонічна хвороба</w:t>
            </w:r>
          </w:p>
        </w:tc>
      </w:tr>
      <w:tr w:rsidR="00413DDA" w:rsidTr="00B90663">
        <w:tc>
          <w:tcPr>
            <w:tcW w:w="1908"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ДАТ</w:t>
            </w:r>
          </w:p>
        </w:tc>
        <w:tc>
          <w:tcPr>
            <w:tcW w:w="7833" w:type="dxa"/>
            <w:tcBorders>
              <w:top w:val="nil"/>
              <w:left w:val="nil"/>
              <w:bottom w:val="nil"/>
              <w:right w:val="nil"/>
            </w:tcBorders>
            <w:vAlign w:val="center"/>
          </w:tcPr>
          <w:p w:rsidR="00413DDA" w:rsidRDefault="00413DDA" w:rsidP="00B90663">
            <w:pPr>
              <w:pStyle w:val="ae"/>
              <w:spacing w:after="0" w:line="360" w:lineRule="auto"/>
              <w:rPr>
                <w:szCs w:val="28"/>
                <w:lang w:val="en-US"/>
              </w:rPr>
            </w:pPr>
            <w:r w:rsidRPr="00913202">
              <w:rPr>
                <w:szCs w:val="28"/>
                <w:lang w:val="uk-UA"/>
              </w:rPr>
              <w:t>– діастолічний артеріальний тиск</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Pr>
                <w:szCs w:val="28"/>
                <w:lang w:val="uk-UA"/>
              </w:rPr>
              <w:t>ДІ</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Pr>
                <w:szCs w:val="28"/>
                <w:lang w:val="uk-UA"/>
              </w:rPr>
              <w:t>- довірчий інтервал</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ЕГЛШ</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ексцентрична гіпертофія лівого шлуночка</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ЕКГ</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електрокардіограма</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ЕРП</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ефективний рефрактерний період</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ЕхоКГ</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ехокардіографія</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ІМ</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інфаркт міокарда</w:t>
            </w:r>
          </w:p>
        </w:tc>
      </w:tr>
      <w:tr w:rsidR="00413DDA" w:rsidRPr="00B10B40"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ІММЛШ</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індекс маси міокарда лівого шлуночка</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ІХС</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ішемічна хвороба серця</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КГЛШ</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концентрична гіпертрофія лівого шлуночка</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КДО</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кінцево-діастолічний об’єм</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КДР</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кінцево-діастолічний розмір</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КМП</w:t>
            </w:r>
          </w:p>
        </w:tc>
        <w:tc>
          <w:tcPr>
            <w:tcW w:w="7833" w:type="dxa"/>
            <w:tcBorders>
              <w:top w:val="nil"/>
              <w:left w:val="nil"/>
              <w:bottom w:val="nil"/>
              <w:right w:val="nil"/>
            </w:tcBorders>
            <w:vAlign w:val="center"/>
          </w:tcPr>
          <w:p w:rsidR="00413DDA" w:rsidRPr="00011569" w:rsidRDefault="00413DDA" w:rsidP="00B90663">
            <w:pPr>
              <w:pStyle w:val="ae"/>
              <w:spacing w:after="0" w:line="360" w:lineRule="auto"/>
              <w:rPr>
                <w:szCs w:val="28"/>
                <w:lang w:val="en-US"/>
              </w:rPr>
            </w:pPr>
            <w:r>
              <w:rPr>
                <w:szCs w:val="28"/>
                <w:lang w:val="en-US"/>
              </w:rPr>
              <w:t xml:space="preserve">- </w:t>
            </w:r>
            <w:r w:rsidRPr="00913202">
              <w:rPr>
                <w:szCs w:val="28"/>
                <w:lang w:val="uk-UA"/>
              </w:rPr>
              <w:t>кардіоміопатія</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КРЛШ</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концентричне ремоделювання лівого шлуночка</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КСО</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кінцево- систолічний об’єм</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КСР</w:t>
            </w:r>
          </w:p>
        </w:tc>
        <w:tc>
          <w:tcPr>
            <w:tcW w:w="7833" w:type="dxa"/>
            <w:tcBorders>
              <w:top w:val="nil"/>
              <w:left w:val="nil"/>
              <w:bottom w:val="nil"/>
              <w:right w:val="nil"/>
            </w:tcBorders>
            <w:vAlign w:val="center"/>
          </w:tcPr>
          <w:p w:rsidR="00413DDA" w:rsidRPr="00913202" w:rsidRDefault="00413DDA" w:rsidP="00B90663">
            <w:pPr>
              <w:pStyle w:val="ae"/>
              <w:widowControl w:val="0"/>
              <w:spacing w:after="0" w:line="360" w:lineRule="auto"/>
              <w:rPr>
                <w:szCs w:val="28"/>
                <w:lang w:val="uk-UA"/>
              </w:rPr>
            </w:pPr>
            <w:r w:rsidRPr="00913202">
              <w:rPr>
                <w:szCs w:val="28"/>
                <w:lang w:val="uk-UA"/>
              </w:rPr>
              <w:t>- кінцево- систолічний розмір</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ЛП</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ліве передсердя</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lastRenderedPageBreak/>
              <w:t>ЛШ</w:t>
            </w:r>
          </w:p>
        </w:tc>
        <w:tc>
          <w:tcPr>
            <w:tcW w:w="7833" w:type="dxa"/>
            <w:tcBorders>
              <w:top w:val="nil"/>
              <w:left w:val="nil"/>
              <w:bottom w:val="nil"/>
              <w:right w:val="nil"/>
            </w:tcBorders>
            <w:vAlign w:val="center"/>
          </w:tcPr>
          <w:p w:rsidR="00413DDA" w:rsidRPr="00913202" w:rsidRDefault="00413DDA" w:rsidP="00B90663">
            <w:pPr>
              <w:spacing w:line="360" w:lineRule="auto"/>
              <w:jc w:val="both"/>
              <w:rPr>
                <w:sz w:val="28"/>
                <w:szCs w:val="28"/>
                <w:lang w:val="uk-UA"/>
              </w:rPr>
            </w:pPr>
            <w:r w:rsidRPr="00913202">
              <w:rPr>
                <w:sz w:val="28"/>
                <w:szCs w:val="28"/>
                <w:lang w:val="uk-UA"/>
              </w:rPr>
              <w:t>– лівий шлуночок</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ММЛШ</w:t>
            </w:r>
          </w:p>
        </w:tc>
        <w:tc>
          <w:tcPr>
            <w:tcW w:w="7833" w:type="dxa"/>
            <w:tcBorders>
              <w:top w:val="nil"/>
              <w:left w:val="nil"/>
              <w:bottom w:val="nil"/>
              <w:right w:val="nil"/>
            </w:tcBorders>
            <w:vAlign w:val="center"/>
          </w:tcPr>
          <w:p w:rsidR="00413DDA" w:rsidRPr="00913202" w:rsidRDefault="00413DDA" w:rsidP="00B90663">
            <w:pPr>
              <w:spacing w:line="360" w:lineRule="auto"/>
              <w:jc w:val="both"/>
              <w:rPr>
                <w:sz w:val="28"/>
                <w:szCs w:val="28"/>
                <w:lang w:val="uk-UA"/>
              </w:rPr>
            </w:pPr>
            <w:r w:rsidRPr="00913202">
              <w:rPr>
                <w:sz w:val="28"/>
                <w:szCs w:val="28"/>
                <w:lang w:val="uk-UA"/>
              </w:rPr>
              <w:t>- маса міокарда лівого шлуночка</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МНС</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міжнародне нормалізаційне співвідношення</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НФА</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недостатня фізична активність</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Pr>
                <w:szCs w:val="28"/>
                <w:lang w:val="uk-UA"/>
              </w:rPr>
              <w:t>ПАР</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Pr>
                <w:szCs w:val="28"/>
                <w:lang w:val="uk-UA"/>
              </w:rPr>
              <w:t>– популяційно-атрибутивний ризик</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САТ</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систолічний артеріальний тиск</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СН</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серцева недостатність</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Pr>
                <w:szCs w:val="28"/>
                <w:lang w:val="uk-UA"/>
              </w:rPr>
              <w:t>СП</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Pr>
                <w:szCs w:val="28"/>
                <w:lang w:val="uk-UA"/>
              </w:rPr>
              <w:t>– стандартизований показник</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СР</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синусовий ритм</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ТГ</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тригліцериди</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Тзс</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товщина задньої стінки</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Тмшп</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товщина міжшлуночкової перетинки</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ТП</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тріпотіння передсердь</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ТУ</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тромбоемболічні ускладнення</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ФВ</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фракція викиду</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ФП</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фібриляція передсердь</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ФР</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фактор ризику</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ХС</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холестерин</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ХС ЛПВЩ</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холестерин ліпопродеїдів високої щільності</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ХСК</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хвороби системи кровообігу</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ЧШС</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rPr>
              <w:t xml:space="preserve">– </w:t>
            </w:r>
            <w:r w:rsidRPr="00913202">
              <w:rPr>
                <w:szCs w:val="28"/>
                <w:lang w:val="uk-UA"/>
              </w:rPr>
              <w:t>частота шлуночкових скорочень</w:t>
            </w:r>
          </w:p>
        </w:tc>
      </w:tr>
      <w:tr w:rsidR="00413DDA" w:rsidTr="00B90663">
        <w:tc>
          <w:tcPr>
            <w:tcW w:w="1908"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ЦД</w:t>
            </w:r>
          </w:p>
        </w:tc>
        <w:tc>
          <w:tcPr>
            <w:tcW w:w="7833" w:type="dxa"/>
            <w:tcBorders>
              <w:top w:val="nil"/>
              <w:left w:val="nil"/>
              <w:bottom w:val="nil"/>
              <w:right w:val="nil"/>
            </w:tcBorders>
            <w:vAlign w:val="center"/>
          </w:tcPr>
          <w:p w:rsidR="00413DDA" w:rsidRPr="00913202" w:rsidRDefault="00413DDA" w:rsidP="00B90663">
            <w:pPr>
              <w:pStyle w:val="ae"/>
              <w:spacing w:after="0" w:line="360" w:lineRule="auto"/>
              <w:rPr>
                <w:szCs w:val="28"/>
                <w:lang w:val="uk-UA"/>
              </w:rPr>
            </w:pPr>
            <w:r w:rsidRPr="00913202">
              <w:rPr>
                <w:szCs w:val="28"/>
                <w:lang w:val="uk-UA"/>
              </w:rPr>
              <w:t>– цукровий діабет</w:t>
            </w:r>
          </w:p>
        </w:tc>
      </w:tr>
    </w:tbl>
    <w:p w:rsidR="00413DDA" w:rsidRPr="00011569" w:rsidRDefault="00413DDA" w:rsidP="00413DDA">
      <w:pPr>
        <w:pStyle w:val="ae"/>
        <w:spacing w:line="360" w:lineRule="auto"/>
        <w:jc w:val="center"/>
        <w:rPr>
          <w:szCs w:val="28"/>
          <w:lang w:val="en-US"/>
        </w:rPr>
      </w:pPr>
    </w:p>
    <w:p w:rsidR="00413DDA" w:rsidRPr="00225987" w:rsidRDefault="00413DDA" w:rsidP="00413DDA">
      <w:pPr>
        <w:pageBreakBefore/>
        <w:spacing w:line="360" w:lineRule="auto"/>
        <w:ind w:firstLine="709"/>
        <w:jc w:val="center"/>
        <w:rPr>
          <w:b/>
          <w:sz w:val="28"/>
          <w:szCs w:val="28"/>
          <w:lang w:val="uk-UA"/>
        </w:rPr>
      </w:pPr>
      <w:r w:rsidRPr="00225987">
        <w:rPr>
          <w:b/>
          <w:sz w:val="28"/>
          <w:szCs w:val="28"/>
          <w:lang w:val="uk-UA"/>
        </w:rPr>
        <w:lastRenderedPageBreak/>
        <w:t>В</w:t>
      </w:r>
      <w:r>
        <w:rPr>
          <w:b/>
          <w:sz w:val="28"/>
          <w:szCs w:val="28"/>
          <w:lang w:val="uk-UA"/>
        </w:rPr>
        <w:t>СТУП</w:t>
      </w:r>
    </w:p>
    <w:p w:rsidR="00413DDA" w:rsidRDefault="00413DDA" w:rsidP="00413DDA">
      <w:pPr>
        <w:spacing w:line="360" w:lineRule="auto"/>
        <w:ind w:firstLine="708"/>
        <w:jc w:val="both"/>
        <w:rPr>
          <w:b/>
          <w:sz w:val="28"/>
          <w:szCs w:val="28"/>
          <w:lang w:val="uk-UA"/>
        </w:rPr>
      </w:pPr>
      <w:r w:rsidRPr="000D3A24">
        <w:rPr>
          <w:b/>
          <w:sz w:val="28"/>
          <w:szCs w:val="28"/>
          <w:lang w:val="uk-UA"/>
        </w:rPr>
        <w:t>Актуальність теми</w:t>
      </w:r>
    </w:p>
    <w:p w:rsidR="00413DDA" w:rsidRPr="00647B9B" w:rsidRDefault="00413DDA" w:rsidP="00413DDA">
      <w:pPr>
        <w:spacing w:line="360" w:lineRule="auto"/>
        <w:ind w:firstLine="540"/>
        <w:jc w:val="both"/>
        <w:rPr>
          <w:bCs/>
          <w:sz w:val="28"/>
          <w:szCs w:val="28"/>
          <w:lang w:val="uk-UA"/>
        </w:rPr>
      </w:pPr>
      <w:r>
        <w:rPr>
          <w:bCs/>
          <w:sz w:val="28"/>
          <w:szCs w:val="28"/>
          <w:lang w:val="uk-UA"/>
        </w:rPr>
        <w:t>За даними Всесвітньої організації охорони здоров</w:t>
      </w:r>
      <w:r w:rsidRPr="0031448B">
        <w:rPr>
          <w:bCs/>
          <w:sz w:val="28"/>
          <w:szCs w:val="28"/>
          <w:lang w:val="uk-UA"/>
        </w:rPr>
        <w:t>’</w:t>
      </w:r>
      <w:r>
        <w:rPr>
          <w:bCs/>
          <w:sz w:val="28"/>
          <w:szCs w:val="28"/>
          <w:lang w:val="uk-UA"/>
        </w:rPr>
        <w:t>я (ВООЗ) у кожного третього хворого з серцево-судинним захворюванням реєструється порушення серцевого ритму. Загальна кількість пацієнтів з цією патологією становить 16,7 млн. осіб</w:t>
      </w:r>
      <w:r w:rsidRPr="00F63913">
        <w:rPr>
          <w:bCs/>
          <w:sz w:val="28"/>
          <w:szCs w:val="28"/>
          <w:lang w:val="uk-UA"/>
        </w:rPr>
        <w:t xml:space="preserve"> </w:t>
      </w:r>
      <w:r w:rsidRPr="00225987">
        <w:rPr>
          <w:bCs/>
          <w:sz w:val="28"/>
          <w:szCs w:val="28"/>
          <w:lang w:val="uk-UA"/>
        </w:rPr>
        <w:t>[</w:t>
      </w:r>
      <w:r>
        <w:rPr>
          <w:bCs/>
          <w:sz w:val="28"/>
          <w:szCs w:val="28"/>
          <w:lang w:val="uk-UA"/>
        </w:rPr>
        <w:t>35]</w:t>
      </w:r>
      <w:r w:rsidRPr="00225987">
        <w:rPr>
          <w:bCs/>
          <w:sz w:val="28"/>
          <w:szCs w:val="28"/>
          <w:lang w:val="uk-UA"/>
        </w:rPr>
        <w:t>.</w:t>
      </w:r>
    </w:p>
    <w:p w:rsidR="00413DDA" w:rsidRDefault="00413DDA" w:rsidP="00413DDA">
      <w:pPr>
        <w:spacing w:line="360" w:lineRule="auto"/>
        <w:ind w:firstLine="539"/>
        <w:jc w:val="both"/>
        <w:rPr>
          <w:bCs/>
          <w:sz w:val="28"/>
          <w:szCs w:val="28"/>
          <w:lang w:val="uk-UA"/>
        </w:rPr>
      </w:pPr>
      <w:r w:rsidRPr="00992310">
        <w:rPr>
          <w:bCs/>
          <w:position w:val="2"/>
          <w:sz w:val="28"/>
          <w:szCs w:val="28"/>
          <w:lang w:val="uk-UA"/>
        </w:rPr>
        <w:t xml:space="preserve">Епідеміологічні дослідження щодо визначення поширеності порушень серцевого ритму та провідності в Україні проводили 25 років тому </w:t>
      </w:r>
      <w:r w:rsidRPr="00225987">
        <w:rPr>
          <w:bCs/>
          <w:sz w:val="28"/>
          <w:szCs w:val="28"/>
          <w:lang w:val="uk-UA"/>
        </w:rPr>
        <w:t>[</w:t>
      </w:r>
      <w:r>
        <w:rPr>
          <w:bCs/>
          <w:sz w:val="28"/>
          <w:szCs w:val="28"/>
          <w:lang w:val="uk-UA"/>
        </w:rPr>
        <w:t>9, 13</w:t>
      </w:r>
      <w:r w:rsidRPr="00225987">
        <w:rPr>
          <w:bCs/>
          <w:sz w:val="28"/>
          <w:szCs w:val="28"/>
          <w:lang w:val="uk-UA"/>
        </w:rPr>
        <w:t>].</w:t>
      </w:r>
    </w:p>
    <w:p w:rsidR="00413DDA" w:rsidRPr="00225987" w:rsidRDefault="00413DDA" w:rsidP="00413DDA">
      <w:pPr>
        <w:spacing w:line="360" w:lineRule="auto"/>
        <w:ind w:firstLine="540"/>
        <w:jc w:val="both"/>
        <w:rPr>
          <w:sz w:val="28"/>
          <w:szCs w:val="28"/>
          <w:lang w:val="uk-UA"/>
        </w:rPr>
      </w:pPr>
      <w:r>
        <w:rPr>
          <w:bCs/>
          <w:sz w:val="28"/>
          <w:szCs w:val="28"/>
          <w:lang w:val="uk-UA"/>
        </w:rPr>
        <w:t xml:space="preserve">Серед найпоширеніших порушень ритму серця - фібриляції та тріпотіння передсердь (ФП/ТП), </w:t>
      </w:r>
      <w:r>
        <w:rPr>
          <w:sz w:val="28"/>
          <w:szCs w:val="28"/>
          <w:lang w:val="uk-UA"/>
        </w:rPr>
        <w:t>п</w:t>
      </w:r>
      <w:r w:rsidRPr="00225987">
        <w:rPr>
          <w:sz w:val="28"/>
          <w:szCs w:val="28"/>
          <w:lang w:val="uk-UA"/>
        </w:rPr>
        <w:t xml:space="preserve">итома вага </w:t>
      </w:r>
      <w:r>
        <w:rPr>
          <w:sz w:val="28"/>
          <w:szCs w:val="28"/>
          <w:lang w:val="uk-UA"/>
        </w:rPr>
        <w:t>яких</w:t>
      </w:r>
      <w:r w:rsidRPr="00225987">
        <w:rPr>
          <w:sz w:val="28"/>
          <w:szCs w:val="28"/>
          <w:lang w:val="uk-UA"/>
        </w:rPr>
        <w:t xml:space="preserve"> </w:t>
      </w:r>
      <w:r>
        <w:rPr>
          <w:sz w:val="28"/>
          <w:szCs w:val="28"/>
          <w:lang w:val="uk-UA"/>
        </w:rPr>
        <w:t>в структурі</w:t>
      </w:r>
      <w:r w:rsidRPr="00225987">
        <w:rPr>
          <w:sz w:val="28"/>
          <w:szCs w:val="28"/>
          <w:lang w:val="uk-UA"/>
        </w:rPr>
        <w:t xml:space="preserve"> </w:t>
      </w:r>
      <w:r>
        <w:rPr>
          <w:sz w:val="28"/>
          <w:szCs w:val="28"/>
          <w:lang w:val="uk-UA"/>
        </w:rPr>
        <w:t>аритмій</w:t>
      </w:r>
      <w:r w:rsidRPr="00225987">
        <w:rPr>
          <w:sz w:val="28"/>
          <w:szCs w:val="28"/>
          <w:lang w:val="uk-UA"/>
        </w:rPr>
        <w:t xml:space="preserve"> складає майже </w:t>
      </w:r>
      <w:r>
        <w:rPr>
          <w:sz w:val="28"/>
          <w:szCs w:val="28"/>
          <w:lang w:val="uk-UA"/>
        </w:rPr>
        <w:t xml:space="preserve"> </w:t>
      </w:r>
      <w:r w:rsidRPr="00B10B40">
        <w:rPr>
          <w:sz w:val="28"/>
          <w:szCs w:val="28"/>
          <w:lang w:val="uk-UA"/>
        </w:rPr>
        <w:t xml:space="preserve">   </w:t>
      </w:r>
      <w:r w:rsidRPr="00225987">
        <w:rPr>
          <w:sz w:val="28"/>
          <w:szCs w:val="28"/>
          <w:lang w:val="uk-UA"/>
        </w:rPr>
        <w:t>40</w:t>
      </w:r>
      <w:r>
        <w:rPr>
          <w:sz w:val="28"/>
          <w:szCs w:val="28"/>
          <w:lang w:val="uk-UA"/>
        </w:rPr>
        <w:t xml:space="preserve"> </w:t>
      </w:r>
      <w:r w:rsidRPr="00225987">
        <w:rPr>
          <w:sz w:val="28"/>
          <w:szCs w:val="28"/>
          <w:lang w:val="uk-UA"/>
        </w:rPr>
        <w:t xml:space="preserve">% </w:t>
      </w:r>
      <w:r w:rsidRPr="003D3F19">
        <w:rPr>
          <w:sz w:val="28"/>
          <w:szCs w:val="28"/>
          <w:lang w:val="uk-UA"/>
        </w:rPr>
        <w:t>[</w:t>
      </w:r>
      <w:r>
        <w:rPr>
          <w:sz w:val="28"/>
          <w:szCs w:val="28"/>
          <w:lang w:val="uk-UA"/>
        </w:rPr>
        <w:t>35, 36, 42</w:t>
      </w:r>
      <w:r w:rsidRPr="003D3F19">
        <w:rPr>
          <w:sz w:val="28"/>
          <w:szCs w:val="28"/>
          <w:lang w:val="uk-UA"/>
        </w:rPr>
        <w:t>]</w:t>
      </w:r>
      <w:r w:rsidRPr="00225987">
        <w:rPr>
          <w:sz w:val="28"/>
          <w:szCs w:val="28"/>
          <w:lang w:val="uk-UA"/>
        </w:rPr>
        <w:t xml:space="preserve">. </w:t>
      </w:r>
      <w:r>
        <w:rPr>
          <w:sz w:val="28"/>
          <w:szCs w:val="28"/>
          <w:lang w:val="uk-UA"/>
        </w:rPr>
        <w:t xml:space="preserve">За розповсюдженістю ці порушення ритму поступаються тільки екстрасистолії </w:t>
      </w:r>
      <w:r w:rsidRPr="00225987">
        <w:rPr>
          <w:sz w:val="28"/>
          <w:szCs w:val="28"/>
          <w:lang w:val="uk-UA"/>
        </w:rPr>
        <w:t>[</w:t>
      </w:r>
      <w:r>
        <w:rPr>
          <w:sz w:val="28"/>
          <w:szCs w:val="28"/>
          <w:lang w:val="uk-UA"/>
        </w:rPr>
        <w:t>34, 35, 40, 50, 112-114</w:t>
      </w:r>
      <w:r w:rsidRPr="00225987">
        <w:rPr>
          <w:sz w:val="28"/>
          <w:szCs w:val="28"/>
          <w:lang w:val="uk-UA"/>
        </w:rPr>
        <w:t xml:space="preserve">]. </w:t>
      </w:r>
      <w:r>
        <w:rPr>
          <w:sz w:val="28"/>
          <w:szCs w:val="28"/>
          <w:lang w:val="uk-UA"/>
        </w:rPr>
        <w:t>В</w:t>
      </w:r>
      <w:r w:rsidRPr="00225987">
        <w:rPr>
          <w:sz w:val="28"/>
          <w:szCs w:val="28"/>
          <w:lang w:val="uk-UA"/>
        </w:rPr>
        <w:t xml:space="preserve"> Європі з населенням близько 513 млн. чоловік нар</w:t>
      </w:r>
      <w:r>
        <w:rPr>
          <w:sz w:val="28"/>
          <w:szCs w:val="28"/>
          <w:lang w:val="uk-UA"/>
        </w:rPr>
        <w:t xml:space="preserve">аховується 8,2 млн. хворих з ФП, а </w:t>
      </w:r>
      <w:r w:rsidRPr="00225987">
        <w:rPr>
          <w:sz w:val="28"/>
          <w:szCs w:val="28"/>
          <w:lang w:val="uk-UA"/>
        </w:rPr>
        <w:t xml:space="preserve">у США </w:t>
      </w:r>
      <w:r>
        <w:rPr>
          <w:sz w:val="28"/>
          <w:szCs w:val="28"/>
          <w:lang w:val="uk-UA"/>
        </w:rPr>
        <w:t xml:space="preserve">при чисельності мешканців </w:t>
      </w:r>
      <w:r w:rsidRPr="00F63913">
        <w:rPr>
          <w:sz w:val="28"/>
          <w:szCs w:val="28"/>
          <w:lang w:val="uk-UA"/>
        </w:rPr>
        <w:t>2</w:t>
      </w:r>
      <w:r>
        <w:rPr>
          <w:sz w:val="28"/>
          <w:szCs w:val="28"/>
          <w:lang w:val="uk-UA"/>
        </w:rPr>
        <w:t>97,</w:t>
      </w:r>
      <w:r w:rsidRPr="00F63913">
        <w:rPr>
          <w:sz w:val="28"/>
          <w:szCs w:val="28"/>
          <w:lang w:val="uk-UA"/>
        </w:rPr>
        <w:t>9</w:t>
      </w:r>
      <w:r>
        <w:rPr>
          <w:sz w:val="28"/>
          <w:szCs w:val="28"/>
          <w:lang w:val="uk-UA"/>
        </w:rPr>
        <w:t xml:space="preserve"> млн. чоловік </w:t>
      </w:r>
      <w:r w:rsidRPr="00225987">
        <w:rPr>
          <w:sz w:val="28"/>
          <w:szCs w:val="28"/>
          <w:lang w:val="uk-UA"/>
        </w:rPr>
        <w:t>зареєстровано більше 2</w:t>
      </w:r>
      <w:r w:rsidRPr="00F63913">
        <w:rPr>
          <w:sz w:val="28"/>
          <w:szCs w:val="28"/>
          <w:lang w:val="uk-UA"/>
        </w:rPr>
        <w:t xml:space="preserve">,2 </w:t>
      </w:r>
      <w:r w:rsidRPr="00225987">
        <w:rPr>
          <w:sz w:val="28"/>
          <w:szCs w:val="28"/>
          <w:lang w:val="uk-UA"/>
        </w:rPr>
        <w:t xml:space="preserve">млн. пацієнтів з </w:t>
      </w:r>
      <w:r>
        <w:rPr>
          <w:sz w:val="28"/>
          <w:szCs w:val="28"/>
          <w:lang w:val="uk-UA"/>
        </w:rPr>
        <w:t>цією патологією</w:t>
      </w:r>
      <w:r w:rsidRPr="00225987">
        <w:rPr>
          <w:sz w:val="28"/>
          <w:szCs w:val="28"/>
          <w:lang w:val="uk-UA"/>
        </w:rPr>
        <w:t xml:space="preserve"> [</w:t>
      </w:r>
      <w:r>
        <w:rPr>
          <w:sz w:val="28"/>
          <w:szCs w:val="28"/>
          <w:lang w:val="uk-UA"/>
        </w:rPr>
        <w:t>6, 73</w:t>
      </w:r>
      <w:r w:rsidRPr="00225987">
        <w:rPr>
          <w:sz w:val="28"/>
          <w:szCs w:val="28"/>
        </w:rPr>
        <w:t xml:space="preserve">]. </w:t>
      </w:r>
      <w:r>
        <w:rPr>
          <w:sz w:val="28"/>
          <w:szCs w:val="28"/>
          <w:lang w:val="uk-UA"/>
        </w:rPr>
        <w:t>О</w:t>
      </w:r>
      <w:r w:rsidRPr="00225987">
        <w:rPr>
          <w:sz w:val="28"/>
          <w:szCs w:val="28"/>
          <w:lang w:val="uk-UA" w:eastAsia="uk-UA"/>
        </w:rPr>
        <w:t xml:space="preserve">чікується, що у 2020 році </w:t>
      </w:r>
      <w:r>
        <w:rPr>
          <w:sz w:val="28"/>
          <w:szCs w:val="28"/>
          <w:lang w:val="uk-UA" w:eastAsia="uk-UA"/>
        </w:rPr>
        <w:t>таких хворих</w:t>
      </w:r>
      <w:r w:rsidRPr="00225987">
        <w:rPr>
          <w:sz w:val="28"/>
          <w:szCs w:val="28"/>
          <w:lang w:val="uk-UA" w:eastAsia="uk-UA"/>
        </w:rPr>
        <w:t xml:space="preserve"> </w:t>
      </w:r>
      <w:r>
        <w:rPr>
          <w:sz w:val="28"/>
          <w:szCs w:val="28"/>
          <w:lang w:val="uk-UA" w:eastAsia="uk-UA"/>
        </w:rPr>
        <w:t xml:space="preserve">в США </w:t>
      </w:r>
      <w:r w:rsidRPr="00225987">
        <w:rPr>
          <w:sz w:val="28"/>
          <w:szCs w:val="28"/>
          <w:lang w:val="uk-UA" w:eastAsia="uk-UA"/>
        </w:rPr>
        <w:t xml:space="preserve">буде нараховуватися вже 3,3 мільйони, а в 2050 році – 5,6 мільйонів </w:t>
      </w:r>
      <w:r w:rsidRPr="00225987">
        <w:rPr>
          <w:sz w:val="28"/>
          <w:szCs w:val="28"/>
          <w:lang w:val="uk-UA"/>
        </w:rPr>
        <w:t>[</w:t>
      </w:r>
      <w:r>
        <w:rPr>
          <w:sz w:val="28"/>
          <w:szCs w:val="28"/>
          <w:lang w:val="uk-UA"/>
        </w:rPr>
        <w:t>77</w:t>
      </w:r>
      <w:r w:rsidRPr="00225987">
        <w:rPr>
          <w:sz w:val="28"/>
          <w:szCs w:val="28"/>
          <w:lang w:val="uk-UA"/>
        </w:rPr>
        <w:t>].</w:t>
      </w:r>
    </w:p>
    <w:p w:rsidR="00413DDA" w:rsidRDefault="00413DDA" w:rsidP="00413DDA">
      <w:pPr>
        <w:spacing w:line="360" w:lineRule="auto"/>
        <w:ind w:firstLine="540"/>
        <w:jc w:val="both"/>
        <w:rPr>
          <w:bCs/>
          <w:sz w:val="28"/>
          <w:szCs w:val="28"/>
          <w:lang w:val="uk-UA"/>
        </w:rPr>
      </w:pPr>
      <w:r w:rsidRPr="00992310">
        <w:rPr>
          <w:bCs/>
          <w:position w:val="2"/>
          <w:sz w:val="28"/>
          <w:szCs w:val="28"/>
          <w:lang w:val="uk-UA"/>
        </w:rPr>
        <w:t xml:space="preserve">В Україні згідно даних офіційної статистики ФП/ТП </w:t>
      </w:r>
      <w:r>
        <w:rPr>
          <w:bCs/>
          <w:position w:val="2"/>
          <w:sz w:val="28"/>
          <w:szCs w:val="28"/>
          <w:lang w:val="uk-UA"/>
        </w:rPr>
        <w:t>віднесені</w:t>
      </w:r>
      <w:r w:rsidRPr="00992310">
        <w:rPr>
          <w:bCs/>
          <w:position w:val="2"/>
          <w:sz w:val="28"/>
          <w:szCs w:val="28"/>
          <w:lang w:val="uk-UA"/>
        </w:rPr>
        <w:t xml:space="preserve"> </w:t>
      </w:r>
      <w:r>
        <w:rPr>
          <w:bCs/>
          <w:position w:val="2"/>
          <w:sz w:val="28"/>
          <w:szCs w:val="28"/>
          <w:lang w:val="uk-UA"/>
        </w:rPr>
        <w:t>до</w:t>
      </w:r>
      <w:r w:rsidRPr="00992310">
        <w:rPr>
          <w:bCs/>
          <w:position w:val="2"/>
          <w:sz w:val="28"/>
          <w:szCs w:val="28"/>
          <w:lang w:val="uk-UA"/>
        </w:rPr>
        <w:t xml:space="preserve"> підрозділ</w:t>
      </w:r>
      <w:r>
        <w:rPr>
          <w:bCs/>
          <w:position w:val="2"/>
          <w:sz w:val="28"/>
          <w:szCs w:val="28"/>
          <w:lang w:val="uk-UA"/>
        </w:rPr>
        <w:t>у</w:t>
      </w:r>
      <w:r w:rsidRPr="00992310">
        <w:rPr>
          <w:bCs/>
          <w:position w:val="2"/>
          <w:sz w:val="28"/>
          <w:szCs w:val="28"/>
          <w:lang w:val="uk-UA"/>
        </w:rPr>
        <w:t xml:space="preserve"> «Ураження населення пароксизмальною тахікардією та миготливою аритмією», що не дозволяє провести диференційованого аналізу розповсюдженості їх окремих форм. Поширеність пароксизмальної тахікардії та миготливої аритмії, складаючи в середньому 0,117 %, коливається від 0,0009 % в Донецькій області до 0,4741 % в Рівненській, а у Чернівецькій області ці порушення ритму не реєструються взагалі </w:t>
      </w:r>
      <w:r w:rsidRPr="00225987">
        <w:rPr>
          <w:bCs/>
          <w:sz w:val="28"/>
          <w:szCs w:val="28"/>
          <w:lang w:val="uk-UA"/>
        </w:rPr>
        <w:t>[</w:t>
      </w:r>
      <w:r>
        <w:rPr>
          <w:bCs/>
          <w:sz w:val="28"/>
          <w:szCs w:val="28"/>
          <w:lang w:val="uk-UA"/>
        </w:rPr>
        <w:t>31]. Слід зазначити, що 37,1 % всіх випадків пароксизмальної тахікардії та миготливої аритмії зареєстровані у населення працездатного віку.</w:t>
      </w:r>
    </w:p>
    <w:p w:rsidR="00413DDA" w:rsidRDefault="00413DDA" w:rsidP="00413DDA">
      <w:pPr>
        <w:widowControl w:val="0"/>
        <w:tabs>
          <w:tab w:val="left" w:pos="979"/>
          <w:tab w:val="left" w:pos="1958"/>
        </w:tabs>
        <w:spacing w:line="360" w:lineRule="auto"/>
        <w:ind w:firstLine="539"/>
        <w:jc w:val="both"/>
        <w:rPr>
          <w:sz w:val="28"/>
          <w:szCs w:val="28"/>
          <w:lang w:val="uk-UA"/>
        </w:rPr>
      </w:pPr>
      <w:r w:rsidRPr="00225987">
        <w:rPr>
          <w:sz w:val="28"/>
          <w:szCs w:val="28"/>
          <w:lang w:val="uk-UA"/>
        </w:rPr>
        <w:t xml:space="preserve">Актуальність проблеми вивчення ФП/ТП, насамперед, зумовлена тим, що </w:t>
      </w:r>
      <w:r w:rsidRPr="00225987">
        <w:rPr>
          <w:sz w:val="28"/>
          <w:szCs w:val="28"/>
          <w:lang w:val="uk-UA"/>
        </w:rPr>
        <w:lastRenderedPageBreak/>
        <w:t>наявність цих порушень ритму серця достовірно збільшує відносний ризик загальної та серцево-судинної смертності у 1,7 і 2</w:t>
      </w:r>
      <w:r>
        <w:rPr>
          <w:sz w:val="28"/>
          <w:szCs w:val="28"/>
          <w:lang w:val="uk-UA"/>
        </w:rPr>
        <w:t>,0</w:t>
      </w:r>
      <w:r w:rsidRPr="00225987">
        <w:rPr>
          <w:sz w:val="28"/>
          <w:szCs w:val="28"/>
          <w:lang w:val="uk-UA"/>
        </w:rPr>
        <w:t xml:space="preserve"> рази відповідно [</w:t>
      </w:r>
      <w:r>
        <w:rPr>
          <w:sz w:val="28"/>
          <w:szCs w:val="28"/>
          <w:lang w:val="uk-UA"/>
        </w:rPr>
        <w:t>76, 99</w:t>
      </w:r>
      <w:r w:rsidRPr="0028033F">
        <w:rPr>
          <w:sz w:val="28"/>
          <w:szCs w:val="28"/>
          <w:lang w:val="uk-UA"/>
        </w:rPr>
        <w:t xml:space="preserve">, </w:t>
      </w:r>
      <w:r w:rsidRPr="00225987">
        <w:rPr>
          <w:sz w:val="28"/>
          <w:szCs w:val="28"/>
          <w:lang w:val="uk-UA"/>
        </w:rPr>
        <w:t>1</w:t>
      </w:r>
      <w:r>
        <w:rPr>
          <w:sz w:val="28"/>
          <w:szCs w:val="28"/>
          <w:lang w:val="uk-UA"/>
        </w:rPr>
        <w:t>08, 110, 111</w:t>
      </w:r>
      <w:r w:rsidRPr="00225987">
        <w:rPr>
          <w:sz w:val="28"/>
          <w:szCs w:val="28"/>
          <w:lang w:val="uk-UA"/>
        </w:rPr>
        <w:t xml:space="preserve">]. Основними прогностично небезпечними факторами, пов’язаними з </w:t>
      </w:r>
      <w:r>
        <w:rPr>
          <w:sz w:val="28"/>
          <w:szCs w:val="28"/>
          <w:lang w:val="uk-UA"/>
        </w:rPr>
        <w:t>ФП/ТП, є</w:t>
      </w:r>
      <w:r w:rsidRPr="00225987">
        <w:rPr>
          <w:sz w:val="28"/>
          <w:szCs w:val="28"/>
          <w:lang w:val="uk-UA"/>
        </w:rPr>
        <w:t xml:space="preserve"> загроза розвитку тромбоемболічних ускладнень (у п</w:t>
      </w:r>
      <w:r>
        <w:rPr>
          <w:sz w:val="28"/>
          <w:szCs w:val="28"/>
          <w:lang w:val="uk-UA"/>
        </w:rPr>
        <w:t xml:space="preserve">ершу чергу ішемічних інсультів) і розвиток </w:t>
      </w:r>
      <w:r w:rsidRPr="00225987">
        <w:rPr>
          <w:sz w:val="28"/>
          <w:szCs w:val="28"/>
          <w:lang w:val="uk-UA"/>
        </w:rPr>
        <w:t>або прогресування серцевої недостатності [</w:t>
      </w:r>
      <w:r>
        <w:rPr>
          <w:sz w:val="28"/>
          <w:szCs w:val="28"/>
          <w:lang w:val="uk-UA"/>
        </w:rPr>
        <w:t>94, 97</w:t>
      </w:r>
      <w:r>
        <w:rPr>
          <w:sz w:val="28"/>
          <w:szCs w:val="28"/>
        </w:rPr>
        <w:t>, 10</w:t>
      </w:r>
      <w:r>
        <w:rPr>
          <w:sz w:val="28"/>
          <w:szCs w:val="28"/>
          <w:lang w:val="uk-UA"/>
        </w:rPr>
        <w:t>1</w:t>
      </w:r>
      <w:r w:rsidRPr="0028033F">
        <w:rPr>
          <w:sz w:val="28"/>
          <w:szCs w:val="28"/>
        </w:rPr>
        <w:t xml:space="preserve">, </w:t>
      </w:r>
      <w:r>
        <w:rPr>
          <w:sz w:val="28"/>
          <w:szCs w:val="28"/>
          <w:lang w:val="uk-UA"/>
        </w:rPr>
        <w:t xml:space="preserve">105, 109, 117, 132, </w:t>
      </w:r>
      <w:r>
        <w:rPr>
          <w:sz w:val="28"/>
          <w:szCs w:val="28"/>
        </w:rPr>
        <w:t>1</w:t>
      </w:r>
      <w:r>
        <w:rPr>
          <w:sz w:val="28"/>
          <w:szCs w:val="28"/>
          <w:lang w:val="uk-UA"/>
        </w:rPr>
        <w:t>37</w:t>
      </w:r>
      <w:r w:rsidRPr="0028033F">
        <w:rPr>
          <w:sz w:val="28"/>
          <w:szCs w:val="28"/>
        </w:rPr>
        <w:t xml:space="preserve">, </w:t>
      </w:r>
      <w:r>
        <w:rPr>
          <w:sz w:val="28"/>
          <w:szCs w:val="28"/>
          <w:lang w:val="uk-UA"/>
        </w:rPr>
        <w:t>174, 187</w:t>
      </w:r>
      <w:r w:rsidRPr="00B10B40">
        <w:rPr>
          <w:sz w:val="28"/>
          <w:szCs w:val="28"/>
        </w:rPr>
        <w:t>-</w:t>
      </w:r>
      <w:r>
        <w:rPr>
          <w:sz w:val="28"/>
          <w:szCs w:val="28"/>
          <w:lang w:val="uk-UA"/>
        </w:rPr>
        <w:t>192</w:t>
      </w:r>
      <w:r w:rsidRPr="00225987">
        <w:rPr>
          <w:sz w:val="28"/>
          <w:szCs w:val="28"/>
          <w:lang w:val="uk-UA"/>
        </w:rPr>
        <w:t>].</w:t>
      </w:r>
    </w:p>
    <w:p w:rsidR="00413DDA" w:rsidRPr="00225987" w:rsidRDefault="00413DDA" w:rsidP="00413DDA">
      <w:pPr>
        <w:tabs>
          <w:tab w:val="left" w:pos="979"/>
          <w:tab w:val="left" w:pos="1958"/>
        </w:tabs>
        <w:spacing w:line="360" w:lineRule="auto"/>
        <w:ind w:firstLine="540"/>
        <w:jc w:val="both"/>
        <w:rPr>
          <w:sz w:val="28"/>
          <w:szCs w:val="28"/>
          <w:lang w:val="uk-UA"/>
        </w:rPr>
      </w:pPr>
      <w:r>
        <w:rPr>
          <w:sz w:val="28"/>
          <w:szCs w:val="28"/>
          <w:lang w:val="uk-UA"/>
        </w:rPr>
        <w:t>За останні 20 років</w:t>
      </w:r>
      <w:r w:rsidRPr="00225987">
        <w:rPr>
          <w:sz w:val="28"/>
          <w:szCs w:val="28"/>
          <w:lang w:val="uk-UA"/>
        </w:rPr>
        <w:t xml:space="preserve"> </w:t>
      </w:r>
      <w:r>
        <w:rPr>
          <w:sz w:val="28"/>
          <w:szCs w:val="28"/>
          <w:lang w:val="uk-UA"/>
        </w:rPr>
        <w:t xml:space="preserve">частота госпіталізацій з приводу ФП у країнах Євросоюзу зросла на 66 % </w:t>
      </w:r>
      <w:r w:rsidRPr="00225987">
        <w:rPr>
          <w:sz w:val="28"/>
          <w:szCs w:val="28"/>
          <w:lang w:val="uk-UA"/>
        </w:rPr>
        <w:t>[</w:t>
      </w:r>
      <w:r>
        <w:rPr>
          <w:sz w:val="28"/>
          <w:szCs w:val="28"/>
        </w:rPr>
        <w:t>11</w:t>
      </w:r>
      <w:r>
        <w:rPr>
          <w:sz w:val="28"/>
          <w:szCs w:val="28"/>
          <w:lang w:val="uk-UA"/>
        </w:rPr>
        <w:t>0</w:t>
      </w:r>
      <w:r w:rsidRPr="00225987">
        <w:rPr>
          <w:sz w:val="28"/>
          <w:szCs w:val="28"/>
          <w:lang w:val="uk-UA"/>
        </w:rPr>
        <w:t>].</w:t>
      </w:r>
    </w:p>
    <w:p w:rsidR="00413DDA" w:rsidRPr="00225987" w:rsidRDefault="00413DDA" w:rsidP="00413DDA">
      <w:pPr>
        <w:tabs>
          <w:tab w:val="left" w:pos="979"/>
          <w:tab w:val="left" w:pos="1958"/>
        </w:tabs>
        <w:spacing w:line="360" w:lineRule="auto"/>
        <w:ind w:firstLine="540"/>
        <w:jc w:val="both"/>
        <w:rPr>
          <w:sz w:val="28"/>
          <w:szCs w:val="28"/>
          <w:lang w:val="uk-UA"/>
        </w:rPr>
      </w:pPr>
      <w:r w:rsidRPr="00225987">
        <w:rPr>
          <w:sz w:val="28"/>
          <w:szCs w:val="28"/>
          <w:lang w:val="uk-UA"/>
        </w:rPr>
        <w:t>ФП є причиною смерті у третини (28,7</w:t>
      </w:r>
      <w:r>
        <w:rPr>
          <w:sz w:val="28"/>
          <w:szCs w:val="28"/>
          <w:lang w:val="uk-UA"/>
        </w:rPr>
        <w:t xml:space="preserve"> </w:t>
      </w:r>
      <w:r w:rsidRPr="00225987">
        <w:rPr>
          <w:sz w:val="28"/>
          <w:szCs w:val="28"/>
          <w:lang w:val="uk-UA"/>
        </w:rPr>
        <w:t>%)</w:t>
      </w:r>
      <w:r>
        <w:rPr>
          <w:sz w:val="28"/>
          <w:szCs w:val="28"/>
          <w:lang w:val="uk-UA"/>
        </w:rPr>
        <w:t xml:space="preserve"> </w:t>
      </w:r>
      <w:r w:rsidRPr="00225987">
        <w:rPr>
          <w:sz w:val="28"/>
          <w:szCs w:val="28"/>
          <w:lang w:val="uk-UA"/>
        </w:rPr>
        <w:t xml:space="preserve">загальної кількості померлих з порушеннями серцевого ритму. </w:t>
      </w:r>
      <w:r>
        <w:rPr>
          <w:sz w:val="28"/>
          <w:szCs w:val="28"/>
          <w:lang w:val="uk-UA"/>
        </w:rPr>
        <w:t>В</w:t>
      </w:r>
      <w:r w:rsidRPr="00225987">
        <w:rPr>
          <w:sz w:val="28"/>
          <w:szCs w:val="28"/>
          <w:lang w:val="uk-UA"/>
        </w:rPr>
        <w:t xml:space="preserve"> США </w:t>
      </w:r>
      <w:r>
        <w:rPr>
          <w:sz w:val="28"/>
          <w:szCs w:val="28"/>
          <w:lang w:val="uk-UA"/>
        </w:rPr>
        <w:t>протягом трьох років</w:t>
      </w:r>
      <w:r w:rsidRPr="00225987">
        <w:rPr>
          <w:sz w:val="28"/>
          <w:szCs w:val="28"/>
          <w:lang w:val="uk-UA"/>
        </w:rPr>
        <w:t xml:space="preserve"> смертн</w:t>
      </w:r>
      <w:r>
        <w:rPr>
          <w:sz w:val="28"/>
          <w:szCs w:val="28"/>
          <w:lang w:val="uk-UA"/>
        </w:rPr>
        <w:t>ість</w:t>
      </w:r>
      <w:r w:rsidRPr="00225987">
        <w:rPr>
          <w:sz w:val="28"/>
          <w:szCs w:val="28"/>
          <w:lang w:val="uk-UA"/>
        </w:rPr>
        <w:t xml:space="preserve"> від ФП </w:t>
      </w:r>
      <w:r>
        <w:rPr>
          <w:sz w:val="28"/>
          <w:szCs w:val="28"/>
          <w:lang w:val="uk-UA"/>
        </w:rPr>
        <w:t>зросла</w:t>
      </w:r>
      <w:r w:rsidRPr="00225987">
        <w:rPr>
          <w:sz w:val="28"/>
          <w:szCs w:val="28"/>
          <w:lang w:val="uk-UA"/>
        </w:rPr>
        <w:t xml:space="preserve"> на 10,9</w:t>
      </w:r>
      <w:r>
        <w:rPr>
          <w:sz w:val="28"/>
          <w:szCs w:val="28"/>
          <w:lang w:val="uk-UA"/>
        </w:rPr>
        <w:t xml:space="preserve"> % [71-73</w:t>
      </w:r>
      <w:r w:rsidRPr="00F63913">
        <w:rPr>
          <w:sz w:val="28"/>
          <w:szCs w:val="28"/>
          <w:lang w:val="uk-UA"/>
        </w:rPr>
        <w:t>]</w:t>
      </w:r>
      <w:r>
        <w:rPr>
          <w:sz w:val="28"/>
          <w:szCs w:val="28"/>
          <w:lang w:val="uk-UA"/>
        </w:rPr>
        <w:t>.</w:t>
      </w:r>
    </w:p>
    <w:p w:rsidR="00413DDA" w:rsidRPr="00225987" w:rsidRDefault="00413DDA" w:rsidP="00413DDA">
      <w:pPr>
        <w:tabs>
          <w:tab w:val="left" w:pos="979"/>
          <w:tab w:val="left" w:pos="1958"/>
        </w:tabs>
        <w:spacing w:line="360" w:lineRule="auto"/>
        <w:ind w:firstLine="540"/>
        <w:jc w:val="both"/>
        <w:rPr>
          <w:sz w:val="28"/>
          <w:szCs w:val="28"/>
          <w:lang w:val="uk-UA"/>
        </w:rPr>
      </w:pPr>
      <w:r>
        <w:rPr>
          <w:sz w:val="28"/>
          <w:szCs w:val="28"/>
          <w:lang w:val="uk-UA"/>
        </w:rPr>
        <w:t>Н</w:t>
      </w:r>
      <w:r w:rsidRPr="00225987">
        <w:rPr>
          <w:sz w:val="28"/>
          <w:szCs w:val="28"/>
          <w:lang w:val="uk-UA"/>
        </w:rPr>
        <w:t>аведені дані стосуються</w:t>
      </w:r>
      <w:r>
        <w:rPr>
          <w:sz w:val="28"/>
          <w:szCs w:val="28"/>
          <w:lang w:val="uk-UA"/>
        </w:rPr>
        <w:t>,</w:t>
      </w:r>
      <w:r w:rsidRPr="00225987">
        <w:rPr>
          <w:sz w:val="28"/>
          <w:szCs w:val="28"/>
          <w:lang w:val="uk-UA"/>
        </w:rPr>
        <w:t xml:space="preserve"> </w:t>
      </w:r>
      <w:r>
        <w:rPr>
          <w:sz w:val="28"/>
          <w:szCs w:val="28"/>
          <w:lang w:val="uk-UA"/>
        </w:rPr>
        <w:t>переважно,</w:t>
      </w:r>
      <w:r w:rsidRPr="00225987">
        <w:rPr>
          <w:sz w:val="28"/>
          <w:szCs w:val="28"/>
          <w:lang w:val="uk-UA"/>
        </w:rPr>
        <w:t xml:space="preserve"> постійної і, частково, </w:t>
      </w:r>
      <w:r>
        <w:rPr>
          <w:sz w:val="28"/>
          <w:szCs w:val="28"/>
          <w:lang w:val="uk-UA"/>
        </w:rPr>
        <w:t>персистуючої форм ФП/ТП, майже</w:t>
      </w:r>
      <w:r w:rsidRPr="00225987">
        <w:rPr>
          <w:sz w:val="28"/>
          <w:szCs w:val="28"/>
          <w:lang w:val="uk-UA"/>
        </w:rPr>
        <w:t xml:space="preserve"> зовсім відсутні відомості щодо пош</w:t>
      </w:r>
      <w:r>
        <w:rPr>
          <w:sz w:val="28"/>
          <w:szCs w:val="28"/>
          <w:lang w:val="uk-UA"/>
        </w:rPr>
        <w:t xml:space="preserve">иреності пароксизмальної форми ФП/ТП </w:t>
      </w:r>
      <w:r w:rsidRPr="00225987">
        <w:rPr>
          <w:sz w:val="28"/>
          <w:szCs w:val="28"/>
          <w:lang w:val="uk-UA"/>
        </w:rPr>
        <w:t>[</w:t>
      </w:r>
      <w:r>
        <w:rPr>
          <w:sz w:val="28"/>
          <w:szCs w:val="28"/>
          <w:lang w:val="uk-UA"/>
        </w:rPr>
        <w:t>135</w:t>
      </w:r>
      <w:r w:rsidRPr="00225987">
        <w:rPr>
          <w:sz w:val="28"/>
          <w:szCs w:val="28"/>
          <w:lang w:val="uk-UA"/>
        </w:rPr>
        <w:t>].</w:t>
      </w:r>
      <w:r>
        <w:rPr>
          <w:sz w:val="28"/>
          <w:szCs w:val="28"/>
          <w:lang w:val="uk-UA"/>
        </w:rPr>
        <w:t xml:space="preserve"> Крім того, до</w:t>
      </w:r>
      <w:r w:rsidRPr="00225987">
        <w:rPr>
          <w:sz w:val="28"/>
          <w:szCs w:val="28"/>
          <w:lang w:val="uk-UA"/>
        </w:rPr>
        <w:t xml:space="preserve"> лікарів </w:t>
      </w:r>
      <w:r>
        <w:rPr>
          <w:sz w:val="28"/>
          <w:szCs w:val="28"/>
          <w:lang w:val="uk-UA"/>
        </w:rPr>
        <w:t xml:space="preserve">частіше </w:t>
      </w:r>
      <w:r w:rsidRPr="00225987">
        <w:rPr>
          <w:sz w:val="28"/>
          <w:szCs w:val="28"/>
          <w:lang w:val="uk-UA"/>
        </w:rPr>
        <w:t xml:space="preserve">потрапляють хворі з середньотяжкою або тяжкою симптоматикою під час пароксизмів ФП/ТП. </w:t>
      </w:r>
      <w:r w:rsidRPr="000D3A24">
        <w:rPr>
          <w:sz w:val="28"/>
          <w:szCs w:val="28"/>
          <w:lang w:val="uk-UA"/>
        </w:rPr>
        <w:t>Певна частина пацієнтів, не відчуваючи аритмії, не звертаєть</w:t>
      </w:r>
      <w:r>
        <w:rPr>
          <w:sz w:val="28"/>
          <w:szCs w:val="28"/>
          <w:lang w:val="uk-UA"/>
        </w:rPr>
        <w:t>ся за медичною допомогою, інші</w:t>
      </w:r>
      <w:r w:rsidRPr="000D3A24">
        <w:rPr>
          <w:sz w:val="28"/>
          <w:szCs w:val="28"/>
          <w:lang w:val="uk-UA"/>
        </w:rPr>
        <w:t xml:space="preserve">, що </w:t>
      </w:r>
      <w:r>
        <w:rPr>
          <w:sz w:val="28"/>
          <w:szCs w:val="28"/>
          <w:lang w:val="uk-UA"/>
        </w:rPr>
        <w:t>вже мають</w:t>
      </w:r>
      <w:r w:rsidRPr="000D3A24">
        <w:rPr>
          <w:sz w:val="28"/>
          <w:szCs w:val="28"/>
          <w:lang w:val="uk-UA"/>
        </w:rPr>
        <w:t xml:space="preserve"> в анамнезі епізоди ФП, чекають </w:t>
      </w:r>
      <w:r>
        <w:rPr>
          <w:sz w:val="28"/>
          <w:szCs w:val="28"/>
          <w:lang w:val="uk-UA"/>
        </w:rPr>
        <w:t>спонтанного їх</w:t>
      </w:r>
      <w:r w:rsidRPr="000D3A24">
        <w:rPr>
          <w:sz w:val="28"/>
          <w:szCs w:val="28"/>
          <w:lang w:val="uk-UA"/>
        </w:rPr>
        <w:t xml:space="preserve"> припинення або </w:t>
      </w:r>
      <w:r>
        <w:rPr>
          <w:sz w:val="28"/>
          <w:szCs w:val="28"/>
          <w:lang w:val="uk-UA"/>
        </w:rPr>
        <w:t xml:space="preserve">самостійно </w:t>
      </w:r>
      <w:r w:rsidRPr="000D3A24">
        <w:rPr>
          <w:sz w:val="28"/>
          <w:szCs w:val="28"/>
          <w:lang w:val="uk-UA"/>
        </w:rPr>
        <w:t xml:space="preserve">застосовують таблетовані антиаритмічні препарати </w:t>
      </w:r>
      <w:r>
        <w:rPr>
          <w:sz w:val="28"/>
          <w:szCs w:val="28"/>
          <w:lang w:val="uk-UA"/>
        </w:rPr>
        <w:t xml:space="preserve">з метою відновлення синусового ритму (СР) </w:t>
      </w:r>
      <w:r w:rsidRPr="000D3A24">
        <w:rPr>
          <w:sz w:val="28"/>
          <w:szCs w:val="28"/>
          <w:lang w:val="uk-UA"/>
        </w:rPr>
        <w:t>[</w:t>
      </w:r>
      <w:r w:rsidRPr="00225987">
        <w:rPr>
          <w:sz w:val="28"/>
          <w:szCs w:val="28"/>
          <w:lang w:val="uk-UA"/>
        </w:rPr>
        <w:t>1</w:t>
      </w:r>
      <w:r>
        <w:rPr>
          <w:sz w:val="28"/>
          <w:szCs w:val="28"/>
          <w:lang w:val="uk-UA"/>
        </w:rPr>
        <w:t>42].</w:t>
      </w:r>
    </w:p>
    <w:p w:rsidR="00413DDA" w:rsidRPr="00225987" w:rsidRDefault="00413DDA" w:rsidP="00413DDA">
      <w:pPr>
        <w:spacing w:line="360" w:lineRule="auto"/>
        <w:ind w:firstLine="540"/>
        <w:jc w:val="both"/>
        <w:rPr>
          <w:sz w:val="28"/>
          <w:szCs w:val="28"/>
          <w:lang w:val="uk-UA"/>
        </w:rPr>
      </w:pPr>
      <w:r w:rsidRPr="00225987">
        <w:rPr>
          <w:sz w:val="28"/>
          <w:szCs w:val="28"/>
          <w:lang w:val="uk-UA"/>
        </w:rPr>
        <w:t xml:space="preserve">Крім вивчення </w:t>
      </w:r>
      <w:r>
        <w:rPr>
          <w:sz w:val="28"/>
          <w:szCs w:val="28"/>
          <w:lang w:val="uk-UA"/>
        </w:rPr>
        <w:t xml:space="preserve">дійсної </w:t>
      </w:r>
      <w:r w:rsidRPr="00225987">
        <w:rPr>
          <w:sz w:val="28"/>
          <w:szCs w:val="28"/>
          <w:lang w:val="uk-UA"/>
        </w:rPr>
        <w:t>розповсюдженості ФП/ТП не менш актуальним є ви</w:t>
      </w:r>
      <w:r>
        <w:rPr>
          <w:sz w:val="28"/>
          <w:szCs w:val="28"/>
          <w:lang w:val="uk-UA"/>
        </w:rPr>
        <w:t>знач</w:t>
      </w:r>
      <w:r w:rsidRPr="00225987">
        <w:rPr>
          <w:sz w:val="28"/>
          <w:szCs w:val="28"/>
          <w:lang w:val="uk-UA"/>
        </w:rPr>
        <w:t xml:space="preserve">ення </w:t>
      </w:r>
      <w:r>
        <w:rPr>
          <w:sz w:val="28"/>
          <w:szCs w:val="28"/>
          <w:lang w:val="uk-UA"/>
        </w:rPr>
        <w:t>взаємозв’язку між ними і</w:t>
      </w:r>
      <w:r w:rsidRPr="00225987">
        <w:rPr>
          <w:sz w:val="28"/>
          <w:szCs w:val="28"/>
          <w:lang w:val="uk-UA"/>
        </w:rPr>
        <w:t xml:space="preserve"> </w:t>
      </w:r>
      <w:r>
        <w:rPr>
          <w:sz w:val="28"/>
          <w:szCs w:val="28"/>
          <w:lang w:val="uk-UA"/>
        </w:rPr>
        <w:t xml:space="preserve">факторами ризику (ФР), оскільки </w:t>
      </w:r>
      <w:r w:rsidRPr="00225987">
        <w:rPr>
          <w:sz w:val="28"/>
          <w:szCs w:val="28"/>
          <w:lang w:val="uk-UA"/>
        </w:rPr>
        <w:t xml:space="preserve">попередження ускладнень при наявності </w:t>
      </w:r>
      <w:r>
        <w:rPr>
          <w:sz w:val="28"/>
          <w:szCs w:val="28"/>
          <w:lang w:val="uk-UA"/>
        </w:rPr>
        <w:t>цих порушень ритму серця</w:t>
      </w:r>
      <w:r w:rsidRPr="00225987">
        <w:rPr>
          <w:sz w:val="28"/>
          <w:szCs w:val="28"/>
          <w:lang w:val="uk-UA"/>
        </w:rPr>
        <w:t xml:space="preserve"> </w:t>
      </w:r>
      <w:r>
        <w:rPr>
          <w:sz w:val="28"/>
          <w:szCs w:val="28"/>
          <w:lang w:val="uk-UA"/>
        </w:rPr>
        <w:t>потребу</w:t>
      </w:r>
      <w:r w:rsidRPr="00225987">
        <w:rPr>
          <w:sz w:val="28"/>
          <w:szCs w:val="28"/>
          <w:lang w:val="uk-UA"/>
        </w:rPr>
        <w:t xml:space="preserve">є, перш за все, </w:t>
      </w:r>
      <w:r>
        <w:rPr>
          <w:sz w:val="28"/>
          <w:szCs w:val="28"/>
          <w:lang w:val="uk-UA"/>
        </w:rPr>
        <w:t>своєчасного виявлення</w:t>
      </w:r>
      <w:r w:rsidRPr="00225987">
        <w:rPr>
          <w:sz w:val="28"/>
          <w:szCs w:val="28"/>
          <w:lang w:val="uk-UA"/>
        </w:rPr>
        <w:t xml:space="preserve"> та </w:t>
      </w:r>
      <w:r>
        <w:rPr>
          <w:sz w:val="28"/>
          <w:szCs w:val="28"/>
          <w:lang w:val="uk-UA"/>
        </w:rPr>
        <w:t>корекції</w:t>
      </w:r>
      <w:r w:rsidRPr="00225987">
        <w:rPr>
          <w:sz w:val="28"/>
          <w:szCs w:val="28"/>
          <w:lang w:val="uk-UA"/>
        </w:rPr>
        <w:t xml:space="preserve"> </w:t>
      </w:r>
      <w:r>
        <w:rPr>
          <w:sz w:val="28"/>
          <w:szCs w:val="28"/>
          <w:lang w:val="uk-UA"/>
        </w:rPr>
        <w:t>ФР</w:t>
      </w:r>
      <w:r w:rsidRPr="00225987">
        <w:rPr>
          <w:sz w:val="28"/>
          <w:szCs w:val="28"/>
          <w:lang w:val="uk-UA"/>
        </w:rPr>
        <w:t xml:space="preserve"> у конкретного хворого</w:t>
      </w:r>
      <w:r>
        <w:rPr>
          <w:sz w:val="28"/>
          <w:szCs w:val="28"/>
          <w:lang w:val="uk-UA"/>
        </w:rPr>
        <w:t>.</w:t>
      </w:r>
      <w:r w:rsidRPr="00225987">
        <w:rPr>
          <w:sz w:val="28"/>
          <w:szCs w:val="28"/>
          <w:lang w:val="uk-UA"/>
        </w:rPr>
        <w:t xml:space="preserve"> </w:t>
      </w:r>
      <w:r>
        <w:rPr>
          <w:sz w:val="28"/>
          <w:szCs w:val="28"/>
          <w:lang w:val="uk-UA"/>
        </w:rPr>
        <w:t>Р</w:t>
      </w:r>
      <w:r w:rsidRPr="00225987">
        <w:rPr>
          <w:sz w:val="28"/>
          <w:szCs w:val="28"/>
          <w:lang w:val="uk-UA"/>
        </w:rPr>
        <w:t>озроб</w:t>
      </w:r>
      <w:r>
        <w:rPr>
          <w:sz w:val="28"/>
          <w:szCs w:val="28"/>
          <w:lang w:val="uk-UA"/>
        </w:rPr>
        <w:t>ка певних профілактичних заходів на</w:t>
      </w:r>
      <w:r w:rsidRPr="00225987">
        <w:rPr>
          <w:sz w:val="28"/>
          <w:szCs w:val="28"/>
          <w:lang w:val="uk-UA"/>
        </w:rPr>
        <w:t xml:space="preserve"> популяційн</w:t>
      </w:r>
      <w:r>
        <w:rPr>
          <w:sz w:val="28"/>
          <w:szCs w:val="28"/>
          <w:lang w:val="uk-UA"/>
        </w:rPr>
        <w:t>ому</w:t>
      </w:r>
      <w:r w:rsidRPr="00225987">
        <w:rPr>
          <w:sz w:val="28"/>
          <w:szCs w:val="28"/>
          <w:lang w:val="uk-UA"/>
        </w:rPr>
        <w:t xml:space="preserve"> </w:t>
      </w:r>
      <w:r>
        <w:rPr>
          <w:sz w:val="28"/>
          <w:szCs w:val="28"/>
          <w:lang w:val="uk-UA"/>
        </w:rPr>
        <w:t xml:space="preserve">рівні сприятиме позитивним змінам у стані здоров’я населення та поліпшенню прогнозу у хворих з ФП/ТП </w:t>
      </w:r>
      <w:r w:rsidRPr="000D3A24">
        <w:rPr>
          <w:sz w:val="28"/>
          <w:szCs w:val="28"/>
          <w:lang w:val="uk-UA"/>
        </w:rPr>
        <w:t>[</w:t>
      </w:r>
      <w:r>
        <w:rPr>
          <w:sz w:val="28"/>
          <w:szCs w:val="28"/>
        </w:rPr>
        <w:t>10-1</w:t>
      </w:r>
      <w:r>
        <w:rPr>
          <w:sz w:val="28"/>
          <w:szCs w:val="28"/>
          <w:lang w:val="uk-UA"/>
        </w:rPr>
        <w:t>1</w:t>
      </w:r>
      <w:r w:rsidRPr="0028033F">
        <w:rPr>
          <w:sz w:val="28"/>
          <w:szCs w:val="28"/>
        </w:rPr>
        <w:t xml:space="preserve">, </w:t>
      </w:r>
      <w:r>
        <w:rPr>
          <w:sz w:val="28"/>
          <w:szCs w:val="28"/>
          <w:lang w:val="uk-UA"/>
        </w:rPr>
        <w:t>54, 150].</w:t>
      </w:r>
    </w:p>
    <w:p w:rsidR="00413DDA" w:rsidRDefault="00413DDA" w:rsidP="00413DDA">
      <w:pPr>
        <w:widowControl w:val="0"/>
        <w:spacing w:line="360" w:lineRule="auto"/>
        <w:ind w:firstLine="539"/>
        <w:jc w:val="both"/>
        <w:rPr>
          <w:sz w:val="28"/>
          <w:szCs w:val="28"/>
          <w:lang w:val="uk-UA"/>
        </w:rPr>
      </w:pPr>
      <w:r>
        <w:rPr>
          <w:sz w:val="28"/>
          <w:szCs w:val="28"/>
          <w:lang w:val="uk-UA"/>
        </w:rPr>
        <w:lastRenderedPageBreak/>
        <w:t>Наявність ФП призводить до несприятливих змін внутрішньосерцевої гемодинаміки, але в той же час і сам патогенез даного порушення ритму серця пов</w:t>
      </w:r>
      <w:r w:rsidRPr="00850A21">
        <w:rPr>
          <w:sz w:val="28"/>
          <w:szCs w:val="28"/>
          <w:lang w:val="uk-UA"/>
        </w:rPr>
        <w:t>’</w:t>
      </w:r>
      <w:r>
        <w:rPr>
          <w:sz w:val="28"/>
          <w:szCs w:val="28"/>
          <w:lang w:val="uk-UA"/>
        </w:rPr>
        <w:t>язаний із структурно-функціональними змінами серцевого м</w:t>
      </w:r>
      <w:r w:rsidRPr="00850A21">
        <w:rPr>
          <w:sz w:val="28"/>
          <w:szCs w:val="28"/>
        </w:rPr>
        <w:t>’</w:t>
      </w:r>
      <w:r>
        <w:rPr>
          <w:sz w:val="28"/>
          <w:szCs w:val="28"/>
          <w:lang w:val="uk-UA"/>
        </w:rPr>
        <w:t>яза. Визначення стану показників серцево-судинної системи при ФП/ТП має велике значення для вибору терапії у таких хворих. Оскільки до призначення будь-якого антиаритмічного препарату необхідно виявити серцево-судинні та інші фактори, які провокують розвиток ФП/ТП.</w:t>
      </w:r>
    </w:p>
    <w:p w:rsidR="00413DDA" w:rsidRDefault="00413DDA" w:rsidP="00413DDA">
      <w:pPr>
        <w:spacing w:line="360" w:lineRule="auto"/>
        <w:ind w:firstLine="540"/>
        <w:jc w:val="both"/>
        <w:rPr>
          <w:sz w:val="28"/>
          <w:szCs w:val="28"/>
          <w:lang w:val="uk-UA"/>
        </w:rPr>
      </w:pPr>
      <w:r>
        <w:rPr>
          <w:sz w:val="28"/>
          <w:szCs w:val="28"/>
          <w:lang w:val="uk-UA"/>
        </w:rPr>
        <w:t>Ведення пацієнтів з різними формами ФП/ТП є досить актуальною проблемою сучасної кардіології, тому оцінка особливостей лікарської тактики в амбулаторних умовах, допоможе визначити шляхи можливої її корекції відповідно до загальноприйнятих стандартів з метою запобігання виникнення ускладнень у таких хворих.</w:t>
      </w:r>
    </w:p>
    <w:p w:rsidR="00413DDA" w:rsidRPr="00992310" w:rsidRDefault="00413DDA" w:rsidP="00413DDA">
      <w:pPr>
        <w:spacing w:line="360" w:lineRule="auto"/>
        <w:ind w:firstLine="540"/>
        <w:jc w:val="both"/>
        <w:rPr>
          <w:sz w:val="28"/>
          <w:szCs w:val="28"/>
          <w:lang w:val="uk-UA"/>
        </w:rPr>
      </w:pPr>
      <w:r w:rsidRPr="007B0723">
        <w:rPr>
          <w:b/>
          <w:sz w:val="28"/>
          <w:szCs w:val="28"/>
          <w:lang w:val="uk-UA"/>
        </w:rPr>
        <w:t>Зв’язок роботи з науковими програмами, планами, темами.</w:t>
      </w:r>
      <w:r w:rsidRPr="00225987">
        <w:rPr>
          <w:sz w:val="28"/>
          <w:szCs w:val="28"/>
          <w:lang w:val="uk-UA"/>
        </w:rPr>
        <w:t xml:space="preserve"> </w:t>
      </w:r>
      <w:r w:rsidRPr="008963D6">
        <w:rPr>
          <w:sz w:val="28"/>
          <w:szCs w:val="28"/>
          <w:lang w:val="uk-UA"/>
        </w:rPr>
        <w:t>Дана робота виконувалася в рамках</w:t>
      </w:r>
      <w:r w:rsidRPr="00992310">
        <w:rPr>
          <w:sz w:val="28"/>
          <w:szCs w:val="28"/>
          <w:lang w:val="uk-UA"/>
        </w:rPr>
        <w:t xml:space="preserve"> комплексних тем відділу аритмій серця Національного наукового центру «Інститут кардіології імені академіка               М.Д. Стражеска» АМН України „Вивчити взаємозв’язок та прогностичне значення показників структурно-функціонального стану міокарду, регуляторної функції автономної нервової системи та електрофізіологічних властивостей серця у хворих з пароксизмальною і персистуючою формою фібриляції та тріпотіння пере</w:t>
      </w:r>
      <w:r>
        <w:rPr>
          <w:sz w:val="28"/>
          <w:szCs w:val="28"/>
          <w:lang w:val="uk-UA"/>
        </w:rPr>
        <w:t xml:space="preserve">дсердь” </w:t>
      </w:r>
      <w:r w:rsidRPr="00992310">
        <w:rPr>
          <w:sz w:val="28"/>
          <w:szCs w:val="28"/>
          <w:lang w:val="uk-UA"/>
        </w:rPr>
        <w:t>(№ державної реєстрації 0100</w:t>
      </w:r>
      <w:r w:rsidRPr="00992310">
        <w:rPr>
          <w:sz w:val="28"/>
          <w:szCs w:val="28"/>
          <w:lang w:val="en-US"/>
        </w:rPr>
        <w:t>U</w:t>
      </w:r>
      <w:r w:rsidRPr="00992310">
        <w:rPr>
          <w:sz w:val="28"/>
          <w:szCs w:val="28"/>
          <w:lang w:val="uk-UA"/>
        </w:rPr>
        <w:t xml:space="preserve">002850) та відділу популяційних досліджень „Вивчити епідеміологічну ситуацію щодо артеріальної гіпертензії серед населення в широкому віковому діапазоні” </w:t>
      </w:r>
      <w:r>
        <w:rPr>
          <w:sz w:val="28"/>
          <w:szCs w:val="28"/>
          <w:lang w:val="uk-UA"/>
        </w:rPr>
        <w:t xml:space="preserve">     </w:t>
      </w:r>
      <w:r w:rsidRPr="00992310">
        <w:rPr>
          <w:sz w:val="28"/>
          <w:szCs w:val="28"/>
          <w:lang w:val="uk-UA"/>
        </w:rPr>
        <w:t>(№ державної реєстрації 0102</w:t>
      </w:r>
      <w:r w:rsidRPr="00992310">
        <w:rPr>
          <w:sz w:val="28"/>
          <w:szCs w:val="28"/>
          <w:lang w:val="en-US"/>
        </w:rPr>
        <w:t>U</w:t>
      </w:r>
      <w:r w:rsidRPr="00992310">
        <w:rPr>
          <w:sz w:val="28"/>
          <w:szCs w:val="28"/>
          <w:lang w:val="uk-UA"/>
        </w:rPr>
        <w:t>000123) і „Вивчити епідеміологічну ситуацію щодо артеріальної гіпертензії серед сільського населення у віковому аспекті” (№ державної реєстрації 0105</w:t>
      </w:r>
      <w:r w:rsidRPr="00992310">
        <w:rPr>
          <w:sz w:val="28"/>
          <w:szCs w:val="28"/>
          <w:lang w:val="en-US"/>
        </w:rPr>
        <w:t>U</w:t>
      </w:r>
      <w:r w:rsidRPr="00992310">
        <w:rPr>
          <w:sz w:val="28"/>
          <w:szCs w:val="28"/>
          <w:lang w:val="uk-UA"/>
        </w:rPr>
        <w:t>002300). Автор була співвиконавцем вказаних тем.</w:t>
      </w:r>
    </w:p>
    <w:p w:rsidR="00413DDA" w:rsidRDefault="00413DDA" w:rsidP="00413DDA">
      <w:pPr>
        <w:spacing w:line="360" w:lineRule="auto"/>
        <w:ind w:firstLine="540"/>
        <w:jc w:val="both"/>
        <w:rPr>
          <w:sz w:val="28"/>
          <w:szCs w:val="28"/>
          <w:lang w:val="uk-UA"/>
        </w:rPr>
      </w:pPr>
      <w:r w:rsidRPr="007B0723">
        <w:rPr>
          <w:b/>
          <w:sz w:val="28"/>
          <w:szCs w:val="28"/>
          <w:lang w:val="uk-UA"/>
        </w:rPr>
        <w:lastRenderedPageBreak/>
        <w:t>Мета дослідження:</w:t>
      </w:r>
      <w:r w:rsidRPr="00225987">
        <w:rPr>
          <w:sz w:val="28"/>
          <w:szCs w:val="28"/>
          <w:lang w:val="uk-UA"/>
        </w:rPr>
        <w:t xml:space="preserve"> </w:t>
      </w:r>
      <w:r>
        <w:rPr>
          <w:sz w:val="28"/>
          <w:szCs w:val="28"/>
          <w:lang w:val="uk-UA"/>
        </w:rPr>
        <w:t>на підставі</w:t>
      </w:r>
      <w:r w:rsidRPr="00225987">
        <w:rPr>
          <w:sz w:val="28"/>
          <w:szCs w:val="28"/>
          <w:lang w:val="uk-UA"/>
        </w:rPr>
        <w:t xml:space="preserve"> </w:t>
      </w:r>
      <w:r>
        <w:rPr>
          <w:sz w:val="28"/>
          <w:szCs w:val="28"/>
          <w:lang w:val="uk-UA"/>
        </w:rPr>
        <w:t>вивчення епідеміологічної ситуації</w:t>
      </w:r>
      <w:r w:rsidRPr="00225987">
        <w:rPr>
          <w:sz w:val="28"/>
          <w:szCs w:val="28"/>
          <w:lang w:val="uk-UA"/>
        </w:rPr>
        <w:t xml:space="preserve"> </w:t>
      </w:r>
      <w:r>
        <w:rPr>
          <w:sz w:val="28"/>
          <w:szCs w:val="28"/>
          <w:lang w:val="uk-UA"/>
        </w:rPr>
        <w:t>щодо ФП/ТП</w:t>
      </w:r>
      <w:r w:rsidRPr="00225987">
        <w:rPr>
          <w:sz w:val="28"/>
          <w:szCs w:val="28"/>
          <w:lang w:val="uk-UA"/>
        </w:rPr>
        <w:t xml:space="preserve"> </w:t>
      </w:r>
      <w:r>
        <w:rPr>
          <w:sz w:val="28"/>
          <w:szCs w:val="28"/>
          <w:lang w:val="uk-UA"/>
        </w:rPr>
        <w:t>серед населення України,</w:t>
      </w:r>
      <w:r w:rsidRPr="00225987">
        <w:rPr>
          <w:sz w:val="28"/>
          <w:szCs w:val="28"/>
          <w:lang w:val="uk-UA"/>
        </w:rPr>
        <w:t xml:space="preserve"> визнач</w:t>
      </w:r>
      <w:r>
        <w:rPr>
          <w:sz w:val="28"/>
          <w:szCs w:val="28"/>
          <w:lang w:val="uk-UA"/>
        </w:rPr>
        <w:t>ення особливостей</w:t>
      </w:r>
      <w:r w:rsidRPr="00225987">
        <w:rPr>
          <w:sz w:val="28"/>
          <w:szCs w:val="28"/>
          <w:lang w:val="uk-UA"/>
        </w:rPr>
        <w:t xml:space="preserve"> показників серцево-судинної системи</w:t>
      </w:r>
      <w:r>
        <w:rPr>
          <w:sz w:val="28"/>
          <w:szCs w:val="28"/>
          <w:lang w:val="uk-UA"/>
        </w:rPr>
        <w:t xml:space="preserve">, </w:t>
      </w:r>
      <w:r w:rsidRPr="00225987">
        <w:rPr>
          <w:sz w:val="28"/>
          <w:szCs w:val="28"/>
          <w:lang w:val="uk-UA"/>
        </w:rPr>
        <w:t>оцін</w:t>
      </w:r>
      <w:r>
        <w:rPr>
          <w:sz w:val="28"/>
          <w:szCs w:val="28"/>
          <w:lang w:val="uk-UA"/>
        </w:rPr>
        <w:t>ки</w:t>
      </w:r>
      <w:r w:rsidRPr="00225987">
        <w:rPr>
          <w:sz w:val="28"/>
          <w:szCs w:val="28"/>
          <w:lang w:val="uk-UA"/>
        </w:rPr>
        <w:t xml:space="preserve"> </w:t>
      </w:r>
      <w:r>
        <w:rPr>
          <w:sz w:val="28"/>
          <w:szCs w:val="28"/>
          <w:lang w:val="uk-UA"/>
        </w:rPr>
        <w:t>якості лікування</w:t>
      </w:r>
      <w:r w:rsidRPr="0028033F">
        <w:rPr>
          <w:sz w:val="28"/>
          <w:szCs w:val="28"/>
          <w:lang w:val="uk-UA"/>
        </w:rPr>
        <w:t xml:space="preserve"> </w:t>
      </w:r>
      <w:r>
        <w:rPr>
          <w:sz w:val="28"/>
          <w:szCs w:val="28"/>
          <w:lang w:val="uk-UA"/>
        </w:rPr>
        <w:t>хворих</w:t>
      </w:r>
      <w:r w:rsidRPr="00225987">
        <w:rPr>
          <w:sz w:val="28"/>
          <w:szCs w:val="28"/>
          <w:lang w:val="uk-UA"/>
        </w:rPr>
        <w:t xml:space="preserve"> </w:t>
      </w:r>
      <w:r>
        <w:rPr>
          <w:sz w:val="28"/>
          <w:szCs w:val="28"/>
          <w:lang w:val="uk-UA"/>
        </w:rPr>
        <w:t>з цими порушеннями ритму серця в амбулаторних умовах обґрунтувати підходи до розробки профілактичних заходів на індивідуальному та популяційному рівнях.</w:t>
      </w:r>
    </w:p>
    <w:p w:rsidR="00413DDA" w:rsidRPr="007B0723" w:rsidRDefault="00413DDA" w:rsidP="00413DDA">
      <w:pPr>
        <w:spacing w:line="360" w:lineRule="auto"/>
        <w:ind w:firstLine="540"/>
        <w:jc w:val="both"/>
        <w:rPr>
          <w:sz w:val="28"/>
          <w:szCs w:val="28"/>
          <w:lang w:val="uk-UA"/>
        </w:rPr>
      </w:pPr>
      <w:r w:rsidRPr="007B0723">
        <w:rPr>
          <w:b/>
          <w:sz w:val="28"/>
          <w:szCs w:val="28"/>
          <w:lang w:val="uk-UA"/>
        </w:rPr>
        <w:t>Завдання дослідження:</w:t>
      </w:r>
    </w:p>
    <w:p w:rsidR="00413DDA" w:rsidRDefault="00413DDA" w:rsidP="004B5B83">
      <w:pPr>
        <w:numPr>
          <w:ilvl w:val="0"/>
          <w:numId w:val="27"/>
        </w:numPr>
        <w:spacing w:after="0" w:line="360" w:lineRule="auto"/>
        <w:jc w:val="both"/>
        <w:rPr>
          <w:sz w:val="28"/>
          <w:szCs w:val="28"/>
          <w:lang w:val="uk-UA"/>
        </w:rPr>
      </w:pPr>
      <w:r>
        <w:rPr>
          <w:sz w:val="28"/>
          <w:szCs w:val="28"/>
          <w:lang w:val="uk-UA"/>
        </w:rPr>
        <w:t>дослідити поширеність порушень ритму серця та провідності, різних форм ФП/ТП серед населення України віком 20-64 роки;</w:t>
      </w:r>
    </w:p>
    <w:p w:rsidR="00413DDA" w:rsidRDefault="00413DDA" w:rsidP="004B5B83">
      <w:pPr>
        <w:widowControl w:val="0"/>
        <w:numPr>
          <w:ilvl w:val="0"/>
          <w:numId w:val="27"/>
        </w:numPr>
        <w:spacing w:after="0" w:line="360" w:lineRule="auto"/>
        <w:ind w:left="714" w:hanging="357"/>
        <w:jc w:val="both"/>
        <w:rPr>
          <w:sz w:val="28"/>
          <w:szCs w:val="28"/>
          <w:lang w:val="uk-UA"/>
        </w:rPr>
      </w:pPr>
      <w:r>
        <w:rPr>
          <w:sz w:val="28"/>
          <w:szCs w:val="28"/>
          <w:lang w:val="uk-UA"/>
        </w:rPr>
        <w:t xml:space="preserve">встановити взаємозв’язок основних ФР з ФП/ТП; </w:t>
      </w:r>
    </w:p>
    <w:p w:rsidR="00413DDA" w:rsidRDefault="00413DDA" w:rsidP="004B5B83">
      <w:pPr>
        <w:widowControl w:val="0"/>
        <w:numPr>
          <w:ilvl w:val="0"/>
          <w:numId w:val="27"/>
        </w:numPr>
        <w:spacing w:after="0" w:line="360" w:lineRule="auto"/>
        <w:ind w:left="714" w:hanging="357"/>
        <w:jc w:val="both"/>
        <w:rPr>
          <w:sz w:val="28"/>
          <w:szCs w:val="28"/>
          <w:lang w:val="uk-UA"/>
        </w:rPr>
      </w:pPr>
      <w:r>
        <w:rPr>
          <w:sz w:val="28"/>
          <w:szCs w:val="28"/>
          <w:lang w:val="uk-UA"/>
        </w:rPr>
        <w:t>визначити гендерні особливості асоціативного зв’язку між ФР і ФП/ТП на індивідуальному та популяційному рівнях;</w:t>
      </w:r>
    </w:p>
    <w:p w:rsidR="00413DDA" w:rsidRDefault="00413DDA" w:rsidP="004B5B83">
      <w:pPr>
        <w:numPr>
          <w:ilvl w:val="0"/>
          <w:numId w:val="27"/>
        </w:numPr>
        <w:spacing w:after="0" w:line="360" w:lineRule="auto"/>
        <w:jc w:val="both"/>
        <w:rPr>
          <w:sz w:val="28"/>
          <w:szCs w:val="28"/>
          <w:lang w:val="uk-UA"/>
        </w:rPr>
      </w:pPr>
      <w:r>
        <w:rPr>
          <w:sz w:val="28"/>
          <w:szCs w:val="28"/>
          <w:lang w:val="uk-UA"/>
        </w:rPr>
        <w:t>порівняти поширеність порушень серцевого ритму та провідності серед міського та сільського населення України;</w:t>
      </w:r>
    </w:p>
    <w:p w:rsidR="00413DDA" w:rsidRDefault="00413DDA" w:rsidP="004B5B83">
      <w:pPr>
        <w:numPr>
          <w:ilvl w:val="0"/>
          <w:numId w:val="27"/>
        </w:numPr>
        <w:spacing w:after="0" w:line="360" w:lineRule="auto"/>
        <w:jc w:val="both"/>
        <w:rPr>
          <w:sz w:val="28"/>
          <w:szCs w:val="28"/>
          <w:lang w:val="uk-UA"/>
        </w:rPr>
      </w:pPr>
      <w:r>
        <w:rPr>
          <w:sz w:val="28"/>
          <w:szCs w:val="28"/>
          <w:lang w:val="uk-UA"/>
        </w:rPr>
        <w:t>зіставити отримані результати з даними епідеміологічних досліджень, проведених 20-25 років тому та оцінити їх динаміку;</w:t>
      </w:r>
    </w:p>
    <w:p w:rsidR="00413DDA" w:rsidRDefault="00413DDA" w:rsidP="004B5B83">
      <w:pPr>
        <w:numPr>
          <w:ilvl w:val="0"/>
          <w:numId w:val="27"/>
        </w:numPr>
        <w:spacing w:after="0" w:line="360" w:lineRule="auto"/>
        <w:jc w:val="both"/>
        <w:rPr>
          <w:sz w:val="28"/>
          <w:szCs w:val="28"/>
          <w:lang w:val="uk-UA"/>
        </w:rPr>
      </w:pPr>
      <w:r>
        <w:rPr>
          <w:sz w:val="28"/>
          <w:szCs w:val="28"/>
          <w:lang w:val="uk-UA"/>
        </w:rPr>
        <w:t>визначити особливості клінічних проявів та структурних змін за даними ехокардіографії (ЕхоКГ) при ФП/ТП;</w:t>
      </w:r>
    </w:p>
    <w:p w:rsidR="00413DDA" w:rsidRDefault="00413DDA" w:rsidP="004B5B83">
      <w:pPr>
        <w:numPr>
          <w:ilvl w:val="0"/>
          <w:numId w:val="27"/>
        </w:numPr>
        <w:spacing w:after="0" w:line="360" w:lineRule="auto"/>
        <w:jc w:val="both"/>
        <w:rPr>
          <w:sz w:val="28"/>
          <w:szCs w:val="28"/>
          <w:lang w:val="uk-UA"/>
        </w:rPr>
      </w:pPr>
      <w:r>
        <w:rPr>
          <w:sz w:val="28"/>
          <w:szCs w:val="28"/>
          <w:lang w:val="uk-UA"/>
        </w:rPr>
        <w:t>оцінити якість лікування хворих з різними формами ФП/ТП в амбулаторних умовах.</w:t>
      </w:r>
    </w:p>
    <w:p w:rsidR="00413DDA" w:rsidRPr="00225987" w:rsidRDefault="00413DDA" w:rsidP="00413DDA">
      <w:pPr>
        <w:spacing w:line="360" w:lineRule="auto"/>
        <w:ind w:firstLine="540"/>
        <w:jc w:val="both"/>
        <w:rPr>
          <w:sz w:val="28"/>
          <w:szCs w:val="28"/>
          <w:lang w:val="uk-UA"/>
        </w:rPr>
      </w:pPr>
      <w:r w:rsidRPr="00225987">
        <w:rPr>
          <w:b/>
          <w:sz w:val="28"/>
          <w:szCs w:val="28"/>
          <w:lang w:val="uk-UA"/>
        </w:rPr>
        <w:t>Об’єкт дослідження:</w:t>
      </w:r>
      <w:r w:rsidRPr="00225987">
        <w:rPr>
          <w:sz w:val="28"/>
          <w:szCs w:val="28"/>
          <w:lang w:val="uk-UA"/>
        </w:rPr>
        <w:t xml:space="preserve"> </w:t>
      </w:r>
      <w:r>
        <w:rPr>
          <w:sz w:val="28"/>
          <w:szCs w:val="28"/>
          <w:lang w:val="uk-UA"/>
        </w:rPr>
        <w:t>різні форми фібриляції-тріпотіння передсердь, фактори ризику</w:t>
      </w:r>
      <w:r w:rsidRPr="00225987">
        <w:rPr>
          <w:sz w:val="28"/>
          <w:szCs w:val="28"/>
          <w:lang w:val="uk-UA"/>
        </w:rPr>
        <w:t>.</w:t>
      </w:r>
    </w:p>
    <w:p w:rsidR="00413DDA" w:rsidRDefault="00413DDA" w:rsidP="00413DDA">
      <w:pPr>
        <w:spacing w:line="360" w:lineRule="auto"/>
        <w:ind w:firstLine="540"/>
        <w:jc w:val="both"/>
        <w:rPr>
          <w:sz w:val="28"/>
          <w:szCs w:val="28"/>
          <w:lang w:val="uk-UA"/>
        </w:rPr>
      </w:pPr>
      <w:r w:rsidRPr="00D2315D">
        <w:rPr>
          <w:b/>
          <w:sz w:val="28"/>
          <w:szCs w:val="28"/>
          <w:lang w:val="uk-UA"/>
        </w:rPr>
        <w:t>Предмет дослідження:</w:t>
      </w:r>
      <w:r w:rsidRPr="00D2315D">
        <w:rPr>
          <w:sz w:val="28"/>
          <w:szCs w:val="28"/>
          <w:lang w:val="uk-UA"/>
        </w:rPr>
        <w:t xml:space="preserve"> </w:t>
      </w:r>
      <w:r>
        <w:rPr>
          <w:sz w:val="28"/>
          <w:szCs w:val="28"/>
          <w:lang w:val="uk-UA"/>
        </w:rPr>
        <w:t>поширеність ФП/ТП, динаміка їх розповсюдженості, особливості ремоделювання лівого шлуночка</w:t>
      </w:r>
      <w:r w:rsidRPr="00B552B8">
        <w:rPr>
          <w:sz w:val="28"/>
          <w:szCs w:val="28"/>
          <w:lang w:val="uk-UA"/>
        </w:rPr>
        <w:t xml:space="preserve"> (</w:t>
      </w:r>
      <w:r>
        <w:rPr>
          <w:sz w:val="28"/>
          <w:szCs w:val="28"/>
          <w:lang w:val="uk-UA"/>
        </w:rPr>
        <w:t>за даними ЕхоКГ), якість лікування пацієнтів з ФП/ТП.</w:t>
      </w:r>
    </w:p>
    <w:p w:rsidR="00413DDA" w:rsidRPr="00225987" w:rsidRDefault="00413DDA" w:rsidP="00413DDA">
      <w:pPr>
        <w:spacing w:line="360" w:lineRule="auto"/>
        <w:ind w:firstLine="540"/>
        <w:jc w:val="both"/>
        <w:rPr>
          <w:sz w:val="28"/>
          <w:szCs w:val="28"/>
          <w:lang w:val="uk-UA"/>
        </w:rPr>
      </w:pPr>
      <w:r w:rsidRPr="00225987">
        <w:rPr>
          <w:b/>
          <w:sz w:val="28"/>
          <w:szCs w:val="28"/>
          <w:lang w:val="uk-UA"/>
        </w:rPr>
        <w:t>Методи дослідження:</w:t>
      </w:r>
      <w:r w:rsidRPr="00225987">
        <w:rPr>
          <w:sz w:val="28"/>
          <w:szCs w:val="28"/>
          <w:lang w:val="uk-UA"/>
        </w:rPr>
        <w:t xml:space="preserve"> вирішення поставлених завдань ґрунтувал</w:t>
      </w:r>
      <w:r>
        <w:rPr>
          <w:sz w:val="28"/>
          <w:szCs w:val="28"/>
          <w:lang w:val="uk-UA"/>
        </w:rPr>
        <w:t>о</w:t>
      </w:r>
      <w:r w:rsidRPr="00225987">
        <w:rPr>
          <w:sz w:val="28"/>
          <w:szCs w:val="28"/>
          <w:lang w:val="uk-UA"/>
        </w:rPr>
        <w:t xml:space="preserve">сь на комплексі стандартних епідеміологічних методів дослідження, що включали: </w:t>
      </w:r>
      <w:r w:rsidRPr="00225987">
        <w:rPr>
          <w:sz w:val="28"/>
          <w:szCs w:val="28"/>
          <w:lang w:val="uk-UA"/>
        </w:rPr>
        <w:lastRenderedPageBreak/>
        <w:t>заповнення стандартної кардіологічної анкети ВООЗ, анкет, що вміщують анамнести</w:t>
      </w:r>
      <w:r>
        <w:rPr>
          <w:sz w:val="28"/>
          <w:szCs w:val="28"/>
          <w:lang w:val="uk-UA"/>
        </w:rPr>
        <w:t>чні та</w:t>
      </w:r>
      <w:r w:rsidRPr="00225987">
        <w:rPr>
          <w:sz w:val="28"/>
          <w:szCs w:val="28"/>
          <w:lang w:val="uk-UA"/>
        </w:rPr>
        <w:t xml:space="preserve"> соціально-демографічні дані, заповнення спеціально розроблених анкет для виявлення порушень серцевого ритму та провідності; реєстрацію </w:t>
      </w:r>
      <w:r>
        <w:rPr>
          <w:sz w:val="28"/>
          <w:szCs w:val="28"/>
          <w:lang w:val="uk-UA"/>
        </w:rPr>
        <w:t>електрокардіограми (</w:t>
      </w:r>
      <w:r w:rsidRPr="00225987">
        <w:rPr>
          <w:sz w:val="28"/>
          <w:szCs w:val="28"/>
          <w:lang w:val="uk-UA"/>
        </w:rPr>
        <w:t>ЕКГ</w:t>
      </w:r>
      <w:r>
        <w:rPr>
          <w:sz w:val="28"/>
          <w:szCs w:val="28"/>
          <w:lang w:val="uk-UA"/>
        </w:rPr>
        <w:t>)</w:t>
      </w:r>
      <w:r w:rsidRPr="00225987">
        <w:rPr>
          <w:sz w:val="28"/>
          <w:szCs w:val="28"/>
          <w:lang w:val="uk-UA"/>
        </w:rPr>
        <w:t xml:space="preserve"> спокою в 12 стандартних відведеннях з подальшою їх оцінкою згідно критеріїв Міннесотського коду [</w:t>
      </w:r>
      <w:r>
        <w:rPr>
          <w:sz w:val="28"/>
          <w:szCs w:val="28"/>
          <w:lang w:val="uk-UA"/>
        </w:rPr>
        <w:t>85</w:t>
      </w:r>
      <w:r w:rsidRPr="00225987">
        <w:rPr>
          <w:sz w:val="28"/>
          <w:szCs w:val="28"/>
          <w:lang w:val="uk-UA"/>
        </w:rPr>
        <w:t xml:space="preserve">]; вимірювання </w:t>
      </w:r>
      <w:r>
        <w:rPr>
          <w:sz w:val="28"/>
          <w:szCs w:val="28"/>
          <w:lang w:val="uk-UA"/>
        </w:rPr>
        <w:t>артеріального тиску (</w:t>
      </w:r>
      <w:r w:rsidRPr="00225987">
        <w:rPr>
          <w:sz w:val="28"/>
          <w:szCs w:val="28"/>
          <w:lang w:val="uk-UA"/>
        </w:rPr>
        <w:t>АТ</w:t>
      </w:r>
      <w:r>
        <w:rPr>
          <w:sz w:val="28"/>
          <w:szCs w:val="28"/>
          <w:lang w:val="uk-UA"/>
        </w:rPr>
        <w:t>)</w:t>
      </w:r>
      <w:r w:rsidRPr="00225987">
        <w:rPr>
          <w:sz w:val="28"/>
          <w:szCs w:val="28"/>
          <w:lang w:val="uk-UA"/>
        </w:rPr>
        <w:t>; антропометрію, біохімічне визначення в</w:t>
      </w:r>
      <w:r>
        <w:rPr>
          <w:sz w:val="28"/>
          <w:szCs w:val="28"/>
          <w:lang w:val="uk-UA"/>
        </w:rPr>
        <w:t>місту ліпідів плазми крові; дво</w:t>
      </w:r>
      <w:r w:rsidRPr="00225987">
        <w:rPr>
          <w:sz w:val="28"/>
          <w:szCs w:val="28"/>
          <w:lang w:val="uk-UA"/>
        </w:rPr>
        <w:t>мірну і Доплер-ехокардіографію.</w:t>
      </w:r>
    </w:p>
    <w:p w:rsidR="00413DDA" w:rsidRDefault="00413DDA" w:rsidP="00413DDA">
      <w:pPr>
        <w:spacing w:line="360" w:lineRule="auto"/>
        <w:ind w:firstLine="540"/>
        <w:jc w:val="both"/>
        <w:rPr>
          <w:sz w:val="28"/>
          <w:szCs w:val="28"/>
          <w:lang w:val="uk-UA"/>
        </w:rPr>
      </w:pPr>
      <w:r w:rsidRPr="00524B88">
        <w:rPr>
          <w:b/>
          <w:sz w:val="28"/>
          <w:szCs w:val="28"/>
          <w:lang w:val="uk-UA"/>
        </w:rPr>
        <w:t>Наукова новизна</w:t>
      </w:r>
      <w:r>
        <w:rPr>
          <w:b/>
          <w:sz w:val="28"/>
          <w:szCs w:val="28"/>
          <w:lang w:val="uk-UA"/>
        </w:rPr>
        <w:t xml:space="preserve"> отриманих результатів.</w:t>
      </w:r>
    </w:p>
    <w:p w:rsidR="00413DDA" w:rsidRPr="00F63913" w:rsidRDefault="00413DDA" w:rsidP="00413DDA">
      <w:pPr>
        <w:widowControl w:val="0"/>
        <w:spacing w:line="360" w:lineRule="auto"/>
        <w:ind w:firstLine="539"/>
        <w:jc w:val="both"/>
        <w:rPr>
          <w:sz w:val="28"/>
          <w:szCs w:val="28"/>
          <w:lang w:val="uk-UA"/>
        </w:rPr>
      </w:pPr>
      <w:r w:rsidRPr="00225987">
        <w:rPr>
          <w:sz w:val="28"/>
          <w:szCs w:val="28"/>
          <w:lang w:val="uk-UA"/>
        </w:rPr>
        <w:t xml:space="preserve">Вперше </w:t>
      </w:r>
      <w:r>
        <w:rPr>
          <w:sz w:val="28"/>
          <w:szCs w:val="28"/>
          <w:lang w:val="uk-UA"/>
        </w:rPr>
        <w:t xml:space="preserve">на підставі даних строго </w:t>
      </w:r>
      <w:r w:rsidRPr="00225987">
        <w:rPr>
          <w:sz w:val="28"/>
          <w:szCs w:val="28"/>
          <w:lang w:val="uk-UA"/>
        </w:rPr>
        <w:t>стандартизован</w:t>
      </w:r>
      <w:r>
        <w:rPr>
          <w:sz w:val="28"/>
          <w:szCs w:val="28"/>
          <w:lang w:val="uk-UA"/>
        </w:rPr>
        <w:t>их</w:t>
      </w:r>
      <w:r w:rsidRPr="00225987">
        <w:rPr>
          <w:sz w:val="28"/>
          <w:szCs w:val="28"/>
          <w:lang w:val="uk-UA"/>
        </w:rPr>
        <w:t xml:space="preserve"> епідеміологічн</w:t>
      </w:r>
      <w:r>
        <w:rPr>
          <w:sz w:val="28"/>
          <w:szCs w:val="28"/>
          <w:lang w:val="uk-UA"/>
        </w:rPr>
        <w:t>их</w:t>
      </w:r>
      <w:r w:rsidRPr="00225987">
        <w:rPr>
          <w:sz w:val="28"/>
          <w:szCs w:val="28"/>
          <w:lang w:val="uk-UA"/>
        </w:rPr>
        <w:t xml:space="preserve"> обстежен</w:t>
      </w:r>
      <w:r>
        <w:rPr>
          <w:sz w:val="28"/>
          <w:szCs w:val="28"/>
          <w:lang w:val="uk-UA"/>
        </w:rPr>
        <w:t>ь</w:t>
      </w:r>
      <w:r w:rsidRPr="00225987">
        <w:rPr>
          <w:sz w:val="28"/>
          <w:szCs w:val="28"/>
          <w:lang w:val="uk-UA"/>
        </w:rPr>
        <w:t xml:space="preserve"> </w:t>
      </w:r>
      <w:r>
        <w:rPr>
          <w:sz w:val="28"/>
          <w:szCs w:val="28"/>
          <w:lang w:val="uk-UA"/>
        </w:rPr>
        <w:t>встановлена дійсна розповсюдженість</w:t>
      </w:r>
      <w:r w:rsidRPr="00225987">
        <w:rPr>
          <w:sz w:val="28"/>
          <w:szCs w:val="28"/>
          <w:lang w:val="uk-UA"/>
        </w:rPr>
        <w:t xml:space="preserve"> </w:t>
      </w:r>
      <w:r>
        <w:rPr>
          <w:sz w:val="28"/>
          <w:szCs w:val="28"/>
          <w:lang w:val="uk-UA"/>
        </w:rPr>
        <w:t xml:space="preserve">порушень серцевого ритму та провідності в цілому і ФП/ТП зокрема </w:t>
      </w:r>
      <w:r w:rsidRPr="00225987">
        <w:rPr>
          <w:sz w:val="28"/>
          <w:szCs w:val="28"/>
          <w:lang w:val="uk-UA"/>
        </w:rPr>
        <w:t xml:space="preserve">серед </w:t>
      </w:r>
      <w:r>
        <w:rPr>
          <w:sz w:val="28"/>
          <w:szCs w:val="28"/>
          <w:lang w:val="uk-UA"/>
        </w:rPr>
        <w:t xml:space="preserve">міського і сільського </w:t>
      </w:r>
      <w:r w:rsidRPr="00225987">
        <w:rPr>
          <w:sz w:val="28"/>
          <w:szCs w:val="28"/>
          <w:lang w:val="uk-UA"/>
        </w:rPr>
        <w:t>населення України</w:t>
      </w:r>
      <w:r>
        <w:rPr>
          <w:sz w:val="28"/>
          <w:szCs w:val="28"/>
          <w:lang w:val="uk-UA"/>
        </w:rPr>
        <w:t xml:space="preserve"> віком 20-64 роки, продемонстровано недостатній рівень їх виявлення закладами первинної структури охорони здоров’я. На основі комплексного аналізу результатів епідеміологічного обстеження міського населення встановлена поширеність пароксизмальної, персистуючої і постійної форм ФП/ТП у широкому віковому діапазоні.</w:t>
      </w:r>
    </w:p>
    <w:p w:rsidR="00413DDA" w:rsidRDefault="00413DDA" w:rsidP="00413DDA">
      <w:pPr>
        <w:spacing w:line="360" w:lineRule="auto"/>
        <w:ind w:firstLine="540"/>
        <w:jc w:val="both"/>
        <w:rPr>
          <w:sz w:val="28"/>
          <w:szCs w:val="28"/>
          <w:lang w:val="uk-UA"/>
        </w:rPr>
      </w:pPr>
      <w:r>
        <w:rPr>
          <w:sz w:val="28"/>
          <w:szCs w:val="28"/>
          <w:lang w:val="uk-UA"/>
        </w:rPr>
        <w:t>Вперше проведено порівняльний аналіз розповсюдженості порушень ритму серця і провідності в сільській і міській популяціях, визначені їх статево-вікові відмінності. Встановлено, що при однаковій поширеності порушень ритму серця та провідності серед міських та сільських мешканців, охоплення медикаментозним лікуванням селян втричі менше, ніж городян.</w:t>
      </w:r>
    </w:p>
    <w:p w:rsidR="00413DDA" w:rsidRDefault="00413DDA" w:rsidP="00413DDA">
      <w:pPr>
        <w:spacing w:line="360" w:lineRule="auto"/>
        <w:ind w:firstLine="540"/>
        <w:jc w:val="both"/>
        <w:rPr>
          <w:sz w:val="28"/>
          <w:szCs w:val="28"/>
          <w:lang w:val="uk-UA"/>
        </w:rPr>
      </w:pPr>
      <w:r>
        <w:rPr>
          <w:sz w:val="28"/>
          <w:szCs w:val="28"/>
          <w:lang w:val="uk-UA"/>
        </w:rPr>
        <w:t xml:space="preserve">Вперше серед вітчизняних наукових досліджень, виконаних з використанням стандартизованих методів і єдиних критеріїв оцінки, вивчена довготривала динаміка поширеності порушень ритму серця та провідності серед міського і сільського населення України, показано погіршення епідеміологічної ситуації, пов’язане зі збільшенням розповсюдженості </w:t>
      </w:r>
      <w:r>
        <w:rPr>
          <w:sz w:val="28"/>
          <w:szCs w:val="28"/>
          <w:lang w:val="uk-UA"/>
        </w:rPr>
        <w:lastRenderedPageBreak/>
        <w:t>порушень серцевого ритму і провідності та негативними змінами профілю ризику хворих з ФП/ТП.</w:t>
      </w:r>
    </w:p>
    <w:p w:rsidR="00413DDA" w:rsidRPr="00992310" w:rsidRDefault="00413DDA" w:rsidP="00413DDA">
      <w:pPr>
        <w:spacing w:line="360" w:lineRule="auto"/>
        <w:ind w:firstLine="540"/>
        <w:jc w:val="both"/>
        <w:rPr>
          <w:sz w:val="28"/>
          <w:szCs w:val="28"/>
          <w:lang w:val="uk-UA"/>
        </w:rPr>
      </w:pPr>
      <w:r w:rsidRPr="00992310">
        <w:rPr>
          <w:sz w:val="28"/>
          <w:szCs w:val="28"/>
          <w:lang w:val="uk-UA"/>
        </w:rPr>
        <w:t xml:space="preserve">Вперше на матеріалі власних досліджень вивчено кореляційний зв'язок між величинами </w:t>
      </w:r>
      <w:r>
        <w:rPr>
          <w:sz w:val="28"/>
          <w:szCs w:val="28"/>
          <w:lang w:val="uk-UA"/>
        </w:rPr>
        <w:t>систолічного (</w:t>
      </w:r>
      <w:r w:rsidRPr="00992310">
        <w:rPr>
          <w:sz w:val="28"/>
          <w:szCs w:val="28"/>
          <w:lang w:val="uk-UA"/>
        </w:rPr>
        <w:t>САТ</w:t>
      </w:r>
      <w:r>
        <w:rPr>
          <w:sz w:val="28"/>
          <w:szCs w:val="28"/>
          <w:lang w:val="uk-UA"/>
        </w:rPr>
        <w:t>) та діастолічного артеріального тиску</w:t>
      </w:r>
      <w:r w:rsidRPr="00992310">
        <w:rPr>
          <w:sz w:val="28"/>
          <w:szCs w:val="28"/>
          <w:lang w:val="uk-UA"/>
        </w:rPr>
        <w:t xml:space="preserve"> </w:t>
      </w:r>
      <w:r>
        <w:rPr>
          <w:sz w:val="28"/>
          <w:szCs w:val="28"/>
          <w:lang w:val="uk-UA"/>
        </w:rPr>
        <w:t>(</w:t>
      </w:r>
      <w:r w:rsidRPr="00992310">
        <w:rPr>
          <w:sz w:val="28"/>
          <w:szCs w:val="28"/>
          <w:lang w:val="uk-UA"/>
        </w:rPr>
        <w:t>ДАТ</w:t>
      </w:r>
      <w:r>
        <w:rPr>
          <w:sz w:val="28"/>
          <w:szCs w:val="28"/>
          <w:lang w:val="uk-UA"/>
        </w:rPr>
        <w:t>)</w:t>
      </w:r>
      <w:r w:rsidRPr="00992310">
        <w:rPr>
          <w:sz w:val="28"/>
          <w:szCs w:val="28"/>
          <w:lang w:val="uk-UA"/>
        </w:rPr>
        <w:t xml:space="preserve">, </w:t>
      </w:r>
      <w:r>
        <w:rPr>
          <w:sz w:val="28"/>
          <w:szCs w:val="28"/>
          <w:lang w:val="uk-UA"/>
        </w:rPr>
        <w:t>холестерину (</w:t>
      </w:r>
      <w:r w:rsidRPr="00992310">
        <w:rPr>
          <w:sz w:val="28"/>
          <w:szCs w:val="28"/>
          <w:lang w:val="uk-UA"/>
        </w:rPr>
        <w:t>ХС</w:t>
      </w:r>
      <w:r>
        <w:rPr>
          <w:sz w:val="28"/>
          <w:szCs w:val="28"/>
          <w:lang w:val="uk-UA"/>
        </w:rPr>
        <w:t>)</w:t>
      </w:r>
      <w:r w:rsidRPr="00992310">
        <w:rPr>
          <w:sz w:val="28"/>
          <w:szCs w:val="28"/>
          <w:lang w:val="uk-UA"/>
        </w:rPr>
        <w:t xml:space="preserve">, </w:t>
      </w:r>
      <w:r>
        <w:rPr>
          <w:sz w:val="28"/>
          <w:szCs w:val="28"/>
          <w:lang w:val="uk-UA"/>
        </w:rPr>
        <w:t>тригліцеридів (</w:t>
      </w:r>
      <w:r w:rsidRPr="00992310">
        <w:rPr>
          <w:sz w:val="28"/>
          <w:szCs w:val="28"/>
          <w:lang w:val="uk-UA"/>
        </w:rPr>
        <w:t>ТГ</w:t>
      </w:r>
      <w:r>
        <w:rPr>
          <w:sz w:val="28"/>
          <w:szCs w:val="28"/>
          <w:lang w:val="uk-UA"/>
        </w:rPr>
        <w:t>)</w:t>
      </w:r>
      <w:r w:rsidRPr="00992310">
        <w:rPr>
          <w:sz w:val="28"/>
          <w:szCs w:val="28"/>
          <w:lang w:val="uk-UA"/>
        </w:rPr>
        <w:t xml:space="preserve">, </w:t>
      </w:r>
      <w:r>
        <w:rPr>
          <w:sz w:val="28"/>
          <w:szCs w:val="28"/>
          <w:lang w:val="uk-UA"/>
        </w:rPr>
        <w:t>холестерину</w:t>
      </w:r>
      <w:r w:rsidRPr="00992310">
        <w:rPr>
          <w:sz w:val="28"/>
          <w:szCs w:val="28"/>
          <w:lang w:val="uk-UA"/>
        </w:rPr>
        <w:t xml:space="preserve"> </w:t>
      </w:r>
      <w:r>
        <w:rPr>
          <w:sz w:val="28"/>
          <w:szCs w:val="28"/>
          <w:lang w:val="uk-UA"/>
        </w:rPr>
        <w:t>ліпопротеїдів високої щільності (</w:t>
      </w:r>
      <w:r w:rsidRPr="00992310">
        <w:rPr>
          <w:sz w:val="28"/>
          <w:szCs w:val="28"/>
          <w:lang w:val="uk-UA"/>
        </w:rPr>
        <w:t>ХС ЛПВЩ</w:t>
      </w:r>
      <w:r>
        <w:rPr>
          <w:sz w:val="28"/>
          <w:szCs w:val="28"/>
          <w:lang w:val="uk-UA"/>
        </w:rPr>
        <w:t>)</w:t>
      </w:r>
      <w:r w:rsidRPr="00992310">
        <w:rPr>
          <w:sz w:val="28"/>
          <w:szCs w:val="28"/>
          <w:lang w:val="uk-UA"/>
        </w:rPr>
        <w:t xml:space="preserve">, </w:t>
      </w:r>
      <w:r>
        <w:rPr>
          <w:sz w:val="28"/>
          <w:szCs w:val="28"/>
          <w:lang w:val="uk-UA"/>
        </w:rPr>
        <w:t>індексу маси тіла (</w:t>
      </w:r>
      <w:r w:rsidRPr="00992310">
        <w:rPr>
          <w:sz w:val="28"/>
          <w:szCs w:val="28"/>
          <w:lang w:val="uk-UA"/>
        </w:rPr>
        <w:t>ІМТ</w:t>
      </w:r>
      <w:r>
        <w:rPr>
          <w:sz w:val="28"/>
          <w:szCs w:val="28"/>
          <w:lang w:val="uk-UA"/>
        </w:rPr>
        <w:t>)</w:t>
      </w:r>
      <w:r w:rsidRPr="00992310">
        <w:rPr>
          <w:sz w:val="28"/>
          <w:szCs w:val="28"/>
          <w:lang w:val="uk-UA"/>
        </w:rPr>
        <w:t xml:space="preserve">, наявністю гіпертрофії </w:t>
      </w:r>
      <w:r>
        <w:rPr>
          <w:sz w:val="28"/>
          <w:szCs w:val="28"/>
          <w:lang w:val="uk-UA"/>
        </w:rPr>
        <w:t>лівого шлуночка (</w:t>
      </w:r>
      <w:r w:rsidRPr="00992310">
        <w:rPr>
          <w:sz w:val="28"/>
          <w:szCs w:val="28"/>
          <w:lang w:val="uk-UA"/>
        </w:rPr>
        <w:t>ЛШ</w:t>
      </w:r>
      <w:r>
        <w:rPr>
          <w:sz w:val="28"/>
          <w:szCs w:val="28"/>
          <w:lang w:val="uk-UA"/>
        </w:rPr>
        <w:t>)</w:t>
      </w:r>
      <w:r w:rsidRPr="00992310">
        <w:rPr>
          <w:sz w:val="28"/>
          <w:szCs w:val="28"/>
          <w:lang w:val="uk-UA"/>
        </w:rPr>
        <w:t xml:space="preserve">, </w:t>
      </w:r>
      <w:r>
        <w:rPr>
          <w:sz w:val="28"/>
          <w:szCs w:val="28"/>
          <w:lang w:val="uk-UA"/>
        </w:rPr>
        <w:t>цукрового діабету (</w:t>
      </w:r>
      <w:r w:rsidRPr="00992310">
        <w:rPr>
          <w:sz w:val="28"/>
          <w:szCs w:val="28"/>
          <w:lang w:val="uk-UA"/>
        </w:rPr>
        <w:t>ЦД</w:t>
      </w:r>
      <w:r>
        <w:rPr>
          <w:sz w:val="28"/>
          <w:szCs w:val="28"/>
          <w:lang w:val="uk-UA"/>
        </w:rPr>
        <w:t>)</w:t>
      </w:r>
      <w:r w:rsidRPr="00992310">
        <w:rPr>
          <w:sz w:val="28"/>
          <w:szCs w:val="28"/>
          <w:lang w:val="uk-UA"/>
        </w:rPr>
        <w:t xml:space="preserve">, тютюнокурінням та </w:t>
      </w:r>
      <w:r>
        <w:rPr>
          <w:sz w:val="28"/>
          <w:szCs w:val="28"/>
          <w:lang w:val="uk-UA"/>
        </w:rPr>
        <w:t>недостатньою фізичною активністю (</w:t>
      </w:r>
      <w:r w:rsidRPr="00992310">
        <w:rPr>
          <w:sz w:val="28"/>
          <w:szCs w:val="28"/>
          <w:lang w:val="uk-UA"/>
        </w:rPr>
        <w:t>НФА</w:t>
      </w:r>
      <w:r>
        <w:rPr>
          <w:sz w:val="28"/>
          <w:szCs w:val="28"/>
          <w:lang w:val="uk-UA"/>
        </w:rPr>
        <w:t>)</w:t>
      </w:r>
      <w:r w:rsidRPr="00992310">
        <w:rPr>
          <w:sz w:val="28"/>
          <w:szCs w:val="28"/>
          <w:lang w:val="uk-UA"/>
        </w:rPr>
        <w:t xml:space="preserve"> і поширеністю ФП/ТП, встановлено вікові та гендерні особливості цих асоціацій.</w:t>
      </w:r>
    </w:p>
    <w:p w:rsidR="00413DDA" w:rsidRPr="00992310" w:rsidRDefault="00413DDA" w:rsidP="00413DDA">
      <w:pPr>
        <w:spacing w:line="360" w:lineRule="auto"/>
        <w:ind w:firstLine="540"/>
        <w:jc w:val="both"/>
        <w:rPr>
          <w:sz w:val="28"/>
          <w:szCs w:val="28"/>
          <w:lang w:val="uk-UA"/>
        </w:rPr>
      </w:pPr>
      <w:r w:rsidRPr="00992310">
        <w:rPr>
          <w:sz w:val="28"/>
          <w:szCs w:val="28"/>
          <w:lang w:val="uk-UA"/>
        </w:rPr>
        <w:t xml:space="preserve">Відзначено негативні тенденції у профілі ризику хворих з ФП/ТП: зменшення віку пацієнтів, зростання поширеності таких ФР як </w:t>
      </w:r>
      <w:r>
        <w:rPr>
          <w:sz w:val="28"/>
          <w:szCs w:val="28"/>
          <w:lang w:val="uk-UA"/>
        </w:rPr>
        <w:t>артеріальна гіпертензія (</w:t>
      </w:r>
      <w:r w:rsidRPr="00992310">
        <w:rPr>
          <w:sz w:val="28"/>
          <w:szCs w:val="28"/>
          <w:lang w:val="uk-UA"/>
        </w:rPr>
        <w:t>АГ</w:t>
      </w:r>
      <w:r>
        <w:rPr>
          <w:sz w:val="28"/>
          <w:szCs w:val="28"/>
          <w:lang w:val="uk-UA"/>
        </w:rPr>
        <w:t>)</w:t>
      </w:r>
      <w:r w:rsidRPr="00992310">
        <w:rPr>
          <w:sz w:val="28"/>
          <w:szCs w:val="28"/>
          <w:lang w:val="uk-UA"/>
        </w:rPr>
        <w:t xml:space="preserve">, ожиріння, </w:t>
      </w:r>
      <w:r>
        <w:rPr>
          <w:sz w:val="28"/>
          <w:szCs w:val="28"/>
          <w:lang w:val="uk-UA"/>
        </w:rPr>
        <w:t>гіперхолестеринемія (</w:t>
      </w:r>
      <w:r w:rsidRPr="00992310">
        <w:rPr>
          <w:sz w:val="28"/>
          <w:szCs w:val="28"/>
          <w:lang w:val="uk-UA"/>
        </w:rPr>
        <w:t>ГХС</w:t>
      </w:r>
      <w:r>
        <w:rPr>
          <w:sz w:val="28"/>
          <w:szCs w:val="28"/>
          <w:lang w:val="uk-UA"/>
        </w:rPr>
        <w:t>)</w:t>
      </w:r>
      <w:r w:rsidRPr="00992310">
        <w:rPr>
          <w:sz w:val="28"/>
          <w:szCs w:val="28"/>
          <w:lang w:val="uk-UA"/>
        </w:rPr>
        <w:t xml:space="preserve">, </w:t>
      </w:r>
      <w:r>
        <w:rPr>
          <w:sz w:val="28"/>
          <w:szCs w:val="28"/>
          <w:lang w:val="uk-UA"/>
        </w:rPr>
        <w:t>гіпертригліцеридемія (</w:t>
      </w:r>
      <w:r w:rsidRPr="00992310">
        <w:rPr>
          <w:sz w:val="28"/>
          <w:szCs w:val="28"/>
          <w:lang w:val="uk-UA"/>
        </w:rPr>
        <w:t>ГТГ</w:t>
      </w:r>
      <w:r>
        <w:rPr>
          <w:sz w:val="28"/>
          <w:szCs w:val="28"/>
          <w:lang w:val="uk-UA"/>
        </w:rPr>
        <w:t>)</w:t>
      </w:r>
      <w:r w:rsidRPr="00992310">
        <w:rPr>
          <w:sz w:val="28"/>
          <w:szCs w:val="28"/>
          <w:lang w:val="uk-UA"/>
        </w:rPr>
        <w:t xml:space="preserve"> та НФА, збільшення рівня їх асоціативності.</w:t>
      </w:r>
    </w:p>
    <w:p w:rsidR="00413DDA" w:rsidRPr="00B10B40" w:rsidRDefault="00413DDA" w:rsidP="00413DDA">
      <w:pPr>
        <w:pStyle w:val="ae"/>
        <w:widowControl w:val="0"/>
        <w:spacing w:after="0" w:line="360" w:lineRule="auto"/>
        <w:ind w:left="11" w:firstLine="539"/>
        <w:jc w:val="both"/>
        <w:rPr>
          <w:szCs w:val="28"/>
          <w:lang w:val="uk-UA"/>
        </w:rPr>
      </w:pPr>
      <w:r w:rsidRPr="006A652C">
        <w:rPr>
          <w:szCs w:val="28"/>
          <w:lang w:val="uk-UA"/>
        </w:rPr>
        <w:t>Визначено особливості клінічного перебігу та стан показників серцево-судинної системи у хворих з ФП/ТП. Встановлено, що у пацієнтів з цими порушеннями ритму серця вірогідно частіше діагностуються зміни геометричної моделі ЛШ у вигляді його ексцентричної гіпертрофії.</w:t>
      </w:r>
      <w:r w:rsidRPr="00B10B40">
        <w:rPr>
          <w:szCs w:val="28"/>
          <w:lang w:val="uk-UA"/>
        </w:rPr>
        <w:t xml:space="preserve"> </w:t>
      </w:r>
    </w:p>
    <w:p w:rsidR="00413DDA" w:rsidRPr="006A652C" w:rsidRDefault="00413DDA" w:rsidP="00413DDA">
      <w:pPr>
        <w:pStyle w:val="ae"/>
        <w:widowControl w:val="0"/>
        <w:spacing w:after="0" w:line="360" w:lineRule="auto"/>
        <w:ind w:left="11" w:firstLine="539"/>
        <w:jc w:val="both"/>
        <w:rPr>
          <w:szCs w:val="28"/>
          <w:lang w:val="uk-UA"/>
        </w:rPr>
      </w:pPr>
      <w:r w:rsidRPr="006A652C">
        <w:rPr>
          <w:szCs w:val="28"/>
          <w:lang w:val="uk-UA"/>
        </w:rPr>
        <w:t>На підставі оцінки якості лікування пацієнтів з різними формами ФП/ТП в амбулаторних умовах виявлено переважання тактики утримання СР, однак у більшої частини хворих (60,6 %) при медикаментозному відновленні СР використовується не рекомендований до застосування в амбулаторних умовах препарат прокаїнамід. Встановлено недостатнє застосування засобів антикоагулянтної терапії з метою профілактики ТУ при персистуючій та постійній формах ФП/ТП.</w:t>
      </w:r>
    </w:p>
    <w:p w:rsidR="00413DDA" w:rsidRDefault="00413DDA" w:rsidP="00413DDA">
      <w:pPr>
        <w:spacing w:line="360" w:lineRule="auto"/>
        <w:ind w:firstLine="540"/>
        <w:jc w:val="both"/>
        <w:rPr>
          <w:sz w:val="28"/>
          <w:szCs w:val="28"/>
          <w:lang w:val="uk-UA"/>
        </w:rPr>
      </w:pPr>
      <w:r w:rsidRPr="00CB6C68">
        <w:rPr>
          <w:b/>
          <w:sz w:val="28"/>
          <w:szCs w:val="28"/>
          <w:lang w:val="uk-UA"/>
        </w:rPr>
        <w:t>Практичне значення</w:t>
      </w:r>
      <w:r>
        <w:rPr>
          <w:b/>
          <w:sz w:val="28"/>
          <w:szCs w:val="28"/>
          <w:lang w:val="uk-UA"/>
        </w:rPr>
        <w:t xml:space="preserve"> отриманих результатів.</w:t>
      </w:r>
    </w:p>
    <w:p w:rsidR="00413DDA" w:rsidRPr="00225987" w:rsidRDefault="00413DDA" w:rsidP="00413DDA">
      <w:pPr>
        <w:spacing w:line="360" w:lineRule="auto"/>
        <w:ind w:firstLine="539"/>
        <w:jc w:val="both"/>
        <w:rPr>
          <w:sz w:val="28"/>
          <w:szCs w:val="28"/>
          <w:lang w:val="uk-UA"/>
        </w:rPr>
      </w:pPr>
      <w:r w:rsidRPr="00225987">
        <w:rPr>
          <w:sz w:val="28"/>
          <w:szCs w:val="28"/>
          <w:lang w:val="uk-UA"/>
        </w:rPr>
        <w:t xml:space="preserve">Результати дослідження поширеності </w:t>
      </w:r>
      <w:r>
        <w:rPr>
          <w:sz w:val="28"/>
          <w:szCs w:val="28"/>
          <w:lang w:val="uk-UA"/>
        </w:rPr>
        <w:t xml:space="preserve">порушень серцевого ритму та провідності </w:t>
      </w:r>
      <w:r w:rsidRPr="00225987">
        <w:rPr>
          <w:sz w:val="28"/>
          <w:szCs w:val="28"/>
          <w:lang w:val="uk-UA"/>
        </w:rPr>
        <w:t xml:space="preserve">серед чоловіків і жінок </w:t>
      </w:r>
      <w:r>
        <w:rPr>
          <w:sz w:val="28"/>
          <w:szCs w:val="28"/>
          <w:lang w:val="uk-UA"/>
        </w:rPr>
        <w:t>різних вікових груп</w:t>
      </w:r>
      <w:r w:rsidRPr="00225987">
        <w:rPr>
          <w:sz w:val="28"/>
          <w:szCs w:val="28"/>
          <w:lang w:val="uk-UA"/>
        </w:rPr>
        <w:t xml:space="preserve"> є науковим </w:t>
      </w:r>
      <w:r w:rsidRPr="00225987">
        <w:rPr>
          <w:sz w:val="28"/>
          <w:szCs w:val="28"/>
          <w:lang w:val="uk-UA"/>
        </w:rPr>
        <w:lastRenderedPageBreak/>
        <w:t xml:space="preserve">обґрунтуванням </w:t>
      </w:r>
      <w:r>
        <w:rPr>
          <w:sz w:val="28"/>
          <w:szCs w:val="28"/>
          <w:lang w:val="uk-UA"/>
        </w:rPr>
        <w:t xml:space="preserve">для </w:t>
      </w:r>
      <w:r w:rsidRPr="00225987">
        <w:rPr>
          <w:sz w:val="28"/>
          <w:szCs w:val="28"/>
          <w:lang w:val="uk-UA"/>
        </w:rPr>
        <w:t>планування потреб в спеціалізованій меди</w:t>
      </w:r>
      <w:r>
        <w:rPr>
          <w:sz w:val="28"/>
          <w:szCs w:val="28"/>
          <w:lang w:val="uk-UA"/>
        </w:rPr>
        <w:t>чній допомозі населенню України.</w:t>
      </w:r>
    </w:p>
    <w:p w:rsidR="00413DDA" w:rsidRDefault="00413DDA" w:rsidP="00413DDA">
      <w:pPr>
        <w:spacing w:line="360" w:lineRule="auto"/>
        <w:ind w:firstLine="540"/>
        <w:jc w:val="both"/>
        <w:rPr>
          <w:sz w:val="28"/>
          <w:szCs w:val="28"/>
          <w:lang w:val="uk-UA"/>
        </w:rPr>
      </w:pPr>
      <w:r>
        <w:rPr>
          <w:sz w:val="28"/>
          <w:szCs w:val="28"/>
          <w:lang w:val="uk-UA"/>
        </w:rPr>
        <w:t>Отримані р</w:t>
      </w:r>
      <w:r w:rsidRPr="00225987">
        <w:rPr>
          <w:sz w:val="28"/>
          <w:szCs w:val="28"/>
          <w:lang w:val="uk-UA"/>
        </w:rPr>
        <w:t xml:space="preserve">езультати </w:t>
      </w:r>
      <w:r>
        <w:rPr>
          <w:sz w:val="28"/>
          <w:szCs w:val="28"/>
          <w:lang w:val="uk-UA"/>
        </w:rPr>
        <w:t>динаміки поширеності</w:t>
      </w:r>
      <w:r w:rsidRPr="00225987">
        <w:rPr>
          <w:sz w:val="28"/>
          <w:szCs w:val="28"/>
          <w:lang w:val="uk-UA"/>
        </w:rPr>
        <w:t xml:space="preserve"> порушень серцевого ритму </w:t>
      </w:r>
      <w:r>
        <w:rPr>
          <w:sz w:val="28"/>
          <w:szCs w:val="28"/>
          <w:lang w:val="uk-UA"/>
        </w:rPr>
        <w:t>та провідності</w:t>
      </w:r>
      <w:r w:rsidRPr="00225987">
        <w:rPr>
          <w:sz w:val="28"/>
          <w:szCs w:val="28"/>
          <w:lang w:val="uk-UA"/>
        </w:rPr>
        <w:t xml:space="preserve"> </w:t>
      </w:r>
      <w:r>
        <w:rPr>
          <w:sz w:val="28"/>
          <w:szCs w:val="28"/>
          <w:lang w:val="uk-UA"/>
        </w:rPr>
        <w:t xml:space="preserve">дозволять прогнозувати епідеміологічну ситуацію щодо них </w:t>
      </w:r>
      <w:r w:rsidRPr="00225987">
        <w:rPr>
          <w:sz w:val="28"/>
          <w:szCs w:val="28"/>
          <w:lang w:val="uk-UA"/>
        </w:rPr>
        <w:t xml:space="preserve">в </w:t>
      </w:r>
      <w:r>
        <w:rPr>
          <w:sz w:val="28"/>
          <w:szCs w:val="28"/>
          <w:lang w:val="uk-UA"/>
        </w:rPr>
        <w:t>межах її</w:t>
      </w:r>
      <w:r w:rsidRPr="00225987">
        <w:rPr>
          <w:sz w:val="28"/>
          <w:szCs w:val="28"/>
          <w:lang w:val="uk-UA"/>
        </w:rPr>
        <w:t xml:space="preserve"> подальшого моніторингу.</w:t>
      </w:r>
    </w:p>
    <w:p w:rsidR="00413DDA" w:rsidRPr="00225987" w:rsidRDefault="00413DDA" w:rsidP="00413DDA">
      <w:pPr>
        <w:spacing w:line="360" w:lineRule="auto"/>
        <w:ind w:firstLine="539"/>
        <w:jc w:val="both"/>
        <w:rPr>
          <w:sz w:val="28"/>
          <w:szCs w:val="28"/>
          <w:lang w:val="uk-UA"/>
        </w:rPr>
      </w:pPr>
      <w:r w:rsidRPr="00225987">
        <w:rPr>
          <w:sz w:val="28"/>
          <w:szCs w:val="28"/>
          <w:lang w:val="uk-UA"/>
        </w:rPr>
        <w:t>В</w:t>
      </w:r>
      <w:r>
        <w:rPr>
          <w:sz w:val="28"/>
          <w:szCs w:val="28"/>
          <w:lang w:val="uk-UA"/>
        </w:rPr>
        <w:t>становлені</w:t>
      </w:r>
      <w:r w:rsidRPr="00225987">
        <w:rPr>
          <w:sz w:val="28"/>
          <w:szCs w:val="28"/>
          <w:lang w:val="uk-UA"/>
        </w:rPr>
        <w:t xml:space="preserve"> особливості частоти і </w:t>
      </w:r>
      <w:r>
        <w:rPr>
          <w:sz w:val="28"/>
          <w:szCs w:val="28"/>
          <w:lang w:val="uk-UA"/>
        </w:rPr>
        <w:t>рівнів</w:t>
      </w:r>
      <w:r w:rsidRPr="00225987">
        <w:rPr>
          <w:sz w:val="28"/>
          <w:szCs w:val="28"/>
          <w:lang w:val="uk-UA"/>
        </w:rPr>
        <w:t xml:space="preserve"> </w:t>
      </w:r>
      <w:r>
        <w:rPr>
          <w:sz w:val="28"/>
          <w:szCs w:val="28"/>
          <w:lang w:val="uk-UA"/>
        </w:rPr>
        <w:t xml:space="preserve">ФР та </w:t>
      </w:r>
      <w:r w:rsidRPr="00225987">
        <w:rPr>
          <w:sz w:val="28"/>
          <w:szCs w:val="28"/>
          <w:lang w:val="uk-UA"/>
        </w:rPr>
        <w:t xml:space="preserve">їх </w:t>
      </w:r>
      <w:r>
        <w:rPr>
          <w:sz w:val="28"/>
          <w:szCs w:val="28"/>
          <w:lang w:val="uk-UA"/>
        </w:rPr>
        <w:t>взаємозв’язок з</w:t>
      </w:r>
      <w:r w:rsidRPr="00225987">
        <w:rPr>
          <w:sz w:val="28"/>
          <w:szCs w:val="28"/>
          <w:lang w:val="uk-UA"/>
        </w:rPr>
        <w:t xml:space="preserve"> </w:t>
      </w:r>
      <w:r>
        <w:rPr>
          <w:sz w:val="28"/>
          <w:szCs w:val="28"/>
          <w:lang w:val="uk-UA"/>
        </w:rPr>
        <w:t>ФП/ТП</w:t>
      </w:r>
      <w:r w:rsidRPr="00225987">
        <w:rPr>
          <w:sz w:val="28"/>
          <w:szCs w:val="28"/>
          <w:lang w:val="uk-UA"/>
        </w:rPr>
        <w:t xml:space="preserve"> дозвол</w:t>
      </w:r>
      <w:r>
        <w:rPr>
          <w:sz w:val="28"/>
          <w:szCs w:val="28"/>
          <w:lang w:val="uk-UA"/>
        </w:rPr>
        <w:t>я</w:t>
      </w:r>
      <w:r w:rsidRPr="00225987">
        <w:rPr>
          <w:sz w:val="28"/>
          <w:szCs w:val="28"/>
          <w:lang w:val="uk-UA"/>
        </w:rPr>
        <w:t xml:space="preserve">ть </w:t>
      </w:r>
      <w:r>
        <w:rPr>
          <w:sz w:val="28"/>
          <w:szCs w:val="28"/>
          <w:lang w:val="uk-UA"/>
        </w:rPr>
        <w:t>визначи</w:t>
      </w:r>
      <w:r w:rsidRPr="00225987">
        <w:rPr>
          <w:sz w:val="28"/>
          <w:szCs w:val="28"/>
          <w:lang w:val="uk-UA"/>
        </w:rPr>
        <w:t>ти пріоритетні напрям</w:t>
      </w:r>
      <w:r>
        <w:rPr>
          <w:sz w:val="28"/>
          <w:szCs w:val="28"/>
          <w:lang w:val="uk-UA"/>
        </w:rPr>
        <w:t>к</w:t>
      </w:r>
      <w:r w:rsidRPr="00225987">
        <w:rPr>
          <w:sz w:val="28"/>
          <w:szCs w:val="28"/>
          <w:lang w:val="uk-UA"/>
        </w:rPr>
        <w:t>и профілакти</w:t>
      </w:r>
      <w:r>
        <w:rPr>
          <w:sz w:val="28"/>
          <w:szCs w:val="28"/>
          <w:lang w:val="uk-UA"/>
        </w:rPr>
        <w:t>чних втручань</w:t>
      </w:r>
      <w:r w:rsidRPr="00225987">
        <w:rPr>
          <w:sz w:val="28"/>
          <w:szCs w:val="28"/>
          <w:lang w:val="uk-UA"/>
        </w:rPr>
        <w:t xml:space="preserve"> </w:t>
      </w:r>
      <w:r>
        <w:rPr>
          <w:sz w:val="28"/>
          <w:szCs w:val="28"/>
          <w:lang w:val="uk-UA"/>
        </w:rPr>
        <w:t xml:space="preserve">щодо цих порушень ритму, їх виникнення та </w:t>
      </w:r>
      <w:r w:rsidRPr="00225987">
        <w:rPr>
          <w:sz w:val="28"/>
          <w:szCs w:val="28"/>
          <w:lang w:val="uk-UA"/>
        </w:rPr>
        <w:t>ускладнень</w:t>
      </w:r>
      <w:r>
        <w:rPr>
          <w:sz w:val="28"/>
          <w:szCs w:val="28"/>
          <w:lang w:val="uk-UA"/>
        </w:rPr>
        <w:t>.</w:t>
      </w:r>
    </w:p>
    <w:p w:rsidR="00413DDA" w:rsidRDefault="00413DDA" w:rsidP="00413DDA">
      <w:pPr>
        <w:spacing w:line="360" w:lineRule="auto"/>
        <w:ind w:firstLine="540"/>
        <w:jc w:val="both"/>
        <w:rPr>
          <w:sz w:val="28"/>
          <w:szCs w:val="28"/>
          <w:lang w:val="uk-UA"/>
        </w:rPr>
      </w:pPr>
      <w:r>
        <w:rPr>
          <w:sz w:val="28"/>
          <w:szCs w:val="28"/>
          <w:lang w:val="uk-UA"/>
        </w:rPr>
        <w:t>Виявлені особливості стану показників серцево-судинної системи пацієнтів з ФП/ТП сприятимуть оптимізації підходів до лікування цих порушень ритму серця згідно загальноприйнятих стандартів.</w:t>
      </w:r>
    </w:p>
    <w:p w:rsidR="00413DDA" w:rsidRDefault="00413DDA" w:rsidP="00413DDA">
      <w:pPr>
        <w:spacing w:line="360" w:lineRule="auto"/>
        <w:ind w:firstLine="540"/>
        <w:jc w:val="both"/>
        <w:rPr>
          <w:sz w:val="28"/>
          <w:szCs w:val="28"/>
          <w:lang w:val="uk-UA"/>
        </w:rPr>
      </w:pPr>
      <w:r>
        <w:rPr>
          <w:sz w:val="28"/>
          <w:szCs w:val="28"/>
          <w:lang w:val="uk-UA"/>
        </w:rPr>
        <w:t>Аналіз якості лікування пацієнтів з ФП/ТП в амбулаторних умовах дозволить визначити підходи до покращення надання медичної допомоги таким хворим, що, в свою чергу, сприятиме зниженню показників інвалідності та смертності у цих пацієнтів.</w:t>
      </w:r>
    </w:p>
    <w:p w:rsidR="00413DDA" w:rsidRDefault="00413DDA" w:rsidP="00413DDA">
      <w:pPr>
        <w:spacing w:line="360" w:lineRule="auto"/>
        <w:ind w:firstLine="540"/>
        <w:jc w:val="both"/>
        <w:rPr>
          <w:b/>
          <w:sz w:val="28"/>
          <w:szCs w:val="28"/>
          <w:lang w:val="uk-UA"/>
        </w:rPr>
      </w:pPr>
      <w:r>
        <w:rPr>
          <w:b/>
          <w:sz w:val="28"/>
          <w:szCs w:val="28"/>
          <w:lang w:val="uk-UA"/>
        </w:rPr>
        <w:t>Впровадження результатів дослідження в практику.</w:t>
      </w:r>
    </w:p>
    <w:p w:rsidR="00413DDA" w:rsidRPr="005E6ED0" w:rsidRDefault="00413DDA" w:rsidP="00413DDA">
      <w:pPr>
        <w:widowControl w:val="0"/>
        <w:spacing w:line="360" w:lineRule="auto"/>
        <w:ind w:firstLine="539"/>
        <w:jc w:val="both"/>
        <w:rPr>
          <w:sz w:val="28"/>
          <w:szCs w:val="28"/>
          <w:lang w:val="uk-UA"/>
        </w:rPr>
      </w:pPr>
      <w:r>
        <w:rPr>
          <w:sz w:val="28"/>
          <w:szCs w:val="28"/>
          <w:lang w:val="uk-UA"/>
        </w:rPr>
        <w:t>Результати дослідження впроваджені в практику роботи Івано-Франківського обласного клінічного кардіологічного диспансеру, Черкаського обласного кардіологічного центру, Миколаївської обласної лікарні, терапевтичного відділення Новоселицької районної лікарні Чернівецької області, що підтверджено актами про впровадження.</w:t>
      </w:r>
    </w:p>
    <w:p w:rsidR="00413DDA" w:rsidRDefault="00413DDA" w:rsidP="00413DDA">
      <w:pPr>
        <w:spacing w:line="360" w:lineRule="auto"/>
        <w:ind w:firstLine="540"/>
        <w:jc w:val="both"/>
        <w:rPr>
          <w:b/>
          <w:sz w:val="28"/>
          <w:szCs w:val="28"/>
          <w:lang w:val="uk-UA"/>
        </w:rPr>
      </w:pPr>
      <w:r w:rsidRPr="00E40B81">
        <w:rPr>
          <w:b/>
          <w:sz w:val="28"/>
          <w:szCs w:val="28"/>
          <w:lang w:val="uk-UA"/>
        </w:rPr>
        <w:t>Особистий внесок здобувача.</w:t>
      </w:r>
    </w:p>
    <w:p w:rsidR="00413DDA" w:rsidRDefault="00413DDA" w:rsidP="00413DDA">
      <w:pPr>
        <w:spacing w:line="360" w:lineRule="auto"/>
        <w:ind w:firstLine="539"/>
        <w:jc w:val="both"/>
        <w:rPr>
          <w:sz w:val="28"/>
          <w:szCs w:val="28"/>
          <w:lang w:val="uk-UA"/>
        </w:rPr>
      </w:pPr>
      <w:r w:rsidRPr="00225987">
        <w:rPr>
          <w:sz w:val="28"/>
          <w:szCs w:val="28"/>
          <w:lang w:val="uk-UA"/>
        </w:rPr>
        <w:t xml:space="preserve">Особистий внесок </w:t>
      </w:r>
      <w:r>
        <w:rPr>
          <w:sz w:val="28"/>
          <w:szCs w:val="28"/>
          <w:lang w:val="uk-UA"/>
        </w:rPr>
        <w:t>дисертанта</w:t>
      </w:r>
      <w:r w:rsidRPr="00225987">
        <w:rPr>
          <w:sz w:val="28"/>
          <w:szCs w:val="28"/>
          <w:lang w:val="uk-UA"/>
        </w:rPr>
        <w:t xml:space="preserve"> в наукову роботу поляга</w:t>
      </w:r>
      <w:r>
        <w:rPr>
          <w:sz w:val="28"/>
          <w:szCs w:val="28"/>
          <w:lang w:val="uk-UA"/>
        </w:rPr>
        <w:t>є</w:t>
      </w:r>
      <w:r w:rsidRPr="00225987">
        <w:rPr>
          <w:sz w:val="28"/>
          <w:szCs w:val="28"/>
          <w:lang w:val="uk-UA"/>
        </w:rPr>
        <w:t xml:space="preserve"> у визначенні актуальності роботи, виборі і формулюванні мети </w:t>
      </w:r>
      <w:r>
        <w:rPr>
          <w:sz w:val="28"/>
          <w:szCs w:val="28"/>
          <w:lang w:val="uk-UA"/>
        </w:rPr>
        <w:t>та</w:t>
      </w:r>
      <w:r w:rsidRPr="00225987">
        <w:rPr>
          <w:sz w:val="28"/>
          <w:szCs w:val="28"/>
          <w:lang w:val="uk-UA"/>
        </w:rPr>
        <w:t xml:space="preserve"> за</w:t>
      </w:r>
      <w:r>
        <w:rPr>
          <w:sz w:val="28"/>
          <w:szCs w:val="28"/>
          <w:lang w:val="uk-UA"/>
        </w:rPr>
        <w:t>вдань</w:t>
      </w:r>
      <w:r w:rsidRPr="00225987">
        <w:rPr>
          <w:sz w:val="28"/>
          <w:szCs w:val="28"/>
          <w:lang w:val="uk-UA"/>
        </w:rPr>
        <w:t xml:space="preserve"> дослідження. </w:t>
      </w:r>
      <w:r w:rsidRPr="00992310">
        <w:rPr>
          <w:sz w:val="28"/>
          <w:szCs w:val="28"/>
          <w:lang w:val="uk-UA"/>
        </w:rPr>
        <w:t xml:space="preserve">Автор самостійно провела інформаційний пошук літературних джерел і аналіз даних. Здобувачем особисто виконані первинні </w:t>
      </w:r>
      <w:r>
        <w:rPr>
          <w:sz w:val="28"/>
          <w:szCs w:val="28"/>
          <w:lang w:val="uk-UA"/>
        </w:rPr>
        <w:t>особисто виконала клінічні</w:t>
      </w:r>
      <w:r>
        <w:rPr>
          <w:lang w:val="uk-UA"/>
        </w:rPr>
        <w:t xml:space="preserve"> </w:t>
      </w:r>
      <w:r>
        <w:rPr>
          <w:sz w:val="28"/>
          <w:szCs w:val="28"/>
          <w:lang w:val="uk-UA"/>
        </w:rPr>
        <w:lastRenderedPageBreak/>
        <w:t>дослідження (опитування за стандартною кардіологічною анкетою ВООЗ, заповнення анкет, що містять анамнестичні та соціально-демографічні дані, аналіз ЕКГ згідно критеріїв Міннесотського коду), розробила анкету для виявлення порушень ритму серця. Пошукач особисто провела ЕхоКГ у пацієнтів з ФП/ТП та обстежених контрольної групи з подальшим аналізом ремоделювання ЛШ, курацію</w:t>
      </w:r>
      <w:r>
        <w:rPr>
          <w:lang w:val="uk-UA"/>
        </w:rPr>
        <w:t xml:space="preserve"> </w:t>
      </w:r>
      <w:r>
        <w:rPr>
          <w:sz w:val="28"/>
          <w:szCs w:val="28"/>
          <w:lang w:val="uk-UA"/>
        </w:rPr>
        <w:t>хворих, одержала документовані відомості про пацієнтів, створила базу даних і здійснила</w:t>
      </w:r>
      <w:r>
        <w:rPr>
          <w:lang w:val="uk-UA"/>
        </w:rPr>
        <w:t xml:space="preserve"> </w:t>
      </w:r>
      <w:r>
        <w:rPr>
          <w:sz w:val="28"/>
          <w:szCs w:val="28"/>
          <w:lang w:val="uk-UA"/>
        </w:rPr>
        <w:t>статистичну</w:t>
      </w:r>
      <w:r>
        <w:rPr>
          <w:lang w:val="uk-UA"/>
        </w:rPr>
        <w:t xml:space="preserve"> </w:t>
      </w:r>
      <w:r>
        <w:rPr>
          <w:sz w:val="28"/>
          <w:szCs w:val="28"/>
          <w:lang w:val="uk-UA"/>
        </w:rPr>
        <w:t>обробку та аналіз одержаних результатів. Дисертант брала активну участь в оформленні результатів роботи у вигляді статей і тез наукових доповідей, в підготовці наукового матеріалу до друку. Автором написаний і повністю оформлений текст дисертаційної роботи.</w:t>
      </w:r>
    </w:p>
    <w:p w:rsidR="00413DDA" w:rsidRDefault="00413DDA" w:rsidP="00413DDA">
      <w:pPr>
        <w:spacing w:line="360" w:lineRule="auto"/>
        <w:ind w:firstLine="540"/>
        <w:jc w:val="both"/>
        <w:rPr>
          <w:b/>
          <w:sz w:val="28"/>
          <w:szCs w:val="28"/>
          <w:lang w:val="uk-UA"/>
        </w:rPr>
      </w:pPr>
      <w:r w:rsidRPr="00BF2627">
        <w:rPr>
          <w:b/>
          <w:sz w:val="28"/>
          <w:szCs w:val="28"/>
          <w:lang w:val="uk-UA"/>
        </w:rPr>
        <w:t>Апробація результатів дисертації.</w:t>
      </w:r>
    </w:p>
    <w:p w:rsidR="00413DDA" w:rsidRPr="004F4BBC" w:rsidRDefault="00413DDA" w:rsidP="00413DDA">
      <w:pPr>
        <w:spacing w:line="360" w:lineRule="auto"/>
        <w:ind w:firstLine="540"/>
        <w:jc w:val="both"/>
        <w:rPr>
          <w:sz w:val="28"/>
          <w:szCs w:val="28"/>
          <w:lang w:val="uk-UA"/>
        </w:rPr>
      </w:pPr>
      <w:r w:rsidRPr="00225987">
        <w:rPr>
          <w:sz w:val="28"/>
          <w:szCs w:val="28"/>
          <w:lang w:val="uk-UA"/>
        </w:rPr>
        <w:t xml:space="preserve">Матеріали </w:t>
      </w:r>
      <w:r>
        <w:rPr>
          <w:sz w:val="28"/>
          <w:szCs w:val="28"/>
          <w:lang w:val="uk-UA"/>
        </w:rPr>
        <w:t xml:space="preserve">дисертаційної </w:t>
      </w:r>
      <w:r w:rsidRPr="00225987">
        <w:rPr>
          <w:sz w:val="28"/>
          <w:szCs w:val="28"/>
          <w:lang w:val="uk-UA"/>
        </w:rPr>
        <w:t>роботи представлені у вигляді доповідей на</w:t>
      </w:r>
      <w:r>
        <w:rPr>
          <w:sz w:val="28"/>
          <w:szCs w:val="28"/>
          <w:lang w:val="uk-UA"/>
        </w:rPr>
        <w:t xml:space="preserve">    </w:t>
      </w:r>
      <w:r w:rsidRPr="00225987">
        <w:rPr>
          <w:sz w:val="28"/>
          <w:szCs w:val="28"/>
          <w:lang w:val="en-US"/>
        </w:rPr>
        <w:t>VII</w:t>
      </w:r>
      <w:r>
        <w:rPr>
          <w:sz w:val="28"/>
          <w:szCs w:val="28"/>
          <w:lang w:val="uk-UA"/>
        </w:rPr>
        <w:t xml:space="preserve"> </w:t>
      </w:r>
      <w:r w:rsidRPr="00225987">
        <w:rPr>
          <w:sz w:val="28"/>
          <w:szCs w:val="28"/>
          <w:lang w:val="uk-UA"/>
        </w:rPr>
        <w:t>Національному конгресі кардіологів України (м.</w:t>
      </w:r>
      <w:r>
        <w:rPr>
          <w:sz w:val="28"/>
          <w:szCs w:val="28"/>
          <w:lang w:val="uk-UA"/>
        </w:rPr>
        <w:t xml:space="preserve"> </w:t>
      </w:r>
      <w:r w:rsidRPr="00225987">
        <w:rPr>
          <w:sz w:val="28"/>
          <w:szCs w:val="28"/>
          <w:lang w:val="uk-UA"/>
        </w:rPr>
        <w:t>Дніпропетровськ, 200</w:t>
      </w:r>
      <w:r>
        <w:rPr>
          <w:sz w:val="28"/>
          <w:szCs w:val="28"/>
          <w:lang w:val="uk-UA"/>
        </w:rPr>
        <w:t>4</w:t>
      </w:r>
      <w:r w:rsidRPr="00225987">
        <w:rPr>
          <w:sz w:val="28"/>
          <w:szCs w:val="28"/>
          <w:lang w:val="uk-UA"/>
        </w:rPr>
        <w:t>), підсумковій науковій сесії, присвяченій пам’яті академіка М.Д.</w:t>
      </w:r>
      <w:r>
        <w:rPr>
          <w:sz w:val="28"/>
          <w:szCs w:val="28"/>
          <w:lang w:val="uk-UA"/>
        </w:rPr>
        <w:t xml:space="preserve"> </w:t>
      </w:r>
      <w:r w:rsidRPr="00225987">
        <w:rPr>
          <w:sz w:val="28"/>
          <w:szCs w:val="28"/>
          <w:lang w:val="uk-UA"/>
        </w:rPr>
        <w:t xml:space="preserve">Стражеска </w:t>
      </w:r>
      <w:r>
        <w:rPr>
          <w:sz w:val="28"/>
          <w:szCs w:val="28"/>
          <w:lang w:val="uk-UA"/>
        </w:rPr>
        <w:t xml:space="preserve">   </w:t>
      </w:r>
      <w:r w:rsidRPr="00225987">
        <w:rPr>
          <w:sz w:val="28"/>
          <w:szCs w:val="28"/>
          <w:lang w:val="uk-UA"/>
        </w:rPr>
        <w:t>(м.</w:t>
      </w:r>
      <w:r>
        <w:rPr>
          <w:sz w:val="28"/>
          <w:szCs w:val="28"/>
          <w:lang w:val="uk-UA"/>
        </w:rPr>
        <w:t xml:space="preserve"> </w:t>
      </w:r>
      <w:r w:rsidRPr="00225987">
        <w:rPr>
          <w:sz w:val="28"/>
          <w:szCs w:val="28"/>
          <w:lang w:val="uk-UA"/>
        </w:rPr>
        <w:t xml:space="preserve">Київ, </w:t>
      </w:r>
      <w:r>
        <w:rPr>
          <w:sz w:val="28"/>
          <w:szCs w:val="28"/>
          <w:lang w:val="uk-UA"/>
        </w:rPr>
        <w:t>2005</w:t>
      </w:r>
      <w:r w:rsidRPr="00225987">
        <w:rPr>
          <w:sz w:val="28"/>
          <w:szCs w:val="28"/>
          <w:lang w:val="uk-UA"/>
        </w:rPr>
        <w:t>), Пленумі правління Асоціації кардіологів України «Порушення ри</w:t>
      </w:r>
      <w:r>
        <w:rPr>
          <w:sz w:val="28"/>
          <w:szCs w:val="28"/>
          <w:lang w:val="uk-UA"/>
        </w:rPr>
        <w:t>т</w:t>
      </w:r>
      <w:r w:rsidRPr="00225987">
        <w:rPr>
          <w:sz w:val="28"/>
          <w:szCs w:val="28"/>
          <w:lang w:val="uk-UA"/>
        </w:rPr>
        <w:t>му серця: сучасні підходи до лікування» (м.</w:t>
      </w:r>
      <w:r>
        <w:rPr>
          <w:sz w:val="28"/>
          <w:szCs w:val="28"/>
          <w:lang w:val="uk-UA"/>
        </w:rPr>
        <w:t xml:space="preserve"> </w:t>
      </w:r>
      <w:r w:rsidRPr="00225987">
        <w:rPr>
          <w:sz w:val="28"/>
          <w:szCs w:val="28"/>
          <w:lang w:val="uk-UA"/>
        </w:rPr>
        <w:t>Київ, 2005), Українській науково-практичній конференції «Первинна та вторинна профілактика церебро-васкулярних ускладнень артеріальної гіпертензії» (м.</w:t>
      </w:r>
      <w:r>
        <w:rPr>
          <w:sz w:val="28"/>
          <w:szCs w:val="28"/>
          <w:lang w:val="uk-UA"/>
        </w:rPr>
        <w:t xml:space="preserve"> </w:t>
      </w:r>
      <w:r w:rsidRPr="00225987">
        <w:rPr>
          <w:sz w:val="28"/>
          <w:szCs w:val="28"/>
          <w:lang w:val="uk-UA"/>
        </w:rPr>
        <w:t>Київ,</w:t>
      </w:r>
      <w:r>
        <w:rPr>
          <w:sz w:val="28"/>
          <w:szCs w:val="28"/>
          <w:lang w:val="uk-UA"/>
        </w:rPr>
        <w:t xml:space="preserve"> 2006</w:t>
      </w:r>
      <w:r w:rsidRPr="00225987">
        <w:rPr>
          <w:sz w:val="28"/>
          <w:szCs w:val="28"/>
          <w:lang w:val="uk-UA"/>
        </w:rPr>
        <w:t>), Міжнародному кардіологічному форумі «Кардіологія вчора, сьогодні, завтра», (м.</w:t>
      </w:r>
      <w:r>
        <w:rPr>
          <w:sz w:val="28"/>
          <w:szCs w:val="28"/>
          <w:lang w:val="uk-UA"/>
        </w:rPr>
        <w:t xml:space="preserve"> </w:t>
      </w:r>
      <w:r w:rsidRPr="00225987">
        <w:rPr>
          <w:sz w:val="28"/>
          <w:szCs w:val="28"/>
          <w:lang w:val="uk-UA"/>
        </w:rPr>
        <w:t>Київ,</w:t>
      </w:r>
      <w:r>
        <w:rPr>
          <w:sz w:val="28"/>
          <w:szCs w:val="28"/>
          <w:lang w:val="uk-UA"/>
        </w:rPr>
        <w:t xml:space="preserve"> 2006</w:t>
      </w:r>
      <w:r w:rsidRPr="00225987">
        <w:rPr>
          <w:sz w:val="28"/>
          <w:szCs w:val="28"/>
          <w:lang w:val="uk-UA"/>
        </w:rPr>
        <w:t xml:space="preserve">), </w:t>
      </w:r>
      <w:r w:rsidRPr="00225987">
        <w:rPr>
          <w:sz w:val="28"/>
          <w:szCs w:val="28"/>
          <w:lang w:val="en-US"/>
        </w:rPr>
        <w:t>VIII</w:t>
      </w:r>
      <w:r w:rsidRPr="00225987">
        <w:rPr>
          <w:sz w:val="28"/>
          <w:szCs w:val="28"/>
          <w:lang w:val="uk-UA"/>
        </w:rPr>
        <w:t xml:space="preserve"> Національному конгресі кардіологів України (м.</w:t>
      </w:r>
      <w:r>
        <w:rPr>
          <w:sz w:val="28"/>
          <w:szCs w:val="28"/>
          <w:lang w:val="uk-UA"/>
        </w:rPr>
        <w:t xml:space="preserve"> </w:t>
      </w:r>
      <w:r w:rsidRPr="00225987">
        <w:rPr>
          <w:sz w:val="28"/>
          <w:szCs w:val="28"/>
          <w:lang w:val="uk-UA"/>
        </w:rPr>
        <w:t>Київ, 200</w:t>
      </w:r>
      <w:r>
        <w:rPr>
          <w:sz w:val="28"/>
          <w:szCs w:val="28"/>
          <w:lang w:val="uk-UA"/>
        </w:rPr>
        <w:t>7</w:t>
      </w:r>
      <w:r w:rsidRPr="00225987">
        <w:rPr>
          <w:sz w:val="28"/>
          <w:szCs w:val="28"/>
          <w:lang w:val="uk-UA"/>
        </w:rPr>
        <w:t>), підсумковій науковій сесії Національного наукового центру «Інститут кардіології імені академіка М.Д.Стражеска», присвяченій пам’яті академіка М.Д.</w:t>
      </w:r>
      <w:r>
        <w:rPr>
          <w:sz w:val="28"/>
          <w:szCs w:val="28"/>
          <w:lang w:val="uk-UA"/>
        </w:rPr>
        <w:t xml:space="preserve"> </w:t>
      </w:r>
      <w:r w:rsidRPr="00225987">
        <w:rPr>
          <w:sz w:val="28"/>
          <w:szCs w:val="28"/>
          <w:lang w:val="uk-UA"/>
        </w:rPr>
        <w:t>Стражеска (м.</w:t>
      </w:r>
      <w:r>
        <w:rPr>
          <w:sz w:val="28"/>
          <w:szCs w:val="28"/>
          <w:lang w:val="uk-UA"/>
        </w:rPr>
        <w:t xml:space="preserve"> </w:t>
      </w:r>
      <w:r w:rsidRPr="00225987">
        <w:rPr>
          <w:sz w:val="28"/>
          <w:szCs w:val="28"/>
          <w:lang w:val="uk-UA"/>
        </w:rPr>
        <w:t xml:space="preserve">Київ, </w:t>
      </w:r>
      <w:r>
        <w:rPr>
          <w:sz w:val="28"/>
          <w:szCs w:val="28"/>
          <w:lang w:val="uk-UA"/>
        </w:rPr>
        <w:t>2008</w:t>
      </w:r>
      <w:r w:rsidRPr="00225987">
        <w:rPr>
          <w:sz w:val="28"/>
          <w:szCs w:val="28"/>
          <w:lang w:val="uk-UA"/>
        </w:rPr>
        <w:t>), Українській науково-практичній конференції «Профілактика і лікування артеріальної гіпертензії в Україні» (м.</w:t>
      </w:r>
      <w:r>
        <w:rPr>
          <w:sz w:val="28"/>
          <w:szCs w:val="28"/>
          <w:lang w:val="uk-UA"/>
        </w:rPr>
        <w:t xml:space="preserve"> </w:t>
      </w:r>
      <w:r w:rsidRPr="00225987">
        <w:rPr>
          <w:sz w:val="28"/>
          <w:szCs w:val="28"/>
          <w:lang w:val="uk-UA"/>
        </w:rPr>
        <w:t xml:space="preserve">Київ, </w:t>
      </w:r>
      <w:r>
        <w:rPr>
          <w:sz w:val="28"/>
          <w:szCs w:val="28"/>
          <w:lang w:val="uk-UA"/>
        </w:rPr>
        <w:t>2008</w:t>
      </w:r>
      <w:r w:rsidRPr="00225987">
        <w:rPr>
          <w:sz w:val="28"/>
          <w:szCs w:val="28"/>
          <w:lang w:val="uk-UA"/>
        </w:rPr>
        <w:t>)</w:t>
      </w:r>
      <w:r>
        <w:rPr>
          <w:sz w:val="28"/>
          <w:szCs w:val="28"/>
          <w:lang w:val="uk-UA"/>
        </w:rPr>
        <w:t xml:space="preserve">, </w:t>
      </w:r>
      <w:r w:rsidRPr="00225987">
        <w:rPr>
          <w:sz w:val="28"/>
          <w:szCs w:val="28"/>
          <w:lang w:val="en-US"/>
        </w:rPr>
        <w:t>I</w:t>
      </w:r>
      <w:r>
        <w:rPr>
          <w:sz w:val="28"/>
          <w:szCs w:val="28"/>
          <w:lang w:val="uk-UA"/>
        </w:rPr>
        <w:t>Х</w:t>
      </w:r>
      <w:r w:rsidRPr="00225987">
        <w:rPr>
          <w:sz w:val="28"/>
          <w:szCs w:val="28"/>
          <w:lang w:val="uk-UA"/>
        </w:rPr>
        <w:t xml:space="preserve"> Національному конгресі кардіологів України (м.</w:t>
      </w:r>
      <w:r>
        <w:rPr>
          <w:sz w:val="28"/>
          <w:szCs w:val="28"/>
          <w:lang w:val="uk-UA"/>
        </w:rPr>
        <w:t xml:space="preserve"> </w:t>
      </w:r>
      <w:r w:rsidRPr="00225987">
        <w:rPr>
          <w:sz w:val="28"/>
          <w:szCs w:val="28"/>
          <w:lang w:val="uk-UA"/>
        </w:rPr>
        <w:t>Київ, 200</w:t>
      </w:r>
      <w:r>
        <w:rPr>
          <w:sz w:val="28"/>
          <w:szCs w:val="28"/>
          <w:lang w:val="uk-UA"/>
        </w:rPr>
        <w:t>8</w:t>
      </w:r>
      <w:r w:rsidRPr="00225987">
        <w:rPr>
          <w:sz w:val="28"/>
          <w:szCs w:val="28"/>
          <w:lang w:val="uk-UA"/>
        </w:rPr>
        <w:t>)</w:t>
      </w:r>
      <w:r>
        <w:rPr>
          <w:sz w:val="28"/>
          <w:szCs w:val="28"/>
          <w:lang w:val="uk-UA"/>
        </w:rPr>
        <w:t xml:space="preserve">, </w:t>
      </w:r>
      <w:r w:rsidRPr="00225987">
        <w:rPr>
          <w:sz w:val="28"/>
          <w:szCs w:val="28"/>
          <w:lang w:val="uk-UA"/>
        </w:rPr>
        <w:t xml:space="preserve">підсумковій науковій сесії Національного наукового центру «Інститут кардіології імені </w:t>
      </w:r>
      <w:r w:rsidRPr="00225987">
        <w:rPr>
          <w:sz w:val="28"/>
          <w:szCs w:val="28"/>
          <w:lang w:val="uk-UA"/>
        </w:rPr>
        <w:lastRenderedPageBreak/>
        <w:t>академіка М.Д.Стражеска», присвяченій пам’яті академіка М.Д.</w:t>
      </w:r>
      <w:r>
        <w:rPr>
          <w:sz w:val="28"/>
          <w:szCs w:val="28"/>
          <w:lang w:val="uk-UA"/>
        </w:rPr>
        <w:t xml:space="preserve"> </w:t>
      </w:r>
      <w:r w:rsidRPr="00225987">
        <w:rPr>
          <w:sz w:val="28"/>
          <w:szCs w:val="28"/>
          <w:lang w:val="uk-UA"/>
        </w:rPr>
        <w:t xml:space="preserve">Стражеска </w:t>
      </w:r>
      <w:r>
        <w:rPr>
          <w:sz w:val="28"/>
          <w:szCs w:val="28"/>
          <w:lang w:val="uk-UA"/>
        </w:rPr>
        <w:t xml:space="preserve"> </w:t>
      </w:r>
      <w:r w:rsidRPr="00B10B40">
        <w:rPr>
          <w:sz w:val="28"/>
          <w:szCs w:val="28"/>
          <w:lang w:val="uk-UA"/>
        </w:rPr>
        <w:t xml:space="preserve"> </w:t>
      </w:r>
      <w:r w:rsidRPr="00225987">
        <w:rPr>
          <w:sz w:val="28"/>
          <w:szCs w:val="28"/>
          <w:lang w:val="uk-UA"/>
        </w:rPr>
        <w:t>(м.</w:t>
      </w:r>
      <w:r>
        <w:rPr>
          <w:sz w:val="28"/>
          <w:szCs w:val="28"/>
          <w:lang w:val="uk-UA"/>
        </w:rPr>
        <w:t xml:space="preserve"> </w:t>
      </w:r>
      <w:r w:rsidRPr="00225987">
        <w:rPr>
          <w:sz w:val="28"/>
          <w:szCs w:val="28"/>
          <w:lang w:val="uk-UA"/>
        </w:rPr>
        <w:t xml:space="preserve">Київ, </w:t>
      </w:r>
      <w:r>
        <w:rPr>
          <w:sz w:val="28"/>
          <w:szCs w:val="28"/>
          <w:lang w:val="uk-UA"/>
        </w:rPr>
        <w:t>2009</w:t>
      </w:r>
      <w:r w:rsidRPr="00225987">
        <w:rPr>
          <w:sz w:val="28"/>
          <w:szCs w:val="28"/>
          <w:lang w:val="uk-UA"/>
        </w:rPr>
        <w:t>)</w:t>
      </w:r>
      <w:r>
        <w:rPr>
          <w:sz w:val="28"/>
          <w:szCs w:val="28"/>
          <w:lang w:val="uk-UA"/>
        </w:rPr>
        <w:t>.</w:t>
      </w:r>
    </w:p>
    <w:p w:rsidR="00413DDA" w:rsidRPr="00B10B40" w:rsidRDefault="00413DDA" w:rsidP="00413DDA">
      <w:pPr>
        <w:tabs>
          <w:tab w:val="right" w:pos="9525"/>
        </w:tabs>
        <w:spacing w:line="360" w:lineRule="auto"/>
        <w:ind w:firstLine="540"/>
        <w:jc w:val="both"/>
        <w:rPr>
          <w:b/>
          <w:sz w:val="28"/>
          <w:szCs w:val="28"/>
          <w:u w:val="single"/>
        </w:rPr>
      </w:pPr>
      <w:r w:rsidRPr="00D21FC2">
        <w:rPr>
          <w:b/>
          <w:sz w:val="28"/>
          <w:szCs w:val="28"/>
          <w:lang w:val="uk-UA"/>
        </w:rPr>
        <w:t>Публікації.</w:t>
      </w:r>
    </w:p>
    <w:p w:rsidR="00413DDA" w:rsidRDefault="00413DDA" w:rsidP="00413DDA">
      <w:pPr>
        <w:widowControl w:val="0"/>
        <w:spacing w:line="360" w:lineRule="auto"/>
        <w:ind w:firstLine="539"/>
        <w:jc w:val="both"/>
        <w:rPr>
          <w:sz w:val="28"/>
          <w:szCs w:val="28"/>
          <w:lang w:val="uk-UA"/>
        </w:rPr>
      </w:pPr>
      <w:r>
        <w:rPr>
          <w:sz w:val="28"/>
          <w:szCs w:val="28"/>
          <w:lang w:val="uk-UA"/>
        </w:rPr>
        <w:t xml:space="preserve">За матеріалами дисертації опубліковано 15 наукових робіт, серед яких </w:t>
      </w:r>
      <w:r w:rsidRPr="00B10B40">
        <w:rPr>
          <w:sz w:val="28"/>
          <w:szCs w:val="28"/>
        </w:rPr>
        <w:t xml:space="preserve">  </w:t>
      </w:r>
      <w:r>
        <w:rPr>
          <w:sz w:val="28"/>
          <w:szCs w:val="28"/>
          <w:lang w:val="uk-UA"/>
        </w:rPr>
        <w:t xml:space="preserve"> </w:t>
      </w:r>
      <w:r w:rsidRPr="00B10B40">
        <w:rPr>
          <w:sz w:val="28"/>
          <w:szCs w:val="28"/>
        </w:rPr>
        <w:t xml:space="preserve">  </w:t>
      </w:r>
      <w:r>
        <w:rPr>
          <w:sz w:val="28"/>
          <w:szCs w:val="28"/>
          <w:lang w:val="uk-UA"/>
        </w:rPr>
        <w:t>7 статей у спеціалізованих виданнях, рекомендованих ВАК України, 1 стаття у фаховому виданні та 7 робіт у матеріалах наукових пленумів, конгресів і конференцій.</w:t>
      </w:r>
    </w:p>
    <w:p w:rsidR="00413DDA" w:rsidRDefault="00413DDA" w:rsidP="00413DDA">
      <w:pPr>
        <w:spacing w:line="360" w:lineRule="auto"/>
        <w:ind w:firstLine="540"/>
        <w:jc w:val="both"/>
        <w:rPr>
          <w:b/>
          <w:sz w:val="28"/>
          <w:szCs w:val="28"/>
          <w:lang w:val="uk-UA"/>
        </w:rPr>
      </w:pPr>
      <w:r>
        <w:rPr>
          <w:b/>
          <w:sz w:val="28"/>
          <w:szCs w:val="28"/>
          <w:lang w:val="uk-UA"/>
        </w:rPr>
        <w:t>Структура та обсяг дисертації.</w:t>
      </w:r>
    </w:p>
    <w:p w:rsidR="00413DDA" w:rsidRDefault="00413DDA" w:rsidP="00413DDA">
      <w:pPr>
        <w:spacing w:line="360" w:lineRule="auto"/>
        <w:ind w:firstLine="540"/>
        <w:jc w:val="both"/>
        <w:rPr>
          <w:sz w:val="28"/>
          <w:szCs w:val="28"/>
          <w:lang w:val="uk-UA"/>
        </w:rPr>
      </w:pPr>
      <w:r>
        <w:rPr>
          <w:sz w:val="28"/>
          <w:szCs w:val="28"/>
          <w:lang w:val="uk-UA"/>
        </w:rPr>
        <w:t>Дисертація викладена на 165 сторінках машинописного тексту, ілюстрована 16 рисунками та 30 таблицями, з яких 5 займають площу сторінки, одним додатком. Робота містить вступ, огляд літератури, опис методів дослідження, 4 розділи власних досліджень, аналіз і узагальнення отриманих результатів, висновки і практичні рекомендації. Список використаних джерел містить 196 літературних найменувань, з яких 69 - кирилицею і 127 - латиницею.</w:t>
      </w:r>
    </w:p>
    <w:p w:rsidR="00413DDA" w:rsidRDefault="00413DDA" w:rsidP="00413DDA">
      <w:pPr>
        <w:pageBreakBefore/>
        <w:widowControl w:val="0"/>
        <w:spacing w:line="360" w:lineRule="auto"/>
        <w:ind w:firstLine="720"/>
        <w:jc w:val="center"/>
        <w:rPr>
          <w:b/>
          <w:sz w:val="28"/>
          <w:szCs w:val="28"/>
          <w:lang w:val="uk-UA"/>
        </w:rPr>
      </w:pPr>
      <w:r>
        <w:rPr>
          <w:b/>
          <w:sz w:val="28"/>
          <w:szCs w:val="28"/>
          <w:lang w:val="uk-UA"/>
        </w:rPr>
        <w:lastRenderedPageBreak/>
        <w:t>ВИСНОВКИ</w:t>
      </w:r>
    </w:p>
    <w:p w:rsidR="00413DDA" w:rsidRDefault="00413DDA" w:rsidP="00413DDA">
      <w:pPr>
        <w:spacing w:line="360" w:lineRule="auto"/>
        <w:ind w:firstLine="540"/>
        <w:jc w:val="both"/>
        <w:rPr>
          <w:sz w:val="28"/>
          <w:szCs w:val="28"/>
          <w:lang w:val="uk-UA"/>
        </w:rPr>
      </w:pPr>
      <w:r>
        <w:rPr>
          <w:sz w:val="28"/>
          <w:szCs w:val="28"/>
          <w:lang w:val="uk-UA"/>
        </w:rPr>
        <w:t>В дисертаційній роботі отримані нові наукові результати, які в сукупності вирішують актуальне завдання сучасної кардіології – обґрунтування підходів до розробки профілактичних заходів на індивідуальному і популяційному рівнях щодо ФП/ТП серед населення України на підставі вивчення епідеміологічної ситуації, визначення особливостей клінічних проявів та стану основних показників серцево-судинної системи й оцінки якості лікування хворих з цими порушеннями серцевого ритму в амбулаторних умовах.</w:t>
      </w:r>
    </w:p>
    <w:p w:rsidR="00413DDA" w:rsidRDefault="00413DDA" w:rsidP="004B5B83">
      <w:pPr>
        <w:numPr>
          <w:ilvl w:val="0"/>
          <w:numId w:val="29"/>
        </w:numPr>
        <w:spacing w:after="0" w:line="360" w:lineRule="auto"/>
        <w:ind w:left="57" w:firstLine="284"/>
        <w:jc w:val="both"/>
        <w:rPr>
          <w:sz w:val="28"/>
          <w:szCs w:val="28"/>
          <w:lang w:val="uk-UA"/>
        </w:rPr>
      </w:pPr>
      <w:r>
        <w:rPr>
          <w:sz w:val="28"/>
          <w:szCs w:val="28"/>
          <w:lang w:val="uk-UA"/>
        </w:rPr>
        <w:t>Стандартизований за віком показник поширеності порушень ритму серця та провідності в міській популяції становить 31,3 % (серед чоловіків – 34,6 %, серед жінок – 27,8 %), серед сільських мешканців складає 29,7 % (у чоловіків – 32,9 %, у жінок – 27,1 %). При майже однаковій частоті звертання міських та сільських мешканців за медичною допомогою (відповідно у 59,0 та 63,5 % випадків) охоплення медикаментозним лікуванням селян з клінічними ознаками аритмій серця втричі менше, ніж мешканців міста.</w:t>
      </w:r>
    </w:p>
    <w:p w:rsidR="00413DDA" w:rsidRDefault="00413DDA" w:rsidP="004B5B83">
      <w:pPr>
        <w:pStyle w:val="ae"/>
        <w:numPr>
          <w:ilvl w:val="0"/>
          <w:numId w:val="29"/>
        </w:numPr>
        <w:suppressAutoHyphens w:val="0"/>
        <w:spacing w:after="0" w:line="360" w:lineRule="auto"/>
        <w:ind w:left="57" w:firstLine="284"/>
        <w:jc w:val="both"/>
        <w:rPr>
          <w:szCs w:val="28"/>
          <w:lang w:val="uk-UA"/>
        </w:rPr>
      </w:pPr>
      <w:r>
        <w:rPr>
          <w:szCs w:val="28"/>
          <w:lang w:val="uk-UA"/>
        </w:rPr>
        <w:t>Розповсюдженість ФП/ТП за даними одномоментної реєстрації ЕКГ серед міського населення складає 0,9 % (0,9 % серед чоловіків і 1,0 % серед жінок), серед мешканців села – 0,6 % (0,8 % у чоловіків і 0,4 % у жінок).</w:t>
      </w:r>
    </w:p>
    <w:p w:rsidR="00413DDA" w:rsidRDefault="00413DDA" w:rsidP="004B5B83">
      <w:pPr>
        <w:widowControl w:val="0"/>
        <w:numPr>
          <w:ilvl w:val="0"/>
          <w:numId w:val="29"/>
        </w:numPr>
        <w:spacing w:after="0" w:line="360" w:lineRule="auto"/>
        <w:ind w:left="57" w:firstLine="284"/>
        <w:jc w:val="both"/>
        <w:rPr>
          <w:sz w:val="28"/>
          <w:szCs w:val="28"/>
          <w:lang w:val="uk-UA"/>
        </w:rPr>
      </w:pPr>
      <w:r>
        <w:rPr>
          <w:sz w:val="28"/>
          <w:szCs w:val="28"/>
          <w:lang w:val="uk-UA"/>
        </w:rPr>
        <w:t xml:space="preserve">Аналіз динаміки поширеності ЕКГ змін свідчить про несприятливі тенденції: протягом 25 років у півтора разу збільшилась поширеність порушень ритму серця та провідності в міській популяції, насамперед, за рахунок порушень внутрішньошлуночкової провідності, неповних блокад ніжок пучка Гіса (від 11,7 до 19,1 %) та ФП/ТП (від 0,2 до 1,2 %). В сільській популяції протягом 20 років відзначається двократне зростання поширеності порушень ритму серця та провідності за рахунок порушень внутрішньошлуночкової провідності, неповних блокад ніжок пучка Гіса (від 5,6 до 14,7 %), укорочення інтервалу </w:t>
      </w:r>
      <w:r>
        <w:rPr>
          <w:sz w:val="28"/>
          <w:szCs w:val="28"/>
          <w:lang w:val="en-US"/>
        </w:rPr>
        <w:t>PQ</w:t>
      </w:r>
      <w:r>
        <w:rPr>
          <w:sz w:val="28"/>
          <w:szCs w:val="28"/>
          <w:lang w:val="uk-UA"/>
        </w:rPr>
        <w:t xml:space="preserve"> (від 0,3 до  2,0 %), екстрасистолічної аритмії (від 3,2 до 6,0 %) та ФП/ТП (від 0,2 до 0,6 %).</w:t>
      </w:r>
    </w:p>
    <w:p w:rsidR="00413DDA" w:rsidRDefault="00413DDA" w:rsidP="004B5B83">
      <w:pPr>
        <w:numPr>
          <w:ilvl w:val="0"/>
          <w:numId w:val="29"/>
        </w:numPr>
        <w:spacing w:after="0" w:line="360" w:lineRule="auto"/>
        <w:ind w:left="57" w:firstLine="284"/>
        <w:jc w:val="both"/>
        <w:rPr>
          <w:sz w:val="28"/>
          <w:szCs w:val="28"/>
          <w:lang w:val="uk-UA"/>
        </w:rPr>
      </w:pPr>
      <w:r>
        <w:rPr>
          <w:sz w:val="28"/>
          <w:szCs w:val="28"/>
          <w:lang w:val="uk-UA"/>
        </w:rPr>
        <w:lastRenderedPageBreak/>
        <w:t>Серед хворих з ФП/ТП визначається  висока  поширеність факторів ризику: АГ - 67,2 %,  гіпертрофія  ЛШ – 11,5 %, НМТ - 53,5 %, ожиріння – 27,3 %; ГХС діагностується у 63,6 %, ГТГ – у 44,0 %, НФА – у 50,8 % обстежених з цими порушеннями серцевого ритму.</w:t>
      </w:r>
    </w:p>
    <w:p w:rsidR="00413DDA" w:rsidRDefault="00413DDA" w:rsidP="004B5B83">
      <w:pPr>
        <w:numPr>
          <w:ilvl w:val="0"/>
          <w:numId w:val="29"/>
        </w:numPr>
        <w:spacing w:after="0" w:line="360" w:lineRule="auto"/>
        <w:ind w:left="57" w:firstLine="284"/>
        <w:jc w:val="both"/>
        <w:rPr>
          <w:sz w:val="28"/>
          <w:szCs w:val="28"/>
          <w:lang w:val="uk-UA"/>
        </w:rPr>
      </w:pPr>
      <w:r>
        <w:rPr>
          <w:sz w:val="28"/>
          <w:szCs w:val="28"/>
          <w:lang w:val="uk-UA"/>
        </w:rPr>
        <w:t>Динаміка розподілу осіб з ФП/ТП в залежності від кількості ФР протягом 25 років свідчить про несприятливу тенденцію збільшення кількості хворих з трьома і більше чинниками ризику від 40,0 до 67,2 %.</w:t>
      </w:r>
    </w:p>
    <w:p w:rsidR="00413DDA" w:rsidRDefault="00413DDA" w:rsidP="004B5B83">
      <w:pPr>
        <w:widowControl w:val="0"/>
        <w:numPr>
          <w:ilvl w:val="0"/>
          <w:numId w:val="29"/>
        </w:numPr>
        <w:spacing w:after="0" w:line="360" w:lineRule="auto"/>
        <w:ind w:left="57" w:firstLine="284"/>
        <w:jc w:val="both"/>
        <w:rPr>
          <w:sz w:val="28"/>
          <w:szCs w:val="28"/>
          <w:lang w:val="uk-UA"/>
        </w:rPr>
      </w:pPr>
      <w:r>
        <w:rPr>
          <w:sz w:val="28"/>
          <w:szCs w:val="28"/>
          <w:lang w:val="uk-UA"/>
        </w:rPr>
        <w:t>Виявлено гендерні особливості асоціативного зв’язку між ФР і ФП/ТП: у чоловіків з ЦД їх частота зростає в 4,6 разу, а при наявності гіпертрофії ЛШ – в 3,8 разу; у жінок з АГ або ГТГ шанс виявлення ФП/ТП зростає відповідно в 3,0 та 2,2 разу.</w:t>
      </w:r>
    </w:p>
    <w:p w:rsidR="00413DDA" w:rsidRDefault="00413DDA" w:rsidP="004B5B83">
      <w:pPr>
        <w:widowControl w:val="0"/>
        <w:numPr>
          <w:ilvl w:val="0"/>
          <w:numId w:val="29"/>
        </w:numPr>
        <w:spacing w:after="0" w:line="360" w:lineRule="auto"/>
        <w:ind w:left="57" w:firstLine="284"/>
        <w:jc w:val="both"/>
        <w:rPr>
          <w:sz w:val="28"/>
          <w:szCs w:val="28"/>
          <w:lang w:val="uk-UA"/>
        </w:rPr>
      </w:pPr>
      <w:r>
        <w:rPr>
          <w:sz w:val="28"/>
          <w:szCs w:val="28"/>
          <w:lang w:val="uk-UA"/>
        </w:rPr>
        <w:t>Пріоритетність чинників ризику при проведенні профілактичних втручань з метою зниження частоти ФП/ТП та їх ускладнень на популяційному рівні має наступний вигляд: для чоловіків ГХС – ГТГ - НФА - гіпертрофія ЛШ - ЦД – ожиріння - куріння, для жінок АГ – ГТГ – ожиріння – НФА – ЦД – гіпертрофія ЛШ – НМТ – куріння.</w:t>
      </w:r>
    </w:p>
    <w:p w:rsidR="00413DDA" w:rsidRDefault="00413DDA" w:rsidP="004B5B83">
      <w:pPr>
        <w:pStyle w:val="ae"/>
        <w:numPr>
          <w:ilvl w:val="0"/>
          <w:numId w:val="29"/>
        </w:numPr>
        <w:suppressAutoHyphens w:val="0"/>
        <w:spacing w:after="0" w:line="360" w:lineRule="auto"/>
        <w:ind w:left="57" w:firstLine="284"/>
        <w:jc w:val="both"/>
        <w:rPr>
          <w:szCs w:val="28"/>
          <w:lang w:val="uk-UA"/>
        </w:rPr>
      </w:pPr>
      <w:r>
        <w:rPr>
          <w:szCs w:val="28"/>
          <w:lang w:val="uk-UA"/>
        </w:rPr>
        <w:t>У пацієнтів з ФП/ТП вірогідно частіше діагностуються зміни геометричної моделі ЛШ у вигляді його ексцентричної гіпертрофії. Ступінь дилатації ЛП найбільш виражена у пацієнтів з ексцентричною та концентричною гіпертрофією ЛШ, що співвідноситься з особливостями ремоделювання ЛШ.</w:t>
      </w:r>
    </w:p>
    <w:p w:rsidR="00413DDA" w:rsidRDefault="00413DDA" w:rsidP="004B5B83">
      <w:pPr>
        <w:numPr>
          <w:ilvl w:val="0"/>
          <w:numId w:val="29"/>
        </w:numPr>
        <w:spacing w:after="0" w:line="360" w:lineRule="auto"/>
        <w:ind w:left="57" w:firstLine="284"/>
        <w:jc w:val="both"/>
        <w:rPr>
          <w:sz w:val="28"/>
          <w:szCs w:val="28"/>
          <w:lang w:val="uk-UA"/>
        </w:rPr>
      </w:pPr>
      <w:r>
        <w:rPr>
          <w:sz w:val="28"/>
          <w:szCs w:val="28"/>
          <w:lang w:val="uk-UA"/>
        </w:rPr>
        <w:t xml:space="preserve">У більшості пацієнтів (72,3 %) з вперше зареєстрованим пароксизмом ФП/ТП, пароксизмальною та персистуючою формами ФП/ТП застосовується тактика контролю ритму. При відновленні синусового ритму в амбулаторних умовах у 60,6 % хворих з ФП/ТП застосовується прокаїнамід. Серед пацієнтів з постійною </w:t>
      </w:r>
      <w:r>
        <w:rPr>
          <w:sz w:val="28"/>
          <w:szCs w:val="28"/>
        </w:rPr>
        <w:t xml:space="preserve">ФП/ТП </w:t>
      </w:r>
      <w:r>
        <w:rPr>
          <w:sz w:val="28"/>
          <w:szCs w:val="28"/>
          <w:lang w:val="uk-UA"/>
        </w:rPr>
        <w:t>62,5 % хворих признача</w:t>
      </w:r>
      <w:r>
        <w:rPr>
          <w:sz w:val="28"/>
          <w:szCs w:val="28"/>
        </w:rPr>
        <w:t xml:space="preserve">ють медикаментозні засоби для контролю </w:t>
      </w:r>
      <w:r>
        <w:rPr>
          <w:sz w:val="28"/>
          <w:szCs w:val="28"/>
          <w:lang w:val="uk-UA"/>
        </w:rPr>
        <w:t>частоти шлуночкових скорочень</w:t>
      </w:r>
      <w:r>
        <w:rPr>
          <w:sz w:val="28"/>
          <w:szCs w:val="28"/>
        </w:rPr>
        <w:t>, перева</w:t>
      </w:r>
      <w:r>
        <w:rPr>
          <w:sz w:val="28"/>
          <w:szCs w:val="28"/>
          <w:lang w:val="uk-UA"/>
        </w:rPr>
        <w:t>жно</w:t>
      </w:r>
      <w:r>
        <w:rPr>
          <w:sz w:val="28"/>
          <w:szCs w:val="28"/>
        </w:rPr>
        <w:t xml:space="preserve"> монотерапі</w:t>
      </w:r>
      <w:r>
        <w:rPr>
          <w:sz w:val="28"/>
          <w:szCs w:val="28"/>
          <w:lang w:val="uk-UA"/>
        </w:rPr>
        <w:t>я</w:t>
      </w:r>
      <w:r>
        <w:rPr>
          <w:sz w:val="28"/>
          <w:szCs w:val="28"/>
        </w:rPr>
        <w:t xml:space="preserve"> серцевими глікозидами.</w:t>
      </w:r>
      <w:r>
        <w:rPr>
          <w:sz w:val="28"/>
          <w:szCs w:val="28"/>
          <w:lang w:val="uk-UA"/>
        </w:rPr>
        <w:t xml:space="preserve"> При персистуючій та постійній формах ФП/ТП препарати антикоагулянтної терапії приймають тільки 4,9 % хворих.</w:t>
      </w:r>
    </w:p>
    <w:p w:rsidR="00413DDA" w:rsidRDefault="00413DDA" w:rsidP="00413DDA">
      <w:pPr>
        <w:pageBreakBefore/>
        <w:widowControl w:val="0"/>
        <w:spacing w:line="360" w:lineRule="auto"/>
        <w:ind w:left="57"/>
        <w:jc w:val="center"/>
        <w:rPr>
          <w:b/>
          <w:sz w:val="28"/>
          <w:szCs w:val="28"/>
          <w:lang w:val="uk-UA"/>
        </w:rPr>
      </w:pPr>
      <w:r>
        <w:rPr>
          <w:b/>
          <w:sz w:val="28"/>
          <w:szCs w:val="28"/>
          <w:lang w:val="uk-UA"/>
        </w:rPr>
        <w:lastRenderedPageBreak/>
        <w:t>ПРАКТИЧНІ РЕКОМЕНДАЦІЇ</w:t>
      </w:r>
    </w:p>
    <w:p w:rsidR="00413DDA" w:rsidRDefault="00413DDA" w:rsidP="004B5B83">
      <w:pPr>
        <w:numPr>
          <w:ilvl w:val="0"/>
          <w:numId w:val="30"/>
        </w:numPr>
        <w:spacing w:after="0" w:line="360" w:lineRule="auto"/>
        <w:ind w:left="57" w:firstLine="284"/>
        <w:jc w:val="both"/>
        <w:rPr>
          <w:sz w:val="28"/>
          <w:szCs w:val="28"/>
          <w:lang w:val="uk-UA"/>
        </w:rPr>
      </w:pPr>
      <w:r>
        <w:rPr>
          <w:sz w:val="28"/>
          <w:szCs w:val="28"/>
          <w:lang w:val="uk-UA"/>
        </w:rPr>
        <w:t>Висока поширеність порушень ритму серця серед населення свідчить про необхідність проведення первинними структурами охорони здоров’я масових обстежень населення з обов’язковою реєстрацією ЕКГ для виявлення осіб з порушеннями ритму та провідності серця.</w:t>
      </w:r>
    </w:p>
    <w:p w:rsidR="00413DDA" w:rsidRDefault="00413DDA" w:rsidP="004B5B83">
      <w:pPr>
        <w:widowControl w:val="0"/>
        <w:numPr>
          <w:ilvl w:val="0"/>
          <w:numId w:val="30"/>
        </w:numPr>
        <w:spacing w:after="0" w:line="360" w:lineRule="auto"/>
        <w:ind w:left="57" w:firstLine="284"/>
        <w:jc w:val="both"/>
        <w:rPr>
          <w:sz w:val="28"/>
          <w:szCs w:val="28"/>
          <w:lang w:val="uk-UA"/>
        </w:rPr>
      </w:pPr>
      <w:r>
        <w:rPr>
          <w:sz w:val="28"/>
          <w:szCs w:val="28"/>
          <w:lang w:val="uk-UA"/>
        </w:rPr>
        <w:t>Медичним працівникам необхідно деталізувати скарги та ретельно аналізувати документацію хворих, що сприятиме збільшенню виявлення транзиторних форм порушень серцевого ритму, зокрема пароксизмальної і персистуючої форм ФП/ТП.</w:t>
      </w:r>
    </w:p>
    <w:p w:rsidR="00413DDA" w:rsidRDefault="00413DDA" w:rsidP="004B5B83">
      <w:pPr>
        <w:widowControl w:val="0"/>
        <w:numPr>
          <w:ilvl w:val="0"/>
          <w:numId w:val="30"/>
        </w:numPr>
        <w:spacing w:after="0" w:line="360" w:lineRule="auto"/>
        <w:ind w:left="57" w:firstLine="284"/>
        <w:jc w:val="both"/>
        <w:rPr>
          <w:sz w:val="28"/>
          <w:szCs w:val="28"/>
          <w:lang w:val="uk-UA"/>
        </w:rPr>
      </w:pPr>
      <w:r>
        <w:rPr>
          <w:sz w:val="28"/>
          <w:szCs w:val="28"/>
          <w:lang w:val="uk-UA"/>
        </w:rPr>
        <w:t>З огляду на зростання поширеності порушень серцевого ритму та провідності і для подальшого динамічного контролю епідеміологічної ситуації щодо них доцільно створення регістру пацієнтів з цією патологією.</w:t>
      </w:r>
    </w:p>
    <w:p w:rsidR="00413DDA" w:rsidRDefault="00413DDA" w:rsidP="004B5B83">
      <w:pPr>
        <w:numPr>
          <w:ilvl w:val="0"/>
          <w:numId w:val="30"/>
        </w:numPr>
        <w:spacing w:after="0" w:line="360" w:lineRule="auto"/>
        <w:ind w:left="57" w:firstLine="284"/>
        <w:jc w:val="both"/>
        <w:rPr>
          <w:sz w:val="28"/>
          <w:szCs w:val="28"/>
          <w:lang w:val="uk-UA"/>
        </w:rPr>
      </w:pPr>
      <w:r>
        <w:rPr>
          <w:sz w:val="28"/>
          <w:szCs w:val="28"/>
          <w:lang w:val="uk-UA"/>
        </w:rPr>
        <w:t>Враховуючи тісний асоціативний взаємозв’язок між ФП/ТП і такими ФР як АГ, ГТГ, ЦД та гіпертрофія ЛШ, необхідно особливу увагу приділяти їх виявленню та корекції як у хворих з даними порушеннями серцевого ритму, так і в популяції в цілому.</w:t>
      </w:r>
    </w:p>
    <w:p w:rsidR="00413DDA" w:rsidRPr="0017161D" w:rsidRDefault="00413DDA" w:rsidP="004B5B83">
      <w:pPr>
        <w:numPr>
          <w:ilvl w:val="0"/>
          <w:numId w:val="30"/>
        </w:numPr>
        <w:spacing w:after="0" w:line="360" w:lineRule="auto"/>
        <w:ind w:left="57" w:firstLine="284"/>
        <w:jc w:val="both"/>
        <w:rPr>
          <w:b/>
          <w:sz w:val="28"/>
          <w:szCs w:val="28"/>
          <w:lang w:val="uk-UA"/>
        </w:rPr>
      </w:pPr>
      <w:r>
        <w:rPr>
          <w:sz w:val="28"/>
          <w:szCs w:val="28"/>
          <w:lang w:val="uk-UA"/>
        </w:rPr>
        <w:t>При веденні хворих з різними формами ФП/ТП необхідно жорстко дотримуватися загальноприйнятих стандартів лікування, ширше використовувати препарати антикоагулянтної терапії.</w:t>
      </w:r>
    </w:p>
    <w:p w:rsidR="00413DDA" w:rsidRPr="0017161D" w:rsidRDefault="00413DDA" w:rsidP="00413DDA">
      <w:pPr>
        <w:spacing w:line="360" w:lineRule="auto"/>
        <w:jc w:val="both"/>
        <w:rPr>
          <w:b/>
          <w:sz w:val="28"/>
          <w:szCs w:val="28"/>
          <w:lang w:val="uk-UA"/>
        </w:rPr>
      </w:pPr>
    </w:p>
    <w:p w:rsidR="00413DDA" w:rsidRPr="00B603A3" w:rsidRDefault="00413DDA" w:rsidP="00413DDA">
      <w:pPr>
        <w:pageBreakBefore/>
        <w:spacing w:line="360" w:lineRule="auto"/>
        <w:ind w:left="57"/>
        <w:jc w:val="center"/>
        <w:rPr>
          <w:b/>
          <w:sz w:val="28"/>
          <w:szCs w:val="28"/>
          <w:lang w:val="uk-UA"/>
        </w:rPr>
      </w:pPr>
      <w:r>
        <w:rPr>
          <w:b/>
          <w:sz w:val="28"/>
          <w:szCs w:val="28"/>
          <w:lang w:val="uk-UA"/>
        </w:rPr>
        <w:lastRenderedPageBreak/>
        <w:t>СПИСОК ВИКОРИСТАНИХ ДЖЕРЕЛ</w:t>
      </w:r>
    </w:p>
    <w:p w:rsidR="00413DDA" w:rsidRDefault="00413DDA" w:rsidP="004B5B83">
      <w:pPr>
        <w:numPr>
          <w:ilvl w:val="0"/>
          <w:numId w:val="28"/>
        </w:numPr>
        <w:spacing w:after="0" w:line="360" w:lineRule="auto"/>
        <w:ind w:right="-15"/>
        <w:jc w:val="both"/>
        <w:rPr>
          <w:sz w:val="28"/>
          <w:szCs w:val="28"/>
          <w:lang w:val="uk-UA"/>
        </w:rPr>
      </w:pPr>
      <w:r>
        <w:rPr>
          <w:sz w:val="28"/>
          <w:szCs w:val="28"/>
        </w:rPr>
        <w:t>Амосова Е. Н. Клиническая кардиология / Е. Н.</w:t>
      </w:r>
      <w:r>
        <w:rPr>
          <w:sz w:val="28"/>
          <w:szCs w:val="28"/>
          <w:lang w:val="uk-UA"/>
        </w:rPr>
        <w:t xml:space="preserve"> </w:t>
      </w:r>
      <w:r>
        <w:rPr>
          <w:sz w:val="28"/>
          <w:szCs w:val="28"/>
        </w:rPr>
        <w:t>Амосова. –</w:t>
      </w:r>
      <w:r>
        <w:rPr>
          <w:sz w:val="28"/>
          <w:szCs w:val="28"/>
          <w:lang w:val="uk-UA"/>
        </w:rPr>
        <w:t xml:space="preserve"> </w:t>
      </w:r>
      <w:r>
        <w:rPr>
          <w:sz w:val="28"/>
          <w:szCs w:val="28"/>
        </w:rPr>
        <w:t>К.: Здоров</w:t>
      </w:r>
      <w:r w:rsidRPr="0028033F">
        <w:rPr>
          <w:sz w:val="28"/>
          <w:szCs w:val="28"/>
        </w:rPr>
        <w:t>’</w:t>
      </w:r>
      <w:r>
        <w:rPr>
          <w:sz w:val="28"/>
          <w:szCs w:val="28"/>
        </w:rPr>
        <w:t>я, 200</w:t>
      </w:r>
      <w:r w:rsidRPr="0028033F">
        <w:rPr>
          <w:sz w:val="28"/>
          <w:szCs w:val="28"/>
        </w:rPr>
        <w:t>2</w:t>
      </w:r>
      <w:r>
        <w:rPr>
          <w:sz w:val="28"/>
          <w:szCs w:val="28"/>
        </w:rPr>
        <w:t>.</w:t>
      </w:r>
      <w:r>
        <w:rPr>
          <w:sz w:val="28"/>
          <w:szCs w:val="28"/>
          <w:lang w:val="uk-UA"/>
        </w:rPr>
        <w:t xml:space="preserve"> </w:t>
      </w:r>
      <w:r>
        <w:rPr>
          <w:sz w:val="28"/>
          <w:szCs w:val="28"/>
        </w:rPr>
        <w:t>–</w:t>
      </w:r>
      <w:r>
        <w:rPr>
          <w:sz w:val="28"/>
          <w:szCs w:val="28"/>
          <w:lang w:val="uk-UA"/>
        </w:rPr>
        <w:t xml:space="preserve"> Том 2. - </w:t>
      </w:r>
      <w:r w:rsidRPr="0028033F">
        <w:rPr>
          <w:sz w:val="28"/>
          <w:szCs w:val="28"/>
        </w:rPr>
        <w:t>989</w:t>
      </w:r>
      <w:r>
        <w:rPr>
          <w:sz w:val="28"/>
          <w:szCs w:val="28"/>
        </w:rPr>
        <w:t xml:space="preserve"> c</w:t>
      </w:r>
      <w:r>
        <w:rPr>
          <w:sz w:val="28"/>
          <w:szCs w:val="28"/>
          <w:lang w:val="uk-UA"/>
        </w:rPr>
        <w:t>.</w:t>
      </w:r>
    </w:p>
    <w:p w:rsidR="00413DDA" w:rsidRDefault="00413DDA" w:rsidP="004B5B83">
      <w:pPr>
        <w:numPr>
          <w:ilvl w:val="0"/>
          <w:numId w:val="28"/>
        </w:numPr>
        <w:spacing w:after="0" w:line="360" w:lineRule="auto"/>
        <w:ind w:right="-15"/>
        <w:jc w:val="both"/>
        <w:rPr>
          <w:sz w:val="28"/>
          <w:szCs w:val="28"/>
          <w:lang w:val="uk-UA"/>
        </w:rPr>
      </w:pPr>
      <w:r>
        <w:rPr>
          <w:sz w:val="28"/>
          <w:szCs w:val="28"/>
        </w:rPr>
        <w:t>Ардашев А. В.</w:t>
      </w:r>
      <w:r>
        <w:rPr>
          <w:sz w:val="28"/>
          <w:szCs w:val="28"/>
          <w:lang w:val="uk-UA"/>
        </w:rPr>
        <w:t xml:space="preserve"> </w:t>
      </w:r>
      <w:r>
        <w:rPr>
          <w:sz w:val="28"/>
          <w:szCs w:val="28"/>
        </w:rPr>
        <w:t>Трепетание предсердий: клиническая электрофизиология и катетерная абляция / А. В.</w:t>
      </w:r>
      <w:r>
        <w:rPr>
          <w:sz w:val="28"/>
          <w:szCs w:val="28"/>
          <w:lang w:val="uk-UA"/>
        </w:rPr>
        <w:t xml:space="preserve"> </w:t>
      </w:r>
      <w:r>
        <w:rPr>
          <w:sz w:val="28"/>
          <w:szCs w:val="28"/>
        </w:rPr>
        <w:t>Ардашев. –</w:t>
      </w:r>
      <w:r>
        <w:rPr>
          <w:sz w:val="28"/>
          <w:szCs w:val="28"/>
          <w:lang w:val="uk-UA"/>
        </w:rPr>
        <w:t xml:space="preserve"> </w:t>
      </w:r>
      <w:r>
        <w:rPr>
          <w:sz w:val="28"/>
          <w:szCs w:val="28"/>
        </w:rPr>
        <w:t>М.: Экономика, 2001.</w:t>
      </w:r>
      <w:r>
        <w:rPr>
          <w:sz w:val="28"/>
          <w:szCs w:val="28"/>
          <w:lang w:val="uk-UA"/>
        </w:rPr>
        <w:t xml:space="preserve"> </w:t>
      </w:r>
      <w:r>
        <w:rPr>
          <w:sz w:val="28"/>
          <w:szCs w:val="28"/>
        </w:rPr>
        <w:t>-</w:t>
      </w:r>
      <w:r>
        <w:rPr>
          <w:sz w:val="28"/>
          <w:szCs w:val="28"/>
          <w:lang w:val="uk-UA"/>
        </w:rPr>
        <w:t xml:space="preserve"> </w:t>
      </w:r>
      <w:r>
        <w:rPr>
          <w:sz w:val="28"/>
          <w:szCs w:val="28"/>
        </w:rPr>
        <w:t>142 c</w:t>
      </w:r>
      <w:r>
        <w:rPr>
          <w:sz w:val="28"/>
          <w:szCs w:val="28"/>
          <w:lang w:val="uk-UA"/>
        </w:rPr>
        <w:t>.</w:t>
      </w:r>
    </w:p>
    <w:p w:rsidR="00413DDA" w:rsidRDefault="00413DDA" w:rsidP="004B5B83">
      <w:pPr>
        <w:numPr>
          <w:ilvl w:val="0"/>
          <w:numId w:val="28"/>
        </w:numPr>
        <w:spacing w:after="0" w:line="360" w:lineRule="auto"/>
        <w:ind w:right="-15"/>
        <w:jc w:val="both"/>
        <w:rPr>
          <w:sz w:val="28"/>
          <w:szCs w:val="28"/>
          <w:lang w:val="uk-UA"/>
        </w:rPr>
      </w:pPr>
      <w:r>
        <w:rPr>
          <w:sz w:val="28"/>
          <w:szCs w:val="28"/>
        </w:rPr>
        <w:t xml:space="preserve">Ахметов А. С. Ожирение – эпидемия </w:t>
      </w:r>
      <w:r>
        <w:rPr>
          <w:sz w:val="28"/>
          <w:szCs w:val="28"/>
          <w:lang w:val="en-US"/>
        </w:rPr>
        <w:t>XXI</w:t>
      </w:r>
      <w:r w:rsidRPr="0028033F">
        <w:rPr>
          <w:sz w:val="28"/>
          <w:szCs w:val="28"/>
        </w:rPr>
        <w:t xml:space="preserve"> </w:t>
      </w:r>
      <w:r>
        <w:rPr>
          <w:sz w:val="28"/>
          <w:szCs w:val="28"/>
        </w:rPr>
        <w:t xml:space="preserve">века </w:t>
      </w:r>
      <w:r>
        <w:rPr>
          <w:sz w:val="28"/>
          <w:szCs w:val="28"/>
          <w:lang w:val="uk-UA"/>
        </w:rPr>
        <w:t xml:space="preserve">/ </w:t>
      </w:r>
      <w:r>
        <w:rPr>
          <w:sz w:val="28"/>
          <w:szCs w:val="28"/>
        </w:rPr>
        <w:t>А. С. Ахметов</w:t>
      </w:r>
      <w:r>
        <w:rPr>
          <w:sz w:val="28"/>
          <w:szCs w:val="28"/>
          <w:lang w:val="uk-UA"/>
        </w:rPr>
        <w:t xml:space="preserve"> // Терапевтический архив. – 2002. - № 10.- С. 5-7.</w:t>
      </w:r>
    </w:p>
    <w:p w:rsidR="00413DDA" w:rsidRDefault="00413DDA" w:rsidP="004B5B83">
      <w:pPr>
        <w:numPr>
          <w:ilvl w:val="0"/>
          <w:numId w:val="28"/>
        </w:numPr>
        <w:spacing w:after="0" w:line="360" w:lineRule="auto"/>
        <w:ind w:right="-15"/>
        <w:jc w:val="both"/>
        <w:rPr>
          <w:sz w:val="28"/>
          <w:szCs w:val="28"/>
        </w:rPr>
      </w:pPr>
      <w:r>
        <w:rPr>
          <w:sz w:val="28"/>
          <w:szCs w:val="28"/>
        </w:rPr>
        <w:t xml:space="preserve">Бокерия Л.А. Изолированная форма фибрилляции предсердий / Л.А. Бокерия, В.А Базаев, А. Г. Филатов и др. // Анналы аритмологии. - </w:t>
      </w:r>
      <w:r w:rsidRPr="0028033F">
        <w:rPr>
          <w:sz w:val="28"/>
          <w:szCs w:val="28"/>
        </w:rPr>
        <w:t>200</w:t>
      </w:r>
      <w:r>
        <w:rPr>
          <w:sz w:val="28"/>
          <w:szCs w:val="28"/>
          <w:lang w:val="uk-UA"/>
        </w:rPr>
        <w:t xml:space="preserve">6.- </w:t>
      </w:r>
      <w:r>
        <w:rPr>
          <w:sz w:val="28"/>
          <w:szCs w:val="28"/>
        </w:rPr>
        <w:t>№</w:t>
      </w:r>
      <w:r>
        <w:rPr>
          <w:sz w:val="28"/>
          <w:szCs w:val="28"/>
          <w:lang w:val="uk-UA"/>
        </w:rPr>
        <w:t xml:space="preserve"> 2. - </w:t>
      </w:r>
      <w:r>
        <w:rPr>
          <w:sz w:val="28"/>
          <w:szCs w:val="28"/>
        </w:rPr>
        <w:t>С</w:t>
      </w:r>
      <w:r>
        <w:rPr>
          <w:sz w:val="28"/>
          <w:szCs w:val="28"/>
          <w:lang w:val="uk-UA"/>
        </w:rPr>
        <w:t>. 39-46.</w:t>
      </w:r>
    </w:p>
    <w:p w:rsidR="00413DDA" w:rsidRDefault="00413DDA" w:rsidP="004B5B83">
      <w:pPr>
        <w:numPr>
          <w:ilvl w:val="0"/>
          <w:numId w:val="28"/>
        </w:numPr>
        <w:spacing w:after="0" w:line="360" w:lineRule="auto"/>
        <w:ind w:right="-15"/>
        <w:jc w:val="both"/>
        <w:rPr>
          <w:sz w:val="28"/>
          <w:szCs w:val="28"/>
        </w:rPr>
      </w:pPr>
      <w:r>
        <w:rPr>
          <w:sz w:val="28"/>
          <w:szCs w:val="28"/>
        </w:rPr>
        <w:t xml:space="preserve">Бокерия Л.А. Механизмы возникновения и поддержания фибрилляции предсердий: экспериментальное обоснование и клиническое значение для выбора метода лечения / Л.А. Бокерия, М. Л. Ермоленко, В.А Базаев и др. // Анналы аритмологии. - </w:t>
      </w:r>
      <w:r w:rsidRPr="0028033F">
        <w:rPr>
          <w:sz w:val="28"/>
          <w:szCs w:val="28"/>
        </w:rPr>
        <w:t>200</w:t>
      </w:r>
      <w:r>
        <w:rPr>
          <w:sz w:val="28"/>
          <w:szCs w:val="28"/>
          <w:lang w:val="uk-UA"/>
        </w:rPr>
        <w:t xml:space="preserve">5.- </w:t>
      </w:r>
      <w:r>
        <w:rPr>
          <w:sz w:val="28"/>
          <w:szCs w:val="28"/>
        </w:rPr>
        <w:t>№</w:t>
      </w:r>
      <w:r>
        <w:rPr>
          <w:sz w:val="28"/>
          <w:szCs w:val="28"/>
          <w:lang w:val="uk-UA"/>
        </w:rPr>
        <w:t xml:space="preserve"> 2. - </w:t>
      </w:r>
      <w:r>
        <w:rPr>
          <w:sz w:val="28"/>
          <w:szCs w:val="28"/>
        </w:rPr>
        <w:t>С</w:t>
      </w:r>
      <w:r>
        <w:rPr>
          <w:sz w:val="28"/>
          <w:szCs w:val="28"/>
          <w:lang w:val="uk-UA"/>
        </w:rPr>
        <w:t>. 17-29.</w:t>
      </w:r>
    </w:p>
    <w:p w:rsidR="00413DDA" w:rsidRDefault="00413DDA" w:rsidP="004B5B83">
      <w:pPr>
        <w:numPr>
          <w:ilvl w:val="0"/>
          <w:numId w:val="28"/>
        </w:numPr>
        <w:spacing w:after="0" w:line="360" w:lineRule="auto"/>
        <w:ind w:right="-15"/>
        <w:jc w:val="both"/>
        <w:rPr>
          <w:sz w:val="28"/>
          <w:szCs w:val="28"/>
        </w:rPr>
      </w:pPr>
      <w:r>
        <w:rPr>
          <w:sz w:val="28"/>
          <w:szCs w:val="28"/>
          <w:lang w:val="uk-UA"/>
        </w:rPr>
        <w:t>Бокерия Л. А. Современное состояние проблемы медикаментозного лечения фибрилляции предсердий / Л. А. Бокерия, З. Б. Махалдиани, В. А. Журавлев // Аннал</w:t>
      </w:r>
      <w:r>
        <w:rPr>
          <w:sz w:val="28"/>
          <w:szCs w:val="28"/>
        </w:rPr>
        <w:t>ы</w:t>
      </w:r>
      <w:r>
        <w:rPr>
          <w:sz w:val="28"/>
          <w:szCs w:val="28"/>
          <w:lang w:val="uk-UA"/>
        </w:rPr>
        <w:t xml:space="preserve"> аритмологии. </w:t>
      </w:r>
      <w:r>
        <w:rPr>
          <w:sz w:val="28"/>
          <w:szCs w:val="28"/>
        </w:rPr>
        <w:t xml:space="preserve">- </w:t>
      </w:r>
      <w:r w:rsidRPr="0028033F">
        <w:rPr>
          <w:sz w:val="28"/>
          <w:szCs w:val="28"/>
        </w:rPr>
        <w:t>200</w:t>
      </w:r>
      <w:r>
        <w:rPr>
          <w:sz w:val="28"/>
          <w:szCs w:val="28"/>
          <w:lang w:val="uk-UA"/>
        </w:rPr>
        <w:t xml:space="preserve">6.- </w:t>
      </w:r>
      <w:r>
        <w:rPr>
          <w:sz w:val="28"/>
          <w:szCs w:val="28"/>
        </w:rPr>
        <w:t>№</w:t>
      </w:r>
      <w:r>
        <w:rPr>
          <w:sz w:val="28"/>
          <w:szCs w:val="28"/>
          <w:lang w:val="uk-UA"/>
        </w:rPr>
        <w:t xml:space="preserve"> 2. - </w:t>
      </w:r>
      <w:r>
        <w:rPr>
          <w:sz w:val="28"/>
          <w:szCs w:val="28"/>
        </w:rPr>
        <w:t>С</w:t>
      </w:r>
      <w:r>
        <w:rPr>
          <w:sz w:val="28"/>
          <w:szCs w:val="28"/>
          <w:lang w:val="uk-UA"/>
        </w:rPr>
        <w:t>. 5-16</w:t>
      </w:r>
      <w:r>
        <w:rPr>
          <w:sz w:val="28"/>
          <w:szCs w:val="28"/>
          <w:lang w:val="en-US"/>
        </w:rPr>
        <w:t>.</w:t>
      </w:r>
    </w:p>
    <w:p w:rsidR="00413DDA" w:rsidRDefault="00413DDA" w:rsidP="004B5B83">
      <w:pPr>
        <w:numPr>
          <w:ilvl w:val="0"/>
          <w:numId w:val="28"/>
        </w:numPr>
        <w:spacing w:after="0" w:line="360" w:lineRule="auto"/>
        <w:ind w:right="-15"/>
        <w:jc w:val="both"/>
        <w:rPr>
          <w:sz w:val="28"/>
          <w:szCs w:val="28"/>
        </w:rPr>
      </w:pPr>
      <w:r>
        <w:rPr>
          <w:sz w:val="28"/>
          <w:szCs w:val="28"/>
        </w:rPr>
        <w:t xml:space="preserve">Бунин Ю. А. Лечение фибрилляции и трепетания предсердий / Ю. А. Бунин // Лечащий врач. - </w:t>
      </w:r>
      <w:r w:rsidRPr="0028033F">
        <w:rPr>
          <w:sz w:val="28"/>
          <w:szCs w:val="28"/>
        </w:rPr>
        <w:t>200</w:t>
      </w:r>
      <w:r>
        <w:rPr>
          <w:sz w:val="28"/>
          <w:szCs w:val="28"/>
          <w:lang w:val="uk-UA"/>
        </w:rPr>
        <w:t xml:space="preserve">2.- </w:t>
      </w:r>
      <w:r>
        <w:rPr>
          <w:sz w:val="28"/>
          <w:szCs w:val="28"/>
        </w:rPr>
        <w:t>№</w:t>
      </w:r>
      <w:r>
        <w:rPr>
          <w:sz w:val="28"/>
          <w:szCs w:val="28"/>
          <w:lang w:val="uk-UA"/>
        </w:rPr>
        <w:t xml:space="preserve"> 7-8. - </w:t>
      </w:r>
      <w:r>
        <w:rPr>
          <w:sz w:val="28"/>
          <w:szCs w:val="28"/>
        </w:rPr>
        <w:t>С</w:t>
      </w:r>
      <w:r>
        <w:rPr>
          <w:sz w:val="28"/>
          <w:szCs w:val="28"/>
          <w:lang w:val="uk-UA"/>
        </w:rPr>
        <w:t>. 17-22</w:t>
      </w:r>
      <w:r>
        <w:rPr>
          <w:sz w:val="28"/>
          <w:szCs w:val="28"/>
          <w:lang w:val="en-US"/>
        </w:rPr>
        <w:t>.</w:t>
      </w:r>
    </w:p>
    <w:p w:rsidR="00413DDA" w:rsidRPr="00473F17" w:rsidRDefault="00413DDA" w:rsidP="004B5B83">
      <w:pPr>
        <w:numPr>
          <w:ilvl w:val="0"/>
          <w:numId w:val="28"/>
        </w:numPr>
        <w:spacing w:after="0" w:line="360" w:lineRule="auto"/>
        <w:ind w:right="-15"/>
        <w:jc w:val="both"/>
        <w:rPr>
          <w:sz w:val="28"/>
          <w:szCs w:val="28"/>
        </w:rPr>
      </w:pPr>
      <w:r>
        <w:rPr>
          <w:sz w:val="28"/>
          <w:szCs w:val="28"/>
          <w:lang w:val="uk-UA"/>
        </w:rPr>
        <w:t xml:space="preserve">Воронков Л. Г. </w:t>
      </w:r>
      <w:r>
        <w:rPr>
          <w:sz w:val="28"/>
          <w:szCs w:val="28"/>
        </w:rPr>
        <w:t xml:space="preserve">Патогенез и клиническая диагностика хронической сердечной недостаточности / </w:t>
      </w:r>
      <w:r>
        <w:rPr>
          <w:sz w:val="28"/>
          <w:szCs w:val="28"/>
          <w:lang w:val="uk-UA"/>
        </w:rPr>
        <w:t xml:space="preserve">Л. Г. Воронков // </w:t>
      </w:r>
      <w:r>
        <w:rPr>
          <w:sz w:val="28"/>
          <w:szCs w:val="28"/>
        </w:rPr>
        <w:t>Доктор</w:t>
      </w:r>
      <w:r w:rsidRPr="0028033F">
        <w:rPr>
          <w:sz w:val="28"/>
          <w:szCs w:val="28"/>
        </w:rPr>
        <w:t>.</w:t>
      </w:r>
      <w:r>
        <w:rPr>
          <w:sz w:val="28"/>
          <w:szCs w:val="28"/>
        </w:rPr>
        <w:t xml:space="preserve"> - </w:t>
      </w:r>
      <w:r w:rsidRPr="0028033F">
        <w:rPr>
          <w:sz w:val="28"/>
          <w:szCs w:val="28"/>
        </w:rPr>
        <w:t>200</w:t>
      </w:r>
      <w:r>
        <w:rPr>
          <w:sz w:val="28"/>
          <w:szCs w:val="28"/>
        </w:rPr>
        <w:t>1</w:t>
      </w:r>
      <w:r>
        <w:rPr>
          <w:sz w:val="28"/>
          <w:szCs w:val="28"/>
          <w:lang w:val="uk-UA"/>
        </w:rPr>
        <w:t>. - №. 4 (8). - С. 12-17.</w:t>
      </w:r>
    </w:p>
    <w:p w:rsidR="00413DDA" w:rsidRDefault="00413DDA" w:rsidP="004B5B83">
      <w:pPr>
        <w:numPr>
          <w:ilvl w:val="0"/>
          <w:numId w:val="28"/>
        </w:numPr>
        <w:spacing w:after="0" w:line="360" w:lineRule="auto"/>
        <w:ind w:right="-15"/>
        <w:jc w:val="both"/>
        <w:rPr>
          <w:sz w:val="28"/>
          <w:szCs w:val="28"/>
          <w:lang w:val="uk-UA"/>
        </w:rPr>
      </w:pPr>
      <w:r>
        <w:rPr>
          <w:sz w:val="28"/>
          <w:szCs w:val="28"/>
        </w:rPr>
        <w:t xml:space="preserve">Выхованюк И. В. Выявление нарушений ритма и проводимости при массовых обследованиях населения </w:t>
      </w:r>
      <w:r>
        <w:rPr>
          <w:sz w:val="28"/>
          <w:szCs w:val="28"/>
          <w:lang w:val="uk-UA"/>
        </w:rPr>
        <w:t xml:space="preserve">/ </w:t>
      </w:r>
      <w:r>
        <w:rPr>
          <w:sz w:val="28"/>
          <w:szCs w:val="28"/>
        </w:rPr>
        <w:t>И. В. Выхованюк</w:t>
      </w:r>
      <w:r>
        <w:rPr>
          <w:sz w:val="28"/>
          <w:szCs w:val="28"/>
          <w:lang w:val="uk-UA"/>
        </w:rPr>
        <w:t xml:space="preserve"> // Грузинская республиканская научная конференция молодых медиков: тезисы республик. научн.-практ. конф.; Тбилиси, 19-20 апр., 1985 г. – Тбилиси, 1985. - С. 239-240.</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rPr>
        <w:t xml:space="preserve">Гоголашвили Н. Г. Частота аритмий в популяции коренного населения </w:t>
      </w:r>
      <w:r>
        <w:rPr>
          <w:sz w:val="28"/>
          <w:szCs w:val="28"/>
        </w:rPr>
        <w:lastRenderedPageBreak/>
        <w:t xml:space="preserve">Якутской Саха ССР </w:t>
      </w:r>
      <w:r>
        <w:rPr>
          <w:sz w:val="28"/>
          <w:szCs w:val="28"/>
          <w:lang w:val="uk-UA"/>
        </w:rPr>
        <w:t xml:space="preserve">/ </w:t>
      </w:r>
      <w:r>
        <w:rPr>
          <w:sz w:val="28"/>
          <w:szCs w:val="28"/>
        </w:rPr>
        <w:t>Н. Г. Гоголашвили</w:t>
      </w:r>
      <w:r>
        <w:rPr>
          <w:sz w:val="28"/>
          <w:szCs w:val="28"/>
          <w:lang w:val="uk-UA"/>
        </w:rPr>
        <w:t xml:space="preserve"> // Актуальне проблемы кардиологии Севера и Сибири: тезисы докладов. конф.; Красноярск, 19-   20 июн., </w:t>
      </w:r>
      <w:smartTag w:uri="urn:schemas-microsoft-com:office:smarttags" w:element="metricconverter">
        <w:smartTagPr>
          <w:attr w:name="ProductID" w:val="1991 г"/>
        </w:smartTagPr>
        <w:r>
          <w:rPr>
            <w:sz w:val="28"/>
            <w:szCs w:val="28"/>
            <w:lang w:val="uk-UA"/>
          </w:rPr>
          <w:t>1991 г</w:t>
        </w:r>
      </w:smartTag>
      <w:r>
        <w:rPr>
          <w:sz w:val="28"/>
          <w:szCs w:val="28"/>
          <w:lang w:val="uk-UA"/>
        </w:rPr>
        <w:t>. – Красноярск, 1991. - С. 23-24.</w:t>
      </w:r>
    </w:p>
    <w:p w:rsidR="00413DDA" w:rsidRDefault="00413DDA" w:rsidP="004B5B83">
      <w:pPr>
        <w:numPr>
          <w:ilvl w:val="0"/>
          <w:numId w:val="28"/>
        </w:numPr>
        <w:spacing w:after="0" w:line="360" w:lineRule="auto"/>
        <w:ind w:right="-15"/>
        <w:jc w:val="both"/>
        <w:rPr>
          <w:sz w:val="28"/>
          <w:szCs w:val="28"/>
        </w:rPr>
      </w:pPr>
      <w:r>
        <w:rPr>
          <w:sz w:val="28"/>
          <w:szCs w:val="28"/>
        </w:rPr>
        <w:t xml:space="preserve">Гоголашвили Н. Г. Распространённость, динамика развития и прогностическая значимость нарушений ритма и проводимости сердца в отдельных популяциях Восточной Сибири: автореф. дис. на соискание научн. степени </w:t>
      </w:r>
      <w:r>
        <w:rPr>
          <w:sz w:val="28"/>
          <w:szCs w:val="28"/>
          <w:lang w:val="uk-UA"/>
        </w:rPr>
        <w:t>д-ра мед. наук: спец. 14.00.06, 14.00.05 / Н. Г. Гоголашвили. – Томск, 2007. – 47 с.</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Гоголашвили Н. Г. Частота нарушений ритма сердца в популяции сельского населения Красноярского края / Н. Г. Гоголашвили, Н. Я. Новгородцева, Л. С. Поликарпов, Р. С. Карпов // Терапевтический  архив. – 2004. - № 1. - С. 41-44.</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Горбась І. М. Епідеміологія ішемічної хвороби серця серед сільського населення України і організаційно-методологічні аспекти її профілактики: дис. на здоб. наук. ступеня д-ра мед. наук: спец. 14.01.11 / Ірина Михайлівна Горбась;</w:t>
      </w:r>
      <w:r>
        <w:rPr>
          <w:sz w:val="29"/>
          <w:szCs w:val="29"/>
          <w:lang w:val="uk-UA"/>
        </w:rPr>
        <w:t xml:space="preserve"> Укр. НДІ кардіології ім. М. Д. Стражеска.</w:t>
      </w:r>
      <w:r>
        <w:rPr>
          <w:sz w:val="28"/>
          <w:szCs w:val="28"/>
          <w:lang w:val="uk-UA"/>
        </w:rPr>
        <w:t xml:space="preserve"> – К., 1996. – 368 с.</w:t>
      </w:r>
    </w:p>
    <w:p w:rsidR="00413DDA" w:rsidRPr="002F520E" w:rsidRDefault="00413DDA" w:rsidP="004B5B83">
      <w:pPr>
        <w:numPr>
          <w:ilvl w:val="0"/>
          <w:numId w:val="28"/>
        </w:numPr>
        <w:spacing w:after="0" w:line="360" w:lineRule="auto"/>
        <w:ind w:right="-15"/>
        <w:jc w:val="both"/>
        <w:rPr>
          <w:sz w:val="28"/>
          <w:szCs w:val="28"/>
        </w:rPr>
      </w:pPr>
      <w:r>
        <w:rPr>
          <w:sz w:val="28"/>
          <w:szCs w:val="28"/>
          <w:lang w:val="uk-UA"/>
        </w:rPr>
        <w:t xml:space="preserve">Горбась І. М. Динаміка епідеміологічної ситуації щодо артеріальної гіпертензії (20-річне спостереження) </w:t>
      </w:r>
      <w:r w:rsidRPr="0028033F">
        <w:rPr>
          <w:sz w:val="28"/>
          <w:szCs w:val="28"/>
          <w:lang w:val="uk-UA"/>
        </w:rPr>
        <w:t>/</w:t>
      </w:r>
      <w:r>
        <w:rPr>
          <w:sz w:val="28"/>
          <w:szCs w:val="28"/>
          <w:lang w:val="uk-UA"/>
        </w:rPr>
        <w:t xml:space="preserve"> І. М. Горбась</w:t>
      </w:r>
      <w:r w:rsidRPr="0028033F">
        <w:rPr>
          <w:sz w:val="28"/>
          <w:szCs w:val="28"/>
          <w:lang w:val="uk-UA"/>
        </w:rPr>
        <w:t xml:space="preserve"> // </w:t>
      </w:r>
      <w:r>
        <w:rPr>
          <w:sz w:val="28"/>
          <w:szCs w:val="28"/>
          <w:lang w:val="uk-UA"/>
        </w:rPr>
        <w:t>Кровообіг та гемостаз</w:t>
      </w:r>
      <w:r w:rsidRPr="0028033F">
        <w:rPr>
          <w:sz w:val="28"/>
          <w:szCs w:val="28"/>
          <w:lang w:val="uk-UA"/>
        </w:rPr>
        <w:t>. - 200</w:t>
      </w:r>
      <w:r>
        <w:rPr>
          <w:sz w:val="28"/>
          <w:szCs w:val="28"/>
          <w:lang w:val="uk-UA"/>
        </w:rPr>
        <w:t xml:space="preserve">5.- </w:t>
      </w:r>
      <w:r>
        <w:rPr>
          <w:sz w:val="28"/>
          <w:szCs w:val="28"/>
        </w:rPr>
        <w:t>№</w:t>
      </w:r>
      <w:r>
        <w:rPr>
          <w:sz w:val="28"/>
          <w:szCs w:val="28"/>
          <w:lang w:val="uk-UA"/>
        </w:rPr>
        <w:t xml:space="preserve"> 6. - </w:t>
      </w:r>
      <w:r>
        <w:rPr>
          <w:sz w:val="28"/>
          <w:szCs w:val="28"/>
        </w:rPr>
        <w:t>С</w:t>
      </w:r>
      <w:r>
        <w:rPr>
          <w:sz w:val="28"/>
          <w:szCs w:val="28"/>
          <w:lang w:val="uk-UA"/>
        </w:rPr>
        <w:t>. 29-33.</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 xml:space="preserve">Горбась І. М. Епідеміологічні аспекти артеріальної гіпертензії в сільській популяції України / І. М. Горбась, І. П. Смирнова, Н. М. Грицай </w:t>
      </w:r>
      <w:r>
        <w:rPr>
          <w:sz w:val="28"/>
          <w:szCs w:val="28"/>
        </w:rPr>
        <w:t>[</w:t>
      </w:r>
      <w:r>
        <w:rPr>
          <w:sz w:val="28"/>
          <w:szCs w:val="28"/>
          <w:lang w:val="uk-UA"/>
        </w:rPr>
        <w:t>та ін.] // Український кардіологічний журнал. – 2006. - № 2.-  С. 9-12.</w:t>
      </w:r>
    </w:p>
    <w:p w:rsidR="00413DDA" w:rsidRDefault="00413DDA" w:rsidP="004B5B83">
      <w:pPr>
        <w:numPr>
          <w:ilvl w:val="0"/>
          <w:numId w:val="28"/>
        </w:numPr>
        <w:spacing w:after="0" w:line="360" w:lineRule="auto"/>
        <w:ind w:right="-15"/>
        <w:jc w:val="both"/>
        <w:rPr>
          <w:sz w:val="28"/>
          <w:szCs w:val="28"/>
          <w:lang w:val="uk-UA"/>
        </w:rPr>
      </w:pPr>
      <w:r>
        <w:rPr>
          <w:sz w:val="28"/>
          <w:szCs w:val="28"/>
        </w:rPr>
        <w:t xml:space="preserve">Гросу А. А. Распространённость нарушений ритма и проводимости сердца среди жителей сельской местности </w:t>
      </w:r>
      <w:r>
        <w:rPr>
          <w:sz w:val="28"/>
          <w:szCs w:val="28"/>
          <w:lang w:val="uk-UA"/>
        </w:rPr>
        <w:t xml:space="preserve">// Актуальные вопросы кардиологии: (сборник научных трудов) / </w:t>
      </w:r>
      <w:r>
        <w:rPr>
          <w:sz w:val="28"/>
          <w:szCs w:val="28"/>
        </w:rPr>
        <w:t xml:space="preserve">А. А. Гросу, В. И. Ботнарь, Л. В. Склярова </w:t>
      </w:r>
      <w:r w:rsidRPr="0028033F">
        <w:rPr>
          <w:sz w:val="28"/>
          <w:szCs w:val="28"/>
        </w:rPr>
        <w:t>[</w:t>
      </w:r>
      <w:r>
        <w:rPr>
          <w:sz w:val="28"/>
          <w:szCs w:val="28"/>
        </w:rPr>
        <w:t>и др</w:t>
      </w:r>
      <w:r w:rsidRPr="0028033F">
        <w:rPr>
          <w:sz w:val="28"/>
          <w:szCs w:val="28"/>
        </w:rPr>
        <w:t>.]</w:t>
      </w:r>
      <w:r>
        <w:rPr>
          <w:sz w:val="28"/>
          <w:szCs w:val="28"/>
          <w:lang w:val="uk-UA"/>
        </w:rPr>
        <w:t>. – Кишинёв: Штинца, 1989. - С. 63-68.</w:t>
      </w:r>
    </w:p>
    <w:p w:rsidR="00413DDA" w:rsidRPr="00231D80" w:rsidRDefault="00413DDA" w:rsidP="004B5B83">
      <w:pPr>
        <w:widowControl w:val="0"/>
        <w:numPr>
          <w:ilvl w:val="0"/>
          <w:numId w:val="28"/>
        </w:numPr>
        <w:spacing w:after="0" w:line="360" w:lineRule="auto"/>
        <w:ind w:right="-17"/>
        <w:jc w:val="both"/>
        <w:rPr>
          <w:sz w:val="28"/>
          <w:szCs w:val="28"/>
        </w:rPr>
      </w:pPr>
      <w:r>
        <w:rPr>
          <w:sz w:val="28"/>
          <w:szCs w:val="28"/>
          <w:lang w:val="uk-UA"/>
        </w:rPr>
        <w:t xml:space="preserve">Дзяк Г. В. Современные подходы к лечению мерцательной аритмии / Г. В. Дзяк, Л. И. Васильева // Український кардіологічний журнал. – 2002. - № 4.- </w:t>
      </w:r>
      <w:r>
        <w:rPr>
          <w:sz w:val="28"/>
          <w:szCs w:val="28"/>
          <w:lang w:val="uk-UA"/>
        </w:rPr>
        <w:lastRenderedPageBreak/>
        <w:t>С.</w:t>
      </w:r>
      <w:r>
        <w:rPr>
          <w:sz w:val="28"/>
          <w:szCs w:val="28"/>
          <w:lang w:val="en-US"/>
        </w:rPr>
        <w:t xml:space="preserve"> </w:t>
      </w:r>
      <w:r>
        <w:rPr>
          <w:sz w:val="28"/>
          <w:szCs w:val="28"/>
          <w:lang w:val="uk-UA"/>
        </w:rPr>
        <w:t xml:space="preserve">135-139. </w:t>
      </w:r>
    </w:p>
    <w:p w:rsidR="00413DDA" w:rsidRDefault="00413DDA" w:rsidP="004B5B83">
      <w:pPr>
        <w:widowControl w:val="0"/>
        <w:numPr>
          <w:ilvl w:val="0"/>
          <w:numId w:val="28"/>
        </w:numPr>
        <w:spacing w:after="0" w:line="360" w:lineRule="auto"/>
        <w:ind w:right="-17"/>
        <w:jc w:val="both"/>
        <w:rPr>
          <w:sz w:val="28"/>
          <w:szCs w:val="28"/>
        </w:rPr>
      </w:pPr>
      <w:r>
        <w:rPr>
          <w:sz w:val="28"/>
          <w:szCs w:val="28"/>
        </w:rPr>
        <w:t xml:space="preserve">Дзяк Г. В. Современные представления об этиологии, патогенезе, классификации и принципах лечения фибрилляции предсердий / Г. В. Дзяк, А. А. Ханюков, В. Г. Дзяк // </w:t>
      </w:r>
      <w:r>
        <w:rPr>
          <w:sz w:val="28"/>
          <w:szCs w:val="28"/>
          <w:lang w:val="en-US"/>
        </w:rPr>
        <w:t>Medicus</w:t>
      </w:r>
      <w:r w:rsidRPr="0028033F">
        <w:rPr>
          <w:sz w:val="28"/>
          <w:szCs w:val="28"/>
        </w:rPr>
        <w:t xml:space="preserve"> </w:t>
      </w:r>
      <w:r>
        <w:rPr>
          <w:sz w:val="28"/>
          <w:szCs w:val="28"/>
          <w:lang w:val="en-US"/>
        </w:rPr>
        <w:t>Amicus</w:t>
      </w:r>
      <w:r w:rsidRPr="0028033F">
        <w:rPr>
          <w:sz w:val="28"/>
          <w:szCs w:val="28"/>
        </w:rPr>
        <w:t xml:space="preserve"> </w:t>
      </w:r>
      <w:r>
        <w:rPr>
          <w:sz w:val="28"/>
          <w:szCs w:val="28"/>
          <w:lang w:val="uk-UA"/>
        </w:rPr>
        <w:t xml:space="preserve">- </w:t>
      </w:r>
      <w:r w:rsidRPr="0028033F">
        <w:rPr>
          <w:sz w:val="28"/>
          <w:szCs w:val="28"/>
        </w:rPr>
        <w:t>2004</w:t>
      </w:r>
      <w:r>
        <w:rPr>
          <w:sz w:val="28"/>
          <w:szCs w:val="28"/>
          <w:lang w:val="uk-UA"/>
        </w:rPr>
        <w:t>. - №. 2. - С. 2-4</w:t>
      </w:r>
      <w:r>
        <w:rPr>
          <w:sz w:val="28"/>
          <w:szCs w:val="28"/>
          <w:lang w:val="en-US"/>
        </w:rPr>
        <w:t>.</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 xml:space="preserve">Динаміка показників стану здоров’я населення України за 1995-2005 роки: </w:t>
      </w:r>
      <w:r>
        <w:rPr>
          <w:sz w:val="28"/>
          <w:szCs w:val="28"/>
        </w:rPr>
        <w:t>[</w:t>
      </w:r>
      <w:r>
        <w:rPr>
          <w:sz w:val="28"/>
          <w:szCs w:val="28"/>
          <w:lang w:val="uk-UA"/>
        </w:rPr>
        <w:t>аналіт.-стат. посіб.</w:t>
      </w:r>
      <w:r>
        <w:rPr>
          <w:sz w:val="28"/>
          <w:szCs w:val="28"/>
        </w:rPr>
        <w:t>]</w:t>
      </w:r>
      <w:r>
        <w:rPr>
          <w:sz w:val="28"/>
          <w:szCs w:val="28"/>
          <w:lang w:val="uk-UA"/>
        </w:rPr>
        <w:t xml:space="preserve"> / В. М. Коваленко, В. М. Корнацький, Т. С. Манойленко, О. І. Прокопишин. – К.: ВІПОЛ, 2006. – 72 с.</w:t>
      </w:r>
    </w:p>
    <w:p w:rsidR="00413DDA" w:rsidRPr="0028033F" w:rsidRDefault="00413DDA" w:rsidP="004B5B83">
      <w:pPr>
        <w:numPr>
          <w:ilvl w:val="0"/>
          <w:numId w:val="28"/>
        </w:numPr>
        <w:spacing w:after="0" w:line="360" w:lineRule="auto"/>
        <w:ind w:right="-15"/>
        <w:jc w:val="both"/>
        <w:rPr>
          <w:sz w:val="28"/>
          <w:szCs w:val="28"/>
          <w:lang w:val="uk-UA"/>
        </w:rPr>
      </w:pPr>
      <w:r>
        <w:rPr>
          <w:sz w:val="28"/>
          <w:szCs w:val="28"/>
          <w:lang w:val="uk-UA"/>
        </w:rPr>
        <w:t>Дисліпідемії: діагностика, профілактика та лікування: метод. рек. робочої групи з проблем атеросклерозу та хронічних форм ІХС та Робочої групи з проблеми метаболічного синдрому, діабету та серцево-судинних захворювань Українського наукового товариства кардіологів / [ М. І. Лутай, О. І. Мітченко, В. І. Волков та ін.] ; Укр. наук. т-во кардіологів. – К. : Четверта хвиля, 2007. – 55 с.</w:t>
      </w:r>
    </w:p>
    <w:p w:rsidR="00413DDA" w:rsidRPr="00456A40" w:rsidRDefault="00413DDA" w:rsidP="004B5B83">
      <w:pPr>
        <w:numPr>
          <w:ilvl w:val="0"/>
          <w:numId w:val="28"/>
        </w:numPr>
        <w:spacing w:after="0" w:line="360" w:lineRule="auto"/>
        <w:ind w:right="-15"/>
        <w:jc w:val="both"/>
        <w:rPr>
          <w:sz w:val="28"/>
          <w:szCs w:val="28"/>
        </w:rPr>
      </w:pPr>
      <w:r>
        <w:rPr>
          <w:sz w:val="28"/>
          <w:szCs w:val="28"/>
        </w:rPr>
        <w:t>Егоров Д. Ф. Мерцательная аритмия: стратегия и тактика на пороге ХХ</w:t>
      </w:r>
      <w:r>
        <w:rPr>
          <w:sz w:val="28"/>
          <w:szCs w:val="28"/>
          <w:lang w:val="en-US"/>
        </w:rPr>
        <w:t>I</w:t>
      </w:r>
      <w:r>
        <w:rPr>
          <w:sz w:val="28"/>
          <w:szCs w:val="28"/>
        </w:rPr>
        <w:t xml:space="preserve"> века / Д. Ф. Егоров, Л. А. Лещинский, А. В. Недоступ, Е. Е. Тюлькина // Алфавит – 1998.</w:t>
      </w:r>
      <w:r>
        <w:rPr>
          <w:sz w:val="28"/>
          <w:szCs w:val="28"/>
          <w:lang w:val="uk-UA"/>
        </w:rPr>
        <w:t xml:space="preserve"> - С. 413</w:t>
      </w:r>
      <w:r w:rsidRPr="0028033F">
        <w:rPr>
          <w:sz w:val="28"/>
          <w:szCs w:val="28"/>
        </w:rPr>
        <w:t>.</w:t>
      </w:r>
    </w:p>
    <w:p w:rsidR="00413DDA" w:rsidRPr="009141C2" w:rsidRDefault="00413DDA" w:rsidP="004B5B83">
      <w:pPr>
        <w:numPr>
          <w:ilvl w:val="0"/>
          <w:numId w:val="28"/>
        </w:numPr>
        <w:spacing w:after="0" w:line="360" w:lineRule="auto"/>
        <w:ind w:right="-15"/>
        <w:jc w:val="both"/>
        <w:rPr>
          <w:sz w:val="28"/>
          <w:szCs w:val="28"/>
        </w:rPr>
      </w:pPr>
      <w:r>
        <w:rPr>
          <w:sz w:val="28"/>
          <w:szCs w:val="28"/>
          <w:lang w:val="uk-UA"/>
        </w:rPr>
        <w:t xml:space="preserve">Жарінов О. Й. Пароксизм фібриляції передсердь: обстеження та невідкладна допомога / О. Й. Жарінов // Здоров’я України. </w:t>
      </w:r>
      <w:r>
        <w:rPr>
          <w:sz w:val="28"/>
          <w:szCs w:val="28"/>
        </w:rPr>
        <w:t xml:space="preserve">- </w:t>
      </w:r>
      <w:r w:rsidRPr="0028033F">
        <w:rPr>
          <w:sz w:val="28"/>
          <w:szCs w:val="28"/>
        </w:rPr>
        <w:t>200</w:t>
      </w:r>
      <w:r>
        <w:rPr>
          <w:sz w:val="28"/>
          <w:szCs w:val="28"/>
        </w:rPr>
        <w:t>5</w:t>
      </w:r>
      <w:r>
        <w:rPr>
          <w:sz w:val="28"/>
          <w:szCs w:val="28"/>
          <w:lang w:val="uk-UA"/>
        </w:rPr>
        <w:t xml:space="preserve">.- </w:t>
      </w:r>
      <w:r>
        <w:rPr>
          <w:sz w:val="28"/>
          <w:szCs w:val="28"/>
        </w:rPr>
        <w:t>№</w:t>
      </w:r>
      <w:r>
        <w:rPr>
          <w:sz w:val="28"/>
          <w:szCs w:val="28"/>
          <w:lang w:val="uk-UA"/>
        </w:rPr>
        <w:t xml:space="preserve"> 17. - </w:t>
      </w:r>
      <w:r>
        <w:rPr>
          <w:sz w:val="28"/>
          <w:szCs w:val="28"/>
        </w:rPr>
        <w:t>С</w:t>
      </w:r>
      <w:r>
        <w:rPr>
          <w:sz w:val="28"/>
          <w:szCs w:val="28"/>
          <w:lang w:val="uk-UA"/>
        </w:rPr>
        <w:t>. 1-3</w:t>
      </w:r>
      <w:r>
        <w:rPr>
          <w:sz w:val="28"/>
          <w:szCs w:val="28"/>
          <w:lang w:val="en-US"/>
        </w:rPr>
        <w:t>.</w:t>
      </w:r>
    </w:p>
    <w:p w:rsidR="00413DDA" w:rsidRDefault="00413DDA" w:rsidP="004B5B83">
      <w:pPr>
        <w:numPr>
          <w:ilvl w:val="0"/>
          <w:numId w:val="28"/>
        </w:numPr>
        <w:spacing w:after="0" w:line="360" w:lineRule="auto"/>
        <w:ind w:right="-15"/>
        <w:jc w:val="both"/>
        <w:rPr>
          <w:sz w:val="28"/>
          <w:szCs w:val="28"/>
          <w:lang w:val="uk-UA"/>
        </w:rPr>
      </w:pPr>
      <w:r>
        <w:rPr>
          <w:sz w:val="28"/>
          <w:szCs w:val="28"/>
        </w:rPr>
        <w:t xml:space="preserve">Жаринов О. И. Варианты течения и тактика ведения больных с фибрилляцией предсердий </w:t>
      </w:r>
      <w:r>
        <w:rPr>
          <w:sz w:val="28"/>
          <w:szCs w:val="28"/>
          <w:lang w:val="uk-UA"/>
        </w:rPr>
        <w:t xml:space="preserve">/ </w:t>
      </w:r>
      <w:r>
        <w:rPr>
          <w:sz w:val="28"/>
          <w:szCs w:val="28"/>
        </w:rPr>
        <w:t>О. И. Жаринов</w:t>
      </w:r>
      <w:r>
        <w:rPr>
          <w:sz w:val="28"/>
          <w:szCs w:val="28"/>
          <w:lang w:val="uk-UA"/>
        </w:rPr>
        <w:t xml:space="preserve"> // Медицина світу. – 2009. - Том </w:t>
      </w:r>
      <w:r>
        <w:rPr>
          <w:sz w:val="28"/>
          <w:szCs w:val="28"/>
          <w:lang w:val="en-US"/>
        </w:rPr>
        <w:t>XXVI</w:t>
      </w:r>
      <w:r>
        <w:rPr>
          <w:sz w:val="28"/>
          <w:szCs w:val="28"/>
          <w:lang w:val="uk-UA"/>
        </w:rPr>
        <w:t xml:space="preserve">. - № 1.- С. </w:t>
      </w:r>
      <w:r>
        <w:rPr>
          <w:sz w:val="28"/>
          <w:szCs w:val="28"/>
          <w:lang w:val="en-US"/>
        </w:rPr>
        <w:t>52-61</w:t>
      </w:r>
      <w:r>
        <w:rPr>
          <w:sz w:val="28"/>
          <w:szCs w:val="28"/>
          <w:lang w:val="uk-UA"/>
        </w:rPr>
        <w:t>.</w:t>
      </w:r>
    </w:p>
    <w:p w:rsidR="00413DDA" w:rsidRDefault="00413DDA" w:rsidP="004B5B83">
      <w:pPr>
        <w:numPr>
          <w:ilvl w:val="0"/>
          <w:numId w:val="28"/>
        </w:numPr>
        <w:spacing w:after="0" w:line="360" w:lineRule="auto"/>
        <w:ind w:right="-15"/>
        <w:jc w:val="both"/>
        <w:rPr>
          <w:sz w:val="28"/>
          <w:szCs w:val="28"/>
        </w:rPr>
      </w:pPr>
      <w:r>
        <w:rPr>
          <w:sz w:val="28"/>
          <w:szCs w:val="28"/>
        </w:rPr>
        <w:t xml:space="preserve">Канорский С. Г. Преимущества восстановления и подержания синусового ритма у больных среднего возраста с фибрилляцией предсердий и хронической сердечной недостаточностью / С. Г. Канорский, О. А. Кручинова, К. Б. Зингилевский // Кардиология. - </w:t>
      </w:r>
      <w:r w:rsidRPr="0028033F">
        <w:rPr>
          <w:sz w:val="28"/>
          <w:szCs w:val="28"/>
        </w:rPr>
        <w:t>200</w:t>
      </w:r>
      <w:r>
        <w:rPr>
          <w:sz w:val="28"/>
          <w:szCs w:val="28"/>
          <w:lang w:val="uk-UA"/>
        </w:rPr>
        <w:t xml:space="preserve">6.- </w:t>
      </w:r>
      <w:r>
        <w:rPr>
          <w:sz w:val="28"/>
          <w:szCs w:val="28"/>
        </w:rPr>
        <w:t>№</w:t>
      </w:r>
      <w:r>
        <w:rPr>
          <w:sz w:val="28"/>
          <w:szCs w:val="28"/>
          <w:lang w:val="uk-UA"/>
        </w:rPr>
        <w:t xml:space="preserve"> 9. - </w:t>
      </w:r>
      <w:r>
        <w:rPr>
          <w:sz w:val="28"/>
          <w:szCs w:val="28"/>
        </w:rPr>
        <w:t>С</w:t>
      </w:r>
      <w:r>
        <w:rPr>
          <w:sz w:val="28"/>
          <w:szCs w:val="28"/>
          <w:lang w:val="uk-UA"/>
        </w:rPr>
        <w:t>. 31-35.</w:t>
      </w:r>
    </w:p>
    <w:p w:rsidR="00413DDA" w:rsidRPr="00E54FD0" w:rsidRDefault="00413DDA" w:rsidP="004B5B83">
      <w:pPr>
        <w:widowControl w:val="0"/>
        <w:numPr>
          <w:ilvl w:val="0"/>
          <w:numId w:val="28"/>
        </w:numPr>
        <w:spacing w:after="0" w:line="360" w:lineRule="auto"/>
        <w:ind w:right="-17"/>
        <w:jc w:val="both"/>
        <w:rPr>
          <w:sz w:val="28"/>
          <w:szCs w:val="28"/>
        </w:rPr>
      </w:pPr>
      <w:r>
        <w:rPr>
          <w:sz w:val="28"/>
          <w:szCs w:val="28"/>
        </w:rPr>
        <w:t xml:space="preserve">Канорский С. Г. Пароксизмальная фибрилляция предсердий как неоднородный объект: взаимоотношение вегетативных влияний на сердце </w:t>
      </w:r>
      <w:r>
        <w:rPr>
          <w:sz w:val="28"/>
          <w:szCs w:val="28"/>
        </w:rPr>
        <w:lastRenderedPageBreak/>
        <w:t>и уязвимость предсердий / С. Г. Канорский, В. В. Скибицкий // Кардиология</w:t>
      </w:r>
      <w:r>
        <w:rPr>
          <w:sz w:val="28"/>
          <w:szCs w:val="28"/>
          <w:lang w:val="uk-UA"/>
        </w:rPr>
        <w:t>. – 1999. - №2. - С. 66-69.</w:t>
      </w:r>
    </w:p>
    <w:p w:rsidR="00413DDA" w:rsidRPr="002F520E" w:rsidRDefault="00413DDA" w:rsidP="004B5B83">
      <w:pPr>
        <w:widowControl w:val="0"/>
        <w:numPr>
          <w:ilvl w:val="0"/>
          <w:numId w:val="28"/>
        </w:numPr>
        <w:spacing w:after="0" w:line="360" w:lineRule="auto"/>
        <w:ind w:right="-17"/>
        <w:jc w:val="both"/>
        <w:rPr>
          <w:sz w:val="28"/>
          <w:szCs w:val="28"/>
        </w:rPr>
      </w:pPr>
      <w:r>
        <w:rPr>
          <w:sz w:val="28"/>
          <w:szCs w:val="28"/>
          <w:lang w:val="uk-UA"/>
        </w:rPr>
        <w:t xml:space="preserve">Карпенко Ю. І. Антикоагулянтна терапія у хворих з тріпотінням передсердь </w:t>
      </w:r>
      <w:r>
        <w:rPr>
          <w:sz w:val="28"/>
          <w:szCs w:val="28"/>
        </w:rPr>
        <w:t xml:space="preserve">/ </w:t>
      </w:r>
      <w:r>
        <w:rPr>
          <w:sz w:val="28"/>
          <w:szCs w:val="28"/>
          <w:lang w:val="uk-UA"/>
        </w:rPr>
        <w:t>Ю. І. Карпенко</w:t>
      </w:r>
      <w:r>
        <w:rPr>
          <w:sz w:val="28"/>
          <w:szCs w:val="28"/>
        </w:rPr>
        <w:t xml:space="preserve"> // </w:t>
      </w:r>
      <w:r>
        <w:rPr>
          <w:sz w:val="28"/>
          <w:szCs w:val="28"/>
          <w:lang w:val="uk-UA"/>
        </w:rPr>
        <w:t>Український кардіологічний журнал</w:t>
      </w:r>
      <w:r>
        <w:rPr>
          <w:sz w:val="28"/>
          <w:szCs w:val="28"/>
        </w:rPr>
        <w:t xml:space="preserve">. - </w:t>
      </w:r>
      <w:r w:rsidRPr="0028033F">
        <w:rPr>
          <w:sz w:val="28"/>
          <w:szCs w:val="28"/>
        </w:rPr>
        <w:t>200</w:t>
      </w:r>
      <w:r>
        <w:rPr>
          <w:sz w:val="28"/>
          <w:szCs w:val="28"/>
        </w:rPr>
        <w:t>5</w:t>
      </w:r>
      <w:r>
        <w:rPr>
          <w:sz w:val="28"/>
          <w:szCs w:val="28"/>
          <w:lang w:val="uk-UA"/>
        </w:rPr>
        <w:t xml:space="preserve">.- </w:t>
      </w:r>
      <w:r>
        <w:rPr>
          <w:sz w:val="28"/>
          <w:szCs w:val="28"/>
        </w:rPr>
        <w:t>№</w:t>
      </w:r>
      <w:r>
        <w:rPr>
          <w:sz w:val="28"/>
          <w:szCs w:val="28"/>
          <w:lang w:val="uk-UA"/>
        </w:rPr>
        <w:t xml:space="preserve"> 4. - </w:t>
      </w:r>
      <w:r>
        <w:rPr>
          <w:sz w:val="28"/>
          <w:szCs w:val="28"/>
        </w:rPr>
        <w:t>С</w:t>
      </w:r>
      <w:r>
        <w:rPr>
          <w:sz w:val="28"/>
          <w:szCs w:val="28"/>
          <w:lang w:val="uk-UA"/>
        </w:rPr>
        <w:t>. 112-118.</w:t>
      </w:r>
    </w:p>
    <w:p w:rsidR="00413DDA" w:rsidRDefault="00413DDA" w:rsidP="004B5B83">
      <w:pPr>
        <w:numPr>
          <w:ilvl w:val="0"/>
          <w:numId w:val="28"/>
        </w:numPr>
        <w:spacing w:after="0" w:line="360" w:lineRule="auto"/>
        <w:ind w:right="-15"/>
        <w:jc w:val="both"/>
        <w:rPr>
          <w:sz w:val="28"/>
          <w:szCs w:val="28"/>
          <w:lang w:val="uk-UA"/>
        </w:rPr>
      </w:pPr>
      <w:r>
        <w:rPr>
          <w:sz w:val="28"/>
          <w:szCs w:val="28"/>
        </w:rPr>
        <w:t xml:space="preserve">Клиническая кардиология / </w:t>
      </w:r>
      <w:r w:rsidRPr="0028033F">
        <w:rPr>
          <w:sz w:val="28"/>
          <w:szCs w:val="28"/>
        </w:rPr>
        <w:t>[</w:t>
      </w:r>
      <w:r>
        <w:rPr>
          <w:sz w:val="28"/>
          <w:szCs w:val="28"/>
        </w:rPr>
        <w:t>Р. В. Александер, Р.К. Шлант, В. Фастер и др.</w:t>
      </w:r>
      <w:r w:rsidRPr="0028033F">
        <w:rPr>
          <w:sz w:val="28"/>
          <w:szCs w:val="28"/>
        </w:rPr>
        <w:t xml:space="preserve">] </w:t>
      </w:r>
      <w:r>
        <w:rPr>
          <w:sz w:val="28"/>
          <w:szCs w:val="28"/>
        </w:rPr>
        <w:t>–</w:t>
      </w:r>
      <w:r>
        <w:rPr>
          <w:sz w:val="28"/>
          <w:szCs w:val="28"/>
          <w:lang w:val="uk-UA"/>
        </w:rPr>
        <w:t xml:space="preserve"> </w:t>
      </w:r>
      <w:r>
        <w:rPr>
          <w:sz w:val="28"/>
          <w:szCs w:val="28"/>
        </w:rPr>
        <w:t>М.: Бином, 2002.</w:t>
      </w:r>
      <w:r>
        <w:rPr>
          <w:sz w:val="28"/>
          <w:szCs w:val="28"/>
          <w:lang w:val="uk-UA"/>
        </w:rPr>
        <w:t xml:space="preserve"> </w:t>
      </w:r>
      <w:r>
        <w:rPr>
          <w:sz w:val="28"/>
          <w:szCs w:val="28"/>
        </w:rPr>
        <w:t>-</w:t>
      </w:r>
      <w:r>
        <w:rPr>
          <w:sz w:val="28"/>
          <w:szCs w:val="28"/>
          <w:lang w:val="uk-UA"/>
        </w:rPr>
        <w:t xml:space="preserve"> </w:t>
      </w:r>
      <w:r>
        <w:rPr>
          <w:sz w:val="28"/>
          <w:szCs w:val="28"/>
        </w:rPr>
        <w:t>672 c</w:t>
      </w:r>
      <w:r>
        <w:rPr>
          <w:sz w:val="28"/>
          <w:szCs w:val="28"/>
          <w:lang w:val="uk-UA"/>
        </w:rPr>
        <w:t>.</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 xml:space="preserve">Коваленко В. М. Смертність та інвалідність населення внаслідок серцево-судинних та судинно-мозкових захворювань – проблема сучасності / В. М. Коваленко, А. П. Дорогой, В. М. Корнацький, О. І. Прокопишин, </w:t>
      </w:r>
      <w:r>
        <w:rPr>
          <w:sz w:val="28"/>
          <w:szCs w:val="28"/>
        </w:rPr>
        <w:t>[</w:t>
      </w:r>
      <w:r>
        <w:rPr>
          <w:sz w:val="28"/>
          <w:szCs w:val="28"/>
          <w:lang w:val="uk-UA"/>
        </w:rPr>
        <w:t>та ін.] // Український кардіологічний журнал. – 2003. - № 6.</w:t>
      </w:r>
      <w:r w:rsidRPr="0028033F">
        <w:rPr>
          <w:sz w:val="28"/>
          <w:szCs w:val="28"/>
        </w:rPr>
        <w:t xml:space="preserve"> </w:t>
      </w:r>
      <w:r>
        <w:rPr>
          <w:sz w:val="28"/>
          <w:szCs w:val="28"/>
          <w:lang w:val="uk-UA"/>
        </w:rPr>
        <w:t>- С. 9-13.</w:t>
      </w:r>
    </w:p>
    <w:p w:rsidR="00413DDA" w:rsidRDefault="00413DDA" w:rsidP="004B5B83">
      <w:pPr>
        <w:numPr>
          <w:ilvl w:val="0"/>
          <w:numId w:val="28"/>
        </w:numPr>
        <w:spacing w:after="0" w:line="360" w:lineRule="auto"/>
        <w:ind w:right="-15"/>
        <w:jc w:val="both"/>
        <w:rPr>
          <w:sz w:val="28"/>
          <w:szCs w:val="28"/>
        </w:rPr>
      </w:pPr>
      <w:r>
        <w:rPr>
          <w:sz w:val="28"/>
          <w:szCs w:val="28"/>
        </w:rPr>
        <w:t xml:space="preserve">Коваленко В. Н. Диагностическая ценность электрокардиографии в фазовом пространстве для скрининга ишемической болезни сердца / В. Н. Коваленко, И. А. Чайковский, Л. С. Файзильберг и соавт. // </w:t>
      </w:r>
      <w:r>
        <w:rPr>
          <w:sz w:val="28"/>
          <w:szCs w:val="28"/>
          <w:lang w:val="uk-UA"/>
        </w:rPr>
        <w:t>Український кардіологічний журнал</w:t>
      </w:r>
      <w:r>
        <w:rPr>
          <w:sz w:val="28"/>
          <w:szCs w:val="28"/>
        </w:rPr>
        <w:t xml:space="preserve">. - </w:t>
      </w:r>
      <w:r w:rsidRPr="0028033F">
        <w:rPr>
          <w:sz w:val="28"/>
          <w:szCs w:val="28"/>
        </w:rPr>
        <w:t>200</w:t>
      </w:r>
      <w:r>
        <w:rPr>
          <w:sz w:val="28"/>
          <w:szCs w:val="28"/>
        </w:rPr>
        <w:t>7</w:t>
      </w:r>
      <w:r>
        <w:rPr>
          <w:sz w:val="28"/>
          <w:szCs w:val="28"/>
          <w:lang w:val="uk-UA"/>
        </w:rPr>
        <w:t xml:space="preserve">.- </w:t>
      </w:r>
      <w:r>
        <w:rPr>
          <w:sz w:val="28"/>
          <w:szCs w:val="28"/>
        </w:rPr>
        <w:t>№</w:t>
      </w:r>
      <w:r>
        <w:rPr>
          <w:sz w:val="28"/>
          <w:szCs w:val="28"/>
          <w:lang w:val="uk-UA"/>
        </w:rPr>
        <w:t xml:space="preserve"> 6. - </w:t>
      </w:r>
      <w:r>
        <w:rPr>
          <w:sz w:val="28"/>
          <w:szCs w:val="28"/>
        </w:rPr>
        <w:t>С</w:t>
      </w:r>
      <w:r>
        <w:rPr>
          <w:sz w:val="28"/>
          <w:szCs w:val="28"/>
          <w:lang w:val="uk-UA"/>
        </w:rPr>
        <w:t>. 13-19.</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Коваленко В. М. Сучасний стан здоров’я народу та напрямки його покращання в Україні: аналіт.-стат. посіб. / В. М. Коваленко, В. М. Корнацький, Т. С. Манойленко. – К.: ВІПОЛ, 2005. – 140 с.</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Коваленко В. М. Хвороби системи кровообігу: динаміка та аналіз: аналіт.-стат. посіб. / В. М. Коваленко, В. М. Корнацький, Т. С. Манойленко. – К.: Лино, 2008. – 111 с.</w:t>
      </w:r>
    </w:p>
    <w:p w:rsidR="00413DDA" w:rsidRDefault="00413DDA" w:rsidP="004B5B83">
      <w:pPr>
        <w:numPr>
          <w:ilvl w:val="0"/>
          <w:numId w:val="28"/>
        </w:numPr>
        <w:spacing w:after="0" w:line="360" w:lineRule="auto"/>
        <w:ind w:right="-15"/>
        <w:jc w:val="both"/>
        <w:rPr>
          <w:sz w:val="28"/>
          <w:szCs w:val="28"/>
        </w:rPr>
      </w:pPr>
      <w:r>
        <w:rPr>
          <w:sz w:val="28"/>
          <w:szCs w:val="28"/>
        </w:rPr>
        <w:t>Коркушко</w:t>
      </w:r>
      <w:r>
        <w:rPr>
          <w:sz w:val="28"/>
          <w:szCs w:val="28"/>
          <w:lang w:val="uk-UA"/>
        </w:rPr>
        <w:t xml:space="preserve"> </w:t>
      </w:r>
      <w:r>
        <w:rPr>
          <w:sz w:val="28"/>
          <w:szCs w:val="28"/>
        </w:rPr>
        <w:t>О. В.</w:t>
      </w:r>
      <w:r>
        <w:rPr>
          <w:sz w:val="28"/>
          <w:szCs w:val="28"/>
          <w:lang w:val="uk-UA"/>
        </w:rPr>
        <w:t xml:space="preserve"> Нарушения сердечного ритма у пожилых и стар</w:t>
      </w:r>
      <w:r>
        <w:rPr>
          <w:sz w:val="28"/>
          <w:szCs w:val="28"/>
        </w:rPr>
        <w:t>ы</w:t>
      </w:r>
      <w:r>
        <w:rPr>
          <w:sz w:val="28"/>
          <w:szCs w:val="28"/>
          <w:lang w:val="uk-UA"/>
        </w:rPr>
        <w:t xml:space="preserve">х </w:t>
      </w:r>
      <w:r>
        <w:rPr>
          <w:sz w:val="28"/>
          <w:szCs w:val="28"/>
        </w:rPr>
        <w:t xml:space="preserve">людей (роль возрастных изменений, диагностика и лечение) / О. В. Коркушко, Д. Ф. Чеботарёв, В. Б. Шатило и др. // </w:t>
      </w:r>
      <w:r>
        <w:rPr>
          <w:sz w:val="28"/>
          <w:szCs w:val="28"/>
          <w:lang w:val="uk-UA"/>
        </w:rPr>
        <w:t>Труди першої Української науково-практичної конференції з міжнародною участю „Порушення ритму серця: вікові аспекти” – К., 2000. – С. 71-101.</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lang w:val="uk-UA"/>
        </w:rPr>
        <w:t xml:space="preserve">Корнацький В. М. Методологічна основа оцінки вартості медичної допомоги хворим кардіологічного профілю / В. М. Корнацький, В. М. </w:t>
      </w:r>
      <w:r>
        <w:rPr>
          <w:sz w:val="28"/>
          <w:szCs w:val="28"/>
          <w:lang w:val="uk-UA"/>
        </w:rPr>
        <w:lastRenderedPageBreak/>
        <w:t>Залеський, А. П. Дорогой, Т. С. Манойленко // Український кардіологічний журнал. – 2003. - № 4.- С.</w:t>
      </w:r>
      <w:r>
        <w:rPr>
          <w:sz w:val="28"/>
          <w:szCs w:val="28"/>
          <w:lang w:val="en-US"/>
        </w:rPr>
        <w:t xml:space="preserve"> </w:t>
      </w:r>
      <w:r>
        <w:rPr>
          <w:sz w:val="28"/>
          <w:szCs w:val="28"/>
          <w:lang w:val="uk-UA"/>
        </w:rPr>
        <w:t xml:space="preserve">95-98. </w:t>
      </w:r>
    </w:p>
    <w:p w:rsidR="00413DDA" w:rsidRPr="002A7A20" w:rsidRDefault="00413DDA" w:rsidP="004B5B83">
      <w:pPr>
        <w:widowControl w:val="0"/>
        <w:numPr>
          <w:ilvl w:val="0"/>
          <w:numId w:val="28"/>
        </w:numPr>
        <w:spacing w:after="0" w:line="360" w:lineRule="auto"/>
        <w:ind w:right="-17"/>
        <w:jc w:val="both"/>
        <w:rPr>
          <w:sz w:val="28"/>
          <w:szCs w:val="28"/>
          <w:lang w:val="uk-UA"/>
        </w:rPr>
      </w:pPr>
      <w:r>
        <w:rPr>
          <w:sz w:val="28"/>
          <w:szCs w:val="28"/>
          <w:lang w:val="uk-UA"/>
        </w:rPr>
        <w:t xml:space="preserve">Кушаковский М. С. Аритмии сердца </w:t>
      </w:r>
      <w:r>
        <w:rPr>
          <w:sz w:val="28"/>
          <w:szCs w:val="28"/>
        </w:rPr>
        <w:t xml:space="preserve">/ </w:t>
      </w:r>
      <w:r>
        <w:rPr>
          <w:sz w:val="28"/>
          <w:szCs w:val="28"/>
          <w:lang w:val="uk-UA"/>
        </w:rPr>
        <w:t>М.</w:t>
      </w:r>
      <w:r w:rsidRPr="0028033F">
        <w:rPr>
          <w:sz w:val="28"/>
          <w:szCs w:val="28"/>
        </w:rPr>
        <w:t xml:space="preserve"> </w:t>
      </w:r>
      <w:r>
        <w:rPr>
          <w:sz w:val="28"/>
          <w:szCs w:val="28"/>
          <w:lang w:val="uk-UA"/>
        </w:rPr>
        <w:t xml:space="preserve">С. Кушаковский. </w:t>
      </w:r>
      <w:r>
        <w:rPr>
          <w:sz w:val="28"/>
          <w:szCs w:val="28"/>
        </w:rPr>
        <w:t xml:space="preserve">– </w:t>
      </w:r>
      <w:r>
        <w:rPr>
          <w:sz w:val="28"/>
          <w:szCs w:val="28"/>
          <w:lang w:val="uk-UA"/>
        </w:rPr>
        <w:t>М.</w:t>
      </w:r>
      <w:r>
        <w:rPr>
          <w:sz w:val="28"/>
          <w:szCs w:val="28"/>
        </w:rPr>
        <w:t xml:space="preserve">: </w:t>
      </w:r>
      <w:r>
        <w:rPr>
          <w:sz w:val="28"/>
          <w:szCs w:val="28"/>
          <w:lang w:val="uk-UA"/>
        </w:rPr>
        <w:t>Гиппократ</w:t>
      </w:r>
      <w:r>
        <w:rPr>
          <w:sz w:val="28"/>
          <w:szCs w:val="28"/>
        </w:rPr>
        <w:t>, 200</w:t>
      </w:r>
      <w:r>
        <w:rPr>
          <w:sz w:val="28"/>
          <w:szCs w:val="28"/>
          <w:lang w:val="uk-UA"/>
        </w:rPr>
        <w:t>0</w:t>
      </w:r>
      <w:r>
        <w:rPr>
          <w:sz w:val="28"/>
          <w:szCs w:val="28"/>
        </w:rPr>
        <w:t xml:space="preserve">. – </w:t>
      </w:r>
      <w:r>
        <w:rPr>
          <w:sz w:val="28"/>
          <w:szCs w:val="28"/>
          <w:lang w:val="uk-UA"/>
        </w:rPr>
        <w:t>544</w:t>
      </w:r>
      <w:r>
        <w:rPr>
          <w:sz w:val="28"/>
          <w:szCs w:val="28"/>
        </w:rPr>
        <w:t xml:space="preserve"> с.</w:t>
      </w:r>
      <w:r w:rsidRPr="00647B9B">
        <w:rPr>
          <w:sz w:val="28"/>
          <w:szCs w:val="28"/>
        </w:rPr>
        <w:t xml:space="preserve"> </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lang w:val="uk-UA"/>
        </w:rPr>
        <w:t xml:space="preserve">Кушаковский М. С. Фибрилляция предсердий </w:t>
      </w:r>
      <w:r>
        <w:rPr>
          <w:sz w:val="28"/>
          <w:szCs w:val="28"/>
        </w:rPr>
        <w:t xml:space="preserve">/ </w:t>
      </w:r>
      <w:r>
        <w:rPr>
          <w:sz w:val="28"/>
          <w:szCs w:val="28"/>
          <w:lang w:val="uk-UA"/>
        </w:rPr>
        <w:t>М.</w:t>
      </w:r>
      <w:r w:rsidRPr="0028033F">
        <w:rPr>
          <w:sz w:val="28"/>
          <w:szCs w:val="28"/>
        </w:rPr>
        <w:t xml:space="preserve"> </w:t>
      </w:r>
      <w:r>
        <w:rPr>
          <w:sz w:val="28"/>
          <w:szCs w:val="28"/>
          <w:lang w:val="uk-UA"/>
        </w:rPr>
        <w:t xml:space="preserve">С. Кушаковский. </w:t>
      </w:r>
      <w:r>
        <w:rPr>
          <w:sz w:val="28"/>
          <w:szCs w:val="28"/>
        </w:rPr>
        <w:t xml:space="preserve">– </w:t>
      </w:r>
      <w:r>
        <w:rPr>
          <w:sz w:val="28"/>
          <w:szCs w:val="28"/>
          <w:lang w:val="uk-UA"/>
        </w:rPr>
        <w:t>СПб.</w:t>
      </w:r>
      <w:r>
        <w:rPr>
          <w:sz w:val="28"/>
          <w:szCs w:val="28"/>
        </w:rPr>
        <w:t xml:space="preserve">: </w:t>
      </w:r>
      <w:r>
        <w:rPr>
          <w:sz w:val="28"/>
          <w:szCs w:val="28"/>
          <w:lang w:val="uk-UA"/>
        </w:rPr>
        <w:t>Фоллиант</w:t>
      </w:r>
      <w:r>
        <w:rPr>
          <w:sz w:val="28"/>
          <w:szCs w:val="28"/>
        </w:rPr>
        <w:t xml:space="preserve">, </w:t>
      </w:r>
      <w:r>
        <w:rPr>
          <w:sz w:val="28"/>
          <w:szCs w:val="28"/>
          <w:lang w:val="uk-UA"/>
        </w:rPr>
        <w:t>2007</w:t>
      </w:r>
      <w:r>
        <w:rPr>
          <w:sz w:val="28"/>
          <w:szCs w:val="28"/>
        </w:rPr>
        <w:t xml:space="preserve">. – </w:t>
      </w:r>
      <w:r>
        <w:rPr>
          <w:sz w:val="28"/>
          <w:szCs w:val="28"/>
          <w:lang w:val="uk-UA"/>
        </w:rPr>
        <w:t>669</w:t>
      </w:r>
      <w:r>
        <w:rPr>
          <w:sz w:val="28"/>
          <w:szCs w:val="28"/>
        </w:rPr>
        <w:t xml:space="preserve"> с.</w:t>
      </w:r>
    </w:p>
    <w:p w:rsidR="00413DDA" w:rsidRDefault="00413DDA" w:rsidP="004B5B83">
      <w:pPr>
        <w:numPr>
          <w:ilvl w:val="0"/>
          <w:numId w:val="28"/>
        </w:numPr>
        <w:spacing w:after="0" w:line="360" w:lineRule="auto"/>
        <w:ind w:right="-15"/>
        <w:jc w:val="both"/>
        <w:rPr>
          <w:sz w:val="28"/>
          <w:szCs w:val="28"/>
        </w:rPr>
      </w:pPr>
      <w:r>
        <w:rPr>
          <w:sz w:val="28"/>
          <w:szCs w:val="28"/>
        </w:rPr>
        <w:t xml:space="preserve">Лишневская В. Ю. Антитромботическая терапия фибрилляции предсердий / В. Ю. Лишневская // </w:t>
      </w:r>
      <w:r>
        <w:rPr>
          <w:sz w:val="28"/>
          <w:szCs w:val="28"/>
          <w:lang w:val="uk-UA"/>
        </w:rPr>
        <w:t>Кровообіг та гемостаз</w:t>
      </w:r>
      <w:r>
        <w:rPr>
          <w:sz w:val="28"/>
          <w:szCs w:val="28"/>
        </w:rPr>
        <w:t xml:space="preserve">. - </w:t>
      </w:r>
      <w:r w:rsidRPr="0028033F">
        <w:rPr>
          <w:sz w:val="28"/>
          <w:szCs w:val="28"/>
        </w:rPr>
        <w:t>200</w:t>
      </w:r>
      <w:r>
        <w:rPr>
          <w:sz w:val="28"/>
          <w:szCs w:val="28"/>
        </w:rPr>
        <w:t>5</w:t>
      </w:r>
      <w:r>
        <w:rPr>
          <w:sz w:val="28"/>
          <w:szCs w:val="28"/>
          <w:lang w:val="uk-UA"/>
        </w:rPr>
        <w:t xml:space="preserve">.- </w:t>
      </w:r>
      <w:r>
        <w:rPr>
          <w:sz w:val="28"/>
          <w:szCs w:val="28"/>
        </w:rPr>
        <w:t>№</w:t>
      </w:r>
      <w:r>
        <w:rPr>
          <w:sz w:val="28"/>
          <w:szCs w:val="28"/>
          <w:lang w:val="uk-UA"/>
        </w:rPr>
        <w:t xml:space="preserve"> 2. - </w:t>
      </w:r>
      <w:r>
        <w:rPr>
          <w:sz w:val="28"/>
          <w:szCs w:val="28"/>
        </w:rPr>
        <w:t>С</w:t>
      </w:r>
      <w:r>
        <w:rPr>
          <w:sz w:val="28"/>
          <w:szCs w:val="28"/>
          <w:lang w:val="uk-UA"/>
        </w:rPr>
        <w:t>. 91-97.</w:t>
      </w:r>
    </w:p>
    <w:p w:rsidR="00413DDA" w:rsidRPr="00456A40" w:rsidRDefault="00413DDA" w:rsidP="004B5B83">
      <w:pPr>
        <w:numPr>
          <w:ilvl w:val="0"/>
          <w:numId w:val="28"/>
        </w:numPr>
        <w:spacing w:after="0" w:line="360" w:lineRule="auto"/>
        <w:ind w:right="-15"/>
        <w:jc w:val="both"/>
        <w:rPr>
          <w:sz w:val="28"/>
          <w:szCs w:val="28"/>
        </w:rPr>
      </w:pPr>
      <w:r>
        <w:rPr>
          <w:sz w:val="28"/>
          <w:szCs w:val="28"/>
        </w:rPr>
        <w:t xml:space="preserve">Лишневская В. Ю. Фибрилляция предсердий и возраст / В. Ю. Лишневская, О. В. Коркушко // </w:t>
      </w:r>
      <w:r>
        <w:rPr>
          <w:sz w:val="28"/>
          <w:szCs w:val="28"/>
          <w:lang w:val="uk-UA"/>
        </w:rPr>
        <w:t>Труди першої Української конференції з міжнародною участю „Порушення ритму серця: вікові аспекти” – К., 2000. – С. 138-151.</w:t>
      </w:r>
    </w:p>
    <w:p w:rsidR="00413DDA" w:rsidRDefault="00413DDA" w:rsidP="004B5B83">
      <w:pPr>
        <w:numPr>
          <w:ilvl w:val="0"/>
          <w:numId w:val="28"/>
        </w:numPr>
        <w:spacing w:after="0" w:line="360" w:lineRule="auto"/>
        <w:ind w:right="-15"/>
        <w:jc w:val="both"/>
        <w:rPr>
          <w:sz w:val="28"/>
          <w:szCs w:val="28"/>
        </w:rPr>
      </w:pPr>
      <w:r>
        <w:rPr>
          <w:sz w:val="28"/>
          <w:szCs w:val="28"/>
          <w:lang w:val="uk-UA"/>
        </w:rPr>
        <w:t xml:space="preserve">Мазур Н. А. Фибрилляция предсердий / Н. А. Мазур // Клиническая фармакология. </w:t>
      </w:r>
      <w:r>
        <w:rPr>
          <w:sz w:val="28"/>
          <w:szCs w:val="28"/>
        </w:rPr>
        <w:t xml:space="preserve">- </w:t>
      </w:r>
      <w:r w:rsidRPr="0028033F">
        <w:rPr>
          <w:sz w:val="28"/>
          <w:szCs w:val="28"/>
        </w:rPr>
        <w:t>200</w:t>
      </w:r>
      <w:r>
        <w:rPr>
          <w:sz w:val="28"/>
          <w:szCs w:val="28"/>
          <w:lang w:val="uk-UA"/>
        </w:rPr>
        <w:t xml:space="preserve">3.- </w:t>
      </w:r>
      <w:r>
        <w:rPr>
          <w:sz w:val="28"/>
          <w:szCs w:val="28"/>
        </w:rPr>
        <w:t>№</w:t>
      </w:r>
      <w:r>
        <w:rPr>
          <w:sz w:val="28"/>
          <w:szCs w:val="28"/>
          <w:lang w:val="uk-UA"/>
        </w:rPr>
        <w:t xml:space="preserve"> 3. - </w:t>
      </w:r>
      <w:r>
        <w:rPr>
          <w:sz w:val="28"/>
          <w:szCs w:val="28"/>
        </w:rPr>
        <w:t>С</w:t>
      </w:r>
      <w:r>
        <w:rPr>
          <w:sz w:val="28"/>
          <w:szCs w:val="28"/>
          <w:lang w:val="uk-UA"/>
        </w:rPr>
        <w:t>. 1-4</w:t>
      </w:r>
      <w:r>
        <w:rPr>
          <w:sz w:val="28"/>
          <w:szCs w:val="28"/>
          <w:lang w:val="en-US"/>
        </w:rPr>
        <w:t>.</w:t>
      </w:r>
    </w:p>
    <w:p w:rsidR="00413DDA" w:rsidRDefault="00413DDA" w:rsidP="004B5B83">
      <w:pPr>
        <w:numPr>
          <w:ilvl w:val="0"/>
          <w:numId w:val="28"/>
        </w:numPr>
        <w:spacing w:after="0" w:line="360" w:lineRule="auto"/>
        <w:ind w:right="-15"/>
        <w:jc w:val="both"/>
        <w:rPr>
          <w:sz w:val="28"/>
          <w:szCs w:val="28"/>
        </w:rPr>
      </w:pPr>
      <w:r>
        <w:rPr>
          <w:sz w:val="28"/>
          <w:szCs w:val="28"/>
        </w:rPr>
        <w:t xml:space="preserve">Малая Л. Т. Патогенез фибрилляции предсердий / Л. Т. Малая, А. И. Дядык, А. Э. Багрий // </w:t>
      </w:r>
      <w:r>
        <w:rPr>
          <w:sz w:val="28"/>
          <w:szCs w:val="28"/>
          <w:lang w:val="uk-UA"/>
        </w:rPr>
        <w:t>Український терапевтичний журнал. – 2002. - №2. - С. 6-9.</w:t>
      </w:r>
    </w:p>
    <w:p w:rsidR="00413DDA" w:rsidRPr="00966417" w:rsidRDefault="00413DDA" w:rsidP="004B5B83">
      <w:pPr>
        <w:numPr>
          <w:ilvl w:val="0"/>
          <w:numId w:val="28"/>
        </w:numPr>
        <w:spacing w:after="0" w:line="360" w:lineRule="auto"/>
        <w:ind w:right="-15"/>
        <w:jc w:val="both"/>
        <w:rPr>
          <w:sz w:val="28"/>
          <w:szCs w:val="28"/>
          <w:lang w:val="uk-UA"/>
        </w:rPr>
      </w:pPr>
      <w:r>
        <w:rPr>
          <w:sz w:val="28"/>
          <w:szCs w:val="28"/>
        </w:rPr>
        <w:t>Мерцательная аритмия / А.</w:t>
      </w:r>
      <w:r>
        <w:rPr>
          <w:sz w:val="28"/>
          <w:szCs w:val="28"/>
          <w:lang w:val="uk-UA"/>
        </w:rPr>
        <w:t xml:space="preserve"> </w:t>
      </w:r>
      <w:r>
        <w:rPr>
          <w:sz w:val="28"/>
          <w:szCs w:val="28"/>
        </w:rPr>
        <w:t>М.</w:t>
      </w:r>
      <w:r>
        <w:rPr>
          <w:sz w:val="28"/>
          <w:szCs w:val="28"/>
          <w:lang w:val="uk-UA"/>
        </w:rPr>
        <w:t xml:space="preserve"> </w:t>
      </w:r>
      <w:r>
        <w:rPr>
          <w:sz w:val="28"/>
          <w:szCs w:val="28"/>
        </w:rPr>
        <w:t>Подлесов</w:t>
      </w:r>
      <w:r>
        <w:rPr>
          <w:color w:val="000000"/>
          <w:sz w:val="28"/>
          <w:szCs w:val="28"/>
        </w:rPr>
        <w:t>, С.</w:t>
      </w:r>
      <w:r>
        <w:rPr>
          <w:color w:val="000000"/>
          <w:sz w:val="28"/>
          <w:szCs w:val="28"/>
          <w:lang w:val="uk-UA"/>
        </w:rPr>
        <w:t xml:space="preserve"> </w:t>
      </w:r>
      <w:r>
        <w:rPr>
          <w:color w:val="000000"/>
          <w:sz w:val="28"/>
          <w:szCs w:val="28"/>
        </w:rPr>
        <w:t>А.</w:t>
      </w:r>
      <w:r>
        <w:rPr>
          <w:color w:val="000000"/>
          <w:sz w:val="28"/>
          <w:szCs w:val="28"/>
          <w:lang w:val="uk-UA"/>
        </w:rPr>
        <w:t xml:space="preserve"> </w:t>
      </w:r>
      <w:r>
        <w:rPr>
          <w:color w:val="000000"/>
          <w:sz w:val="28"/>
          <w:szCs w:val="28"/>
        </w:rPr>
        <w:t>Бойцов</w:t>
      </w:r>
      <w:r>
        <w:rPr>
          <w:sz w:val="28"/>
          <w:szCs w:val="28"/>
        </w:rPr>
        <w:t>, Д.</w:t>
      </w:r>
      <w:r>
        <w:rPr>
          <w:sz w:val="28"/>
          <w:szCs w:val="28"/>
          <w:lang w:val="uk-UA"/>
        </w:rPr>
        <w:t xml:space="preserve"> </w:t>
      </w:r>
      <w:r>
        <w:rPr>
          <w:sz w:val="28"/>
          <w:szCs w:val="28"/>
        </w:rPr>
        <w:t>Ф.</w:t>
      </w:r>
      <w:r>
        <w:rPr>
          <w:sz w:val="28"/>
          <w:szCs w:val="28"/>
          <w:lang w:val="uk-UA"/>
        </w:rPr>
        <w:t xml:space="preserve"> </w:t>
      </w:r>
      <w:r>
        <w:rPr>
          <w:sz w:val="28"/>
          <w:szCs w:val="28"/>
        </w:rPr>
        <w:t xml:space="preserve">Егоров и др. ; </w:t>
      </w:r>
      <w:r>
        <w:rPr>
          <w:sz w:val="28"/>
          <w:szCs w:val="28"/>
          <w:lang w:val="uk-UA"/>
        </w:rPr>
        <w:t>п</w:t>
      </w:r>
      <w:r>
        <w:rPr>
          <w:sz w:val="28"/>
          <w:szCs w:val="28"/>
        </w:rPr>
        <w:t xml:space="preserve">од ред. </w:t>
      </w:r>
      <w:r>
        <w:rPr>
          <w:color w:val="000000"/>
          <w:sz w:val="28"/>
          <w:szCs w:val="28"/>
        </w:rPr>
        <w:t>С.</w:t>
      </w:r>
      <w:r>
        <w:rPr>
          <w:color w:val="000000"/>
          <w:sz w:val="28"/>
          <w:szCs w:val="28"/>
          <w:lang w:val="uk-UA"/>
        </w:rPr>
        <w:t xml:space="preserve"> </w:t>
      </w:r>
      <w:r>
        <w:rPr>
          <w:color w:val="000000"/>
          <w:sz w:val="28"/>
          <w:szCs w:val="28"/>
        </w:rPr>
        <w:t>А.</w:t>
      </w:r>
      <w:r>
        <w:rPr>
          <w:color w:val="000000"/>
          <w:sz w:val="28"/>
          <w:szCs w:val="28"/>
          <w:lang w:val="uk-UA"/>
        </w:rPr>
        <w:t xml:space="preserve"> </w:t>
      </w:r>
      <w:r>
        <w:rPr>
          <w:color w:val="000000"/>
          <w:sz w:val="28"/>
          <w:szCs w:val="28"/>
        </w:rPr>
        <w:t>Бойцова</w:t>
      </w:r>
      <w:r>
        <w:rPr>
          <w:sz w:val="28"/>
          <w:szCs w:val="28"/>
        </w:rPr>
        <w:t>. -</w:t>
      </w:r>
      <w:r>
        <w:rPr>
          <w:sz w:val="28"/>
          <w:szCs w:val="28"/>
          <w:lang w:val="uk-UA"/>
        </w:rPr>
        <w:t xml:space="preserve"> </w:t>
      </w:r>
      <w:r>
        <w:rPr>
          <w:sz w:val="28"/>
          <w:szCs w:val="28"/>
        </w:rPr>
        <w:t>СПб: ЭЛБИ-СПб, 2001.</w:t>
      </w:r>
      <w:r>
        <w:rPr>
          <w:sz w:val="28"/>
          <w:szCs w:val="28"/>
          <w:lang w:val="uk-UA"/>
        </w:rPr>
        <w:t xml:space="preserve"> </w:t>
      </w:r>
      <w:r>
        <w:rPr>
          <w:sz w:val="28"/>
          <w:szCs w:val="28"/>
        </w:rPr>
        <w:t>-</w:t>
      </w:r>
      <w:r>
        <w:rPr>
          <w:sz w:val="28"/>
          <w:szCs w:val="28"/>
          <w:lang w:val="uk-UA"/>
        </w:rPr>
        <w:t xml:space="preserve"> </w:t>
      </w:r>
      <w:r>
        <w:rPr>
          <w:sz w:val="28"/>
          <w:szCs w:val="28"/>
        </w:rPr>
        <w:t>335 c</w:t>
      </w:r>
      <w:r>
        <w:rPr>
          <w:sz w:val="28"/>
          <w:szCs w:val="28"/>
          <w:lang w:val="uk-UA"/>
        </w:rPr>
        <w:t>.</w:t>
      </w:r>
    </w:p>
    <w:p w:rsidR="00413DDA" w:rsidRDefault="00413DDA" w:rsidP="004B5B83">
      <w:pPr>
        <w:numPr>
          <w:ilvl w:val="0"/>
          <w:numId w:val="28"/>
        </w:numPr>
        <w:spacing w:after="0" w:line="360" w:lineRule="auto"/>
        <w:ind w:right="-15"/>
        <w:jc w:val="both"/>
        <w:rPr>
          <w:sz w:val="28"/>
          <w:szCs w:val="28"/>
          <w:lang w:val="uk-UA"/>
        </w:rPr>
      </w:pPr>
      <w:r>
        <w:rPr>
          <w:sz w:val="28"/>
          <w:szCs w:val="28"/>
        </w:rPr>
        <w:t xml:space="preserve">Миллер О. Ю. Причинно-следственные связи возникновения фибрилляции предсердий у больных артериальной гипертензией </w:t>
      </w:r>
      <w:r>
        <w:rPr>
          <w:sz w:val="28"/>
          <w:szCs w:val="28"/>
          <w:lang w:val="uk-UA"/>
        </w:rPr>
        <w:t xml:space="preserve">/ </w:t>
      </w:r>
      <w:r>
        <w:rPr>
          <w:sz w:val="28"/>
          <w:szCs w:val="28"/>
        </w:rPr>
        <w:t>О. Ю. Миллер, Т. А. Бахметьева, И. А. Гусева</w:t>
      </w:r>
      <w:r>
        <w:rPr>
          <w:sz w:val="28"/>
          <w:szCs w:val="28"/>
          <w:lang w:val="uk-UA"/>
        </w:rPr>
        <w:t xml:space="preserve"> </w:t>
      </w:r>
      <w:r w:rsidRPr="0028033F">
        <w:rPr>
          <w:sz w:val="28"/>
          <w:szCs w:val="28"/>
        </w:rPr>
        <w:t>[</w:t>
      </w:r>
      <w:r>
        <w:rPr>
          <w:sz w:val="28"/>
          <w:szCs w:val="28"/>
        </w:rPr>
        <w:t>и др</w:t>
      </w:r>
      <w:r w:rsidRPr="0028033F">
        <w:rPr>
          <w:sz w:val="28"/>
          <w:szCs w:val="28"/>
        </w:rPr>
        <w:t xml:space="preserve">.] </w:t>
      </w:r>
      <w:r>
        <w:rPr>
          <w:sz w:val="28"/>
          <w:szCs w:val="28"/>
          <w:lang w:val="uk-UA"/>
        </w:rPr>
        <w:t>// Вестник аритмологии. – 2006. - №44.- С. 44-48.</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rPr>
        <w:t>Николенко Е.</w:t>
      </w:r>
      <w:r>
        <w:rPr>
          <w:sz w:val="28"/>
          <w:szCs w:val="28"/>
          <w:lang w:val="uk-UA"/>
        </w:rPr>
        <w:t xml:space="preserve"> </w:t>
      </w:r>
      <w:r>
        <w:rPr>
          <w:sz w:val="28"/>
          <w:szCs w:val="28"/>
        </w:rPr>
        <w:t>Я. Эпидемиология и профилактика заболеваний сердечно-сосудистой системы / Е.</w:t>
      </w:r>
      <w:r>
        <w:rPr>
          <w:sz w:val="28"/>
          <w:szCs w:val="28"/>
          <w:lang w:val="uk-UA"/>
        </w:rPr>
        <w:t xml:space="preserve"> </w:t>
      </w:r>
      <w:r>
        <w:rPr>
          <w:sz w:val="28"/>
          <w:szCs w:val="28"/>
        </w:rPr>
        <w:t>Я</w:t>
      </w:r>
      <w:r>
        <w:rPr>
          <w:sz w:val="28"/>
          <w:szCs w:val="28"/>
          <w:lang w:val="uk-UA"/>
        </w:rPr>
        <w:t>.</w:t>
      </w:r>
      <w:r>
        <w:rPr>
          <w:sz w:val="28"/>
          <w:szCs w:val="28"/>
        </w:rPr>
        <w:t xml:space="preserve"> Николенко. – Харьков: Фолио, 1998. – 186 с.</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rPr>
        <w:t xml:space="preserve">Новгородцева Н. Я. Частота гетеротопных аритмий в популяции сельского населения Красноярского края по данным однократной регистрации ЭКГ </w:t>
      </w:r>
      <w:r>
        <w:rPr>
          <w:sz w:val="28"/>
          <w:szCs w:val="28"/>
          <w:lang w:val="uk-UA"/>
        </w:rPr>
        <w:t xml:space="preserve">/ </w:t>
      </w:r>
      <w:r>
        <w:rPr>
          <w:sz w:val="28"/>
          <w:szCs w:val="28"/>
        </w:rPr>
        <w:lastRenderedPageBreak/>
        <w:t>Н. Я. Новгородцева, Н. Г. Гоголашвили, Л. С. Поликарпов</w:t>
      </w:r>
      <w:r>
        <w:rPr>
          <w:sz w:val="28"/>
          <w:szCs w:val="28"/>
          <w:lang w:val="uk-UA"/>
        </w:rPr>
        <w:t xml:space="preserve"> // Актуальне проблемы современной клиники. – Красноярск, 2000. – С. 68-72.</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rPr>
        <w:t xml:space="preserve">Носкова М. В. Воспаление и инфекция – нераспознанные причины возникновения фибрилляции предсердий / М. В. Носкова // Анналы аритмологии. – </w:t>
      </w:r>
      <w:r w:rsidRPr="0028033F">
        <w:rPr>
          <w:sz w:val="28"/>
          <w:szCs w:val="28"/>
        </w:rPr>
        <w:t>200</w:t>
      </w:r>
      <w:r>
        <w:rPr>
          <w:sz w:val="28"/>
          <w:szCs w:val="28"/>
          <w:lang w:val="uk-UA"/>
        </w:rPr>
        <w:t xml:space="preserve">6.- </w:t>
      </w:r>
      <w:r>
        <w:rPr>
          <w:sz w:val="28"/>
          <w:szCs w:val="28"/>
        </w:rPr>
        <w:t>№</w:t>
      </w:r>
      <w:r>
        <w:rPr>
          <w:sz w:val="28"/>
          <w:szCs w:val="28"/>
          <w:lang w:val="uk-UA"/>
        </w:rPr>
        <w:t xml:space="preserve"> 2. – </w:t>
      </w:r>
      <w:r>
        <w:rPr>
          <w:sz w:val="28"/>
          <w:szCs w:val="28"/>
        </w:rPr>
        <w:t>С</w:t>
      </w:r>
      <w:r>
        <w:rPr>
          <w:sz w:val="28"/>
          <w:szCs w:val="28"/>
          <w:lang w:val="uk-UA"/>
        </w:rPr>
        <w:t xml:space="preserve">. 47-52. </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lang w:val="uk-UA"/>
        </w:rPr>
        <w:t xml:space="preserve">Овечкин А. О. Ремоделирование сердца при артериальной гипертензии, осложнённой пароксизмальной фибрилляцией предсердий / А. О. Овечкин, Е. И. Тарловская, А.В. Чепурных </w:t>
      </w:r>
      <w:r>
        <w:rPr>
          <w:sz w:val="28"/>
          <w:szCs w:val="28"/>
        </w:rPr>
        <w:t>[</w:t>
      </w:r>
      <w:r>
        <w:rPr>
          <w:sz w:val="28"/>
          <w:szCs w:val="28"/>
          <w:lang w:val="uk-UA"/>
        </w:rPr>
        <w:t>и др.] // Вестник аритмологии. – 2000. - № 20.-  С. 52-57.</w:t>
      </w:r>
    </w:p>
    <w:p w:rsidR="00413DDA" w:rsidRDefault="00413DDA" w:rsidP="004B5B83">
      <w:pPr>
        <w:numPr>
          <w:ilvl w:val="0"/>
          <w:numId w:val="28"/>
        </w:numPr>
        <w:spacing w:after="0" w:line="360" w:lineRule="auto"/>
        <w:ind w:right="-15"/>
        <w:jc w:val="both"/>
        <w:rPr>
          <w:sz w:val="28"/>
          <w:szCs w:val="28"/>
          <w:lang w:val="uk-UA"/>
        </w:rPr>
      </w:pPr>
      <w:r>
        <w:rPr>
          <w:sz w:val="28"/>
          <w:szCs w:val="28"/>
        </w:rPr>
        <w:t xml:space="preserve">Орлов В. А. Бессимптомная ишемия миокарда: соотношение между доказанным, недоказанным </w:t>
      </w:r>
      <w:r>
        <w:rPr>
          <w:sz w:val="28"/>
          <w:szCs w:val="28"/>
          <w:lang w:val="uk-UA"/>
        </w:rPr>
        <w:t xml:space="preserve">/ </w:t>
      </w:r>
      <w:r>
        <w:rPr>
          <w:sz w:val="28"/>
          <w:szCs w:val="28"/>
        </w:rPr>
        <w:t>В. А. Орлов, Д. М. Урусбиева</w:t>
      </w:r>
      <w:r>
        <w:rPr>
          <w:sz w:val="28"/>
          <w:szCs w:val="28"/>
          <w:lang w:val="uk-UA"/>
        </w:rPr>
        <w:t xml:space="preserve"> // Российский кардиологический журнал. – 2003. - № 5.- С. 89-97.</w:t>
      </w:r>
    </w:p>
    <w:p w:rsidR="00413DDA" w:rsidRDefault="00413DDA" w:rsidP="004B5B83">
      <w:pPr>
        <w:numPr>
          <w:ilvl w:val="0"/>
          <w:numId w:val="28"/>
        </w:numPr>
        <w:spacing w:after="0" w:line="360" w:lineRule="auto"/>
        <w:ind w:right="-15"/>
        <w:jc w:val="both"/>
        <w:rPr>
          <w:sz w:val="28"/>
          <w:szCs w:val="28"/>
          <w:lang w:val="uk-UA"/>
        </w:rPr>
      </w:pPr>
      <w:r>
        <w:rPr>
          <w:sz w:val="28"/>
          <w:szCs w:val="28"/>
        </w:rPr>
        <w:t xml:space="preserve">Перетологина Т. Т. Ожирение и морфо-функциональные изменения сердца </w:t>
      </w:r>
      <w:r>
        <w:rPr>
          <w:sz w:val="28"/>
          <w:szCs w:val="28"/>
          <w:lang w:val="uk-UA"/>
        </w:rPr>
        <w:t xml:space="preserve">/ </w:t>
      </w:r>
      <w:r>
        <w:rPr>
          <w:sz w:val="28"/>
          <w:szCs w:val="28"/>
        </w:rPr>
        <w:t>Т. Т. Перетологина, С. Ю. Дашутина, С.С. Барау</w:t>
      </w:r>
      <w:r>
        <w:rPr>
          <w:sz w:val="28"/>
          <w:szCs w:val="28"/>
          <w:lang w:val="uk-UA"/>
        </w:rPr>
        <w:t xml:space="preserve"> // Кардиология. – 2005. - № 7.- С. 66-68.</w:t>
      </w:r>
    </w:p>
    <w:p w:rsidR="00413DDA" w:rsidRDefault="00413DDA" w:rsidP="004B5B83">
      <w:pPr>
        <w:numPr>
          <w:ilvl w:val="0"/>
          <w:numId w:val="28"/>
        </w:numPr>
        <w:spacing w:after="0" w:line="360" w:lineRule="auto"/>
        <w:ind w:right="-15"/>
        <w:jc w:val="both"/>
        <w:rPr>
          <w:sz w:val="28"/>
          <w:szCs w:val="28"/>
          <w:lang w:val="uk-UA"/>
        </w:rPr>
      </w:pPr>
      <w:r>
        <w:rPr>
          <w:sz w:val="28"/>
          <w:szCs w:val="28"/>
        </w:rPr>
        <w:t xml:space="preserve">Потешкина Н. Г. Структурно-функциональное ремоделирование миокарда и прогнозирование аритмий у больных артериальной гипертонией </w:t>
      </w:r>
      <w:r>
        <w:rPr>
          <w:sz w:val="28"/>
          <w:szCs w:val="28"/>
          <w:lang w:val="uk-UA"/>
        </w:rPr>
        <w:t xml:space="preserve">/ </w:t>
      </w:r>
      <w:r>
        <w:rPr>
          <w:sz w:val="28"/>
          <w:szCs w:val="28"/>
        </w:rPr>
        <w:t xml:space="preserve">Н. Г. Потешкина, П. Х. Джанашия </w:t>
      </w:r>
      <w:r>
        <w:rPr>
          <w:sz w:val="28"/>
          <w:szCs w:val="28"/>
          <w:lang w:val="uk-UA"/>
        </w:rPr>
        <w:t>// Артериальная гипертензия. – 2005. – Том 11. - № 20. – С. 52-57.</w:t>
      </w:r>
    </w:p>
    <w:p w:rsidR="00413DDA" w:rsidRPr="007749A4" w:rsidRDefault="00413DDA" w:rsidP="004B5B83">
      <w:pPr>
        <w:numPr>
          <w:ilvl w:val="0"/>
          <w:numId w:val="28"/>
        </w:numPr>
        <w:spacing w:after="0" w:line="360" w:lineRule="auto"/>
        <w:ind w:right="-15"/>
        <w:jc w:val="both"/>
        <w:rPr>
          <w:sz w:val="28"/>
          <w:szCs w:val="28"/>
          <w:lang w:val="uk-UA"/>
        </w:rPr>
      </w:pPr>
      <w:r>
        <w:rPr>
          <w:sz w:val="28"/>
          <w:szCs w:val="28"/>
          <w:lang w:val="uk-UA"/>
        </w:rPr>
        <w:t>Принципи ведення хворих з фібриляцією та тріпотінням передсердь: метод. Рек. Робочої групи з порушень серцевого ритму / [ О. С. Сичов, В. О. Бобров, О. Й. Жарінов та ін.] ; Укр. наук. т-во кардіологів. – К. : Укр. наук. т-во кардіологів, 2002. – 42 с.</w:t>
      </w:r>
    </w:p>
    <w:p w:rsidR="00413DDA" w:rsidRPr="00456A40" w:rsidRDefault="00413DDA" w:rsidP="004B5B83">
      <w:pPr>
        <w:numPr>
          <w:ilvl w:val="0"/>
          <w:numId w:val="28"/>
        </w:numPr>
        <w:spacing w:after="0" w:line="360" w:lineRule="auto"/>
        <w:ind w:right="-15"/>
        <w:jc w:val="both"/>
        <w:rPr>
          <w:sz w:val="28"/>
          <w:szCs w:val="28"/>
          <w:lang w:val="uk-UA"/>
        </w:rPr>
      </w:pPr>
      <w:r>
        <w:rPr>
          <w:sz w:val="28"/>
          <w:szCs w:val="28"/>
          <w:lang w:val="uk-UA"/>
        </w:rPr>
        <w:t>Раптова серцева смерть: фактори ризику та профілактика. Рекомендації Українського наукового товариства // Український кардіологічний  журнал. – 2003. - №2. – С. 24-58.</w:t>
      </w:r>
    </w:p>
    <w:p w:rsidR="00413DDA" w:rsidRPr="002B121C" w:rsidRDefault="00413DDA" w:rsidP="004B5B83">
      <w:pPr>
        <w:widowControl w:val="0"/>
        <w:numPr>
          <w:ilvl w:val="0"/>
          <w:numId w:val="28"/>
        </w:numPr>
        <w:spacing w:after="0" w:line="360" w:lineRule="auto"/>
        <w:ind w:right="-17"/>
        <w:jc w:val="both"/>
        <w:rPr>
          <w:sz w:val="28"/>
          <w:szCs w:val="28"/>
          <w:lang w:val="uk-UA"/>
        </w:rPr>
      </w:pPr>
      <w:r>
        <w:rPr>
          <w:sz w:val="28"/>
          <w:szCs w:val="28"/>
        </w:rPr>
        <w:t xml:space="preserve">Ричард М. Фогорос Антиаритмические средства / Фогорос М. Ричард.; пер. с англ. Э. Э. Звартау. – </w:t>
      </w:r>
      <w:r>
        <w:rPr>
          <w:sz w:val="28"/>
          <w:szCs w:val="28"/>
          <w:lang w:val="uk-UA"/>
        </w:rPr>
        <w:t>М.</w:t>
      </w:r>
      <w:r>
        <w:rPr>
          <w:sz w:val="28"/>
          <w:szCs w:val="28"/>
        </w:rPr>
        <w:t xml:space="preserve">: </w:t>
      </w:r>
      <w:r>
        <w:rPr>
          <w:sz w:val="28"/>
          <w:szCs w:val="28"/>
          <w:lang w:val="en-US"/>
        </w:rPr>
        <w:t>Binom</w:t>
      </w:r>
      <w:r>
        <w:rPr>
          <w:sz w:val="28"/>
          <w:szCs w:val="28"/>
        </w:rPr>
        <w:t xml:space="preserve">, </w:t>
      </w:r>
      <w:r>
        <w:rPr>
          <w:sz w:val="28"/>
          <w:szCs w:val="28"/>
          <w:lang w:val="en-US"/>
        </w:rPr>
        <w:t>1999</w:t>
      </w:r>
      <w:r>
        <w:rPr>
          <w:sz w:val="28"/>
          <w:szCs w:val="28"/>
        </w:rPr>
        <w:t xml:space="preserve">. – </w:t>
      </w:r>
      <w:r>
        <w:rPr>
          <w:sz w:val="28"/>
          <w:szCs w:val="28"/>
          <w:lang w:val="en-US"/>
        </w:rPr>
        <w:t>189</w:t>
      </w:r>
      <w:r>
        <w:rPr>
          <w:sz w:val="28"/>
          <w:szCs w:val="28"/>
        </w:rPr>
        <w:t xml:space="preserve"> с.</w:t>
      </w:r>
    </w:p>
    <w:p w:rsidR="00413DDA" w:rsidRDefault="00413DDA" w:rsidP="004B5B83">
      <w:pPr>
        <w:numPr>
          <w:ilvl w:val="0"/>
          <w:numId w:val="28"/>
        </w:numPr>
        <w:spacing w:after="0" w:line="360" w:lineRule="auto"/>
        <w:ind w:right="-15"/>
        <w:jc w:val="both"/>
        <w:rPr>
          <w:sz w:val="28"/>
          <w:szCs w:val="28"/>
        </w:rPr>
      </w:pPr>
      <w:r>
        <w:rPr>
          <w:sz w:val="28"/>
          <w:szCs w:val="28"/>
          <w:lang w:val="uk-UA"/>
        </w:rPr>
        <w:lastRenderedPageBreak/>
        <w:t>Рычин С. В. Операция „лабиринт” при хирургическом лечении фибрилляции предсердий у больных с пороком митрального клапана: эволюция методов и результаты</w:t>
      </w:r>
      <w:r>
        <w:rPr>
          <w:sz w:val="28"/>
          <w:szCs w:val="28"/>
        </w:rPr>
        <w:t xml:space="preserve"> / </w:t>
      </w:r>
      <w:r>
        <w:rPr>
          <w:sz w:val="28"/>
          <w:szCs w:val="28"/>
          <w:lang w:val="uk-UA"/>
        </w:rPr>
        <w:t>С. В. Рычин</w:t>
      </w:r>
      <w:r>
        <w:rPr>
          <w:sz w:val="28"/>
          <w:szCs w:val="28"/>
        </w:rPr>
        <w:t xml:space="preserve"> // Анналы аритмологии. – </w:t>
      </w:r>
      <w:r w:rsidRPr="0028033F">
        <w:rPr>
          <w:sz w:val="28"/>
          <w:szCs w:val="28"/>
        </w:rPr>
        <w:t>200</w:t>
      </w:r>
      <w:r>
        <w:rPr>
          <w:sz w:val="28"/>
          <w:szCs w:val="28"/>
          <w:lang w:val="uk-UA"/>
        </w:rPr>
        <w:t xml:space="preserve">5.- </w:t>
      </w:r>
      <w:r>
        <w:rPr>
          <w:sz w:val="28"/>
          <w:szCs w:val="28"/>
        </w:rPr>
        <w:t>№</w:t>
      </w:r>
      <w:r>
        <w:rPr>
          <w:sz w:val="28"/>
          <w:szCs w:val="28"/>
          <w:lang w:val="uk-UA"/>
        </w:rPr>
        <w:t xml:space="preserve"> 1. – </w:t>
      </w:r>
      <w:r>
        <w:rPr>
          <w:sz w:val="28"/>
          <w:szCs w:val="28"/>
        </w:rPr>
        <w:t>С</w:t>
      </w:r>
      <w:r>
        <w:rPr>
          <w:sz w:val="28"/>
          <w:szCs w:val="28"/>
          <w:lang w:val="uk-UA"/>
        </w:rPr>
        <w:t>. 14-25.</w:t>
      </w:r>
    </w:p>
    <w:p w:rsidR="00413DDA" w:rsidRPr="00E54FD0" w:rsidRDefault="00413DDA" w:rsidP="004B5B83">
      <w:pPr>
        <w:widowControl w:val="0"/>
        <w:numPr>
          <w:ilvl w:val="0"/>
          <w:numId w:val="28"/>
        </w:numPr>
        <w:spacing w:after="0" w:line="360" w:lineRule="auto"/>
        <w:ind w:right="-17"/>
        <w:jc w:val="both"/>
        <w:rPr>
          <w:sz w:val="28"/>
          <w:szCs w:val="28"/>
        </w:rPr>
      </w:pPr>
      <w:r>
        <w:rPr>
          <w:sz w:val="28"/>
          <w:szCs w:val="28"/>
        </w:rPr>
        <w:t>Свищенко Е. П. Сердечная недостаточность у больных с артериальной гипертензией / Е. П. Свищенко // Доктор</w:t>
      </w:r>
      <w:r w:rsidRPr="0028033F">
        <w:rPr>
          <w:sz w:val="28"/>
          <w:szCs w:val="28"/>
        </w:rPr>
        <w:t>.</w:t>
      </w:r>
      <w:r>
        <w:rPr>
          <w:sz w:val="28"/>
          <w:szCs w:val="28"/>
        </w:rPr>
        <w:t xml:space="preserve"> – </w:t>
      </w:r>
      <w:r w:rsidRPr="0028033F">
        <w:rPr>
          <w:sz w:val="28"/>
          <w:szCs w:val="28"/>
        </w:rPr>
        <w:t>200</w:t>
      </w:r>
      <w:r>
        <w:rPr>
          <w:sz w:val="28"/>
          <w:szCs w:val="28"/>
        </w:rPr>
        <w:t>1</w:t>
      </w:r>
      <w:r>
        <w:rPr>
          <w:sz w:val="28"/>
          <w:szCs w:val="28"/>
          <w:lang w:val="uk-UA"/>
        </w:rPr>
        <w:t xml:space="preserve">. - №. 4 (8). – С. 40-44. </w:t>
      </w:r>
    </w:p>
    <w:p w:rsidR="00413DDA" w:rsidRPr="009141C2" w:rsidRDefault="00413DDA" w:rsidP="004B5B83">
      <w:pPr>
        <w:widowControl w:val="0"/>
        <w:numPr>
          <w:ilvl w:val="0"/>
          <w:numId w:val="28"/>
        </w:numPr>
        <w:spacing w:after="0" w:line="360" w:lineRule="auto"/>
        <w:ind w:right="-17"/>
        <w:jc w:val="both"/>
        <w:rPr>
          <w:sz w:val="28"/>
          <w:szCs w:val="28"/>
        </w:rPr>
      </w:pPr>
      <w:r>
        <w:rPr>
          <w:sz w:val="28"/>
          <w:szCs w:val="28"/>
        </w:rPr>
        <w:t>Сердечная Е. В. Особенности распространённости и течения фибрилляции предсердий на Северо-Западе Российской Федерации / Е. В. Сердечная, Б. А. Татарский, Е. В. Казакевич // Клиническая медицина</w:t>
      </w:r>
      <w:r w:rsidRPr="0028033F">
        <w:rPr>
          <w:sz w:val="28"/>
          <w:szCs w:val="28"/>
        </w:rPr>
        <w:t>.</w:t>
      </w:r>
      <w:r>
        <w:rPr>
          <w:sz w:val="28"/>
          <w:szCs w:val="28"/>
        </w:rPr>
        <w:t xml:space="preserve"> – </w:t>
      </w:r>
      <w:r w:rsidRPr="0028033F">
        <w:rPr>
          <w:sz w:val="28"/>
          <w:szCs w:val="28"/>
        </w:rPr>
        <w:t>200</w:t>
      </w:r>
      <w:r>
        <w:rPr>
          <w:sz w:val="28"/>
          <w:szCs w:val="28"/>
        </w:rPr>
        <w:t>9</w:t>
      </w:r>
      <w:r>
        <w:rPr>
          <w:sz w:val="28"/>
          <w:szCs w:val="28"/>
          <w:lang w:val="uk-UA"/>
        </w:rPr>
        <w:t>. - №. 1. – С. 17-20.</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Смирнова І. П. Ожиріння / І. П. Смирнова // Нова медицина. – 2004. - № 3 (14).- С. 17-19.</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Смирнова І. П. Профілактичні основи вирішення сучасних проблем вітчизняної кардіології / І. П. Смирнова, І. М. Горбась // Охорона здоров’я України. – 2001. - № 2.- С. 19-22.</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Смирнова І. П. Ішемічна хвороба серця та фактори ризику. Епідеміологічний погляд / І. П. Смирнова, І. М. Горбась // Нова медицина. – 2002. - №3. – С. 22-25.</w:t>
      </w:r>
    </w:p>
    <w:p w:rsidR="00413DDA" w:rsidRDefault="00413DDA" w:rsidP="004B5B83">
      <w:pPr>
        <w:numPr>
          <w:ilvl w:val="0"/>
          <w:numId w:val="28"/>
        </w:numPr>
        <w:spacing w:after="0" w:line="360" w:lineRule="auto"/>
        <w:ind w:right="-15"/>
        <w:jc w:val="both"/>
        <w:rPr>
          <w:sz w:val="28"/>
          <w:szCs w:val="28"/>
          <w:lang w:val="uk-UA"/>
        </w:rPr>
      </w:pPr>
      <w:r>
        <w:rPr>
          <w:sz w:val="28"/>
          <w:szCs w:val="28"/>
        </w:rPr>
        <w:t xml:space="preserve">Соколов Е. И. Взаимосвязь агрегации тромбоцитов с дислипопротеидемиями и полиненасыщенными жирными кислотами </w:t>
      </w:r>
      <w:r>
        <w:rPr>
          <w:sz w:val="28"/>
          <w:szCs w:val="28"/>
          <w:lang w:val="uk-UA"/>
        </w:rPr>
        <w:t xml:space="preserve">/ </w:t>
      </w:r>
      <w:r>
        <w:rPr>
          <w:sz w:val="28"/>
          <w:szCs w:val="28"/>
        </w:rPr>
        <w:t>Е. И. Соколов</w:t>
      </w:r>
      <w:r>
        <w:rPr>
          <w:sz w:val="28"/>
          <w:szCs w:val="28"/>
          <w:lang w:val="uk-UA"/>
        </w:rPr>
        <w:t>, В. А. Метельская, Н. В. Перова // Кардиоваскулярная терапия и профилактика. – 2006. - № 5.- С. 87-93.</w:t>
      </w:r>
    </w:p>
    <w:p w:rsidR="00413DDA" w:rsidRDefault="00413DDA" w:rsidP="004B5B83">
      <w:pPr>
        <w:numPr>
          <w:ilvl w:val="0"/>
          <w:numId w:val="28"/>
        </w:numPr>
        <w:spacing w:after="0" w:line="360" w:lineRule="auto"/>
        <w:ind w:right="-15"/>
        <w:jc w:val="both"/>
        <w:rPr>
          <w:sz w:val="28"/>
          <w:szCs w:val="28"/>
        </w:rPr>
      </w:pPr>
      <w:r>
        <w:rPr>
          <w:sz w:val="28"/>
          <w:szCs w:val="28"/>
        </w:rPr>
        <w:t xml:space="preserve">Соловьян А. Н. Диагностика и лечение фибрилляции предсердий. Клиническое применение кордарона / А. Н. Соловьян // Мистецтво </w:t>
      </w:r>
      <w:r>
        <w:rPr>
          <w:sz w:val="28"/>
          <w:szCs w:val="28"/>
          <w:lang w:val="uk-UA"/>
        </w:rPr>
        <w:t xml:space="preserve">лікування. – </w:t>
      </w:r>
      <w:r w:rsidRPr="0028033F">
        <w:rPr>
          <w:sz w:val="28"/>
          <w:szCs w:val="28"/>
        </w:rPr>
        <w:t>200</w:t>
      </w:r>
      <w:r>
        <w:rPr>
          <w:sz w:val="28"/>
          <w:szCs w:val="28"/>
          <w:lang w:val="uk-UA"/>
        </w:rPr>
        <w:t xml:space="preserve">7.- </w:t>
      </w:r>
      <w:r>
        <w:rPr>
          <w:sz w:val="28"/>
          <w:szCs w:val="28"/>
        </w:rPr>
        <w:t>№</w:t>
      </w:r>
      <w:r>
        <w:rPr>
          <w:sz w:val="28"/>
          <w:szCs w:val="28"/>
          <w:lang w:val="uk-UA"/>
        </w:rPr>
        <w:t xml:space="preserve"> 6. – </w:t>
      </w:r>
      <w:r>
        <w:rPr>
          <w:sz w:val="28"/>
          <w:szCs w:val="28"/>
        </w:rPr>
        <w:t>С</w:t>
      </w:r>
      <w:r>
        <w:rPr>
          <w:sz w:val="28"/>
          <w:szCs w:val="28"/>
          <w:lang w:val="uk-UA"/>
        </w:rPr>
        <w:t>. 14-16</w:t>
      </w:r>
      <w:r>
        <w:rPr>
          <w:sz w:val="28"/>
          <w:szCs w:val="28"/>
          <w:lang w:val="en-US"/>
        </w:rPr>
        <w:t>.</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rPr>
        <w:t xml:space="preserve">Сулимов В. А. Современные стратегии медикаментозной терапии фибрилляции предсердий / В. А. Сулимов // Атмосфера. Кардиология. </w:t>
      </w:r>
      <w:r>
        <w:rPr>
          <w:sz w:val="28"/>
          <w:szCs w:val="28"/>
          <w:lang w:val="uk-UA"/>
        </w:rPr>
        <w:t xml:space="preserve">– </w:t>
      </w:r>
      <w:r>
        <w:rPr>
          <w:sz w:val="28"/>
          <w:szCs w:val="28"/>
          <w:lang w:val="en-US"/>
        </w:rPr>
        <w:t>200</w:t>
      </w:r>
      <w:r>
        <w:rPr>
          <w:sz w:val="28"/>
          <w:szCs w:val="28"/>
        </w:rPr>
        <w:t>5</w:t>
      </w:r>
      <w:r>
        <w:rPr>
          <w:sz w:val="28"/>
          <w:szCs w:val="28"/>
          <w:lang w:val="uk-UA"/>
        </w:rPr>
        <w:t xml:space="preserve">.- </w:t>
      </w:r>
      <w:r>
        <w:rPr>
          <w:sz w:val="28"/>
          <w:szCs w:val="28"/>
        </w:rPr>
        <w:t>№</w:t>
      </w:r>
      <w:r>
        <w:rPr>
          <w:sz w:val="28"/>
          <w:szCs w:val="28"/>
          <w:lang w:val="uk-UA"/>
        </w:rPr>
        <w:t xml:space="preserve"> </w:t>
      </w:r>
      <w:r>
        <w:rPr>
          <w:sz w:val="28"/>
          <w:szCs w:val="28"/>
          <w:lang w:val="en-US"/>
        </w:rPr>
        <w:t>1</w:t>
      </w:r>
      <w:r>
        <w:rPr>
          <w:sz w:val="28"/>
          <w:szCs w:val="28"/>
          <w:lang w:val="uk-UA"/>
        </w:rPr>
        <w:t xml:space="preserve">. – </w:t>
      </w:r>
      <w:r>
        <w:rPr>
          <w:sz w:val="28"/>
          <w:szCs w:val="28"/>
        </w:rPr>
        <w:t>С</w:t>
      </w:r>
      <w:r>
        <w:rPr>
          <w:sz w:val="28"/>
          <w:szCs w:val="28"/>
          <w:lang w:val="uk-UA"/>
        </w:rPr>
        <w:t xml:space="preserve">. </w:t>
      </w:r>
      <w:r>
        <w:rPr>
          <w:sz w:val="28"/>
          <w:szCs w:val="28"/>
        </w:rPr>
        <w:t>6-13</w:t>
      </w:r>
      <w:r>
        <w:rPr>
          <w:sz w:val="28"/>
          <w:szCs w:val="28"/>
          <w:lang w:val="en-US"/>
        </w:rPr>
        <w:t>.</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rPr>
        <w:lastRenderedPageBreak/>
        <w:t>Суслина З.</w:t>
      </w:r>
      <w:r>
        <w:rPr>
          <w:sz w:val="28"/>
          <w:szCs w:val="28"/>
          <w:lang w:val="uk-UA"/>
        </w:rPr>
        <w:t xml:space="preserve"> </w:t>
      </w:r>
      <w:r>
        <w:rPr>
          <w:sz w:val="28"/>
          <w:szCs w:val="28"/>
        </w:rPr>
        <w:t xml:space="preserve">А. Кардиоэмболический инсульт: источники эмболии и пути профилактики </w:t>
      </w:r>
      <w:r>
        <w:rPr>
          <w:sz w:val="28"/>
          <w:szCs w:val="28"/>
          <w:lang w:val="uk-UA"/>
        </w:rPr>
        <w:t xml:space="preserve">/ </w:t>
      </w:r>
      <w:r>
        <w:rPr>
          <w:sz w:val="28"/>
          <w:szCs w:val="28"/>
        </w:rPr>
        <w:t>З.</w:t>
      </w:r>
      <w:r>
        <w:rPr>
          <w:sz w:val="28"/>
          <w:szCs w:val="28"/>
          <w:lang w:val="uk-UA"/>
        </w:rPr>
        <w:t xml:space="preserve"> </w:t>
      </w:r>
      <w:r>
        <w:rPr>
          <w:sz w:val="28"/>
          <w:szCs w:val="28"/>
        </w:rPr>
        <w:t>А.</w:t>
      </w:r>
      <w:r>
        <w:rPr>
          <w:sz w:val="28"/>
          <w:szCs w:val="28"/>
          <w:lang w:val="uk-UA"/>
        </w:rPr>
        <w:t xml:space="preserve"> </w:t>
      </w:r>
      <w:r>
        <w:rPr>
          <w:sz w:val="28"/>
          <w:szCs w:val="28"/>
        </w:rPr>
        <w:t>Суслина,</w:t>
      </w:r>
      <w:r>
        <w:rPr>
          <w:sz w:val="28"/>
          <w:szCs w:val="28"/>
          <w:lang w:val="uk-UA"/>
        </w:rPr>
        <w:t xml:space="preserve"> А. В. Фонякин, А. Л. Кузнецов // </w:t>
      </w:r>
      <w:r>
        <w:rPr>
          <w:sz w:val="28"/>
          <w:szCs w:val="28"/>
        </w:rPr>
        <w:t>Атмосфера</w:t>
      </w:r>
      <w:r>
        <w:rPr>
          <w:sz w:val="28"/>
          <w:szCs w:val="28"/>
          <w:lang w:val="uk-UA"/>
        </w:rPr>
        <w:t>. Кардиология. – 200</w:t>
      </w:r>
      <w:r>
        <w:rPr>
          <w:sz w:val="28"/>
          <w:szCs w:val="28"/>
        </w:rPr>
        <w:t>4</w:t>
      </w:r>
      <w:r>
        <w:rPr>
          <w:sz w:val="28"/>
          <w:szCs w:val="28"/>
          <w:lang w:val="uk-UA"/>
        </w:rPr>
        <w:t xml:space="preserve">. - № </w:t>
      </w:r>
      <w:r>
        <w:rPr>
          <w:sz w:val="28"/>
          <w:szCs w:val="28"/>
        </w:rPr>
        <w:t>2</w:t>
      </w:r>
      <w:r>
        <w:rPr>
          <w:sz w:val="28"/>
          <w:szCs w:val="28"/>
          <w:lang w:val="uk-UA"/>
        </w:rPr>
        <w:t xml:space="preserve">. - С. </w:t>
      </w:r>
      <w:r>
        <w:rPr>
          <w:sz w:val="28"/>
          <w:szCs w:val="28"/>
        </w:rPr>
        <w:t>13-16</w:t>
      </w:r>
      <w:r>
        <w:rPr>
          <w:sz w:val="28"/>
          <w:szCs w:val="28"/>
          <w:lang w:val="uk-UA"/>
        </w:rPr>
        <w:t>.</w:t>
      </w:r>
    </w:p>
    <w:p w:rsidR="00413DDA" w:rsidRPr="00456A40" w:rsidRDefault="00413DDA" w:rsidP="004B5B83">
      <w:pPr>
        <w:numPr>
          <w:ilvl w:val="0"/>
          <w:numId w:val="28"/>
        </w:numPr>
        <w:spacing w:after="0" w:line="360" w:lineRule="auto"/>
        <w:ind w:right="-15"/>
        <w:jc w:val="both"/>
        <w:rPr>
          <w:sz w:val="28"/>
          <w:szCs w:val="28"/>
          <w:lang w:val="uk-UA"/>
        </w:rPr>
      </w:pPr>
      <w:r>
        <w:rPr>
          <w:sz w:val="28"/>
          <w:szCs w:val="28"/>
        </w:rPr>
        <w:t>Сычёв О.</w:t>
      </w:r>
      <w:r>
        <w:rPr>
          <w:sz w:val="28"/>
          <w:szCs w:val="28"/>
          <w:lang w:val="uk-UA"/>
        </w:rPr>
        <w:t xml:space="preserve"> </w:t>
      </w:r>
      <w:r>
        <w:rPr>
          <w:sz w:val="28"/>
          <w:szCs w:val="28"/>
        </w:rPr>
        <w:t>С. Руководство Европейского общества кардиологов (</w:t>
      </w:r>
      <w:r>
        <w:rPr>
          <w:sz w:val="28"/>
          <w:szCs w:val="28"/>
          <w:lang w:val="en-US"/>
        </w:rPr>
        <w:t>ESC</w:t>
      </w:r>
      <w:r>
        <w:rPr>
          <w:sz w:val="28"/>
          <w:szCs w:val="28"/>
        </w:rPr>
        <w:t xml:space="preserve">) по ведению пациентов с фибрилляцией предсердий </w:t>
      </w:r>
      <w:r>
        <w:rPr>
          <w:sz w:val="28"/>
          <w:szCs w:val="28"/>
          <w:lang w:val="uk-UA"/>
        </w:rPr>
        <w:t xml:space="preserve">/ </w:t>
      </w:r>
      <w:r>
        <w:rPr>
          <w:sz w:val="28"/>
          <w:szCs w:val="28"/>
        </w:rPr>
        <w:t>О.</w:t>
      </w:r>
      <w:r>
        <w:rPr>
          <w:sz w:val="28"/>
          <w:szCs w:val="28"/>
          <w:lang w:val="uk-UA"/>
        </w:rPr>
        <w:t xml:space="preserve"> </w:t>
      </w:r>
      <w:r>
        <w:rPr>
          <w:sz w:val="28"/>
          <w:szCs w:val="28"/>
        </w:rPr>
        <w:t>С. Сычёв</w:t>
      </w:r>
      <w:r>
        <w:rPr>
          <w:sz w:val="28"/>
          <w:szCs w:val="28"/>
          <w:lang w:val="uk-UA"/>
        </w:rPr>
        <w:t xml:space="preserve"> // </w:t>
      </w:r>
      <w:r>
        <w:rPr>
          <w:sz w:val="28"/>
          <w:szCs w:val="28"/>
          <w:lang w:val="en-US"/>
        </w:rPr>
        <w:t>Therapia</w:t>
      </w:r>
      <w:r>
        <w:rPr>
          <w:sz w:val="28"/>
          <w:szCs w:val="28"/>
          <w:lang w:val="uk-UA"/>
        </w:rPr>
        <w:t>. – 200</w:t>
      </w:r>
      <w:r>
        <w:rPr>
          <w:sz w:val="28"/>
          <w:szCs w:val="28"/>
        </w:rPr>
        <w:t>7</w:t>
      </w:r>
      <w:r>
        <w:rPr>
          <w:sz w:val="28"/>
          <w:szCs w:val="28"/>
          <w:lang w:val="uk-UA"/>
        </w:rPr>
        <w:t xml:space="preserve">. - № </w:t>
      </w:r>
      <w:r>
        <w:rPr>
          <w:sz w:val="28"/>
          <w:szCs w:val="28"/>
        </w:rPr>
        <w:t>2</w:t>
      </w:r>
      <w:r>
        <w:rPr>
          <w:sz w:val="28"/>
          <w:szCs w:val="28"/>
          <w:lang w:val="uk-UA"/>
        </w:rPr>
        <w:t xml:space="preserve">.- С. </w:t>
      </w:r>
      <w:r>
        <w:rPr>
          <w:sz w:val="28"/>
          <w:szCs w:val="28"/>
        </w:rPr>
        <w:t>5-12</w:t>
      </w:r>
      <w:r>
        <w:rPr>
          <w:sz w:val="28"/>
          <w:szCs w:val="28"/>
          <w:lang w:val="uk-UA"/>
        </w:rPr>
        <w:t>.</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rPr>
        <w:t xml:space="preserve">Татарский Б. А. Бессимптомная форма фибрилляции предсердий / Б. А. Татарский // Сердечная недостаточность. - </w:t>
      </w:r>
      <w:r w:rsidRPr="0028033F">
        <w:rPr>
          <w:sz w:val="28"/>
          <w:szCs w:val="28"/>
        </w:rPr>
        <w:t>200</w:t>
      </w:r>
      <w:r>
        <w:rPr>
          <w:sz w:val="28"/>
          <w:szCs w:val="28"/>
        </w:rPr>
        <w:t>5</w:t>
      </w:r>
      <w:r>
        <w:rPr>
          <w:sz w:val="28"/>
          <w:szCs w:val="28"/>
          <w:lang w:val="uk-UA"/>
        </w:rPr>
        <w:t xml:space="preserve">.- Том 2, </w:t>
      </w:r>
      <w:r>
        <w:rPr>
          <w:sz w:val="28"/>
          <w:szCs w:val="28"/>
        </w:rPr>
        <w:t>№</w:t>
      </w:r>
      <w:r>
        <w:rPr>
          <w:sz w:val="28"/>
          <w:szCs w:val="28"/>
          <w:lang w:val="uk-UA"/>
        </w:rPr>
        <w:t xml:space="preserve"> </w:t>
      </w:r>
      <w:r>
        <w:rPr>
          <w:sz w:val="28"/>
          <w:szCs w:val="28"/>
        </w:rPr>
        <w:t>5</w:t>
      </w:r>
      <w:r>
        <w:rPr>
          <w:sz w:val="28"/>
          <w:szCs w:val="28"/>
          <w:lang w:val="uk-UA"/>
        </w:rPr>
        <w:t xml:space="preserve">. - </w:t>
      </w:r>
      <w:r>
        <w:rPr>
          <w:sz w:val="28"/>
          <w:szCs w:val="28"/>
        </w:rPr>
        <w:t>С</w:t>
      </w:r>
      <w:r>
        <w:rPr>
          <w:sz w:val="28"/>
          <w:szCs w:val="28"/>
          <w:lang w:val="uk-UA"/>
        </w:rPr>
        <w:t xml:space="preserve">. </w:t>
      </w:r>
      <w:r>
        <w:rPr>
          <w:sz w:val="28"/>
          <w:szCs w:val="28"/>
        </w:rPr>
        <w:t>217-220</w:t>
      </w:r>
      <w:r>
        <w:rPr>
          <w:sz w:val="28"/>
          <w:szCs w:val="28"/>
          <w:lang w:val="en-US"/>
        </w:rPr>
        <w:t>.</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lang w:val="uk-UA"/>
        </w:rPr>
        <w:t xml:space="preserve">Трансторакальная эхокардиорафия: методика исследования и клиническая интерпритация </w:t>
      </w:r>
      <w:r>
        <w:rPr>
          <w:sz w:val="28"/>
          <w:szCs w:val="28"/>
        </w:rPr>
        <w:t>/ [</w:t>
      </w:r>
      <w:r>
        <w:rPr>
          <w:sz w:val="28"/>
          <w:szCs w:val="28"/>
          <w:lang w:val="uk-UA"/>
        </w:rPr>
        <w:t>В. А. Бобров, В. Н. Чубучный, Ю.А. Иванив и др.</w:t>
      </w:r>
      <w:r>
        <w:rPr>
          <w:sz w:val="28"/>
          <w:szCs w:val="28"/>
        </w:rPr>
        <w:t>]</w:t>
      </w:r>
      <w:r>
        <w:rPr>
          <w:sz w:val="28"/>
          <w:szCs w:val="28"/>
          <w:lang w:val="uk-UA"/>
        </w:rPr>
        <w:t>.</w:t>
      </w:r>
      <w:r>
        <w:rPr>
          <w:sz w:val="28"/>
          <w:szCs w:val="28"/>
        </w:rPr>
        <w:t xml:space="preserve"> – </w:t>
      </w:r>
      <w:r>
        <w:rPr>
          <w:sz w:val="28"/>
          <w:szCs w:val="28"/>
          <w:lang w:val="uk-UA"/>
        </w:rPr>
        <w:t>К.</w:t>
      </w:r>
      <w:r>
        <w:rPr>
          <w:sz w:val="28"/>
          <w:szCs w:val="28"/>
        </w:rPr>
        <w:t xml:space="preserve">: </w:t>
      </w:r>
      <w:r>
        <w:rPr>
          <w:sz w:val="28"/>
          <w:szCs w:val="28"/>
          <w:lang w:val="uk-UA"/>
        </w:rPr>
        <w:t>Гиппократ</w:t>
      </w:r>
      <w:r>
        <w:rPr>
          <w:sz w:val="28"/>
          <w:szCs w:val="28"/>
        </w:rPr>
        <w:t xml:space="preserve">, 1998. – </w:t>
      </w:r>
      <w:r>
        <w:rPr>
          <w:sz w:val="28"/>
          <w:szCs w:val="28"/>
          <w:lang w:val="uk-UA"/>
        </w:rPr>
        <w:t>82</w:t>
      </w:r>
      <w:r>
        <w:rPr>
          <w:sz w:val="28"/>
          <w:szCs w:val="28"/>
        </w:rPr>
        <w:t xml:space="preserve"> с.</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Ураження органів-мішеней при артеріальній гіпертензії: профілактика, діагностика</w:t>
      </w:r>
      <w:r w:rsidRPr="0028033F">
        <w:rPr>
          <w:sz w:val="28"/>
          <w:szCs w:val="28"/>
          <w:lang w:val="uk-UA"/>
        </w:rPr>
        <w:t xml:space="preserve"> </w:t>
      </w:r>
      <w:r>
        <w:rPr>
          <w:sz w:val="28"/>
          <w:szCs w:val="28"/>
          <w:lang w:val="uk-UA"/>
        </w:rPr>
        <w:t>та лікування / [Ю. М. Сіренко, В. М. Граніч, Г. Д. Радченко та ін.]. – К.: ВІПОЛ, 2003. – 23 с.</w:t>
      </w:r>
    </w:p>
    <w:p w:rsidR="00413DDA" w:rsidRDefault="00413DDA" w:rsidP="004B5B83">
      <w:pPr>
        <w:numPr>
          <w:ilvl w:val="0"/>
          <w:numId w:val="28"/>
        </w:numPr>
        <w:spacing w:after="0" w:line="360" w:lineRule="auto"/>
        <w:ind w:right="-15"/>
        <w:jc w:val="both"/>
        <w:rPr>
          <w:sz w:val="28"/>
          <w:szCs w:val="28"/>
        </w:rPr>
      </w:pPr>
      <w:r>
        <w:rPr>
          <w:sz w:val="28"/>
          <w:szCs w:val="28"/>
        </w:rPr>
        <w:t xml:space="preserve">Фомина И. Г. Пропафенон при восстановлении синусового ритма у больных с персистирующей формой фибрилляции предсердий „ПРОМЕТЕЙ” – открытое, мультицентровое пилотное исследование в Росси (часть </w:t>
      </w:r>
      <w:r>
        <w:rPr>
          <w:sz w:val="28"/>
          <w:szCs w:val="28"/>
          <w:lang w:val="en-US"/>
        </w:rPr>
        <w:t>II</w:t>
      </w:r>
      <w:r w:rsidRPr="0028033F">
        <w:rPr>
          <w:sz w:val="28"/>
          <w:szCs w:val="28"/>
        </w:rPr>
        <w:t>)</w:t>
      </w:r>
      <w:r>
        <w:rPr>
          <w:sz w:val="28"/>
          <w:szCs w:val="28"/>
        </w:rPr>
        <w:t xml:space="preserve"> / И. Г. Фомина, А. И. Тарзиманова, А. В. Ветлужский, А. А. Абрамова // Кардиоваскулярная терапия и профилактика. - </w:t>
      </w:r>
      <w:r w:rsidRPr="0028033F">
        <w:rPr>
          <w:sz w:val="28"/>
          <w:szCs w:val="28"/>
        </w:rPr>
        <w:t>200</w:t>
      </w:r>
      <w:r>
        <w:rPr>
          <w:sz w:val="28"/>
          <w:szCs w:val="28"/>
        </w:rPr>
        <w:t>5</w:t>
      </w:r>
      <w:r>
        <w:rPr>
          <w:sz w:val="28"/>
          <w:szCs w:val="28"/>
          <w:lang w:val="uk-UA"/>
        </w:rPr>
        <w:t xml:space="preserve">.- </w:t>
      </w:r>
      <w:r>
        <w:rPr>
          <w:sz w:val="28"/>
          <w:szCs w:val="28"/>
        </w:rPr>
        <w:t>№</w:t>
      </w:r>
      <w:r>
        <w:rPr>
          <w:sz w:val="28"/>
          <w:szCs w:val="28"/>
          <w:lang w:val="uk-UA"/>
        </w:rPr>
        <w:t xml:space="preserve"> 5. - </w:t>
      </w:r>
      <w:r>
        <w:rPr>
          <w:sz w:val="28"/>
          <w:szCs w:val="28"/>
        </w:rPr>
        <w:t>С</w:t>
      </w:r>
      <w:r>
        <w:rPr>
          <w:sz w:val="28"/>
          <w:szCs w:val="28"/>
          <w:lang w:val="uk-UA"/>
        </w:rPr>
        <w:t>. 62-65.</w:t>
      </w:r>
    </w:p>
    <w:p w:rsidR="00413DDA" w:rsidRPr="0028033F" w:rsidRDefault="00413DDA" w:rsidP="004B5B83">
      <w:pPr>
        <w:numPr>
          <w:ilvl w:val="0"/>
          <w:numId w:val="28"/>
        </w:numPr>
        <w:spacing w:after="0" w:line="360" w:lineRule="auto"/>
        <w:ind w:right="-15"/>
        <w:jc w:val="both"/>
        <w:rPr>
          <w:sz w:val="28"/>
          <w:szCs w:val="28"/>
          <w:lang w:val="uk-UA"/>
        </w:rPr>
      </w:pPr>
      <w:r>
        <w:rPr>
          <w:sz w:val="28"/>
          <w:szCs w:val="28"/>
        </w:rPr>
        <w:t xml:space="preserve">Фролов А. И. Медикаментозная терапия фибрилляции предсердий в свете доказательной медицины / А. И. Фролов // </w:t>
      </w:r>
      <w:r>
        <w:rPr>
          <w:sz w:val="28"/>
          <w:szCs w:val="28"/>
          <w:lang w:val="uk-UA"/>
        </w:rPr>
        <w:t>Доказова медицина та огляд міжнародних консенсусів в лікуванні хвороб органів кровообігу. Вибрані лекції Української кардіологічної школи ім. М. Д. Стражеска – К., 2003. – С. 110-124.</w:t>
      </w:r>
    </w:p>
    <w:p w:rsidR="00413DDA" w:rsidRPr="00966417" w:rsidRDefault="00413DDA" w:rsidP="004B5B83">
      <w:pPr>
        <w:numPr>
          <w:ilvl w:val="0"/>
          <w:numId w:val="28"/>
        </w:numPr>
        <w:spacing w:after="0" w:line="360" w:lineRule="auto"/>
        <w:ind w:right="-15"/>
        <w:jc w:val="both"/>
        <w:rPr>
          <w:sz w:val="28"/>
          <w:szCs w:val="28"/>
          <w:lang w:val="uk-UA"/>
        </w:rPr>
      </w:pPr>
      <w:r>
        <w:rPr>
          <w:sz w:val="28"/>
          <w:szCs w:val="28"/>
        </w:rPr>
        <w:t xml:space="preserve">Фролов А. И. Диагностика и лечение фибрилляции предсердий </w:t>
      </w:r>
      <w:r>
        <w:rPr>
          <w:sz w:val="28"/>
          <w:szCs w:val="28"/>
          <w:lang w:val="uk-UA"/>
        </w:rPr>
        <w:t xml:space="preserve">/ </w:t>
      </w:r>
      <w:r>
        <w:rPr>
          <w:sz w:val="28"/>
          <w:szCs w:val="28"/>
        </w:rPr>
        <w:t>А. И. Фролов</w:t>
      </w:r>
      <w:r>
        <w:rPr>
          <w:sz w:val="28"/>
          <w:szCs w:val="28"/>
          <w:lang w:val="uk-UA"/>
        </w:rPr>
        <w:t xml:space="preserve"> // Практична ангіологія. – 2006. - № 4.- С. 9-16.</w:t>
      </w:r>
    </w:p>
    <w:p w:rsidR="00413DDA" w:rsidRDefault="00413DDA" w:rsidP="004B5B83">
      <w:pPr>
        <w:numPr>
          <w:ilvl w:val="0"/>
          <w:numId w:val="28"/>
        </w:numPr>
        <w:spacing w:after="0" w:line="360" w:lineRule="auto"/>
        <w:ind w:right="-15"/>
        <w:jc w:val="both"/>
        <w:rPr>
          <w:sz w:val="28"/>
          <w:szCs w:val="28"/>
          <w:lang w:val="uk-UA"/>
        </w:rPr>
      </w:pPr>
      <w:r>
        <w:rPr>
          <w:sz w:val="28"/>
          <w:szCs w:val="28"/>
          <w:lang w:val="uk-UA"/>
        </w:rPr>
        <w:t>Целуйко В. Й. Фібриляція передсердь / В. Й Целуйко // Ліки України. – 2008. - № 8 (24).- С. 13-16.</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lastRenderedPageBreak/>
        <w:t xml:space="preserve">Adjunctive-dose warfarin versus low-insensitivity, fixed-dose warfarin plus aspirin for high risk patients with atrial fibrillation: Stroke Prevention in Atrial Fibrillation III randomized clinical trial </w:t>
      </w:r>
      <w:r>
        <w:rPr>
          <w:sz w:val="28"/>
          <w:szCs w:val="28"/>
          <w:lang w:val="uk-UA"/>
        </w:rPr>
        <w:t xml:space="preserve">// </w:t>
      </w:r>
      <w:r>
        <w:rPr>
          <w:sz w:val="28"/>
          <w:szCs w:val="28"/>
          <w:lang w:val="en-US"/>
        </w:rPr>
        <w:t xml:space="preserve">Lancet. </w:t>
      </w:r>
      <w:r>
        <w:rPr>
          <w:sz w:val="28"/>
          <w:szCs w:val="28"/>
          <w:lang w:val="uk-UA"/>
        </w:rPr>
        <w:t xml:space="preserve">- </w:t>
      </w:r>
      <w:r>
        <w:rPr>
          <w:sz w:val="28"/>
          <w:szCs w:val="28"/>
          <w:lang w:val="en-US"/>
        </w:rPr>
        <w:t>1996</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348</w:t>
      </w:r>
      <w:r>
        <w:rPr>
          <w:sz w:val="28"/>
          <w:szCs w:val="28"/>
          <w:lang w:val="uk-UA"/>
        </w:rPr>
        <w:t xml:space="preserve">. - </w:t>
      </w:r>
      <w:r>
        <w:rPr>
          <w:sz w:val="28"/>
          <w:szCs w:val="28"/>
          <w:lang w:val="en-US"/>
        </w:rPr>
        <w:t>P</w:t>
      </w:r>
      <w:r>
        <w:rPr>
          <w:sz w:val="28"/>
          <w:szCs w:val="28"/>
          <w:lang w:val="uk-UA"/>
        </w:rPr>
        <w:t xml:space="preserve">. </w:t>
      </w:r>
      <w:r>
        <w:rPr>
          <w:sz w:val="28"/>
          <w:szCs w:val="28"/>
        </w:rPr>
        <w:t>6</w:t>
      </w:r>
      <w:r>
        <w:rPr>
          <w:sz w:val="28"/>
          <w:szCs w:val="28"/>
          <w:lang w:val="en-US"/>
        </w:rPr>
        <w:t>33</w:t>
      </w:r>
      <w:r>
        <w:rPr>
          <w:sz w:val="28"/>
          <w:szCs w:val="28"/>
        </w:rPr>
        <w:t>-63</w:t>
      </w:r>
      <w:r>
        <w:rPr>
          <w:sz w:val="28"/>
          <w:szCs w:val="28"/>
          <w:lang w:val="en-US"/>
        </w:rPr>
        <w:t>8</w:t>
      </w:r>
      <w:r>
        <w:rPr>
          <w:sz w:val="28"/>
          <w:szCs w:val="28"/>
          <w:lang w:val="uk-UA"/>
        </w:rPr>
        <w:t>.</w:t>
      </w:r>
    </w:p>
    <w:p w:rsidR="00413DDA" w:rsidRPr="0082073C" w:rsidRDefault="00413DDA" w:rsidP="004B5B83">
      <w:pPr>
        <w:numPr>
          <w:ilvl w:val="0"/>
          <w:numId w:val="28"/>
        </w:numPr>
        <w:spacing w:after="0" w:line="360" w:lineRule="auto"/>
        <w:ind w:right="-15"/>
        <w:jc w:val="both"/>
        <w:rPr>
          <w:sz w:val="28"/>
          <w:szCs w:val="28"/>
          <w:lang w:val="uk-UA"/>
        </w:rPr>
      </w:pPr>
      <w:r>
        <w:rPr>
          <w:sz w:val="28"/>
          <w:szCs w:val="28"/>
          <w:lang w:val="en-US"/>
        </w:rPr>
        <w:t>AHA Statistical Update Heart Disease and Stroke Statistics – 2004 Update. A Report From the American Heart Association Statistics Committee and Stroke Statistics Subcommittee. – 20 p.</w:t>
      </w:r>
    </w:p>
    <w:p w:rsidR="00413DDA" w:rsidRPr="00647B9B" w:rsidRDefault="00413DDA" w:rsidP="004B5B83">
      <w:pPr>
        <w:widowControl w:val="0"/>
        <w:numPr>
          <w:ilvl w:val="0"/>
          <w:numId w:val="28"/>
        </w:numPr>
        <w:spacing w:after="0" w:line="360" w:lineRule="auto"/>
        <w:ind w:right="-17"/>
        <w:jc w:val="both"/>
        <w:rPr>
          <w:sz w:val="28"/>
          <w:szCs w:val="28"/>
          <w:lang w:val="en-GB"/>
        </w:rPr>
      </w:pPr>
      <w:r>
        <w:rPr>
          <w:sz w:val="28"/>
          <w:szCs w:val="28"/>
          <w:lang w:val="en-US"/>
        </w:rPr>
        <w:t>AHA Statistical Update Heart Disease and Stroke Statistics – 2006 Update. A Report From the American Heart Association Statistics Committee and Stroke Statistics Subcommittee // Circulation</w:t>
      </w:r>
      <w:r>
        <w:rPr>
          <w:sz w:val="28"/>
          <w:szCs w:val="28"/>
          <w:lang w:val="uk-UA"/>
        </w:rPr>
        <w:t>.</w:t>
      </w:r>
      <w:r>
        <w:rPr>
          <w:sz w:val="28"/>
          <w:szCs w:val="28"/>
          <w:lang w:val="en-US"/>
        </w:rPr>
        <w:t xml:space="preserve"> - 2006.</w:t>
      </w:r>
      <w:r>
        <w:rPr>
          <w:sz w:val="28"/>
          <w:szCs w:val="28"/>
          <w:lang w:val="uk-UA"/>
        </w:rPr>
        <w:t xml:space="preserve"> </w:t>
      </w:r>
      <w:r>
        <w:rPr>
          <w:sz w:val="28"/>
          <w:szCs w:val="28"/>
          <w:lang w:val="en-US"/>
        </w:rPr>
        <w:t>- Vol. 113</w:t>
      </w:r>
      <w:r>
        <w:rPr>
          <w:sz w:val="28"/>
          <w:szCs w:val="28"/>
          <w:lang w:val="uk-UA"/>
        </w:rPr>
        <w:t xml:space="preserve">. </w:t>
      </w:r>
      <w:r>
        <w:rPr>
          <w:sz w:val="28"/>
          <w:szCs w:val="28"/>
          <w:lang w:val="en-US"/>
        </w:rPr>
        <w:t>- P. 85-151.</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rPr>
      </w:pPr>
      <w:r>
        <w:rPr>
          <w:sz w:val="28"/>
          <w:szCs w:val="28"/>
          <w:lang w:val="en-US"/>
        </w:rPr>
        <w:t>AHA Statistical Update Heart Disease and Stroke Statistics – 200</w:t>
      </w:r>
      <w:r>
        <w:rPr>
          <w:sz w:val="28"/>
          <w:szCs w:val="28"/>
          <w:lang w:val="uk-UA"/>
        </w:rPr>
        <w:t>8</w:t>
      </w:r>
      <w:r>
        <w:rPr>
          <w:sz w:val="28"/>
          <w:szCs w:val="28"/>
          <w:lang w:val="en-US"/>
        </w:rPr>
        <w:t xml:space="preserve"> Update. A Report From the American Heart Association Statistics Committee and Stroke Statistics Subcommittee // Circulation. </w:t>
      </w:r>
      <w:r>
        <w:rPr>
          <w:sz w:val="28"/>
          <w:szCs w:val="28"/>
          <w:lang w:val="uk-UA"/>
        </w:rPr>
        <w:t xml:space="preserve">- </w:t>
      </w:r>
      <w:r>
        <w:rPr>
          <w:sz w:val="28"/>
          <w:szCs w:val="28"/>
          <w:lang w:val="en-US"/>
        </w:rPr>
        <w:t>2008</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117</w:t>
      </w:r>
      <w:r>
        <w:rPr>
          <w:sz w:val="28"/>
          <w:szCs w:val="28"/>
          <w:lang w:val="uk-UA"/>
        </w:rPr>
        <w:t xml:space="preserve">. - </w:t>
      </w:r>
      <w:r>
        <w:rPr>
          <w:sz w:val="28"/>
          <w:szCs w:val="28"/>
          <w:lang w:val="en-US"/>
        </w:rPr>
        <w:t>P</w:t>
      </w:r>
      <w:r>
        <w:rPr>
          <w:sz w:val="28"/>
          <w:szCs w:val="28"/>
          <w:lang w:val="uk-UA"/>
        </w:rPr>
        <w:t xml:space="preserve">. </w:t>
      </w:r>
      <w:r>
        <w:rPr>
          <w:sz w:val="28"/>
          <w:szCs w:val="28"/>
          <w:lang w:val="en-US"/>
        </w:rPr>
        <w:t>25-146.</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 xml:space="preserve">Bacquer D. Prevalence of ECG findings in large population teased samples of men and women </w:t>
      </w:r>
      <w:r>
        <w:rPr>
          <w:sz w:val="28"/>
          <w:szCs w:val="28"/>
          <w:lang w:val="uk-UA"/>
        </w:rPr>
        <w:t xml:space="preserve">/ </w:t>
      </w:r>
      <w:r>
        <w:rPr>
          <w:sz w:val="28"/>
          <w:szCs w:val="28"/>
          <w:lang w:val="en-US"/>
        </w:rPr>
        <w:t xml:space="preserve">D. Bacquer, G. Backer, M. Kornitzer </w:t>
      </w:r>
      <w:r>
        <w:rPr>
          <w:sz w:val="28"/>
          <w:szCs w:val="28"/>
          <w:lang w:val="uk-UA"/>
        </w:rPr>
        <w:t xml:space="preserve">// </w:t>
      </w:r>
      <w:r>
        <w:rPr>
          <w:sz w:val="28"/>
          <w:szCs w:val="28"/>
          <w:lang w:val="en-US"/>
        </w:rPr>
        <w:t xml:space="preserve">Heart. </w:t>
      </w:r>
      <w:r>
        <w:rPr>
          <w:sz w:val="28"/>
          <w:szCs w:val="28"/>
          <w:lang w:val="uk-UA"/>
        </w:rPr>
        <w:t xml:space="preserve">- </w:t>
      </w:r>
      <w:r>
        <w:rPr>
          <w:sz w:val="28"/>
          <w:szCs w:val="28"/>
          <w:lang w:val="en-US"/>
        </w:rPr>
        <w:t>2000</w:t>
      </w:r>
      <w:r>
        <w:rPr>
          <w:sz w:val="28"/>
          <w:szCs w:val="28"/>
          <w:lang w:val="uk-UA"/>
        </w:rPr>
        <w:t xml:space="preserve">.- </w:t>
      </w:r>
      <w:r>
        <w:rPr>
          <w:sz w:val="28"/>
          <w:szCs w:val="28"/>
          <w:lang w:val="en-US"/>
        </w:rPr>
        <w:t>Vol</w:t>
      </w:r>
      <w:r>
        <w:rPr>
          <w:sz w:val="28"/>
          <w:szCs w:val="28"/>
          <w:lang w:val="uk-UA"/>
        </w:rPr>
        <w:t xml:space="preserve">. </w:t>
      </w:r>
      <w:r>
        <w:rPr>
          <w:sz w:val="28"/>
          <w:szCs w:val="28"/>
        </w:rPr>
        <w:t>84(6)</w:t>
      </w:r>
      <w:r>
        <w:rPr>
          <w:sz w:val="28"/>
          <w:szCs w:val="28"/>
          <w:lang w:val="uk-UA"/>
        </w:rPr>
        <w:t xml:space="preserve">. - </w:t>
      </w:r>
      <w:r>
        <w:rPr>
          <w:sz w:val="28"/>
          <w:szCs w:val="28"/>
          <w:lang w:val="en-US"/>
        </w:rPr>
        <w:t>P</w:t>
      </w:r>
      <w:r>
        <w:rPr>
          <w:sz w:val="28"/>
          <w:szCs w:val="28"/>
          <w:lang w:val="uk-UA"/>
        </w:rPr>
        <w:t xml:space="preserve">. </w:t>
      </w:r>
      <w:r>
        <w:rPr>
          <w:sz w:val="28"/>
          <w:szCs w:val="28"/>
        </w:rPr>
        <w:t>625-633</w:t>
      </w:r>
      <w:r>
        <w:rPr>
          <w:sz w:val="28"/>
          <w:szCs w:val="28"/>
          <w:lang w:val="uk-UA"/>
        </w:rPr>
        <w:t>.</w:t>
      </w:r>
    </w:p>
    <w:p w:rsidR="00413DDA" w:rsidRPr="00904918" w:rsidRDefault="00413DDA" w:rsidP="004B5B83">
      <w:pPr>
        <w:numPr>
          <w:ilvl w:val="0"/>
          <w:numId w:val="28"/>
        </w:numPr>
        <w:spacing w:after="0" w:line="360" w:lineRule="auto"/>
        <w:ind w:right="-15"/>
        <w:jc w:val="both"/>
        <w:rPr>
          <w:sz w:val="28"/>
          <w:szCs w:val="28"/>
          <w:lang w:val="uk-UA"/>
        </w:rPr>
      </w:pPr>
      <w:r>
        <w:rPr>
          <w:sz w:val="28"/>
          <w:szCs w:val="28"/>
          <w:lang w:val="en-US"/>
        </w:rPr>
        <w:t xml:space="preserve">Behar S. For the SPRINT Study Group. Incidence and prognostic significance of chronic atrial fibrillation amony 5 839 consecutive patients with acute myocardial infarction </w:t>
      </w:r>
      <w:r>
        <w:rPr>
          <w:sz w:val="28"/>
          <w:szCs w:val="28"/>
          <w:lang w:val="uk-UA"/>
        </w:rPr>
        <w:t xml:space="preserve">/ </w:t>
      </w:r>
      <w:r>
        <w:rPr>
          <w:sz w:val="28"/>
          <w:szCs w:val="28"/>
          <w:lang w:val="en-US"/>
        </w:rPr>
        <w:t xml:space="preserve">S. Behar, D. Tanne, M. Zion et al. </w:t>
      </w:r>
      <w:r>
        <w:rPr>
          <w:sz w:val="28"/>
          <w:szCs w:val="28"/>
          <w:lang w:val="uk-UA"/>
        </w:rPr>
        <w:t xml:space="preserve">// </w:t>
      </w:r>
      <w:r>
        <w:rPr>
          <w:sz w:val="28"/>
          <w:szCs w:val="28"/>
          <w:lang w:val="en-US"/>
        </w:rPr>
        <w:t xml:space="preserve">Am. J. Cardiol. </w:t>
      </w:r>
      <w:r>
        <w:rPr>
          <w:sz w:val="28"/>
          <w:szCs w:val="28"/>
          <w:lang w:val="uk-UA"/>
        </w:rPr>
        <w:t xml:space="preserve">- </w:t>
      </w:r>
      <w:r>
        <w:rPr>
          <w:sz w:val="28"/>
          <w:szCs w:val="28"/>
          <w:lang w:val="en-US"/>
        </w:rPr>
        <w:t>1992</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70</w:t>
      </w:r>
      <w:r>
        <w:rPr>
          <w:sz w:val="28"/>
          <w:szCs w:val="28"/>
          <w:lang w:val="uk-UA"/>
        </w:rPr>
        <w:t xml:space="preserve">. - </w:t>
      </w:r>
      <w:r>
        <w:rPr>
          <w:sz w:val="28"/>
          <w:szCs w:val="28"/>
          <w:lang w:val="en-US"/>
        </w:rPr>
        <w:t>P</w:t>
      </w:r>
      <w:r>
        <w:rPr>
          <w:sz w:val="28"/>
          <w:szCs w:val="28"/>
          <w:lang w:val="uk-UA"/>
        </w:rPr>
        <w:t xml:space="preserve">. </w:t>
      </w:r>
      <w:r>
        <w:rPr>
          <w:sz w:val="28"/>
          <w:szCs w:val="28"/>
          <w:lang w:val="en-US"/>
        </w:rPr>
        <w:t>816-818</w:t>
      </w:r>
      <w:r>
        <w:rPr>
          <w:sz w:val="28"/>
          <w:szCs w:val="28"/>
          <w:lang w:val="uk-UA"/>
        </w:rPr>
        <w:t>.</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Benjamin E. J. Impact of Atrial Fibrillation on the Risk of Death: The Framingham Study / E. J. Benjamin, P. A. Wolf, R. B. D’Agostino et al. // Circulation </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Vol</w:t>
      </w:r>
      <w:r>
        <w:rPr>
          <w:sz w:val="28"/>
          <w:szCs w:val="28"/>
          <w:lang w:val="uk-UA"/>
        </w:rPr>
        <w:t xml:space="preserve">. </w:t>
      </w:r>
      <w:r>
        <w:rPr>
          <w:sz w:val="28"/>
          <w:szCs w:val="28"/>
          <w:lang w:val="en-US"/>
        </w:rPr>
        <w:t>98</w:t>
      </w:r>
      <w:r>
        <w:rPr>
          <w:sz w:val="28"/>
          <w:szCs w:val="28"/>
          <w:lang w:val="uk-UA"/>
        </w:rPr>
        <w:t xml:space="preserve">. - </w:t>
      </w:r>
      <w:r>
        <w:rPr>
          <w:sz w:val="28"/>
          <w:szCs w:val="28"/>
          <w:lang w:val="en-US"/>
        </w:rPr>
        <w:t>P</w:t>
      </w:r>
      <w:r>
        <w:rPr>
          <w:sz w:val="28"/>
          <w:szCs w:val="28"/>
          <w:lang w:val="uk-UA"/>
        </w:rPr>
        <w:t xml:space="preserve">. </w:t>
      </w:r>
      <w:r>
        <w:rPr>
          <w:sz w:val="28"/>
          <w:szCs w:val="28"/>
          <w:lang w:val="en-US"/>
        </w:rPr>
        <w:t>946-952.</w:t>
      </w:r>
    </w:p>
    <w:p w:rsidR="00413DDA" w:rsidRPr="002F520E" w:rsidRDefault="00413DDA" w:rsidP="004B5B83">
      <w:pPr>
        <w:numPr>
          <w:ilvl w:val="0"/>
          <w:numId w:val="28"/>
        </w:numPr>
        <w:spacing w:after="0" w:line="360" w:lineRule="auto"/>
        <w:ind w:right="-15"/>
        <w:jc w:val="both"/>
        <w:rPr>
          <w:sz w:val="28"/>
          <w:szCs w:val="28"/>
          <w:lang w:val="en-US"/>
        </w:rPr>
      </w:pPr>
      <w:r>
        <w:rPr>
          <w:sz w:val="28"/>
          <w:szCs w:val="28"/>
          <w:lang w:val="en-US"/>
        </w:rPr>
        <w:t>Bernard J.</w:t>
      </w:r>
      <w:r>
        <w:rPr>
          <w:sz w:val="28"/>
          <w:szCs w:val="28"/>
          <w:lang w:val="uk-UA"/>
        </w:rPr>
        <w:t xml:space="preserve"> </w:t>
      </w:r>
      <w:r>
        <w:rPr>
          <w:sz w:val="28"/>
          <w:szCs w:val="28"/>
          <w:lang w:val="en-US"/>
        </w:rPr>
        <w:t>G. The changing epidemiology of non-valvular atrial fibrillation: the role of novel risk factors / J.</w:t>
      </w:r>
      <w:r>
        <w:rPr>
          <w:sz w:val="28"/>
          <w:szCs w:val="28"/>
          <w:lang w:val="uk-UA"/>
        </w:rPr>
        <w:t xml:space="preserve"> </w:t>
      </w:r>
      <w:r>
        <w:rPr>
          <w:sz w:val="28"/>
          <w:szCs w:val="28"/>
          <w:lang w:val="en-US"/>
        </w:rPr>
        <w:t>G. Bernard, S.</w:t>
      </w:r>
      <w:r>
        <w:rPr>
          <w:sz w:val="28"/>
          <w:szCs w:val="28"/>
          <w:lang w:val="uk-UA"/>
        </w:rPr>
        <w:t xml:space="preserve"> </w:t>
      </w:r>
      <w:r>
        <w:rPr>
          <w:sz w:val="28"/>
          <w:szCs w:val="28"/>
          <w:lang w:val="en-US"/>
        </w:rPr>
        <w:t>M. Teresa, M.</w:t>
      </w:r>
      <w:r>
        <w:rPr>
          <w:sz w:val="28"/>
          <w:szCs w:val="28"/>
          <w:lang w:val="uk-UA"/>
        </w:rPr>
        <w:t xml:space="preserve"> </w:t>
      </w:r>
      <w:r>
        <w:rPr>
          <w:sz w:val="28"/>
          <w:szCs w:val="28"/>
          <w:lang w:val="en-US"/>
        </w:rPr>
        <w:t>E. Barnes, J.</w:t>
      </w:r>
      <w:r>
        <w:rPr>
          <w:sz w:val="28"/>
          <w:szCs w:val="28"/>
          <w:lang w:val="uk-UA"/>
        </w:rPr>
        <w:t xml:space="preserve"> </w:t>
      </w:r>
      <w:r>
        <w:rPr>
          <w:sz w:val="28"/>
          <w:szCs w:val="28"/>
          <w:lang w:val="en-US"/>
        </w:rPr>
        <w:t>B. Seward // Europ. Heart J. - 2005.</w:t>
      </w:r>
      <w:r>
        <w:rPr>
          <w:sz w:val="28"/>
          <w:szCs w:val="28"/>
          <w:lang w:val="uk-UA"/>
        </w:rPr>
        <w:t xml:space="preserve"> </w:t>
      </w:r>
      <w:r>
        <w:rPr>
          <w:sz w:val="28"/>
          <w:szCs w:val="28"/>
          <w:lang w:val="en-US"/>
        </w:rPr>
        <w:t>- Vol. 7 (Suppl.C)</w:t>
      </w:r>
      <w:r>
        <w:rPr>
          <w:sz w:val="28"/>
          <w:szCs w:val="28"/>
          <w:lang w:val="uk-UA"/>
        </w:rPr>
        <w:t xml:space="preserve">. </w:t>
      </w:r>
      <w:r>
        <w:rPr>
          <w:sz w:val="28"/>
          <w:szCs w:val="28"/>
          <w:lang w:val="en-US"/>
        </w:rPr>
        <w:t>- P. 5-11.</w:t>
      </w:r>
    </w:p>
    <w:p w:rsidR="00413DDA" w:rsidRDefault="00413DDA" w:rsidP="004B5B83">
      <w:pPr>
        <w:widowControl w:val="0"/>
        <w:numPr>
          <w:ilvl w:val="0"/>
          <w:numId w:val="28"/>
        </w:numPr>
        <w:spacing w:after="0" w:line="360" w:lineRule="auto"/>
        <w:ind w:right="-17"/>
        <w:jc w:val="both"/>
        <w:rPr>
          <w:sz w:val="28"/>
          <w:szCs w:val="28"/>
        </w:rPr>
      </w:pPr>
      <w:r>
        <w:rPr>
          <w:sz w:val="28"/>
          <w:szCs w:val="28"/>
          <w:lang w:val="en-US"/>
        </w:rPr>
        <w:t>Bertoli D. Prevalence of echocardiographic patterns of left ventricular geometry in hypertensive patients. Does it depend on the diagnostic criteria applied / D. Bertoli, L. Badano, L. Carratino [et al.] // Europ. Heart. J.</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Vol</w:t>
      </w:r>
      <w:r>
        <w:rPr>
          <w:sz w:val="28"/>
          <w:szCs w:val="28"/>
          <w:lang w:val="uk-UA"/>
        </w:rPr>
        <w:t xml:space="preserve">. </w:t>
      </w:r>
      <w:r>
        <w:rPr>
          <w:sz w:val="28"/>
          <w:szCs w:val="28"/>
          <w:lang w:val="en-US"/>
        </w:rPr>
        <w:lastRenderedPageBreak/>
        <w:t>19 (Suppl.)</w:t>
      </w:r>
      <w:r>
        <w:rPr>
          <w:sz w:val="28"/>
          <w:szCs w:val="28"/>
          <w:lang w:val="uk-UA"/>
        </w:rPr>
        <w:t xml:space="preserve">. - </w:t>
      </w:r>
      <w:r>
        <w:rPr>
          <w:sz w:val="28"/>
          <w:szCs w:val="28"/>
          <w:lang w:val="en-US"/>
        </w:rPr>
        <w:t>P</w:t>
      </w:r>
      <w:r>
        <w:rPr>
          <w:sz w:val="28"/>
          <w:szCs w:val="28"/>
          <w:lang w:val="uk-UA"/>
        </w:rPr>
        <w:t xml:space="preserve">. </w:t>
      </w:r>
      <w:r>
        <w:rPr>
          <w:sz w:val="28"/>
          <w:szCs w:val="28"/>
          <w:lang w:val="en-US"/>
        </w:rPr>
        <w:t>418.</w:t>
      </w:r>
    </w:p>
    <w:p w:rsidR="00413DDA" w:rsidRDefault="00413DDA" w:rsidP="004B5B83">
      <w:pPr>
        <w:numPr>
          <w:ilvl w:val="0"/>
          <w:numId w:val="28"/>
        </w:numPr>
        <w:spacing w:after="0" w:line="360" w:lineRule="auto"/>
        <w:ind w:right="-15"/>
        <w:jc w:val="both"/>
        <w:rPr>
          <w:sz w:val="28"/>
          <w:szCs w:val="28"/>
        </w:rPr>
      </w:pPr>
      <w:r>
        <w:rPr>
          <w:sz w:val="28"/>
          <w:szCs w:val="28"/>
          <w:lang w:val="en-US"/>
        </w:rPr>
        <w:t>Bjecker D. Antiarrhythmic Theraphy-furute atrial fibrillation Trends and forescast for the 21 st Centry / D. Bjecker, M. Block, N. Hindricks et al. / Am. Journal of Cardiol</w:t>
      </w:r>
      <w:r>
        <w:rPr>
          <w:sz w:val="28"/>
          <w:szCs w:val="28"/>
        </w:rPr>
        <w:t>.</w:t>
      </w:r>
      <w:r>
        <w:rPr>
          <w:sz w:val="28"/>
          <w:szCs w:val="28"/>
          <w:lang w:val="en-US"/>
        </w:rPr>
        <w:t xml:space="preserve"> </w:t>
      </w:r>
      <w:r>
        <w:rPr>
          <w:sz w:val="28"/>
          <w:szCs w:val="28"/>
          <w:lang w:val="uk-UA"/>
        </w:rPr>
        <w:t xml:space="preserve">- </w:t>
      </w:r>
      <w:r>
        <w:rPr>
          <w:sz w:val="28"/>
          <w:szCs w:val="28"/>
          <w:lang w:val="en-US"/>
        </w:rPr>
        <w:t>1997</w:t>
      </w:r>
      <w:r>
        <w:rPr>
          <w:sz w:val="28"/>
          <w:szCs w:val="28"/>
          <w:lang w:val="uk-UA"/>
        </w:rPr>
        <w:t xml:space="preserve">.- </w:t>
      </w:r>
      <w:r>
        <w:rPr>
          <w:sz w:val="28"/>
          <w:szCs w:val="28"/>
          <w:lang w:val="en-US"/>
        </w:rPr>
        <w:t>Vol</w:t>
      </w:r>
      <w:r>
        <w:rPr>
          <w:sz w:val="28"/>
          <w:szCs w:val="28"/>
          <w:lang w:val="uk-UA"/>
        </w:rPr>
        <w:t xml:space="preserve">. </w:t>
      </w:r>
      <w:r>
        <w:rPr>
          <w:sz w:val="28"/>
          <w:szCs w:val="28"/>
          <w:lang w:val="en-US"/>
        </w:rPr>
        <w:t>80</w:t>
      </w:r>
      <w:r>
        <w:rPr>
          <w:sz w:val="28"/>
          <w:szCs w:val="28"/>
          <w:lang w:val="uk-UA"/>
        </w:rPr>
        <w:t xml:space="preserve">. - </w:t>
      </w:r>
      <w:r>
        <w:rPr>
          <w:sz w:val="28"/>
          <w:szCs w:val="28"/>
          <w:lang w:val="en-US"/>
        </w:rPr>
        <w:t>P</w:t>
      </w:r>
      <w:r>
        <w:rPr>
          <w:sz w:val="28"/>
          <w:szCs w:val="28"/>
          <w:lang w:val="uk-UA"/>
        </w:rPr>
        <w:t xml:space="preserve">. </w:t>
      </w:r>
      <w:r>
        <w:rPr>
          <w:sz w:val="28"/>
          <w:szCs w:val="28"/>
          <w:lang w:val="en-US"/>
        </w:rPr>
        <w:t>99-104.</w:t>
      </w:r>
    </w:p>
    <w:p w:rsidR="00413DDA" w:rsidRPr="001D4CDD" w:rsidRDefault="00413DDA" w:rsidP="004B5B83">
      <w:pPr>
        <w:widowControl w:val="0"/>
        <w:numPr>
          <w:ilvl w:val="0"/>
          <w:numId w:val="28"/>
        </w:numPr>
        <w:spacing w:after="0" w:line="360" w:lineRule="auto"/>
        <w:ind w:right="-17"/>
        <w:jc w:val="both"/>
        <w:rPr>
          <w:sz w:val="28"/>
          <w:szCs w:val="28"/>
          <w:lang w:val="en-US"/>
        </w:rPr>
      </w:pPr>
      <w:r>
        <w:rPr>
          <w:sz w:val="28"/>
          <w:szCs w:val="28"/>
          <w:lang w:val="en-US"/>
        </w:rPr>
        <w:t>Blackshear J.</w:t>
      </w:r>
      <w:r>
        <w:rPr>
          <w:sz w:val="28"/>
          <w:szCs w:val="28"/>
          <w:lang w:val="uk-UA"/>
        </w:rPr>
        <w:t xml:space="preserve"> </w:t>
      </w:r>
      <w:r>
        <w:rPr>
          <w:sz w:val="28"/>
          <w:szCs w:val="28"/>
          <w:lang w:val="en-US"/>
        </w:rPr>
        <w:t xml:space="preserve">L. Management of atrial fibrillation in adults: prevention of tromboembolism and symptomatic treatment </w:t>
      </w:r>
      <w:r>
        <w:rPr>
          <w:sz w:val="28"/>
          <w:szCs w:val="28"/>
          <w:lang w:val="uk-UA"/>
        </w:rPr>
        <w:t xml:space="preserve">/ </w:t>
      </w:r>
      <w:r>
        <w:rPr>
          <w:sz w:val="28"/>
          <w:szCs w:val="28"/>
          <w:lang w:val="en-US"/>
        </w:rPr>
        <w:t>J.</w:t>
      </w:r>
      <w:r>
        <w:rPr>
          <w:sz w:val="28"/>
          <w:szCs w:val="28"/>
          <w:lang w:val="uk-UA"/>
        </w:rPr>
        <w:t xml:space="preserve"> </w:t>
      </w:r>
      <w:r>
        <w:rPr>
          <w:sz w:val="28"/>
          <w:szCs w:val="28"/>
          <w:lang w:val="en-US"/>
        </w:rPr>
        <w:t>L. Blackshear,</w:t>
      </w:r>
      <w:r>
        <w:rPr>
          <w:sz w:val="28"/>
          <w:szCs w:val="28"/>
          <w:lang w:val="uk-UA"/>
        </w:rPr>
        <w:t xml:space="preserve"> </w:t>
      </w:r>
      <w:r>
        <w:rPr>
          <w:sz w:val="28"/>
          <w:szCs w:val="28"/>
          <w:lang w:val="en-US"/>
        </w:rPr>
        <w:t>S.</w:t>
      </w:r>
      <w:r>
        <w:rPr>
          <w:sz w:val="28"/>
          <w:szCs w:val="28"/>
          <w:lang w:val="uk-UA"/>
        </w:rPr>
        <w:t xml:space="preserve"> </w:t>
      </w:r>
      <w:r>
        <w:rPr>
          <w:sz w:val="28"/>
          <w:szCs w:val="28"/>
          <w:lang w:val="en-US"/>
        </w:rPr>
        <w:t>L. Kopesky, S.</w:t>
      </w:r>
      <w:r>
        <w:rPr>
          <w:sz w:val="28"/>
          <w:szCs w:val="28"/>
          <w:lang w:val="uk-UA"/>
        </w:rPr>
        <w:t xml:space="preserve"> </w:t>
      </w:r>
      <w:r>
        <w:rPr>
          <w:sz w:val="28"/>
          <w:szCs w:val="28"/>
          <w:lang w:val="en-US"/>
        </w:rPr>
        <w:t xml:space="preserve">C. Litin et al. </w:t>
      </w:r>
      <w:r>
        <w:rPr>
          <w:sz w:val="28"/>
          <w:szCs w:val="28"/>
          <w:lang w:val="uk-UA"/>
        </w:rPr>
        <w:t xml:space="preserve">// </w:t>
      </w:r>
      <w:r>
        <w:rPr>
          <w:sz w:val="28"/>
          <w:szCs w:val="28"/>
          <w:lang w:val="en-US"/>
        </w:rPr>
        <w:t>Mayo Clin. Prac.</w:t>
      </w:r>
      <w:r>
        <w:rPr>
          <w:sz w:val="28"/>
          <w:szCs w:val="28"/>
          <w:lang w:val="uk-UA"/>
        </w:rPr>
        <w:t xml:space="preserve"> - </w:t>
      </w:r>
      <w:r>
        <w:rPr>
          <w:sz w:val="28"/>
          <w:szCs w:val="28"/>
          <w:lang w:val="en-US"/>
        </w:rPr>
        <w:t>1996</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71</w:t>
      </w:r>
      <w:r>
        <w:rPr>
          <w:sz w:val="28"/>
          <w:szCs w:val="28"/>
          <w:lang w:val="uk-UA"/>
        </w:rPr>
        <w:t xml:space="preserve">. - </w:t>
      </w:r>
      <w:r>
        <w:rPr>
          <w:sz w:val="28"/>
          <w:szCs w:val="28"/>
          <w:lang w:val="en-US"/>
        </w:rPr>
        <w:t>P</w:t>
      </w:r>
      <w:r>
        <w:rPr>
          <w:sz w:val="28"/>
          <w:szCs w:val="28"/>
          <w:lang w:val="uk-UA"/>
        </w:rPr>
        <w:t xml:space="preserve">. </w:t>
      </w:r>
      <w:r>
        <w:rPr>
          <w:sz w:val="28"/>
          <w:szCs w:val="28"/>
          <w:lang w:val="en-US"/>
        </w:rPr>
        <w:t>150-160</w:t>
      </w:r>
      <w:r>
        <w:rPr>
          <w:sz w:val="28"/>
          <w:szCs w:val="28"/>
          <w:lang w:val="uk-UA"/>
        </w:rPr>
        <w:t xml:space="preserve">. </w:t>
      </w:r>
    </w:p>
    <w:p w:rsidR="00413DDA" w:rsidRPr="001D4CDD" w:rsidRDefault="00413DDA" w:rsidP="004B5B83">
      <w:pPr>
        <w:widowControl w:val="0"/>
        <w:numPr>
          <w:ilvl w:val="0"/>
          <w:numId w:val="28"/>
        </w:numPr>
        <w:spacing w:after="0" w:line="360" w:lineRule="auto"/>
        <w:ind w:right="-17"/>
        <w:jc w:val="both"/>
        <w:rPr>
          <w:sz w:val="28"/>
          <w:szCs w:val="28"/>
          <w:lang w:val="en-US"/>
        </w:rPr>
      </w:pPr>
      <w:r>
        <w:rPr>
          <w:sz w:val="28"/>
          <w:szCs w:val="28"/>
          <w:lang w:val="en-US"/>
        </w:rPr>
        <w:t>Bonati J. Diffusion weighted imaging and stroke etiology: lesion features to distinguish cardioembolic stroke versus due to large artery atherosclerosis / J. Bonati // Cerebrovascular Diseases Abstracts 13</w:t>
      </w:r>
      <w:r>
        <w:rPr>
          <w:sz w:val="28"/>
          <w:szCs w:val="28"/>
          <w:vertAlign w:val="superscript"/>
          <w:lang w:val="en-US"/>
        </w:rPr>
        <w:t xml:space="preserve">th </w:t>
      </w:r>
      <w:r>
        <w:rPr>
          <w:sz w:val="28"/>
          <w:szCs w:val="28"/>
          <w:lang w:val="en-US"/>
        </w:rPr>
        <w:t xml:space="preserve">European Stroke Conference, 12-15 May, 2004. - Manheim-Heidelberg. </w:t>
      </w:r>
      <w:r>
        <w:rPr>
          <w:sz w:val="28"/>
          <w:szCs w:val="28"/>
          <w:lang w:val="uk-UA"/>
        </w:rPr>
        <w:t xml:space="preserve">- </w:t>
      </w:r>
      <w:r>
        <w:rPr>
          <w:sz w:val="28"/>
          <w:szCs w:val="28"/>
          <w:lang w:val="en-US"/>
        </w:rPr>
        <w:t>P</w:t>
      </w:r>
      <w:r>
        <w:rPr>
          <w:sz w:val="28"/>
          <w:szCs w:val="28"/>
          <w:lang w:val="uk-UA"/>
        </w:rPr>
        <w:t xml:space="preserve">. </w:t>
      </w:r>
      <w:r>
        <w:rPr>
          <w:sz w:val="28"/>
          <w:szCs w:val="28"/>
          <w:lang w:val="en-US"/>
        </w:rPr>
        <w:t>23.</w:t>
      </w:r>
      <w:r>
        <w:rPr>
          <w:sz w:val="28"/>
          <w:szCs w:val="28"/>
          <w:lang w:val="uk-UA"/>
        </w:rPr>
        <w:t xml:space="preserve"> </w:t>
      </w:r>
    </w:p>
    <w:p w:rsidR="00413DDA" w:rsidRPr="001D4CDD" w:rsidRDefault="00413DDA" w:rsidP="004B5B83">
      <w:pPr>
        <w:widowControl w:val="0"/>
        <w:numPr>
          <w:ilvl w:val="0"/>
          <w:numId w:val="28"/>
        </w:numPr>
        <w:spacing w:after="0" w:line="360" w:lineRule="auto"/>
        <w:ind w:right="-17"/>
        <w:jc w:val="both"/>
        <w:rPr>
          <w:sz w:val="28"/>
          <w:szCs w:val="28"/>
          <w:lang w:val="en-US"/>
        </w:rPr>
      </w:pPr>
      <w:r>
        <w:rPr>
          <w:sz w:val="28"/>
          <w:szCs w:val="28"/>
          <w:lang w:val="en-US"/>
        </w:rPr>
        <w:t xml:space="preserve">Braunwald E. Shattuck lecture-cardiovascular medicine at the turn of the millennium: triumphs, concerns and opportunities / E. Braunwald // N. Engl. J. Med. </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338</w:t>
      </w:r>
      <w:r>
        <w:rPr>
          <w:sz w:val="28"/>
          <w:szCs w:val="28"/>
          <w:lang w:val="uk-UA"/>
        </w:rPr>
        <w:t xml:space="preserve">. - </w:t>
      </w:r>
      <w:r>
        <w:rPr>
          <w:sz w:val="28"/>
          <w:szCs w:val="28"/>
          <w:lang w:val="en-US"/>
        </w:rPr>
        <w:t>P</w:t>
      </w:r>
      <w:r>
        <w:rPr>
          <w:sz w:val="28"/>
          <w:szCs w:val="28"/>
          <w:lang w:val="uk-UA"/>
        </w:rPr>
        <w:t xml:space="preserve">. </w:t>
      </w:r>
      <w:r>
        <w:rPr>
          <w:sz w:val="28"/>
          <w:szCs w:val="28"/>
          <w:lang w:val="en-US"/>
        </w:rPr>
        <w:t>919-920.</w:t>
      </w:r>
    </w:p>
    <w:p w:rsidR="00413DDA" w:rsidRDefault="00413DDA" w:rsidP="004B5B83">
      <w:pPr>
        <w:numPr>
          <w:ilvl w:val="0"/>
          <w:numId w:val="28"/>
        </w:numPr>
        <w:spacing w:after="0" w:line="360" w:lineRule="auto"/>
        <w:ind w:right="-15"/>
        <w:jc w:val="both"/>
        <w:rPr>
          <w:sz w:val="28"/>
          <w:szCs w:val="28"/>
        </w:rPr>
      </w:pPr>
      <w:r>
        <w:rPr>
          <w:sz w:val="28"/>
          <w:szCs w:val="28"/>
          <w:lang w:val="en-US"/>
        </w:rPr>
        <w:t>Brugada R. Identification of a genetic locus for familial atrial fibrillation / R. Brugada, T. Tapscott, G. Z. Gzernuszevicz et al. // N Engl. J. Med</w:t>
      </w:r>
      <w:r w:rsidRPr="0028033F">
        <w:rPr>
          <w:sz w:val="28"/>
          <w:szCs w:val="28"/>
          <w:lang w:val="en-US"/>
        </w:rPr>
        <w:t>.</w:t>
      </w:r>
      <w:r>
        <w:rPr>
          <w:sz w:val="28"/>
          <w:szCs w:val="28"/>
          <w:lang w:val="en-US"/>
        </w:rPr>
        <w:t xml:space="preserve"> </w:t>
      </w:r>
      <w:r>
        <w:rPr>
          <w:sz w:val="28"/>
          <w:szCs w:val="28"/>
          <w:lang w:val="uk-UA"/>
        </w:rPr>
        <w:t xml:space="preserve">- </w:t>
      </w:r>
      <w:r>
        <w:rPr>
          <w:sz w:val="28"/>
          <w:szCs w:val="28"/>
          <w:lang w:val="en-US"/>
        </w:rPr>
        <w:t>1997</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336</w:t>
      </w:r>
      <w:r>
        <w:rPr>
          <w:sz w:val="28"/>
          <w:szCs w:val="28"/>
          <w:lang w:val="uk-UA"/>
        </w:rPr>
        <w:t xml:space="preserve">. - </w:t>
      </w:r>
      <w:r>
        <w:rPr>
          <w:sz w:val="28"/>
          <w:szCs w:val="28"/>
          <w:lang w:val="en-US"/>
        </w:rPr>
        <w:t>P</w:t>
      </w:r>
      <w:r>
        <w:rPr>
          <w:sz w:val="28"/>
          <w:szCs w:val="28"/>
          <w:lang w:val="uk-UA"/>
        </w:rPr>
        <w:t xml:space="preserve">. </w:t>
      </w:r>
      <w:r>
        <w:rPr>
          <w:sz w:val="28"/>
          <w:szCs w:val="28"/>
          <w:lang w:val="en-US"/>
        </w:rPr>
        <w:t>905-911.</w:t>
      </w:r>
    </w:p>
    <w:p w:rsidR="00413DDA" w:rsidRDefault="00413DDA" w:rsidP="004B5B83">
      <w:pPr>
        <w:widowControl w:val="0"/>
        <w:numPr>
          <w:ilvl w:val="0"/>
          <w:numId w:val="28"/>
        </w:numPr>
        <w:spacing w:after="0" w:line="360" w:lineRule="auto"/>
        <w:ind w:right="-17"/>
        <w:jc w:val="both"/>
        <w:rPr>
          <w:sz w:val="28"/>
          <w:szCs w:val="28"/>
        </w:rPr>
      </w:pPr>
      <w:r>
        <w:rPr>
          <w:sz w:val="28"/>
          <w:szCs w:val="28"/>
          <w:lang w:val="en-US"/>
        </w:rPr>
        <w:t>Camm J. A. Safety of antiarrhythmic Agents: The final frontier in treating atrial fibrillation</w:t>
      </w:r>
      <w:r>
        <w:rPr>
          <w:sz w:val="28"/>
          <w:szCs w:val="28"/>
          <w:lang w:val="uk-UA"/>
        </w:rPr>
        <w:t>?</w:t>
      </w:r>
      <w:r>
        <w:rPr>
          <w:sz w:val="28"/>
          <w:szCs w:val="28"/>
          <w:lang w:val="en-US"/>
        </w:rPr>
        <w:t xml:space="preserve"> / J. A. Camm // </w:t>
      </w:r>
      <w:r>
        <w:rPr>
          <w:sz w:val="28"/>
          <w:szCs w:val="28"/>
        </w:rPr>
        <w:t>С</w:t>
      </w:r>
      <w:r>
        <w:rPr>
          <w:sz w:val="28"/>
          <w:szCs w:val="28"/>
          <w:lang w:val="en-US"/>
        </w:rPr>
        <w:t xml:space="preserve">ardiology clinical Management. </w:t>
      </w:r>
      <w:r>
        <w:rPr>
          <w:sz w:val="28"/>
          <w:szCs w:val="28"/>
          <w:lang w:val="uk-UA"/>
        </w:rPr>
        <w:t xml:space="preserve">- </w:t>
      </w:r>
      <w:r>
        <w:rPr>
          <w:sz w:val="28"/>
          <w:szCs w:val="28"/>
          <w:lang w:val="en-US"/>
        </w:rPr>
        <w:t>2000</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w:t>
      </w:r>
      <w:r>
        <w:rPr>
          <w:sz w:val="28"/>
          <w:szCs w:val="28"/>
          <w:lang w:val="uk-UA"/>
        </w:rPr>
        <w:t xml:space="preserve">. - </w:t>
      </w:r>
      <w:r>
        <w:rPr>
          <w:sz w:val="28"/>
          <w:szCs w:val="28"/>
          <w:lang w:val="en-US"/>
        </w:rPr>
        <w:t>P</w:t>
      </w:r>
      <w:r>
        <w:rPr>
          <w:sz w:val="28"/>
          <w:szCs w:val="28"/>
          <w:lang w:val="uk-UA"/>
        </w:rPr>
        <w:t xml:space="preserve">. </w:t>
      </w:r>
      <w:r>
        <w:rPr>
          <w:sz w:val="28"/>
          <w:szCs w:val="28"/>
          <w:lang w:val="en-US"/>
        </w:rPr>
        <w:t>123-128.</w:t>
      </w:r>
    </w:p>
    <w:p w:rsidR="00413DDA" w:rsidRDefault="00413DDA" w:rsidP="004B5B83">
      <w:pPr>
        <w:numPr>
          <w:ilvl w:val="0"/>
          <w:numId w:val="28"/>
        </w:numPr>
        <w:spacing w:after="0" w:line="360" w:lineRule="auto"/>
        <w:ind w:right="-15"/>
        <w:jc w:val="both"/>
        <w:rPr>
          <w:sz w:val="28"/>
          <w:szCs w:val="28"/>
          <w:lang w:val="en-US"/>
        </w:rPr>
      </w:pPr>
      <w:r>
        <w:rPr>
          <w:sz w:val="28"/>
          <w:szCs w:val="28"/>
          <w:lang w:val="en-US"/>
        </w:rPr>
        <w:t xml:space="preserve">Cardiovascular survey methods / [G. Rose, H. Blackburn, R. Cillum et al.] – </w:t>
      </w:r>
      <w:smartTag w:uri="urn:schemas-microsoft-com:office:smarttags" w:element="place">
        <w:smartTag w:uri="urn:schemas-microsoft-com:office:smarttags" w:element="City">
          <w:r>
            <w:rPr>
              <w:sz w:val="28"/>
              <w:szCs w:val="28"/>
              <w:lang w:val="en-US"/>
            </w:rPr>
            <w:t>Geneva</w:t>
          </w:r>
        </w:smartTag>
      </w:smartTag>
      <w:r>
        <w:rPr>
          <w:sz w:val="28"/>
          <w:szCs w:val="28"/>
          <w:lang w:val="en-US"/>
        </w:rPr>
        <w:t>: WHO, 1982. – 324 p.</w:t>
      </w:r>
    </w:p>
    <w:p w:rsidR="00413DDA" w:rsidRPr="00473F17" w:rsidRDefault="00413DDA" w:rsidP="004B5B83">
      <w:pPr>
        <w:numPr>
          <w:ilvl w:val="0"/>
          <w:numId w:val="28"/>
        </w:numPr>
        <w:spacing w:after="0" w:line="360" w:lineRule="auto"/>
        <w:ind w:right="-15"/>
        <w:jc w:val="both"/>
        <w:rPr>
          <w:sz w:val="28"/>
          <w:szCs w:val="28"/>
        </w:rPr>
      </w:pPr>
      <w:r>
        <w:rPr>
          <w:sz w:val="28"/>
          <w:szCs w:val="28"/>
          <w:lang w:val="en-US"/>
        </w:rPr>
        <w:t xml:space="preserve">Chen Y. H. KCNQ </w:t>
      </w:r>
      <w:r>
        <w:rPr>
          <w:sz w:val="28"/>
          <w:szCs w:val="28"/>
          <w:vertAlign w:val="subscript"/>
          <w:lang w:val="en-US"/>
        </w:rPr>
        <w:t xml:space="preserve">1 </w:t>
      </w:r>
      <w:r>
        <w:rPr>
          <w:sz w:val="28"/>
          <w:szCs w:val="28"/>
          <w:lang w:val="en-US"/>
        </w:rPr>
        <w:t xml:space="preserve"> gain-of-function mutation in familial atrial fibrillation / Y. H. Chen, S. J. Xu, S. Bendhhou et al. // Science </w:t>
      </w:r>
      <w:r>
        <w:rPr>
          <w:sz w:val="28"/>
          <w:szCs w:val="28"/>
          <w:lang w:val="uk-UA"/>
        </w:rPr>
        <w:t xml:space="preserve">- </w:t>
      </w:r>
      <w:r>
        <w:rPr>
          <w:sz w:val="28"/>
          <w:szCs w:val="28"/>
          <w:lang w:val="en-US"/>
        </w:rPr>
        <w:t>2003</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299</w:t>
      </w:r>
      <w:r>
        <w:rPr>
          <w:sz w:val="28"/>
          <w:szCs w:val="28"/>
          <w:lang w:val="uk-UA"/>
        </w:rPr>
        <w:t xml:space="preserve">. - </w:t>
      </w:r>
      <w:r>
        <w:rPr>
          <w:sz w:val="28"/>
          <w:szCs w:val="28"/>
          <w:lang w:val="en-US"/>
        </w:rPr>
        <w:t>P</w:t>
      </w:r>
      <w:r>
        <w:rPr>
          <w:sz w:val="28"/>
          <w:szCs w:val="28"/>
          <w:lang w:val="uk-UA"/>
        </w:rPr>
        <w:t xml:space="preserve">. </w:t>
      </w:r>
      <w:r>
        <w:rPr>
          <w:sz w:val="28"/>
          <w:szCs w:val="28"/>
          <w:lang w:val="en-US"/>
        </w:rPr>
        <w:t>251-254.</w:t>
      </w:r>
    </w:p>
    <w:p w:rsidR="00413DDA" w:rsidRDefault="00413DDA" w:rsidP="004B5B83">
      <w:pPr>
        <w:numPr>
          <w:ilvl w:val="0"/>
          <w:numId w:val="28"/>
        </w:numPr>
        <w:spacing w:after="0" w:line="360" w:lineRule="auto"/>
        <w:ind w:right="-15"/>
        <w:jc w:val="both"/>
        <w:rPr>
          <w:sz w:val="28"/>
          <w:szCs w:val="28"/>
        </w:rPr>
      </w:pPr>
      <w:r>
        <w:rPr>
          <w:sz w:val="28"/>
          <w:szCs w:val="28"/>
          <w:lang w:val="en-US"/>
        </w:rPr>
        <w:t>Chung S. S. Epidemiology and natural history of atrial fibrillation clinical implications / S. S. Chung, J. L. Blackschear, Win-Ruang Shen et al. // J. Am. Coll. Cardiol.</w:t>
      </w:r>
      <w:r>
        <w:rPr>
          <w:sz w:val="28"/>
          <w:szCs w:val="28"/>
          <w:lang w:val="uk-UA"/>
        </w:rPr>
        <w:t xml:space="preserve">- </w:t>
      </w:r>
      <w:r>
        <w:rPr>
          <w:sz w:val="28"/>
          <w:szCs w:val="28"/>
          <w:lang w:val="en-US"/>
        </w:rPr>
        <w:t>2001</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37</w:t>
      </w:r>
      <w:r>
        <w:rPr>
          <w:sz w:val="28"/>
          <w:szCs w:val="28"/>
          <w:lang w:val="uk-UA"/>
        </w:rPr>
        <w:t xml:space="preserve">. - </w:t>
      </w:r>
      <w:r>
        <w:rPr>
          <w:sz w:val="28"/>
          <w:szCs w:val="28"/>
          <w:lang w:val="en-US"/>
        </w:rPr>
        <w:t>P</w:t>
      </w:r>
      <w:r>
        <w:rPr>
          <w:sz w:val="28"/>
          <w:szCs w:val="28"/>
          <w:lang w:val="uk-UA"/>
        </w:rPr>
        <w:t xml:space="preserve">. </w:t>
      </w:r>
      <w:r>
        <w:rPr>
          <w:sz w:val="28"/>
          <w:szCs w:val="28"/>
          <w:lang w:val="en-US"/>
        </w:rPr>
        <w:t>371-378.</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lastRenderedPageBreak/>
        <w:t xml:space="preserve">Cooper R. Trends and disparitivies in coronary heart disease, stroke and other cardiovascular diseases in the United States Findings of the National Conference on Cardiovascular Disease Prevention </w:t>
      </w:r>
      <w:r>
        <w:rPr>
          <w:sz w:val="28"/>
          <w:szCs w:val="28"/>
          <w:lang w:val="uk-UA"/>
        </w:rPr>
        <w:t xml:space="preserve">/ </w:t>
      </w:r>
      <w:r>
        <w:rPr>
          <w:sz w:val="28"/>
          <w:szCs w:val="28"/>
          <w:lang w:val="en-US"/>
        </w:rPr>
        <w:t xml:space="preserve">R. Cooper, J. Cutter, P. Desvigne-Nickens et al. </w:t>
      </w:r>
      <w:r>
        <w:rPr>
          <w:sz w:val="28"/>
          <w:szCs w:val="28"/>
          <w:lang w:val="uk-UA"/>
        </w:rPr>
        <w:t xml:space="preserve">// </w:t>
      </w:r>
      <w:r>
        <w:rPr>
          <w:sz w:val="28"/>
          <w:szCs w:val="28"/>
          <w:lang w:val="en-US"/>
        </w:rPr>
        <w:t xml:space="preserve">Circulation. </w:t>
      </w:r>
      <w:r>
        <w:rPr>
          <w:sz w:val="28"/>
          <w:szCs w:val="28"/>
          <w:lang w:val="uk-UA"/>
        </w:rPr>
        <w:t xml:space="preserve">- </w:t>
      </w:r>
      <w:r>
        <w:rPr>
          <w:sz w:val="28"/>
          <w:szCs w:val="28"/>
          <w:lang w:val="en-US"/>
        </w:rPr>
        <w:t>2000</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102</w:t>
      </w:r>
      <w:r>
        <w:rPr>
          <w:sz w:val="28"/>
          <w:szCs w:val="28"/>
          <w:lang w:val="uk-UA"/>
        </w:rPr>
        <w:t xml:space="preserve">. - </w:t>
      </w:r>
      <w:r>
        <w:rPr>
          <w:sz w:val="28"/>
          <w:szCs w:val="28"/>
          <w:lang w:val="en-US"/>
        </w:rPr>
        <w:t>P</w:t>
      </w:r>
      <w:r>
        <w:rPr>
          <w:sz w:val="28"/>
          <w:szCs w:val="28"/>
          <w:lang w:val="uk-UA"/>
        </w:rPr>
        <w:t xml:space="preserve">. </w:t>
      </w:r>
      <w:r>
        <w:rPr>
          <w:sz w:val="28"/>
          <w:szCs w:val="28"/>
          <w:lang w:val="en-US"/>
        </w:rPr>
        <w:t>3137-3147</w:t>
      </w:r>
      <w:r>
        <w:rPr>
          <w:sz w:val="28"/>
          <w:szCs w:val="28"/>
          <w:lang w:val="uk-UA"/>
        </w:rPr>
        <w:t>.</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Cowburn P. SPAF – III results / P. Cowburn, J. G. F. Cleland // Circulation. </w:t>
      </w:r>
      <w:r>
        <w:rPr>
          <w:sz w:val="28"/>
          <w:szCs w:val="28"/>
          <w:lang w:val="uk-UA"/>
        </w:rPr>
        <w:t xml:space="preserve">- </w:t>
      </w:r>
      <w:r>
        <w:rPr>
          <w:sz w:val="28"/>
          <w:szCs w:val="28"/>
          <w:lang w:val="en-US"/>
        </w:rPr>
        <w:t>1996</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17</w:t>
      </w:r>
      <w:r>
        <w:rPr>
          <w:sz w:val="28"/>
          <w:szCs w:val="28"/>
          <w:lang w:val="uk-UA"/>
        </w:rPr>
        <w:t xml:space="preserve">. - </w:t>
      </w:r>
      <w:r>
        <w:rPr>
          <w:sz w:val="28"/>
          <w:szCs w:val="28"/>
          <w:lang w:val="en-US"/>
        </w:rPr>
        <w:t>P</w:t>
      </w:r>
      <w:r>
        <w:rPr>
          <w:sz w:val="28"/>
          <w:szCs w:val="28"/>
          <w:lang w:val="uk-UA"/>
        </w:rPr>
        <w:t xml:space="preserve">. </w:t>
      </w:r>
      <w:r>
        <w:rPr>
          <w:sz w:val="28"/>
          <w:szCs w:val="28"/>
          <w:lang w:val="en-US"/>
        </w:rPr>
        <w:t>1129.</w:t>
      </w:r>
    </w:p>
    <w:p w:rsidR="00413DDA" w:rsidRPr="00B10B40" w:rsidRDefault="00413DDA" w:rsidP="004B5B83">
      <w:pPr>
        <w:widowControl w:val="0"/>
        <w:numPr>
          <w:ilvl w:val="0"/>
          <w:numId w:val="28"/>
        </w:numPr>
        <w:spacing w:after="0" w:line="360" w:lineRule="auto"/>
        <w:ind w:right="-17"/>
        <w:jc w:val="both"/>
        <w:rPr>
          <w:sz w:val="28"/>
          <w:szCs w:val="28"/>
          <w:lang w:val="en-US"/>
        </w:rPr>
      </w:pPr>
      <w:r>
        <w:rPr>
          <w:sz w:val="28"/>
          <w:szCs w:val="28"/>
          <w:lang w:val="en-US"/>
        </w:rPr>
        <w:t>Cupta</w:t>
      </w:r>
      <w:r>
        <w:rPr>
          <w:sz w:val="28"/>
          <w:szCs w:val="28"/>
          <w:lang w:val="uk-UA"/>
        </w:rPr>
        <w:t xml:space="preserve"> </w:t>
      </w:r>
      <w:r>
        <w:rPr>
          <w:sz w:val="28"/>
          <w:szCs w:val="28"/>
          <w:lang w:val="en-US"/>
        </w:rPr>
        <w:t>R</w:t>
      </w:r>
      <w:r>
        <w:rPr>
          <w:sz w:val="28"/>
          <w:szCs w:val="28"/>
          <w:lang w:val="uk-UA"/>
        </w:rPr>
        <w:t xml:space="preserve">. </w:t>
      </w:r>
      <w:r>
        <w:rPr>
          <w:sz w:val="28"/>
          <w:szCs w:val="28"/>
          <w:lang w:val="en-US"/>
        </w:rPr>
        <w:t>Prevalence</w:t>
      </w:r>
      <w:r>
        <w:rPr>
          <w:sz w:val="28"/>
          <w:szCs w:val="28"/>
          <w:lang w:val="uk-UA"/>
        </w:rPr>
        <w:t xml:space="preserve"> </w:t>
      </w:r>
      <w:r>
        <w:rPr>
          <w:sz w:val="28"/>
          <w:szCs w:val="28"/>
          <w:lang w:val="en-US"/>
        </w:rPr>
        <w:t>of</w:t>
      </w:r>
      <w:r>
        <w:rPr>
          <w:sz w:val="28"/>
          <w:szCs w:val="28"/>
          <w:lang w:val="uk-UA"/>
        </w:rPr>
        <w:t xml:space="preserve"> </w:t>
      </w:r>
      <w:r>
        <w:rPr>
          <w:sz w:val="28"/>
          <w:szCs w:val="28"/>
          <w:lang w:val="en-US"/>
        </w:rPr>
        <w:t>asymptomatic</w:t>
      </w:r>
      <w:r>
        <w:rPr>
          <w:sz w:val="28"/>
          <w:szCs w:val="28"/>
          <w:lang w:val="uk-UA"/>
        </w:rPr>
        <w:t xml:space="preserve"> </w:t>
      </w:r>
      <w:r>
        <w:rPr>
          <w:sz w:val="28"/>
          <w:szCs w:val="28"/>
          <w:lang w:val="en-US"/>
        </w:rPr>
        <w:t>electrocardiography</w:t>
      </w:r>
      <w:r>
        <w:rPr>
          <w:sz w:val="28"/>
          <w:szCs w:val="28"/>
          <w:lang w:val="uk-UA"/>
        </w:rPr>
        <w:t xml:space="preserve"> </w:t>
      </w:r>
      <w:r>
        <w:rPr>
          <w:sz w:val="28"/>
          <w:szCs w:val="28"/>
          <w:lang w:val="en-US"/>
        </w:rPr>
        <w:t>abnormalities</w:t>
      </w:r>
      <w:r>
        <w:rPr>
          <w:sz w:val="28"/>
          <w:szCs w:val="28"/>
          <w:lang w:val="uk-UA"/>
        </w:rPr>
        <w:t xml:space="preserve">’ </w:t>
      </w:r>
      <w:r>
        <w:rPr>
          <w:sz w:val="28"/>
          <w:szCs w:val="28"/>
          <w:lang w:val="en-US"/>
        </w:rPr>
        <w:t>in</w:t>
      </w:r>
      <w:r>
        <w:rPr>
          <w:sz w:val="28"/>
          <w:szCs w:val="28"/>
          <w:lang w:val="uk-UA"/>
        </w:rPr>
        <w:t xml:space="preserve"> </w:t>
      </w:r>
      <w:r>
        <w:rPr>
          <w:sz w:val="28"/>
          <w:szCs w:val="28"/>
          <w:lang w:val="en-US"/>
        </w:rPr>
        <w:t>a</w:t>
      </w:r>
      <w:r>
        <w:rPr>
          <w:sz w:val="28"/>
          <w:szCs w:val="28"/>
          <w:lang w:val="uk-UA"/>
        </w:rPr>
        <w:t xml:space="preserve"> </w:t>
      </w:r>
      <w:r>
        <w:rPr>
          <w:sz w:val="28"/>
          <w:szCs w:val="28"/>
          <w:lang w:val="en-US"/>
        </w:rPr>
        <w:t>rural</w:t>
      </w:r>
      <w:r>
        <w:rPr>
          <w:sz w:val="28"/>
          <w:szCs w:val="28"/>
          <w:lang w:val="uk-UA"/>
        </w:rPr>
        <w:t xml:space="preserve"> </w:t>
      </w:r>
      <w:r>
        <w:rPr>
          <w:sz w:val="28"/>
          <w:szCs w:val="28"/>
          <w:lang w:val="en-US"/>
        </w:rPr>
        <w:t>population</w:t>
      </w:r>
      <w:r>
        <w:rPr>
          <w:sz w:val="28"/>
          <w:szCs w:val="28"/>
          <w:lang w:val="uk-UA"/>
        </w:rPr>
        <w:t xml:space="preserve"> / </w:t>
      </w:r>
      <w:r>
        <w:rPr>
          <w:sz w:val="28"/>
          <w:szCs w:val="28"/>
          <w:lang w:val="en-US"/>
        </w:rPr>
        <w:t>R</w:t>
      </w:r>
      <w:r>
        <w:rPr>
          <w:sz w:val="28"/>
          <w:szCs w:val="28"/>
          <w:lang w:val="uk-UA"/>
        </w:rPr>
        <w:t xml:space="preserve">. </w:t>
      </w:r>
      <w:r>
        <w:rPr>
          <w:sz w:val="28"/>
          <w:szCs w:val="28"/>
          <w:lang w:val="en-US"/>
        </w:rPr>
        <w:t>Cupta</w:t>
      </w:r>
      <w:r>
        <w:rPr>
          <w:sz w:val="28"/>
          <w:szCs w:val="28"/>
          <w:lang w:val="uk-UA"/>
        </w:rPr>
        <w:t xml:space="preserve">, </w:t>
      </w:r>
      <w:r>
        <w:rPr>
          <w:sz w:val="28"/>
          <w:szCs w:val="28"/>
          <w:lang w:val="en-US"/>
        </w:rPr>
        <w:t>S</w:t>
      </w:r>
      <w:r>
        <w:rPr>
          <w:sz w:val="28"/>
          <w:szCs w:val="28"/>
          <w:lang w:val="uk-UA"/>
        </w:rPr>
        <w:t xml:space="preserve">. </w:t>
      </w:r>
      <w:r>
        <w:rPr>
          <w:sz w:val="28"/>
          <w:szCs w:val="28"/>
          <w:lang w:val="en-US"/>
        </w:rPr>
        <w:t>Sharma</w:t>
      </w:r>
      <w:r>
        <w:rPr>
          <w:sz w:val="28"/>
          <w:szCs w:val="28"/>
          <w:lang w:val="uk-UA"/>
        </w:rPr>
        <w:t xml:space="preserve"> // </w:t>
      </w:r>
      <w:r>
        <w:rPr>
          <w:sz w:val="28"/>
          <w:szCs w:val="28"/>
          <w:lang w:val="en-US"/>
        </w:rPr>
        <w:t>J</w:t>
      </w:r>
      <w:r>
        <w:rPr>
          <w:sz w:val="28"/>
          <w:szCs w:val="28"/>
          <w:lang w:val="uk-UA"/>
        </w:rPr>
        <w:t xml:space="preserve">. </w:t>
      </w:r>
      <w:r>
        <w:rPr>
          <w:sz w:val="28"/>
          <w:szCs w:val="28"/>
          <w:lang w:val="en-US"/>
        </w:rPr>
        <w:t xml:space="preserve">Assotians </w:t>
      </w:r>
      <w:smartTag w:uri="urn:schemas-microsoft-com:office:smarttags" w:element="place">
        <w:smartTag w:uri="urn:schemas-microsoft-com:office:smarttags" w:element="country-region">
          <w:r>
            <w:rPr>
              <w:sz w:val="28"/>
              <w:szCs w:val="28"/>
              <w:lang w:val="en-US"/>
            </w:rPr>
            <w:t>India</w:t>
          </w:r>
        </w:smartTag>
      </w:smartTag>
      <w:r>
        <w:rPr>
          <w:sz w:val="28"/>
          <w:szCs w:val="28"/>
          <w:lang w:val="en-US"/>
        </w:rPr>
        <w:t xml:space="preserve"> </w:t>
      </w:r>
      <w:r>
        <w:rPr>
          <w:sz w:val="28"/>
          <w:szCs w:val="28"/>
          <w:lang w:val="uk-UA"/>
        </w:rPr>
        <w:t xml:space="preserve">- </w:t>
      </w:r>
      <w:r>
        <w:rPr>
          <w:sz w:val="28"/>
          <w:szCs w:val="28"/>
          <w:lang w:val="en-US"/>
        </w:rPr>
        <w:t>1996</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44</w:t>
      </w:r>
      <w:r>
        <w:rPr>
          <w:sz w:val="28"/>
          <w:szCs w:val="28"/>
          <w:lang w:val="uk-UA"/>
        </w:rPr>
        <w:t xml:space="preserve"> (</w:t>
      </w:r>
      <w:r>
        <w:rPr>
          <w:sz w:val="28"/>
          <w:szCs w:val="28"/>
          <w:lang w:val="en-US"/>
        </w:rPr>
        <w:t>11</w:t>
      </w:r>
      <w:r>
        <w:rPr>
          <w:sz w:val="28"/>
          <w:szCs w:val="28"/>
          <w:lang w:val="uk-UA"/>
        </w:rPr>
        <w:t xml:space="preserve">). - </w:t>
      </w:r>
      <w:r>
        <w:rPr>
          <w:sz w:val="28"/>
          <w:szCs w:val="28"/>
          <w:lang w:val="en-US"/>
        </w:rPr>
        <w:t>P</w:t>
      </w:r>
      <w:r>
        <w:rPr>
          <w:sz w:val="28"/>
          <w:szCs w:val="28"/>
          <w:lang w:val="uk-UA"/>
        </w:rPr>
        <w:t xml:space="preserve">. </w:t>
      </w:r>
      <w:r>
        <w:rPr>
          <w:sz w:val="28"/>
          <w:szCs w:val="28"/>
          <w:lang w:val="en-US"/>
        </w:rPr>
        <w:t>775-777</w:t>
      </w:r>
      <w:r>
        <w:rPr>
          <w:sz w:val="28"/>
          <w:szCs w:val="28"/>
          <w:lang w:val="uk-UA"/>
        </w:rPr>
        <w:t xml:space="preserve">. </w:t>
      </w:r>
    </w:p>
    <w:p w:rsidR="00413DDA" w:rsidRPr="002A7A20" w:rsidRDefault="00413DDA" w:rsidP="004B5B83">
      <w:pPr>
        <w:widowControl w:val="0"/>
        <w:numPr>
          <w:ilvl w:val="0"/>
          <w:numId w:val="28"/>
        </w:numPr>
        <w:spacing w:after="0" w:line="360" w:lineRule="auto"/>
        <w:ind w:right="-17"/>
        <w:jc w:val="both"/>
        <w:rPr>
          <w:sz w:val="28"/>
          <w:szCs w:val="28"/>
        </w:rPr>
      </w:pPr>
      <w:r>
        <w:rPr>
          <w:sz w:val="28"/>
          <w:szCs w:val="28"/>
          <w:lang w:val="en-US"/>
        </w:rPr>
        <w:t xml:space="preserve">Darbar D. Familial atrial fibrillation in a genetically heterogeneous disorder / D. Darbar, K. J. Herron, J. D. Bellew et al. // J. Am. Coll. Cardiol. </w:t>
      </w:r>
      <w:r>
        <w:rPr>
          <w:sz w:val="28"/>
          <w:szCs w:val="28"/>
          <w:lang w:val="uk-UA"/>
        </w:rPr>
        <w:t xml:space="preserve">- </w:t>
      </w:r>
      <w:r>
        <w:rPr>
          <w:sz w:val="28"/>
          <w:szCs w:val="28"/>
          <w:lang w:val="en-US"/>
        </w:rPr>
        <w:t>2003</w:t>
      </w:r>
      <w:r>
        <w:rPr>
          <w:sz w:val="28"/>
          <w:szCs w:val="28"/>
          <w:lang w:val="uk-UA"/>
        </w:rPr>
        <w:t xml:space="preserve">.- </w:t>
      </w:r>
      <w:r>
        <w:rPr>
          <w:sz w:val="28"/>
          <w:szCs w:val="28"/>
          <w:lang w:val="en-US"/>
        </w:rPr>
        <w:t>Vol</w:t>
      </w:r>
      <w:r>
        <w:rPr>
          <w:sz w:val="28"/>
          <w:szCs w:val="28"/>
          <w:lang w:val="uk-UA"/>
        </w:rPr>
        <w:t xml:space="preserve">. </w:t>
      </w:r>
      <w:r>
        <w:rPr>
          <w:sz w:val="28"/>
          <w:szCs w:val="28"/>
          <w:lang w:val="en-US"/>
        </w:rPr>
        <w:t>41</w:t>
      </w:r>
      <w:r>
        <w:rPr>
          <w:sz w:val="28"/>
          <w:szCs w:val="28"/>
          <w:lang w:val="uk-UA"/>
        </w:rPr>
        <w:t xml:space="preserve">. - </w:t>
      </w:r>
      <w:r>
        <w:rPr>
          <w:sz w:val="28"/>
          <w:szCs w:val="28"/>
          <w:lang w:val="en-US"/>
        </w:rPr>
        <w:t>P</w:t>
      </w:r>
      <w:r>
        <w:rPr>
          <w:sz w:val="28"/>
          <w:szCs w:val="28"/>
          <w:lang w:val="uk-UA"/>
        </w:rPr>
        <w:t xml:space="preserve">. </w:t>
      </w:r>
      <w:r>
        <w:rPr>
          <w:sz w:val="28"/>
          <w:szCs w:val="28"/>
          <w:lang w:val="en-US"/>
        </w:rPr>
        <w:t xml:space="preserve">2185-2192. </w:t>
      </w:r>
    </w:p>
    <w:p w:rsidR="00413DDA" w:rsidRDefault="00413DDA" w:rsidP="004B5B83">
      <w:pPr>
        <w:widowControl w:val="0"/>
        <w:numPr>
          <w:ilvl w:val="0"/>
          <w:numId w:val="28"/>
        </w:numPr>
        <w:spacing w:after="0" w:line="360" w:lineRule="auto"/>
        <w:ind w:right="-17"/>
        <w:jc w:val="both"/>
        <w:rPr>
          <w:sz w:val="28"/>
          <w:szCs w:val="28"/>
        </w:rPr>
      </w:pPr>
      <w:r>
        <w:rPr>
          <w:sz w:val="28"/>
          <w:szCs w:val="28"/>
          <w:lang w:val="en-US"/>
        </w:rPr>
        <w:t xml:space="preserve">Dedwania P. C. Spontaneous conversion and main tenancy of sinus rhythm by amiodaron in patients with heart failure and atrial fibrillation: observations from the Veterans Affairs Congestive Heart Failure Survial trial of antiarrhythmis Therapy (CHF-STAT) / P. C. Dedwania, Singh B. N., K. Ellenbogen et al. // Circulation. </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Vol</w:t>
      </w:r>
      <w:r>
        <w:rPr>
          <w:sz w:val="28"/>
          <w:szCs w:val="28"/>
          <w:lang w:val="uk-UA"/>
        </w:rPr>
        <w:t xml:space="preserve">. </w:t>
      </w:r>
      <w:r>
        <w:rPr>
          <w:sz w:val="28"/>
          <w:szCs w:val="28"/>
          <w:lang w:val="en-US"/>
        </w:rPr>
        <w:t>98</w:t>
      </w:r>
      <w:r>
        <w:rPr>
          <w:sz w:val="28"/>
          <w:szCs w:val="28"/>
          <w:lang w:val="uk-UA"/>
        </w:rPr>
        <w:t xml:space="preserve">. - </w:t>
      </w:r>
      <w:r>
        <w:rPr>
          <w:sz w:val="28"/>
          <w:szCs w:val="28"/>
          <w:lang w:val="en-US"/>
        </w:rPr>
        <w:t>P</w:t>
      </w:r>
      <w:r>
        <w:rPr>
          <w:sz w:val="28"/>
          <w:szCs w:val="28"/>
          <w:lang w:val="uk-UA"/>
        </w:rPr>
        <w:t xml:space="preserve">. </w:t>
      </w:r>
      <w:r>
        <w:rPr>
          <w:sz w:val="28"/>
          <w:szCs w:val="28"/>
          <w:lang w:val="en-US"/>
        </w:rPr>
        <w:t>2574-2579.</w:t>
      </w:r>
    </w:p>
    <w:p w:rsidR="00413DDA" w:rsidRPr="00C3267B" w:rsidRDefault="00413DDA" w:rsidP="004B5B83">
      <w:pPr>
        <w:widowControl w:val="0"/>
        <w:numPr>
          <w:ilvl w:val="0"/>
          <w:numId w:val="28"/>
        </w:numPr>
        <w:spacing w:after="0" w:line="360" w:lineRule="auto"/>
        <w:ind w:right="-17"/>
        <w:jc w:val="both"/>
        <w:rPr>
          <w:sz w:val="28"/>
          <w:szCs w:val="28"/>
        </w:rPr>
      </w:pPr>
      <w:r>
        <w:rPr>
          <w:sz w:val="28"/>
          <w:szCs w:val="28"/>
          <w:lang w:val="en-US"/>
        </w:rPr>
        <w:t>DellOrfano J.</w:t>
      </w:r>
      <w:r>
        <w:rPr>
          <w:sz w:val="28"/>
          <w:szCs w:val="28"/>
          <w:lang w:val="uk-UA"/>
        </w:rPr>
        <w:t xml:space="preserve"> </w:t>
      </w:r>
      <w:r>
        <w:rPr>
          <w:sz w:val="28"/>
          <w:szCs w:val="28"/>
          <w:lang w:val="en-US"/>
        </w:rPr>
        <w:t xml:space="preserve">T. Acute treatment of atrial fibrillation: spontaneous conversion rates and cost of care </w:t>
      </w:r>
      <w:r>
        <w:rPr>
          <w:sz w:val="28"/>
          <w:szCs w:val="28"/>
          <w:lang w:val="uk-UA"/>
        </w:rPr>
        <w:t xml:space="preserve">/ </w:t>
      </w:r>
      <w:r>
        <w:rPr>
          <w:sz w:val="28"/>
          <w:szCs w:val="28"/>
          <w:lang w:val="en-US"/>
        </w:rPr>
        <w:t>J.</w:t>
      </w:r>
      <w:r>
        <w:rPr>
          <w:sz w:val="28"/>
          <w:szCs w:val="28"/>
          <w:lang w:val="uk-UA"/>
        </w:rPr>
        <w:t xml:space="preserve"> </w:t>
      </w:r>
      <w:r>
        <w:rPr>
          <w:sz w:val="28"/>
          <w:szCs w:val="28"/>
          <w:lang w:val="en-US"/>
        </w:rPr>
        <w:t>T. DellOrfano,</w:t>
      </w:r>
      <w:r>
        <w:rPr>
          <w:sz w:val="28"/>
          <w:szCs w:val="28"/>
          <w:lang w:val="uk-UA"/>
        </w:rPr>
        <w:t xml:space="preserve"> </w:t>
      </w:r>
      <w:r>
        <w:rPr>
          <w:sz w:val="28"/>
          <w:szCs w:val="28"/>
          <w:lang w:val="en-US"/>
        </w:rPr>
        <w:t>H. Patel, D.</w:t>
      </w:r>
      <w:r>
        <w:rPr>
          <w:sz w:val="28"/>
          <w:szCs w:val="28"/>
          <w:lang w:val="uk-UA"/>
        </w:rPr>
        <w:t xml:space="preserve"> </w:t>
      </w:r>
      <w:r>
        <w:rPr>
          <w:sz w:val="28"/>
          <w:szCs w:val="28"/>
          <w:lang w:val="en-US"/>
        </w:rPr>
        <w:t xml:space="preserve">L. Wolfbrete et al. </w:t>
      </w:r>
      <w:r>
        <w:rPr>
          <w:sz w:val="28"/>
          <w:szCs w:val="28"/>
          <w:lang w:val="uk-UA"/>
        </w:rPr>
        <w:t xml:space="preserve">// </w:t>
      </w:r>
      <w:r>
        <w:rPr>
          <w:sz w:val="28"/>
          <w:szCs w:val="28"/>
          <w:lang w:val="en-US"/>
        </w:rPr>
        <w:t>Am. J. Coll.</w:t>
      </w:r>
      <w:r w:rsidRPr="0028033F">
        <w:rPr>
          <w:sz w:val="28"/>
          <w:szCs w:val="28"/>
          <w:lang w:val="en-US"/>
        </w:rPr>
        <w:t xml:space="preserve"> </w:t>
      </w:r>
      <w:r>
        <w:rPr>
          <w:sz w:val="28"/>
          <w:szCs w:val="28"/>
          <w:lang w:val="en-US"/>
        </w:rPr>
        <w:t xml:space="preserve">Cardiol. </w:t>
      </w:r>
      <w:r>
        <w:rPr>
          <w:sz w:val="28"/>
          <w:szCs w:val="28"/>
          <w:lang w:val="uk-UA"/>
        </w:rPr>
        <w:t xml:space="preserve">- </w:t>
      </w:r>
      <w:r>
        <w:rPr>
          <w:sz w:val="28"/>
          <w:szCs w:val="28"/>
          <w:lang w:val="en-US"/>
        </w:rPr>
        <w:t>1999</w:t>
      </w:r>
      <w:r>
        <w:rPr>
          <w:sz w:val="28"/>
          <w:szCs w:val="28"/>
          <w:lang w:val="uk-UA"/>
        </w:rPr>
        <w:t xml:space="preserve">.- </w:t>
      </w:r>
      <w:r>
        <w:rPr>
          <w:sz w:val="28"/>
          <w:szCs w:val="28"/>
          <w:lang w:val="en-US"/>
        </w:rPr>
        <w:t>Vol</w:t>
      </w:r>
      <w:r>
        <w:rPr>
          <w:sz w:val="28"/>
          <w:szCs w:val="28"/>
          <w:lang w:val="uk-UA"/>
        </w:rPr>
        <w:t xml:space="preserve">. </w:t>
      </w:r>
      <w:r>
        <w:rPr>
          <w:sz w:val="28"/>
          <w:szCs w:val="28"/>
          <w:lang w:val="en-US"/>
        </w:rPr>
        <w:t>83</w:t>
      </w:r>
      <w:r>
        <w:rPr>
          <w:sz w:val="28"/>
          <w:szCs w:val="28"/>
          <w:lang w:val="uk-UA"/>
        </w:rPr>
        <w:t xml:space="preserve">. - </w:t>
      </w:r>
      <w:r>
        <w:rPr>
          <w:sz w:val="28"/>
          <w:szCs w:val="28"/>
          <w:lang w:val="en-US"/>
        </w:rPr>
        <w:t>P</w:t>
      </w:r>
      <w:r>
        <w:rPr>
          <w:sz w:val="28"/>
          <w:szCs w:val="28"/>
          <w:lang w:val="uk-UA"/>
        </w:rPr>
        <w:t xml:space="preserve">. </w:t>
      </w:r>
      <w:r>
        <w:rPr>
          <w:sz w:val="28"/>
          <w:szCs w:val="28"/>
          <w:lang w:val="en-US"/>
        </w:rPr>
        <w:t>788-790.</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rPr>
      </w:pPr>
      <w:r>
        <w:rPr>
          <w:sz w:val="28"/>
          <w:szCs w:val="28"/>
          <w:lang w:val="uk-UA"/>
        </w:rPr>
        <w:t xml:space="preserve"> </w:t>
      </w:r>
      <w:r>
        <w:rPr>
          <w:sz w:val="28"/>
          <w:szCs w:val="28"/>
          <w:lang w:val="en-US"/>
        </w:rPr>
        <w:t xml:space="preserve">Donald M. L. Lifetime Risk for Development of Atrial Fibrillation: The </w:t>
      </w:r>
      <w:smartTag w:uri="urn:schemas-microsoft-com:office:smarttags" w:element="place">
        <w:smartTag w:uri="urn:schemas-microsoft-com:office:smarttags" w:element="City">
          <w:r>
            <w:rPr>
              <w:sz w:val="28"/>
              <w:szCs w:val="28"/>
              <w:lang w:val="en-US"/>
            </w:rPr>
            <w:t>Framingham</w:t>
          </w:r>
        </w:smartTag>
      </w:smartTag>
      <w:r>
        <w:rPr>
          <w:sz w:val="28"/>
          <w:szCs w:val="28"/>
          <w:lang w:val="en-US"/>
        </w:rPr>
        <w:t xml:space="preserve"> Study / M. L. Donald, J. W. Thomas, P. L. Eric et al. // Circulation </w:t>
      </w:r>
      <w:r>
        <w:rPr>
          <w:sz w:val="28"/>
          <w:szCs w:val="28"/>
          <w:lang w:val="uk-UA"/>
        </w:rPr>
        <w:t xml:space="preserve">- </w:t>
      </w:r>
      <w:r>
        <w:rPr>
          <w:sz w:val="28"/>
          <w:szCs w:val="28"/>
          <w:lang w:val="en-US"/>
        </w:rPr>
        <w:t>2004</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110</w:t>
      </w:r>
      <w:r>
        <w:rPr>
          <w:sz w:val="28"/>
          <w:szCs w:val="28"/>
          <w:lang w:val="uk-UA"/>
        </w:rPr>
        <w:t xml:space="preserve">. - </w:t>
      </w:r>
      <w:r>
        <w:rPr>
          <w:sz w:val="28"/>
          <w:szCs w:val="28"/>
          <w:lang w:val="en-US"/>
        </w:rPr>
        <w:t>P</w:t>
      </w:r>
      <w:r>
        <w:rPr>
          <w:sz w:val="28"/>
          <w:szCs w:val="28"/>
          <w:lang w:val="uk-UA"/>
        </w:rPr>
        <w:t xml:space="preserve">. </w:t>
      </w:r>
      <w:r>
        <w:rPr>
          <w:sz w:val="28"/>
          <w:szCs w:val="28"/>
          <w:lang w:val="en-US"/>
        </w:rPr>
        <w:t>1042-1046.</w:t>
      </w:r>
    </w:p>
    <w:p w:rsidR="00413DDA" w:rsidRPr="00966417" w:rsidRDefault="00413DDA" w:rsidP="004B5B83">
      <w:pPr>
        <w:numPr>
          <w:ilvl w:val="0"/>
          <w:numId w:val="28"/>
        </w:numPr>
        <w:spacing w:after="0" w:line="360" w:lineRule="auto"/>
        <w:ind w:right="-15"/>
        <w:jc w:val="both"/>
        <w:rPr>
          <w:sz w:val="28"/>
          <w:szCs w:val="28"/>
          <w:lang w:val="en-US"/>
        </w:rPr>
      </w:pPr>
      <w:r>
        <w:rPr>
          <w:sz w:val="28"/>
          <w:szCs w:val="28"/>
          <w:lang w:val="en-US"/>
        </w:rPr>
        <w:t>Dries D.</w:t>
      </w:r>
      <w:r>
        <w:rPr>
          <w:sz w:val="28"/>
          <w:szCs w:val="28"/>
          <w:lang w:val="uk-UA"/>
        </w:rPr>
        <w:t xml:space="preserve"> </w:t>
      </w:r>
      <w:r>
        <w:rPr>
          <w:sz w:val="28"/>
          <w:szCs w:val="28"/>
          <w:lang w:val="en-US"/>
        </w:rPr>
        <w:t>L. Atrial fibrillation is association with an increased risk for mortality and heart failure progression with asymptomatic and symptomatic left ventricular systolic dysfunction. A retrospective analysis on the SOLVD Trials / D.</w:t>
      </w:r>
      <w:r>
        <w:rPr>
          <w:sz w:val="28"/>
          <w:szCs w:val="28"/>
          <w:lang w:val="uk-UA"/>
        </w:rPr>
        <w:t xml:space="preserve"> </w:t>
      </w:r>
      <w:r>
        <w:rPr>
          <w:sz w:val="28"/>
          <w:szCs w:val="28"/>
          <w:lang w:val="en-US"/>
        </w:rPr>
        <w:t>L. Dries, D.</w:t>
      </w:r>
      <w:r>
        <w:rPr>
          <w:sz w:val="28"/>
          <w:szCs w:val="28"/>
          <w:lang w:val="uk-UA"/>
        </w:rPr>
        <w:t xml:space="preserve"> </w:t>
      </w:r>
      <w:r>
        <w:rPr>
          <w:sz w:val="28"/>
          <w:szCs w:val="28"/>
          <w:lang w:val="en-US"/>
        </w:rPr>
        <w:t>V. Exner, B</w:t>
      </w:r>
      <w:r>
        <w:rPr>
          <w:sz w:val="28"/>
          <w:szCs w:val="28"/>
          <w:lang w:val="uk-UA"/>
        </w:rPr>
        <w:t xml:space="preserve"> </w:t>
      </w:r>
      <w:r>
        <w:rPr>
          <w:sz w:val="28"/>
          <w:szCs w:val="28"/>
          <w:lang w:val="en-US"/>
        </w:rPr>
        <w:t>.J. Gersch et al</w:t>
      </w:r>
      <w:r>
        <w:rPr>
          <w:sz w:val="28"/>
          <w:szCs w:val="28"/>
          <w:lang w:val="uk-UA"/>
        </w:rPr>
        <w:t xml:space="preserve"> </w:t>
      </w:r>
      <w:r>
        <w:rPr>
          <w:sz w:val="28"/>
          <w:szCs w:val="28"/>
          <w:lang w:val="en-US"/>
        </w:rPr>
        <w:t xml:space="preserve"> // J. Am. Coll. Cardiol. - 1998.</w:t>
      </w:r>
      <w:r>
        <w:rPr>
          <w:sz w:val="28"/>
          <w:szCs w:val="28"/>
          <w:lang w:val="uk-UA"/>
        </w:rPr>
        <w:t xml:space="preserve"> </w:t>
      </w:r>
      <w:r>
        <w:rPr>
          <w:sz w:val="28"/>
          <w:szCs w:val="28"/>
          <w:lang w:val="en-US"/>
        </w:rPr>
        <w:t>- Vol. 32</w:t>
      </w:r>
      <w:r>
        <w:rPr>
          <w:sz w:val="28"/>
          <w:szCs w:val="28"/>
          <w:lang w:val="uk-UA"/>
        </w:rPr>
        <w:t xml:space="preserve">. </w:t>
      </w:r>
      <w:r>
        <w:rPr>
          <w:sz w:val="28"/>
          <w:szCs w:val="28"/>
          <w:lang w:val="en-US"/>
        </w:rPr>
        <w:t>- P. 695-703.</w:t>
      </w:r>
    </w:p>
    <w:p w:rsidR="00413DDA" w:rsidRDefault="00413DDA" w:rsidP="004B5B83">
      <w:pPr>
        <w:numPr>
          <w:ilvl w:val="0"/>
          <w:numId w:val="28"/>
        </w:numPr>
        <w:spacing w:after="0" w:line="360" w:lineRule="auto"/>
        <w:ind w:right="-15"/>
        <w:jc w:val="both"/>
        <w:rPr>
          <w:sz w:val="28"/>
          <w:szCs w:val="28"/>
        </w:rPr>
      </w:pPr>
      <w:smartTag w:uri="urn:schemas-microsoft-com:office:smarttags" w:element="City">
        <w:r>
          <w:rPr>
            <w:sz w:val="28"/>
            <w:szCs w:val="28"/>
            <w:lang w:val="en-US"/>
          </w:rPr>
          <w:lastRenderedPageBreak/>
          <w:t>Dublin</w:t>
        </w:r>
      </w:smartTag>
      <w:r>
        <w:rPr>
          <w:sz w:val="28"/>
          <w:szCs w:val="28"/>
          <w:lang w:val="en-US"/>
        </w:rPr>
        <w:t xml:space="preserve"> S. Risk on New-Onset Atrial Fibrillation in Relation to Body Mass Index / S. Dublin, B. French , N. L. Clazer et al. // Arch. Intern. Med.</w:t>
      </w:r>
      <w:r>
        <w:rPr>
          <w:sz w:val="28"/>
          <w:szCs w:val="28"/>
          <w:lang w:val="uk-UA"/>
        </w:rPr>
        <w:t xml:space="preserve">- </w:t>
      </w:r>
      <w:r>
        <w:rPr>
          <w:sz w:val="28"/>
          <w:szCs w:val="28"/>
          <w:lang w:val="en-US"/>
        </w:rPr>
        <w:t>2006</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166</w:t>
      </w:r>
      <w:r>
        <w:rPr>
          <w:sz w:val="28"/>
          <w:szCs w:val="28"/>
          <w:lang w:val="uk-UA"/>
        </w:rPr>
        <w:t xml:space="preserve">. - </w:t>
      </w:r>
      <w:r>
        <w:rPr>
          <w:sz w:val="28"/>
          <w:szCs w:val="28"/>
          <w:lang w:val="en-US"/>
        </w:rPr>
        <w:t>P</w:t>
      </w:r>
      <w:r>
        <w:rPr>
          <w:sz w:val="28"/>
          <w:szCs w:val="28"/>
          <w:lang w:val="uk-UA"/>
        </w:rPr>
        <w:t xml:space="preserve">. </w:t>
      </w:r>
      <w:r>
        <w:rPr>
          <w:sz w:val="28"/>
          <w:szCs w:val="28"/>
          <w:lang w:val="en-US"/>
        </w:rPr>
        <w:t>2322-2328.</w:t>
      </w:r>
    </w:p>
    <w:p w:rsidR="00413DDA" w:rsidRDefault="00413DDA" w:rsidP="004B5B83">
      <w:pPr>
        <w:numPr>
          <w:ilvl w:val="0"/>
          <w:numId w:val="28"/>
        </w:numPr>
        <w:spacing w:after="0" w:line="360" w:lineRule="auto"/>
        <w:ind w:right="-15"/>
        <w:jc w:val="both"/>
        <w:rPr>
          <w:sz w:val="28"/>
          <w:szCs w:val="28"/>
        </w:rPr>
      </w:pPr>
      <w:r>
        <w:rPr>
          <w:sz w:val="28"/>
          <w:szCs w:val="28"/>
          <w:lang w:val="en-US"/>
        </w:rPr>
        <w:t>Dunn M. Tromboembolism with atrial flutter / M. Dunn // Am. J. Coll.</w:t>
      </w:r>
      <w:r w:rsidRPr="0028033F">
        <w:rPr>
          <w:sz w:val="28"/>
          <w:szCs w:val="28"/>
          <w:lang w:val="en-US"/>
        </w:rPr>
        <w:t xml:space="preserve"> </w:t>
      </w:r>
      <w:r>
        <w:rPr>
          <w:sz w:val="28"/>
          <w:szCs w:val="28"/>
          <w:lang w:val="en-US"/>
        </w:rPr>
        <w:t xml:space="preserve">Cardiol. </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Vol</w:t>
      </w:r>
      <w:r>
        <w:rPr>
          <w:sz w:val="28"/>
          <w:szCs w:val="28"/>
          <w:lang w:val="uk-UA"/>
        </w:rPr>
        <w:t xml:space="preserve">. </w:t>
      </w:r>
      <w:r>
        <w:rPr>
          <w:sz w:val="28"/>
          <w:szCs w:val="28"/>
          <w:lang w:val="en-US"/>
        </w:rPr>
        <w:t>82</w:t>
      </w:r>
      <w:r>
        <w:rPr>
          <w:sz w:val="28"/>
          <w:szCs w:val="28"/>
          <w:lang w:val="uk-UA"/>
        </w:rPr>
        <w:t xml:space="preserve">. - </w:t>
      </w:r>
      <w:r>
        <w:rPr>
          <w:sz w:val="28"/>
          <w:szCs w:val="28"/>
          <w:lang w:val="en-US"/>
        </w:rPr>
        <w:t>P</w:t>
      </w:r>
      <w:r>
        <w:rPr>
          <w:sz w:val="28"/>
          <w:szCs w:val="28"/>
          <w:lang w:val="uk-UA"/>
        </w:rPr>
        <w:t xml:space="preserve">. </w:t>
      </w:r>
      <w:r>
        <w:rPr>
          <w:sz w:val="28"/>
          <w:szCs w:val="28"/>
          <w:lang w:val="en-US"/>
        </w:rPr>
        <w:t>638.</w:t>
      </w:r>
    </w:p>
    <w:p w:rsidR="00413DDA" w:rsidRPr="00DB5BB4" w:rsidRDefault="00413DDA" w:rsidP="004B5B83">
      <w:pPr>
        <w:widowControl w:val="0"/>
        <w:numPr>
          <w:ilvl w:val="0"/>
          <w:numId w:val="28"/>
        </w:numPr>
        <w:spacing w:after="0" w:line="360" w:lineRule="auto"/>
        <w:ind w:right="-17"/>
        <w:jc w:val="both"/>
        <w:rPr>
          <w:sz w:val="28"/>
          <w:szCs w:val="28"/>
          <w:lang w:val="en-US"/>
        </w:rPr>
      </w:pPr>
      <w:r>
        <w:rPr>
          <w:sz w:val="28"/>
          <w:szCs w:val="28"/>
          <w:lang w:val="en-US"/>
        </w:rPr>
        <w:t xml:space="preserve">Dwayne S. G. Plasma von Willebrand Factor and Soluble P-Selectin as Indices for Endothelial damage and platelet Activation in 1321 patients with Nonvalvular Atrial Fibrillation. Relationship to Stroke Risk Factors / S. G. Dwayne, A. P. Lesly, S. P. Bernard et al. // Circulation. </w:t>
      </w:r>
      <w:r>
        <w:rPr>
          <w:sz w:val="28"/>
          <w:szCs w:val="28"/>
          <w:lang w:val="uk-UA"/>
        </w:rPr>
        <w:t xml:space="preserve">- </w:t>
      </w:r>
      <w:r>
        <w:rPr>
          <w:sz w:val="28"/>
          <w:szCs w:val="28"/>
          <w:lang w:val="en-US"/>
        </w:rPr>
        <w:t>2002</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106</w:t>
      </w:r>
      <w:r>
        <w:rPr>
          <w:sz w:val="28"/>
          <w:szCs w:val="28"/>
          <w:lang w:val="uk-UA"/>
        </w:rPr>
        <w:t xml:space="preserve">. - </w:t>
      </w:r>
      <w:r>
        <w:rPr>
          <w:sz w:val="28"/>
          <w:szCs w:val="28"/>
          <w:lang w:val="en-US"/>
        </w:rPr>
        <w:t>P</w:t>
      </w:r>
      <w:r>
        <w:rPr>
          <w:sz w:val="28"/>
          <w:szCs w:val="28"/>
          <w:lang w:val="uk-UA"/>
        </w:rPr>
        <w:t xml:space="preserve">. </w:t>
      </w:r>
      <w:r>
        <w:rPr>
          <w:sz w:val="28"/>
          <w:szCs w:val="28"/>
          <w:lang w:val="en-US"/>
        </w:rPr>
        <w:t>1962-1967.</w:t>
      </w:r>
      <w:r>
        <w:rPr>
          <w:sz w:val="28"/>
          <w:szCs w:val="28"/>
          <w:lang w:val="uk-UA"/>
        </w:rPr>
        <w:t xml:space="preserve"> </w:t>
      </w:r>
    </w:p>
    <w:p w:rsidR="00413DDA" w:rsidRPr="00B10B40" w:rsidRDefault="00413DDA" w:rsidP="004B5B83">
      <w:pPr>
        <w:widowControl w:val="0"/>
        <w:numPr>
          <w:ilvl w:val="0"/>
          <w:numId w:val="28"/>
        </w:numPr>
        <w:spacing w:after="0" w:line="360" w:lineRule="auto"/>
        <w:ind w:right="-17"/>
        <w:jc w:val="both"/>
        <w:rPr>
          <w:sz w:val="28"/>
          <w:szCs w:val="28"/>
          <w:lang w:val="en-US"/>
        </w:rPr>
      </w:pPr>
      <w:r>
        <w:rPr>
          <w:sz w:val="28"/>
          <w:szCs w:val="28"/>
          <w:lang w:val="en-US"/>
        </w:rPr>
        <w:t>Eaker S. Tension and Anniety and the prediction of the 10-Year Incidence of Coronary Heart Atrial Fibrillation, and Total Mortality: The Framingham Study / S. Eaker // Psychosom. Medicine - 2005</w:t>
      </w:r>
      <w:r>
        <w:rPr>
          <w:sz w:val="28"/>
          <w:szCs w:val="28"/>
          <w:lang w:val="uk-UA"/>
        </w:rPr>
        <w:t xml:space="preserve">.- </w:t>
      </w:r>
      <w:r>
        <w:rPr>
          <w:sz w:val="28"/>
          <w:szCs w:val="28"/>
          <w:lang w:val="en-US"/>
        </w:rPr>
        <w:t>Vol</w:t>
      </w:r>
      <w:r>
        <w:rPr>
          <w:sz w:val="28"/>
          <w:szCs w:val="28"/>
          <w:lang w:val="uk-UA"/>
        </w:rPr>
        <w:t xml:space="preserve">. </w:t>
      </w:r>
      <w:r>
        <w:rPr>
          <w:sz w:val="28"/>
          <w:szCs w:val="28"/>
          <w:lang w:val="en-US"/>
        </w:rPr>
        <w:t>67</w:t>
      </w:r>
      <w:r>
        <w:rPr>
          <w:sz w:val="28"/>
          <w:szCs w:val="28"/>
          <w:lang w:val="uk-UA"/>
        </w:rPr>
        <w:t xml:space="preserve">. - </w:t>
      </w:r>
      <w:r>
        <w:rPr>
          <w:sz w:val="28"/>
          <w:szCs w:val="28"/>
          <w:lang w:val="en-US"/>
        </w:rPr>
        <w:t>P</w:t>
      </w:r>
      <w:r>
        <w:rPr>
          <w:sz w:val="28"/>
          <w:szCs w:val="28"/>
          <w:lang w:val="uk-UA"/>
        </w:rPr>
        <w:t xml:space="preserve">. </w:t>
      </w:r>
      <w:r>
        <w:rPr>
          <w:sz w:val="28"/>
          <w:szCs w:val="28"/>
          <w:lang w:val="en-US"/>
        </w:rPr>
        <w:t>692-696.</w:t>
      </w:r>
      <w:r>
        <w:rPr>
          <w:sz w:val="28"/>
          <w:szCs w:val="28"/>
          <w:lang w:val="uk-UA"/>
        </w:rPr>
        <w:t xml:space="preserve"> </w:t>
      </w:r>
    </w:p>
    <w:p w:rsidR="00413DDA" w:rsidRPr="00B10B40" w:rsidRDefault="00413DDA" w:rsidP="004B5B83">
      <w:pPr>
        <w:widowControl w:val="0"/>
        <w:numPr>
          <w:ilvl w:val="0"/>
          <w:numId w:val="28"/>
        </w:numPr>
        <w:spacing w:after="0" w:line="360" w:lineRule="auto"/>
        <w:ind w:right="-17"/>
        <w:jc w:val="both"/>
        <w:rPr>
          <w:sz w:val="28"/>
          <w:szCs w:val="28"/>
          <w:lang w:val="en-US"/>
        </w:rPr>
      </w:pPr>
      <w:r>
        <w:rPr>
          <w:sz w:val="28"/>
          <w:szCs w:val="28"/>
          <w:lang w:val="en-US"/>
        </w:rPr>
        <w:t xml:space="preserve">Echocardiographic predictors of stroke in patients with atrial fibrillation: a prospective study of 1006 patients from 3 clinical trails // Arch. Intern. Medicine </w:t>
      </w:r>
      <w:r>
        <w:rPr>
          <w:sz w:val="28"/>
          <w:szCs w:val="28"/>
          <w:lang w:val="uk-UA"/>
        </w:rPr>
        <w:t xml:space="preserve">– </w:t>
      </w:r>
      <w:r>
        <w:rPr>
          <w:sz w:val="28"/>
          <w:szCs w:val="28"/>
          <w:lang w:val="en-US"/>
        </w:rPr>
        <w:t>1998</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158</w:t>
      </w:r>
      <w:r>
        <w:rPr>
          <w:sz w:val="28"/>
          <w:szCs w:val="28"/>
          <w:lang w:val="uk-UA"/>
        </w:rPr>
        <w:t xml:space="preserve">. – </w:t>
      </w:r>
      <w:r>
        <w:rPr>
          <w:sz w:val="28"/>
          <w:szCs w:val="28"/>
          <w:lang w:val="en-US"/>
        </w:rPr>
        <w:t>P</w:t>
      </w:r>
      <w:r>
        <w:rPr>
          <w:sz w:val="28"/>
          <w:szCs w:val="28"/>
          <w:lang w:val="uk-UA"/>
        </w:rPr>
        <w:t xml:space="preserve">. </w:t>
      </w:r>
      <w:r>
        <w:rPr>
          <w:sz w:val="28"/>
          <w:szCs w:val="28"/>
          <w:lang w:val="en-US"/>
        </w:rPr>
        <w:t>1316-1320.</w:t>
      </w:r>
    </w:p>
    <w:p w:rsidR="00413DDA" w:rsidRPr="00B10B40" w:rsidRDefault="00413DDA" w:rsidP="004B5B83">
      <w:pPr>
        <w:numPr>
          <w:ilvl w:val="0"/>
          <w:numId w:val="28"/>
        </w:numPr>
        <w:spacing w:after="0" w:line="360" w:lineRule="auto"/>
        <w:ind w:right="-15"/>
        <w:jc w:val="both"/>
        <w:rPr>
          <w:sz w:val="28"/>
          <w:szCs w:val="28"/>
          <w:lang w:val="en-US"/>
        </w:rPr>
      </w:pPr>
      <w:r>
        <w:rPr>
          <w:sz w:val="28"/>
          <w:szCs w:val="28"/>
          <w:lang w:val="en-US"/>
        </w:rPr>
        <w:t xml:space="preserve">Ehrlich J. R. Atrial fibrillation and congestive heart failure at the intersection of two common and impotant cardiac disease sets / J. R. Ehrlich, S. Nattel, S. H. Hohnloser // J. Cardiovasc. Electrophysiol. </w:t>
      </w:r>
      <w:r>
        <w:rPr>
          <w:sz w:val="28"/>
          <w:szCs w:val="28"/>
          <w:lang w:val="uk-UA"/>
        </w:rPr>
        <w:t xml:space="preserve">– </w:t>
      </w:r>
      <w:r>
        <w:rPr>
          <w:sz w:val="28"/>
          <w:szCs w:val="28"/>
          <w:lang w:val="en-US"/>
        </w:rPr>
        <w:t>2002</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13</w:t>
      </w:r>
      <w:r>
        <w:rPr>
          <w:sz w:val="28"/>
          <w:szCs w:val="28"/>
          <w:lang w:val="uk-UA"/>
        </w:rPr>
        <w:t xml:space="preserve">. – </w:t>
      </w:r>
      <w:r>
        <w:rPr>
          <w:sz w:val="28"/>
          <w:szCs w:val="28"/>
          <w:lang w:val="en-US"/>
        </w:rPr>
        <w:t>P</w:t>
      </w:r>
      <w:r>
        <w:rPr>
          <w:sz w:val="28"/>
          <w:szCs w:val="28"/>
          <w:lang w:val="uk-UA"/>
        </w:rPr>
        <w:t xml:space="preserve">. </w:t>
      </w:r>
      <w:r>
        <w:rPr>
          <w:sz w:val="28"/>
          <w:szCs w:val="28"/>
          <w:lang w:val="en-US"/>
        </w:rPr>
        <w:t>399-405.</w:t>
      </w:r>
    </w:p>
    <w:p w:rsidR="00413DDA" w:rsidRPr="003D7DEA" w:rsidRDefault="00413DDA" w:rsidP="004B5B83">
      <w:pPr>
        <w:widowControl w:val="0"/>
        <w:numPr>
          <w:ilvl w:val="0"/>
          <w:numId w:val="28"/>
        </w:numPr>
        <w:spacing w:after="0" w:line="360" w:lineRule="auto"/>
        <w:ind w:right="-17"/>
        <w:jc w:val="both"/>
        <w:rPr>
          <w:sz w:val="28"/>
          <w:szCs w:val="28"/>
        </w:rPr>
      </w:pPr>
      <w:r>
        <w:rPr>
          <w:sz w:val="28"/>
          <w:szCs w:val="28"/>
          <w:lang w:val="en-US"/>
        </w:rPr>
        <w:t xml:space="preserve">Engeli S. The rennin-angiotensin system and natriuretic peptides in obesity-associated hypertension / </w:t>
      </w:r>
      <w:smartTag w:uri="urn:schemas-microsoft-com:office:smarttags" w:element="place">
        <w:r>
          <w:rPr>
            <w:sz w:val="28"/>
            <w:szCs w:val="28"/>
            <w:lang w:val="en-US"/>
          </w:rPr>
          <w:t>S. Engeli</w:t>
        </w:r>
      </w:smartTag>
      <w:r>
        <w:rPr>
          <w:sz w:val="28"/>
          <w:szCs w:val="28"/>
          <w:lang w:val="en-US"/>
        </w:rPr>
        <w:t>, A. M. Sharma // J. Molecular Med.</w:t>
      </w:r>
      <w:r>
        <w:rPr>
          <w:sz w:val="28"/>
          <w:szCs w:val="28"/>
          <w:lang w:val="uk-UA"/>
        </w:rPr>
        <w:t xml:space="preserve">- </w:t>
      </w:r>
      <w:r>
        <w:rPr>
          <w:sz w:val="28"/>
          <w:szCs w:val="28"/>
          <w:lang w:val="en-US"/>
        </w:rPr>
        <w:t>2001</w:t>
      </w:r>
      <w:r>
        <w:rPr>
          <w:sz w:val="28"/>
          <w:szCs w:val="28"/>
          <w:lang w:val="uk-UA"/>
        </w:rPr>
        <w:t xml:space="preserve">.- </w:t>
      </w:r>
      <w:r>
        <w:rPr>
          <w:sz w:val="28"/>
          <w:szCs w:val="28"/>
          <w:lang w:val="en-US"/>
        </w:rPr>
        <w:t>Vol</w:t>
      </w:r>
      <w:r>
        <w:rPr>
          <w:sz w:val="28"/>
          <w:szCs w:val="28"/>
          <w:lang w:val="uk-UA"/>
        </w:rPr>
        <w:t xml:space="preserve">. </w:t>
      </w:r>
      <w:r>
        <w:rPr>
          <w:sz w:val="28"/>
          <w:szCs w:val="28"/>
          <w:lang w:val="en-US"/>
        </w:rPr>
        <w:t>79</w:t>
      </w:r>
      <w:r>
        <w:rPr>
          <w:sz w:val="28"/>
          <w:szCs w:val="28"/>
          <w:lang w:val="uk-UA"/>
        </w:rPr>
        <w:t xml:space="preserve">. – </w:t>
      </w:r>
      <w:r>
        <w:rPr>
          <w:sz w:val="28"/>
          <w:szCs w:val="28"/>
          <w:lang w:val="en-US"/>
        </w:rPr>
        <w:t>P</w:t>
      </w:r>
      <w:r>
        <w:rPr>
          <w:sz w:val="28"/>
          <w:szCs w:val="28"/>
          <w:lang w:val="uk-UA"/>
        </w:rPr>
        <w:t xml:space="preserve">. </w:t>
      </w:r>
      <w:r>
        <w:rPr>
          <w:sz w:val="28"/>
          <w:szCs w:val="28"/>
          <w:lang w:val="en-US"/>
        </w:rPr>
        <w:t>21-29.</w:t>
      </w:r>
      <w:r>
        <w:rPr>
          <w:sz w:val="28"/>
          <w:szCs w:val="28"/>
          <w:lang w:val="uk-UA"/>
        </w:rPr>
        <w:t xml:space="preserve"> </w:t>
      </w:r>
    </w:p>
    <w:p w:rsidR="00413DDA" w:rsidRPr="007749A4" w:rsidRDefault="00413DDA" w:rsidP="004B5B83">
      <w:pPr>
        <w:widowControl w:val="0"/>
        <w:numPr>
          <w:ilvl w:val="0"/>
          <w:numId w:val="28"/>
        </w:numPr>
        <w:spacing w:after="0" w:line="360" w:lineRule="auto"/>
        <w:ind w:right="-17"/>
        <w:jc w:val="both"/>
        <w:rPr>
          <w:sz w:val="28"/>
          <w:szCs w:val="28"/>
        </w:rPr>
      </w:pPr>
      <w:r>
        <w:rPr>
          <w:sz w:val="28"/>
          <w:szCs w:val="28"/>
          <w:lang w:val="en-US"/>
        </w:rPr>
        <w:t>Evans A. Trends in coronary risk factors in the WHO MONICA project / A. Evans, H. Tolonen, H. Hense et al. // Int. J. Epidemiol. – 2001.</w:t>
      </w:r>
      <w:r>
        <w:rPr>
          <w:sz w:val="28"/>
          <w:szCs w:val="28"/>
          <w:lang w:val="uk-UA"/>
        </w:rPr>
        <w:t xml:space="preserve"> </w:t>
      </w:r>
      <w:r>
        <w:rPr>
          <w:sz w:val="28"/>
          <w:szCs w:val="28"/>
          <w:lang w:val="en-US"/>
        </w:rPr>
        <w:t xml:space="preserve">– Vol. 30 (Suppl. </w:t>
      </w:r>
      <w:r w:rsidRPr="00B10B40">
        <w:rPr>
          <w:sz w:val="28"/>
          <w:szCs w:val="28"/>
          <w:lang w:val="en-US"/>
        </w:rPr>
        <w:t>1)</w:t>
      </w:r>
      <w:r>
        <w:rPr>
          <w:sz w:val="28"/>
          <w:szCs w:val="28"/>
          <w:lang w:val="uk-UA"/>
        </w:rPr>
        <w:t xml:space="preserve">. </w:t>
      </w:r>
      <w:r>
        <w:rPr>
          <w:sz w:val="28"/>
          <w:szCs w:val="28"/>
        </w:rPr>
        <w:t xml:space="preserve">– </w:t>
      </w:r>
      <w:r>
        <w:rPr>
          <w:sz w:val="28"/>
          <w:szCs w:val="28"/>
          <w:lang w:val="en-US"/>
        </w:rPr>
        <w:t>P</w:t>
      </w:r>
      <w:r>
        <w:rPr>
          <w:sz w:val="28"/>
          <w:szCs w:val="28"/>
        </w:rPr>
        <w:t>. 35-40.</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Evenson K.</w:t>
      </w:r>
      <w:r>
        <w:rPr>
          <w:sz w:val="28"/>
          <w:szCs w:val="28"/>
          <w:lang w:val="uk-UA"/>
        </w:rPr>
        <w:t xml:space="preserve"> </w:t>
      </w:r>
      <w:r>
        <w:rPr>
          <w:sz w:val="28"/>
          <w:szCs w:val="28"/>
          <w:lang w:val="en-US"/>
        </w:rPr>
        <w:t xml:space="preserve">R. Valioshort rhythm strip compared to ambulatory ECG for ventricular ectopy </w:t>
      </w:r>
      <w:r>
        <w:rPr>
          <w:sz w:val="28"/>
          <w:szCs w:val="28"/>
          <w:lang w:val="uk-UA"/>
        </w:rPr>
        <w:t xml:space="preserve">/ </w:t>
      </w:r>
      <w:r>
        <w:rPr>
          <w:sz w:val="28"/>
          <w:szCs w:val="28"/>
          <w:lang w:val="en-US"/>
        </w:rPr>
        <w:t>K.</w:t>
      </w:r>
      <w:r>
        <w:rPr>
          <w:sz w:val="28"/>
          <w:szCs w:val="28"/>
          <w:lang w:val="uk-UA"/>
        </w:rPr>
        <w:t xml:space="preserve"> </w:t>
      </w:r>
      <w:r>
        <w:rPr>
          <w:sz w:val="28"/>
          <w:szCs w:val="28"/>
          <w:lang w:val="en-US"/>
        </w:rPr>
        <w:t>R. Evenson, V.</w:t>
      </w:r>
      <w:r>
        <w:rPr>
          <w:sz w:val="28"/>
          <w:szCs w:val="28"/>
          <w:lang w:val="uk-UA"/>
        </w:rPr>
        <w:t xml:space="preserve"> </w:t>
      </w:r>
      <w:r>
        <w:rPr>
          <w:sz w:val="28"/>
          <w:szCs w:val="28"/>
          <w:lang w:val="en-US"/>
        </w:rPr>
        <w:t>L. Welch, W.</w:t>
      </w:r>
      <w:r>
        <w:rPr>
          <w:sz w:val="28"/>
          <w:szCs w:val="28"/>
          <w:lang w:val="uk-UA"/>
        </w:rPr>
        <w:t xml:space="preserve"> </w:t>
      </w:r>
      <w:r>
        <w:rPr>
          <w:sz w:val="28"/>
          <w:szCs w:val="28"/>
          <w:lang w:val="en-US"/>
        </w:rPr>
        <w:t xml:space="preserve">E. Cascio et al. </w:t>
      </w:r>
      <w:r>
        <w:rPr>
          <w:sz w:val="28"/>
          <w:szCs w:val="28"/>
          <w:lang w:val="uk-UA"/>
        </w:rPr>
        <w:t xml:space="preserve">// </w:t>
      </w:r>
      <w:r>
        <w:rPr>
          <w:sz w:val="28"/>
          <w:szCs w:val="28"/>
          <w:lang w:val="en-US"/>
        </w:rPr>
        <w:t xml:space="preserve">J. Clin. Epidemiol. </w:t>
      </w:r>
      <w:r>
        <w:rPr>
          <w:sz w:val="28"/>
          <w:szCs w:val="28"/>
          <w:lang w:val="uk-UA"/>
        </w:rPr>
        <w:t xml:space="preserve">– </w:t>
      </w:r>
      <w:r>
        <w:rPr>
          <w:sz w:val="28"/>
          <w:szCs w:val="28"/>
          <w:lang w:val="en-US"/>
        </w:rPr>
        <w:t>2000</w:t>
      </w:r>
      <w:r>
        <w:rPr>
          <w:sz w:val="28"/>
          <w:szCs w:val="28"/>
          <w:lang w:val="uk-UA"/>
        </w:rPr>
        <w:t xml:space="preserve">.- </w:t>
      </w:r>
      <w:r>
        <w:rPr>
          <w:sz w:val="28"/>
          <w:szCs w:val="28"/>
          <w:lang w:val="en-US"/>
        </w:rPr>
        <w:t>Vol</w:t>
      </w:r>
      <w:r>
        <w:rPr>
          <w:sz w:val="28"/>
          <w:szCs w:val="28"/>
          <w:lang w:val="uk-UA"/>
        </w:rPr>
        <w:t xml:space="preserve">. </w:t>
      </w:r>
      <w:r>
        <w:rPr>
          <w:sz w:val="28"/>
          <w:szCs w:val="28"/>
          <w:lang w:val="en-US"/>
        </w:rPr>
        <w:t>53</w:t>
      </w:r>
      <w:r>
        <w:rPr>
          <w:sz w:val="28"/>
          <w:szCs w:val="28"/>
          <w:lang w:val="uk-UA"/>
        </w:rPr>
        <w:t xml:space="preserve">. – </w:t>
      </w:r>
      <w:r>
        <w:rPr>
          <w:sz w:val="28"/>
          <w:szCs w:val="28"/>
          <w:lang w:val="en-US"/>
        </w:rPr>
        <w:t>P</w:t>
      </w:r>
      <w:r>
        <w:rPr>
          <w:sz w:val="28"/>
          <w:szCs w:val="28"/>
          <w:lang w:val="uk-UA"/>
        </w:rPr>
        <w:t xml:space="preserve">. </w:t>
      </w:r>
      <w:r>
        <w:rPr>
          <w:sz w:val="28"/>
          <w:szCs w:val="28"/>
          <w:lang w:val="en-US"/>
        </w:rPr>
        <w:t>494-497</w:t>
      </w:r>
      <w:r>
        <w:rPr>
          <w:sz w:val="28"/>
          <w:szCs w:val="28"/>
          <w:lang w:val="uk-UA"/>
        </w:rPr>
        <w:t>.</w:t>
      </w:r>
    </w:p>
    <w:p w:rsidR="00413DDA" w:rsidRDefault="00413DDA" w:rsidP="004B5B83">
      <w:pPr>
        <w:numPr>
          <w:ilvl w:val="0"/>
          <w:numId w:val="28"/>
        </w:numPr>
        <w:spacing w:after="0" w:line="360" w:lineRule="auto"/>
        <w:ind w:right="-15"/>
        <w:jc w:val="both"/>
        <w:rPr>
          <w:sz w:val="28"/>
          <w:szCs w:val="28"/>
        </w:rPr>
      </w:pPr>
      <w:r>
        <w:rPr>
          <w:sz w:val="28"/>
          <w:szCs w:val="28"/>
          <w:lang w:val="en-US"/>
        </w:rPr>
        <w:lastRenderedPageBreak/>
        <w:t xml:space="preserve">Ezekwitz M. D. Silent cerebral infarction in patients with nonrheumatic atrial fibrillation / M. D. Ezekwitz, K. E. James, S. M. Nazarian et al. // Circulation. </w:t>
      </w:r>
      <w:r>
        <w:rPr>
          <w:sz w:val="28"/>
          <w:szCs w:val="28"/>
          <w:lang w:val="uk-UA"/>
        </w:rPr>
        <w:t xml:space="preserve">– </w:t>
      </w:r>
      <w:r>
        <w:rPr>
          <w:sz w:val="28"/>
          <w:szCs w:val="28"/>
          <w:lang w:val="en-US"/>
        </w:rPr>
        <w:t>1995</w:t>
      </w:r>
      <w:r>
        <w:rPr>
          <w:sz w:val="28"/>
          <w:szCs w:val="28"/>
          <w:lang w:val="uk-UA"/>
        </w:rPr>
        <w:t xml:space="preserve">.- </w:t>
      </w:r>
      <w:r>
        <w:rPr>
          <w:sz w:val="28"/>
          <w:szCs w:val="28"/>
          <w:lang w:val="en-US"/>
        </w:rPr>
        <w:t>Vol</w:t>
      </w:r>
      <w:r>
        <w:rPr>
          <w:sz w:val="28"/>
          <w:szCs w:val="28"/>
          <w:lang w:val="uk-UA"/>
        </w:rPr>
        <w:t xml:space="preserve">. </w:t>
      </w:r>
      <w:r>
        <w:rPr>
          <w:sz w:val="28"/>
          <w:szCs w:val="28"/>
          <w:lang w:val="en-US"/>
        </w:rPr>
        <w:t>92</w:t>
      </w:r>
      <w:r>
        <w:rPr>
          <w:sz w:val="28"/>
          <w:szCs w:val="28"/>
          <w:lang w:val="uk-UA"/>
        </w:rPr>
        <w:t xml:space="preserve">. – </w:t>
      </w:r>
      <w:r>
        <w:rPr>
          <w:sz w:val="28"/>
          <w:szCs w:val="28"/>
          <w:lang w:val="en-US"/>
        </w:rPr>
        <w:t>P</w:t>
      </w:r>
      <w:r>
        <w:rPr>
          <w:sz w:val="28"/>
          <w:szCs w:val="28"/>
          <w:lang w:val="uk-UA"/>
        </w:rPr>
        <w:t xml:space="preserve">. </w:t>
      </w:r>
      <w:r>
        <w:rPr>
          <w:sz w:val="28"/>
          <w:szCs w:val="28"/>
          <w:lang w:val="en-US"/>
        </w:rPr>
        <w:t>2178-2182.</w:t>
      </w:r>
    </w:p>
    <w:p w:rsidR="00413DDA" w:rsidRPr="002F520E" w:rsidRDefault="00413DDA" w:rsidP="004B5B83">
      <w:pPr>
        <w:numPr>
          <w:ilvl w:val="0"/>
          <w:numId w:val="28"/>
        </w:numPr>
        <w:spacing w:after="0" w:line="360" w:lineRule="auto"/>
        <w:ind w:right="-15"/>
        <w:jc w:val="both"/>
        <w:rPr>
          <w:sz w:val="28"/>
          <w:szCs w:val="28"/>
          <w:lang w:val="uk-UA"/>
        </w:rPr>
      </w:pPr>
      <w:r>
        <w:rPr>
          <w:sz w:val="28"/>
          <w:szCs w:val="28"/>
          <w:lang w:val="en-US"/>
        </w:rPr>
        <w:t>Falk R.</w:t>
      </w:r>
      <w:r>
        <w:rPr>
          <w:sz w:val="28"/>
          <w:szCs w:val="28"/>
          <w:lang w:val="uk-UA"/>
        </w:rPr>
        <w:t xml:space="preserve"> </w:t>
      </w:r>
      <w:r>
        <w:rPr>
          <w:sz w:val="28"/>
          <w:szCs w:val="28"/>
          <w:lang w:val="en-US"/>
        </w:rPr>
        <w:t xml:space="preserve">H. Etiology and complications of atrial fibrillation: Insights from pathology studies </w:t>
      </w:r>
      <w:r>
        <w:rPr>
          <w:sz w:val="28"/>
          <w:szCs w:val="28"/>
          <w:lang w:val="uk-UA"/>
        </w:rPr>
        <w:t xml:space="preserve">/ </w:t>
      </w:r>
      <w:r>
        <w:rPr>
          <w:sz w:val="28"/>
          <w:szCs w:val="28"/>
          <w:lang w:val="en-US"/>
        </w:rPr>
        <w:t>R.</w:t>
      </w:r>
      <w:r>
        <w:rPr>
          <w:sz w:val="28"/>
          <w:szCs w:val="28"/>
          <w:lang w:val="uk-UA"/>
        </w:rPr>
        <w:t xml:space="preserve"> </w:t>
      </w:r>
      <w:r>
        <w:rPr>
          <w:sz w:val="28"/>
          <w:szCs w:val="28"/>
          <w:lang w:val="en-US"/>
        </w:rPr>
        <w:t>H. Falk</w:t>
      </w:r>
      <w:r>
        <w:rPr>
          <w:sz w:val="28"/>
          <w:szCs w:val="28"/>
          <w:lang w:val="uk-UA"/>
        </w:rPr>
        <w:t xml:space="preserve"> // </w:t>
      </w:r>
      <w:r>
        <w:rPr>
          <w:sz w:val="28"/>
          <w:szCs w:val="28"/>
          <w:lang w:val="en-US"/>
        </w:rPr>
        <w:t xml:space="preserve">Am. J. Cardiol. </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Vol</w:t>
      </w:r>
      <w:r>
        <w:rPr>
          <w:sz w:val="28"/>
          <w:szCs w:val="28"/>
          <w:lang w:val="uk-UA"/>
        </w:rPr>
        <w:t xml:space="preserve">. </w:t>
      </w:r>
      <w:r>
        <w:rPr>
          <w:sz w:val="28"/>
          <w:szCs w:val="28"/>
          <w:lang w:val="en-US"/>
        </w:rPr>
        <w:t>82</w:t>
      </w:r>
      <w:r>
        <w:rPr>
          <w:sz w:val="28"/>
          <w:szCs w:val="28"/>
          <w:lang w:val="uk-UA"/>
        </w:rPr>
        <w:t xml:space="preserve">.- </w:t>
      </w:r>
      <w:r>
        <w:rPr>
          <w:sz w:val="28"/>
          <w:szCs w:val="28"/>
          <w:lang w:val="en-US"/>
        </w:rPr>
        <w:t>P</w:t>
      </w:r>
      <w:r>
        <w:rPr>
          <w:sz w:val="28"/>
          <w:szCs w:val="28"/>
          <w:lang w:val="uk-UA"/>
        </w:rPr>
        <w:t xml:space="preserve">. </w:t>
      </w:r>
      <w:r>
        <w:rPr>
          <w:sz w:val="28"/>
          <w:szCs w:val="28"/>
          <w:lang w:val="en-US"/>
        </w:rPr>
        <w:t>170-176.</w:t>
      </w:r>
    </w:p>
    <w:p w:rsidR="00413DDA" w:rsidRDefault="00413DDA" w:rsidP="004B5B83">
      <w:pPr>
        <w:numPr>
          <w:ilvl w:val="0"/>
          <w:numId w:val="28"/>
        </w:numPr>
        <w:spacing w:after="0" w:line="360" w:lineRule="auto"/>
        <w:ind w:right="-15"/>
        <w:jc w:val="both"/>
        <w:rPr>
          <w:sz w:val="28"/>
          <w:szCs w:val="28"/>
        </w:rPr>
      </w:pPr>
      <w:r>
        <w:rPr>
          <w:sz w:val="28"/>
          <w:szCs w:val="28"/>
          <w:lang w:val="en-US"/>
        </w:rPr>
        <w:t>Falk R. H. Atrial fibrillation: Mechanisms and Management / R. H. Falk, P. J. Podrid. Philadellphia.: Lippincott-Raven publishers, 1997. – 520 P.</w:t>
      </w:r>
    </w:p>
    <w:p w:rsidR="00413DDA" w:rsidRPr="009D1C19" w:rsidRDefault="00413DDA" w:rsidP="004B5B83">
      <w:pPr>
        <w:numPr>
          <w:ilvl w:val="0"/>
          <w:numId w:val="28"/>
        </w:numPr>
        <w:spacing w:after="0" w:line="360" w:lineRule="auto"/>
        <w:ind w:right="-15"/>
        <w:jc w:val="both"/>
        <w:rPr>
          <w:sz w:val="28"/>
          <w:szCs w:val="28"/>
          <w:lang w:val="en-US"/>
        </w:rPr>
      </w:pPr>
      <w:r>
        <w:rPr>
          <w:sz w:val="28"/>
          <w:szCs w:val="28"/>
          <w:lang w:val="en-US"/>
        </w:rPr>
        <w:t>Feinberg W.</w:t>
      </w:r>
      <w:r>
        <w:rPr>
          <w:sz w:val="28"/>
          <w:szCs w:val="28"/>
          <w:lang w:val="uk-UA"/>
        </w:rPr>
        <w:t xml:space="preserve"> </w:t>
      </w:r>
      <w:r>
        <w:rPr>
          <w:sz w:val="28"/>
          <w:szCs w:val="28"/>
          <w:lang w:val="en-US"/>
        </w:rPr>
        <w:t>M. Prevalence, age distribution, and gender of patients with atrial fibrillation: analysis and implication / W.</w:t>
      </w:r>
      <w:r>
        <w:rPr>
          <w:sz w:val="28"/>
          <w:szCs w:val="28"/>
          <w:lang w:val="uk-UA"/>
        </w:rPr>
        <w:t xml:space="preserve"> </w:t>
      </w:r>
      <w:r>
        <w:rPr>
          <w:sz w:val="28"/>
          <w:szCs w:val="28"/>
          <w:lang w:val="en-US"/>
        </w:rPr>
        <w:t>M. Feinberg, J.</w:t>
      </w:r>
      <w:r>
        <w:rPr>
          <w:sz w:val="28"/>
          <w:szCs w:val="28"/>
          <w:lang w:val="uk-UA"/>
        </w:rPr>
        <w:t xml:space="preserve"> </w:t>
      </w:r>
      <w:r>
        <w:rPr>
          <w:sz w:val="28"/>
          <w:szCs w:val="28"/>
          <w:lang w:val="en-US"/>
        </w:rPr>
        <w:t>L. Blackshear, A. Laupacus et al. // Arch. Intern</w:t>
      </w:r>
      <w:r>
        <w:rPr>
          <w:sz w:val="28"/>
          <w:szCs w:val="28"/>
        </w:rPr>
        <w:t xml:space="preserve">. </w:t>
      </w:r>
      <w:r>
        <w:rPr>
          <w:sz w:val="28"/>
          <w:szCs w:val="28"/>
          <w:lang w:val="en-US"/>
        </w:rPr>
        <w:t>Med. – 1995.</w:t>
      </w:r>
      <w:r>
        <w:rPr>
          <w:sz w:val="28"/>
          <w:szCs w:val="28"/>
          <w:lang w:val="uk-UA"/>
        </w:rPr>
        <w:t xml:space="preserve"> </w:t>
      </w:r>
      <w:r>
        <w:rPr>
          <w:sz w:val="28"/>
          <w:szCs w:val="28"/>
          <w:lang w:val="en-US"/>
        </w:rPr>
        <w:t>– Vol. 155</w:t>
      </w:r>
      <w:r>
        <w:rPr>
          <w:sz w:val="28"/>
          <w:szCs w:val="28"/>
          <w:lang w:val="uk-UA"/>
        </w:rPr>
        <w:t xml:space="preserve">. </w:t>
      </w:r>
      <w:r>
        <w:rPr>
          <w:sz w:val="28"/>
          <w:szCs w:val="28"/>
          <w:lang w:val="en-US"/>
        </w:rPr>
        <w:t>– P. 469-473.</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lang w:val="en-US"/>
        </w:rPr>
        <w:t>Feinberg W. M. Epidemiologic features of asymptomatic cerebral infarction in patients with nonvalvular atrial fibrillation / W. M. Feinberg, J. F. Seeger, R. F. Carmody et al. // Arch. Intern. Med</w:t>
      </w:r>
      <w:r>
        <w:rPr>
          <w:sz w:val="28"/>
          <w:szCs w:val="28"/>
        </w:rPr>
        <w:t>.</w:t>
      </w:r>
      <w:r>
        <w:rPr>
          <w:sz w:val="28"/>
          <w:szCs w:val="28"/>
          <w:lang w:val="en-US"/>
        </w:rPr>
        <w:t xml:space="preserve"> </w:t>
      </w:r>
      <w:r>
        <w:rPr>
          <w:sz w:val="28"/>
          <w:szCs w:val="28"/>
          <w:lang w:val="uk-UA"/>
        </w:rPr>
        <w:t xml:space="preserve">– </w:t>
      </w:r>
      <w:r>
        <w:rPr>
          <w:sz w:val="28"/>
          <w:szCs w:val="28"/>
          <w:lang w:val="en-US"/>
        </w:rPr>
        <w:t>1990</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150</w:t>
      </w:r>
      <w:r>
        <w:rPr>
          <w:sz w:val="28"/>
          <w:szCs w:val="28"/>
          <w:lang w:val="uk-UA"/>
        </w:rPr>
        <w:t xml:space="preserve">. – </w:t>
      </w:r>
      <w:r>
        <w:rPr>
          <w:sz w:val="28"/>
          <w:szCs w:val="28"/>
          <w:lang w:val="en-US"/>
        </w:rPr>
        <w:t>P</w:t>
      </w:r>
      <w:r>
        <w:rPr>
          <w:sz w:val="28"/>
          <w:szCs w:val="28"/>
          <w:lang w:val="uk-UA"/>
        </w:rPr>
        <w:t xml:space="preserve">. </w:t>
      </w:r>
      <w:r>
        <w:rPr>
          <w:sz w:val="28"/>
          <w:szCs w:val="28"/>
          <w:lang w:val="en-US"/>
        </w:rPr>
        <w:t>2340-2344.</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lang w:val="en-US"/>
        </w:rPr>
        <w:t xml:space="preserve">Friberg J. Rising rates of hospital admission for atrial fibrillation </w:t>
      </w:r>
      <w:r>
        <w:rPr>
          <w:sz w:val="28"/>
          <w:szCs w:val="28"/>
          <w:lang w:val="uk-UA"/>
        </w:rPr>
        <w:t xml:space="preserve">/ </w:t>
      </w:r>
      <w:r>
        <w:rPr>
          <w:sz w:val="28"/>
          <w:szCs w:val="28"/>
          <w:lang w:val="en-US"/>
        </w:rPr>
        <w:t xml:space="preserve">J. Friberg, P. Bush, H. Scharling et al. </w:t>
      </w:r>
      <w:r>
        <w:rPr>
          <w:sz w:val="28"/>
          <w:szCs w:val="28"/>
          <w:lang w:val="uk-UA"/>
        </w:rPr>
        <w:t xml:space="preserve">// </w:t>
      </w:r>
      <w:r>
        <w:rPr>
          <w:sz w:val="28"/>
          <w:szCs w:val="28"/>
          <w:lang w:val="en-US"/>
        </w:rPr>
        <w:t xml:space="preserve">Epidemiology. </w:t>
      </w:r>
      <w:r>
        <w:rPr>
          <w:sz w:val="28"/>
          <w:szCs w:val="28"/>
          <w:lang w:val="uk-UA"/>
        </w:rPr>
        <w:t xml:space="preserve">– </w:t>
      </w:r>
      <w:r>
        <w:rPr>
          <w:sz w:val="28"/>
          <w:szCs w:val="28"/>
          <w:lang w:val="en-US"/>
        </w:rPr>
        <w:t>2003</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14</w:t>
      </w:r>
      <w:r>
        <w:rPr>
          <w:sz w:val="28"/>
          <w:szCs w:val="28"/>
          <w:lang w:val="uk-UA"/>
        </w:rPr>
        <w:t xml:space="preserve">. – </w:t>
      </w:r>
      <w:r>
        <w:rPr>
          <w:sz w:val="28"/>
          <w:szCs w:val="28"/>
          <w:lang w:val="en-US"/>
        </w:rPr>
        <w:t>P</w:t>
      </w:r>
      <w:r>
        <w:rPr>
          <w:sz w:val="28"/>
          <w:szCs w:val="28"/>
          <w:lang w:val="uk-UA"/>
        </w:rPr>
        <w:t xml:space="preserve">. </w:t>
      </w:r>
      <w:r>
        <w:rPr>
          <w:sz w:val="28"/>
          <w:szCs w:val="28"/>
          <w:lang w:val="en-US"/>
        </w:rPr>
        <w:t>666-672</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lang w:val="en-US"/>
        </w:rPr>
        <w:t xml:space="preserve">Frost L. Decrease in mortality in patients with a hospital diagnosis of atrial fibrillation in Denmark during the period 1980-1993 </w:t>
      </w:r>
      <w:r>
        <w:rPr>
          <w:sz w:val="28"/>
          <w:szCs w:val="28"/>
          <w:lang w:val="uk-UA"/>
        </w:rPr>
        <w:t xml:space="preserve">/ </w:t>
      </w:r>
      <w:r>
        <w:rPr>
          <w:sz w:val="28"/>
          <w:szCs w:val="28"/>
          <w:lang w:val="en-US"/>
        </w:rPr>
        <w:t xml:space="preserve">L. Frost, G. Engholm, H. Moller et al. </w:t>
      </w:r>
      <w:r>
        <w:rPr>
          <w:sz w:val="28"/>
          <w:szCs w:val="28"/>
          <w:lang w:val="uk-UA"/>
        </w:rPr>
        <w:t xml:space="preserve">// </w:t>
      </w:r>
      <w:r>
        <w:rPr>
          <w:sz w:val="28"/>
          <w:szCs w:val="28"/>
          <w:lang w:val="en-US"/>
        </w:rPr>
        <w:t xml:space="preserve">Eur. Heart J. </w:t>
      </w:r>
      <w:r>
        <w:rPr>
          <w:sz w:val="28"/>
          <w:szCs w:val="28"/>
          <w:lang w:val="uk-UA"/>
        </w:rPr>
        <w:t xml:space="preserve">– </w:t>
      </w:r>
      <w:r>
        <w:rPr>
          <w:sz w:val="28"/>
          <w:szCs w:val="28"/>
          <w:lang w:val="en-US"/>
        </w:rPr>
        <w:t>1999</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20</w:t>
      </w:r>
      <w:r>
        <w:rPr>
          <w:sz w:val="28"/>
          <w:szCs w:val="28"/>
          <w:lang w:val="uk-UA"/>
        </w:rPr>
        <w:t xml:space="preserve">. – </w:t>
      </w:r>
      <w:r>
        <w:rPr>
          <w:sz w:val="28"/>
          <w:szCs w:val="28"/>
          <w:lang w:val="en-US"/>
        </w:rPr>
        <w:t>P</w:t>
      </w:r>
      <w:r>
        <w:rPr>
          <w:sz w:val="28"/>
          <w:szCs w:val="28"/>
          <w:lang w:val="uk-UA"/>
        </w:rPr>
        <w:t xml:space="preserve">. </w:t>
      </w:r>
      <w:r>
        <w:rPr>
          <w:sz w:val="28"/>
          <w:szCs w:val="28"/>
          <w:lang w:val="en-US"/>
        </w:rPr>
        <w:t>1592-1599</w:t>
      </w:r>
      <w:r>
        <w:rPr>
          <w:sz w:val="28"/>
          <w:szCs w:val="28"/>
          <w:lang w:val="uk-UA"/>
        </w:rPr>
        <w:t>.</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Furterg C.</w:t>
      </w:r>
      <w:r>
        <w:rPr>
          <w:sz w:val="28"/>
          <w:szCs w:val="28"/>
          <w:lang w:val="uk-UA"/>
        </w:rPr>
        <w:t xml:space="preserve"> </w:t>
      </w:r>
      <w:r>
        <w:rPr>
          <w:sz w:val="28"/>
          <w:szCs w:val="28"/>
          <w:lang w:val="en-US"/>
        </w:rPr>
        <w:t xml:space="preserve">D. Prevalence of atrial fibrillation in elderly subject (the Cardiovascular Health Study </w:t>
      </w:r>
      <w:r>
        <w:rPr>
          <w:sz w:val="28"/>
          <w:szCs w:val="28"/>
          <w:lang w:val="uk-UA"/>
        </w:rPr>
        <w:t xml:space="preserve">/ </w:t>
      </w:r>
      <w:r>
        <w:rPr>
          <w:sz w:val="28"/>
          <w:szCs w:val="28"/>
          <w:lang w:val="en-US"/>
        </w:rPr>
        <w:t>C.</w:t>
      </w:r>
      <w:r>
        <w:rPr>
          <w:sz w:val="28"/>
          <w:szCs w:val="28"/>
          <w:lang w:val="uk-UA"/>
        </w:rPr>
        <w:t xml:space="preserve"> </w:t>
      </w:r>
      <w:r>
        <w:rPr>
          <w:sz w:val="28"/>
          <w:szCs w:val="28"/>
          <w:lang w:val="en-US"/>
        </w:rPr>
        <w:t>D. Furterg, B.</w:t>
      </w:r>
      <w:r>
        <w:rPr>
          <w:sz w:val="28"/>
          <w:szCs w:val="28"/>
          <w:lang w:val="uk-UA"/>
        </w:rPr>
        <w:t xml:space="preserve"> </w:t>
      </w:r>
      <w:r>
        <w:rPr>
          <w:sz w:val="28"/>
          <w:szCs w:val="28"/>
          <w:lang w:val="en-US"/>
        </w:rPr>
        <w:t>M. Psaty, T.</w:t>
      </w:r>
      <w:r>
        <w:rPr>
          <w:sz w:val="28"/>
          <w:szCs w:val="28"/>
          <w:lang w:val="uk-UA"/>
        </w:rPr>
        <w:t xml:space="preserve"> </w:t>
      </w:r>
      <w:r>
        <w:rPr>
          <w:sz w:val="28"/>
          <w:szCs w:val="28"/>
          <w:lang w:val="en-US"/>
        </w:rPr>
        <w:t xml:space="preserve">A. Manolio et al. </w:t>
      </w:r>
      <w:r>
        <w:rPr>
          <w:sz w:val="28"/>
          <w:szCs w:val="28"/>
          <w:lang w:val="uk-UA"/>
        </w:rPr>
        <w:t xml:space="preserve">// </w:t>
      </w:r>
      <w:r>
        <w:rPr>
          <w:sz w:val="28"/>
          <w:szCs w:val="28"/>
          <w:lang w:val="en-US"/>
        </w:rPr>
        <w:t>Am. J. Cardiol.</w:t>
      </w:r>
      <w:r>
        <w:rPr>
          <w:sz w:val="28"/>
          <w:szCs w:val="28"/>
          <w:lang w:val="uk-UA"/>
        </w:rPr>
        <w:t xml:space="preserve"> – </w:t>
      </w:r>
      <w:r>
        <w:rPr>
          <w:sz w:val="28"/>
          <w:szCs w:val="28"/>
          <w:lang w:val="en-US"/>
        </w:rPr>
        <w:t>1994</w:t>
      </w:r>
      <w:r>
        <w:rPr>
          <w:sz w:val="28"/>
          <w:szCs w:val="28"/>
          <w:lang w:val="uk-UA"/>
        </w:rPr>
        <w:t xml:space="preserve">.- </w:t>
      </w:r>
      <w:r>
        <w:rPr>
          <w:sz w:val="28"/>
          <w:szCs w:val="28"/>
          <w:lang w:val="en-US"/>
        </w:rPr>
        <w:t>Vol</w:t>
      </w:r>
      <w:r>
        <w:rPr>
          <w:sz w:val="28"/>
          <w:szCs w:val="28"/>
          <w:lang w:val="uk-UA"/>
        </w:rPr>
        <w:t xml:space="preserve">. </w:t>
      </w:r>
      <w:r>
        <w:rPr>
          <w:sz w:val="28"/>
          <w:szCs w:val="28"/>
          <w:lang w:val="en-US"/>
        </w:rPr>
        <w:t>74</w:t>
      </w:r>
      <w:r>
        <w:rPr>
          <w:sz w:val="28"/>
          <w:szCs w:val="28"/>
          <w:lang w:val="uk-UA"/>
        </w:rPr>
        <w:t xml:space="preserve">. – </w:t>
      </w:r>
      <w:r>
        <w:rPr>
          <w:sz w:val="28"/>
          <w:szCs w:val="28"/>
          <w:lang w:val="en-US"/>
        </w:rPr>
        <w:t>P</w:t>
      </w:r>
      <w:r>
        <w:rPr>
          <w:sz w:val="28"/>
          <w:szCs w:val="28"/>
          <w:lang w:val="uk-UA"/>
        </w:rPr>
        <w:t xml:space="preserve">. </w:t>
      </w:r>
      <w:r>
        <w:rPr>
          <w:sz w:val="28"/>
          <w:szCs w:val="28"/>
          <w:lang w:val="en-US"/>
        </w:rPr>
        <w:t>236-241</w:t>
      </w:r>
      <w:r>
        <w:rPr>
          <w:sz w:val="28"/>
          <w:szCs w:val="28"/>
          <w:lang w:val="uk-UA"/>
        </w:rPr>
        <w:t>.</w:t>
      </w:r>
    </w:p>
    <w:p w:rsidR="00413DDA" w:rsidRPr="007352F6" w:rsidRDefault="00413DDA" w:rsidP="004B5B83">
      <w:pPr>
        <w:widowControl w:val="0"/>
        <w:numPr>
          <w:ilvl w:val="0"/>
          <w:numId w:val="28"/>
        </w:numPr>
        <w:spacing w:after="0" w:line="360" w:lineRule="auto"/>
        <w:ind w:right="-17"/>
        <w:jc w:val="both"/>
        <w:rPr>
          <w:sz w:val="28"/>
          <w:szCs w:val="28"/>
          <w:lang w:val="en-US"/>
        </w:rPr>
      </w:pPr>
      <w:r>
        <w:rPr>
          <w:sz w:val="28"/>
          <w:szCs w:val="28"/>
          <w:lang w:val="en-US"/>
        </w:rPr>
        <w:t>Fuster V. ACC/AHA/ESC guidelines for management patients with atrial fibrillation (ACC/AHA/ESC practice guideline) / V. Fuster, L. E. Ryden, R. Asinger et al. // Circulation. – 2001.</w:t>
      </w:r>
      <w:r>
        <w:rPr>
          <w:sz w:val="28"/>
          <w:szCs w:val="28"/>
          <w:lang w:val="uk-UA"/>
        </w:rPr>
        <w:t xml:space="preserve"> </w:t>
      </w:r>
      <w:r>
        <w:rPr>
          <w:sz w:val="28"/>
          <w:szCs w:val="28"/>
          <w:lang w:val="en-US"/>
        </w:rPr>
        <w:t>– Vol. 104.- P. 2118-2150.</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Fuster V. ACC / AHA / ESC 2006 guidelines for the management of patients with atrial fibrillation. Executive summary / V. Fuster, L. E. Ryden, D. S. Cammon et al. // Europ. Heart J. </w:t>
      </w:r>
      <w:r>
        <w:rPr>
          <w:sz w:val="28"/>
          <w:szCs w:val="28"/>
          <w:lang w:val="uk-UA"/>
        </w:rPr>
        <w:t xml:space="preserve">– </w:t>
      </w:r>
      <w:r>
        <w:rPr>
          <w:sz w:val="28"/>
          <w:szCs w:val="28"/>
          <w:lang w:val="en-US"/>
        </w:rPr>
        <w:t>2006</w:t>
      </w:r>
      <w:r>
        <w:rPr>
          <w:sz w:val="28"/>
          <w:szCs w:val="28"/>
          <w:lang w:val="uk-UA"/>
        </w:rPr>
        <w:t>.</w:t>
      </w:r>
      <w:r>
        <w:rPr>
          <w:sz w:val="28"/>
          <w:szCs w:val="28"/>
          <w:lang w:val="en-US"/>
        </w:rPr>
        <w:t xml:space="preserve"> </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27</w:t>
      </w:r>
      <w:r>
        <w:rPr>
          <w:sz w:val="28"/>
          <w:szCs w:val="28"/>
          <w:lang w:val="uk-UA"/>
        </w:rPr>
        <w:t xml:space="preserve">. – </w:t>
      </w:r>
      <w:r>
        <w:rPr>
          <w:sz w:val="28"/>
          <w:szCs w:val="28"/>
          <w:lang w:val="en-US"/>
        </w:rPr>
        <w:t>P</w:t>
      </w:r>
      <w:r>
        <w:rPr>
          <w:sz w:val="28"/>
          <w:szCs w:val="28"/>
          <w:lang w:val="uk-UA"/>
        </w:rPr>
        <w:t xml:space="preserve">. </w:t>
      </w:r>
      <w:r>
        <w:rPr>
          <w:sz w:val="28"/>
          <w:szCs w:val="28"/>
          <w:lang w:val="en-US"/>
        </w:rPr>
        <w:t>1979-2030.</w:t>
      </w:r>
    </w:p>
    <w:p w:rsidR="00413DDA" w:rsidRPr="007749A4" w:rsidRDefault="00413DDA" w:rsidP="004B5B83">
      <w:pPr>
        <w:numPr>
          <w:ilvl w:val="0"/>
          <w:numId w:val="28"/>
        </w:numPr>
        <w:spacing w:after="0" w:line="360" w:lineRule="auto"/>
        <w:ind w:right="-15"/>
        <w:jc w:val="both"/>
        <w:rPr>
          <w:sz w:val="28"/>
          <w:szCs w:val="28"/>
          <w:lang w:val="uk-UA"/>
        </w:rPr>
      </w:pPr>
      <w:r>
        <w:rPr>
          <w:sz w:val="28"/>
          <w:szCs w:val="28"/>
          <w:lang w:val="en-US"/>
        </w:rPr>
        <w:lastRenderedPageBreak/>
        <w:t>Galobardes</w:t>
      </w:r>
      <w:r>
        <w:rPr>
          <w:sz w:val="28"/>
          <w:szCs w:val="28"/>
          <w:lang w:val="uk-UA"/>
        </w:rPr>
        <w:t xml:space="preserve"> </w:t>
      </w:r>
      <w:r>
        <w:rPr>
          <w:sz w:val="28"/>
          <w:szCs w:val="28"/>
          <w:lang w:val="en-US"/>
        </w:rPr>
        <w:t>B</w:t>
      </w:r>
      <w:r>
        <w:rPr>
          <w:sz w:val="28"/>
          <w:szCs w:val="28"/>
          <w:lang w:val="uk-UA"/>
        </w:rPr>
        <w:t xml:space="preserve">. </w:t>
      </w:r>
      <w:r>
        <w:rPr>
          <w:sz w:val="28"/>
          <w:szCs w:val="28"/>
          <w:lang w:val="en-US"/>
        </w:rPr>
        <w:t>Trends</w:t>
      </w:r>
      <w:r>
        <w:rPr>
          <w:sz w:val="28"/>
          <w:szCs w:val="28"/>
          <w:lang w:val="uk-UA"/>
        </w:rPr>
        <w:t xml:space="preserve"> </w:t>
      </w:r>
      <w:r>
        <w:rPr>
          <w:sz w:val="28"/>
          <w:szCs w:val="28"/>
          <w:lang w:val="en-US"/>
        </w:rPr>
        <w:t>in</w:t>
      </w:r>
      <w:r>
        <w:rPr>
          <w:sz w:val="28"/>
          <w:szCs w:val="28"/>
          <w:lang w:val="uk-UA"/>
        </w:rPr>
        <w:t xml:space="preserve"> </w:t>
      </w:r>
      <w:r>
        <w:rPr>
          <w:sz w:val="28"/>
          <w:szCs w:val="28"/>
          <w:lang w:val="en-US"/>
        </w:rPr>
        <w:t>risk</w:t>
      </w:r>
      <w:r>
        <w:rPr>
          <w:sz w:val="28"/>
          <w:szCs w:val="28"/>
          <w:lang w:val="uk-UA"/>
        </w:rPr>
        <w:t xml:space="preserve"> </w:t>
      </w:r>
      <w:r>
        <w:rPr>
          <w:sz w:val="28"/>
          <w:szCs w:val="28"/>
          <w:lang w:val="en-US"/>
        </w:rPr>
        <w:t>factors</w:t>
      </w:r>
      <w:r>
        <w:rPr>
          <w:sz w:val="28"/>
          <w:szCs w:val="28"/>
          <w:lang w:val="uk-UA"/>
        </w:rPr>
        <w:t xml:space="preserve"> </w:t>
      </w:r>
      <w:r>
        <w:rPr>
          <w:sz w:val="28"/>
          <w:szCs w:val="28"/>
          <w:lang w:val="en-US"/>
        </w:rPr>
        <w:t>for</w:t>
      </w:r>
      <w:r>
        <w:rPr>
          <w:sz w:val="28"/>
          <w:szCs w:val="28"/>
          <w:lang w:val="uk-UA"/>
        </w:rPr>
        <w:t xml:space="preserve"> </w:t>
      </w:r>
      <w:r>
        <w:rPr>
          <w:sz w:val="28"/>
          <w:szCs w:val="28"/>
          <w:lang w:val="en-US"/>
        </w:rPr>
        <w:t>lifestyle</w:t>
      </w:r>
      <w:r>
        <w:rPr>
          <w:sz w:val="28"/>
          <w:szCs w:val="28"/>
          <w:lang w:val="uk-UA"/>
        </w:rPr>
        <w:t>-</w:t>
      </w:r>
      <w:r>
        <w:rPr>
          <w:sz w:val="28"/>
          <w:szCs w:val="28"/>
          <w:lang w:val="en-US"/>
        </w:rPr>
        <w:t>related</w:t>
      </w:r>
      <w:r>
        <w:rPr>
          <w:sz w:val="28"/>
          <w:szCs w:val="28"/>
          <w:lang w:val="uk-UA"/>
        </w:rPr>
        <w:t xml:space="preserve"> </w:t>
      </w:r>
      <w:r>
        <w:rPr>
          <w:sz w:val="28"/>
          <w:szCs w:val="28"/>
          <w:lang w:val="en-US"/>
        </w:rPr>
        <w:t>diseases</w:t>
      </w:r>
      <w:r>
        <w:rPr>
          <w:sz w:val="28"/>
          <w:szCs w:val="28"/>
          <w:lang w:val="uk-UA"/>
        </w:rPr>
        <w:t xml:space="preserve"> </w:t>
      </w:r>
      <w:r>
        <w:rPr>
          <w:sz w:val="28"/>
          <w:szCs w:val="28"/>
          <w:lang w:val="en-US"/>
        </w:rPr>
        <w:t>by</w:t>
      </w:r>
      <w:r>
        <w:rPr>
          <w:sz w:val="28"/>
          <w:szCs w:val="28"/>
          <w:lang w:val="uk-UA"/>
        </w:rPr>
        <w:t xml:space="preserve"> </w:t>
      </w:r>
      <w:r>
        <w:rPr>
          <w:sz w:val="28"/>
          <w:szCs w:val="28"/>
          <w:lang w:val="en-US"/>
        </w:rPr>
        <w:t>socioeconomic</w:t>
      </w:r>
      <w:r>
        <w:rPr>
          <w:sz w:val="28"/>
          <w:szCs w:val="28"/>
          <w:lang w:val="uk-UA"/>
        </w:rPr>
        <w:t xml:space="preserve"> </w:t>
      </w:r>
      <w:r>
        <w:rPr>
          <w:sz w:val="28"/>
          <w:szCs w:val="28"/>
          <w:lang w:val="en-US"/>
        </w:rPr>
        <w:t>position</w:t>
      </w:r>
      <w:r>
        <w:rPr>
          <w:sz w:val="28"/>
          <w:szCs w:val="28"/>
          <w:lang w:val="uk-UA"/>
        </w:rPr>
        <w:t xml:space="preserve"> </w:t>
      </w:r>
      <w:r>
        <w:rPr>
          <w:sz w:val="28"/>
          <w:szCs w:val="28"/>
          <w:lang w:val="en-US"/>
        </w:rPr>
        <w:t>in</w:t>
      </w:r>
      <w:r>
        <w:rPr>
          <w:sz w:val="28"/>
          <w:szCs w:val="28"/>
          <w:lang w:val="uk-UA"/>
        </w:rPr>
        <w:t xml:space="preserve"> </w:t>
      </w:r>
      <w:r>
        <w:rPr>
          <w:sz w:val="28"/>
          <w:szCs w:val="28"/>
          <w:lang w:val="en-US"/>
        </w:rPr>
        <w:t>Geneva</w:t>
      </w:r>
      <w:r>
        <w:rPr>
          <w:sz w:val="28"/>
          <w:szCs w:val="28"/>
          <w:lang w:val="uk-UA"/>
        </w:rPr>
        <w:t xml:space="preserve">, </w:t>
      </w:r>
      <w:r>
        <w:rPr>
          <w:sz w:val="28"/>
          <w:szCs w:val="28"/>
          <w:lang w:val="en-US"/>
        </w:rPr>
        <w:t>Switzerland</w:t>
      </w:r>
      <w:r>
        <w:rPr>
          <w:sz w:val="28"/>
          <w:szCs w:val="28"/>
          <w:lang w:val="uk-UA"/>
        </w:rPr>
        <w:t xml:space="preserve">, 1993-2000: </w:t>
      </w:r>
      <w:r>
        <w:rPr>
          <w:sz w:val="28"/>
          <w:szCs w:val="28"/>
          <w:lang w:val="en-US"/>
        </w:rPr>
        <w:t>health</w:t>
      </w:r>
      <w:r>
        <w:rPr>
          <w:sz w:val="28"/>
          <w:szCs w:val="28"/>
          <w:lang w:val="uk-UA"/>
        </w:rPr>
        <w:t xml:space="preserve"> </w:t>
      </w:r>
      <w:r>
        <w:rPr>
          <w:sz w:val="28"/>
          <w:szCs w:val="28"/>
          <w:lang w:val="en-US"/>
        </w:rPr>
        <w:t>inequalities</w:t>
      </w:r>
      <w:r>
        <w:rPr>
          <w:sz w:val="28"/>
          <w:szCs w:val="28"/>
          <w:lang w:val="uk-UA"/>
        </w:rPr>
        <w:t xml:space="preserve"> </w:t>
      </w:r>
      <w:r>
        <w:rPr>
          <w:sz w:val="28"/>
          <w:szCs w:val="28"/>
          <w:lang w:val="en-US"/>
        </w:rPr>
        <w:t>persist</w:t>
      </w:r>
      <w:r>
        <w:rPr>
          <w:sz w:val="28"/>
          <w:szCs w:val="28"/>
          <w:lang w:val="uk-UA"/>
        </w:rPr>
        <w:t xml:space="preserve"> / </w:t>
      </w:r>
      <w:r>
        <w:rPr>
          <w:sz w:val="28"/>
          <w:szCs w:val="28"/>
          <w:lang w:val="en-US"/>
        </w:rPr>
        <w:t>B</w:t>
      </w:r>
      <w:r>
        <w:rPr>
          <w:sz w:val="28"/>
          <w:szCs w:val="28"/>
          <w:lang w:val="uk-UA"/>
        </w:rPr>
        <w:t xml:space="preserve"> </w:t>
      </w:r>
      <w:r>
        <w:rPr>
          <w:sz w:val="28"/>
          <w:szCs w:val="28"/>
          <w:lang w:val="en-US"/>
        </w:rPr>
        <w:t>Galobardes</w:t>
      </w:r>
      <w:r>
        <w:rPr>
          <w:sz w:val="28"/>
          <w:szCs w:val="28"/>
          <w:lang w:val="uk-UA"/>
        </w:rPr>
        <w:t xml:space="preserve">, </w:t>
      </w:r>
      <w:r>
        <w:rPr>
          <w:sz w:val="28"/>
          <w:szCs w:val="28"/>
          <w:lang w:val="en-US"/>
        </w:rPr>
        <w:t>M</w:t>
      </w:r>
      <w:r>
        <w:rPr>
          <w:sz w:val="28"/>
          <w:szCs w:val="28"/>
          <w:lang w:val="uk-UA"/>
        </w:rPr>
        <w:t>.</w:t>
      </w:r>
      <w:r>
        <w:rPr>
          <w:sz w:val="28"/>
          <w:szCs w:val="28"/>
          <w:lang w:val="en-US"/>
        </w:rPr>
        <w:t>C</w:t>
      </w:r>
      <w:r>
        <w:rPr>
          <w:sz w:val="28"/>
          <w:szCs w:val="28"/>
          <w:lang w:val="uk-UA"/>
        </w:rPr>
        <w:t xml:space="preserve">. </w:t>
      </w:r>
      <w:r>
        <w:rPr>
          <w:sz w:val="28"/>
          <w:szCs w:val="28"/>
          <w:lang w:val="en-US"/>
        </w:rPr>
        <w:t>Costanza</w:t>
      </w:r>
      <w:r>
        <w:rPr>
          <w:sz w:val="28"/>
          <w:szCs w:val="28"/>
          <w:lang w:val="uk-UA"/>
        </w:rPr>
        <w:t xml:space="preserve">, </w:t>
      </w:r>
      <w:r>
        <w:rPr>
          <w:sz w:val="28"/>
          <w:szCs w:val="28"/>
          <w:lang w:val="en-US"/>
        </w:rPr>
        <w:t>M</w:t>
      </w:r>
      <w:r>
        <w:rPr>
          <w:sz w:val="28"/>
          <w:szCs w:val="28"/>
          <w:lang w:val="uk-UA"/>
        </w:rPr>
        <w:t>.</w:t>
      </w:r>
      <w:r>
        <w:rPr>
          <w:sz w:val="28"/>
          <w:szCs w:val="28"/>
          <w:lang w:val="en-US"/>
        </w:rPr>
        <w:t>S</w:t>
      </w:r>
      <w:r>
        <w:rPr>
          <w:sz w:val="28"/>
          <w:szCs w:val="28"/>
          <w:lang w:val="uk-UA"/>
        </w:rPr>
        <w:t xml:space="preserve">. </w:t>
      </w:r>
      <w:r>
        <w:rPr>
          <w:sz w:val="28"/>
          <w:szCs w:val="28"/>
          <w:lang w:val="en-US"/>
        </w:rPr>
        <w:t>Bernstein</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 </w:t>
      </w:r>
      <w:r>
        <w:rPr>
          <w:sz w:val="28"/>
          <w:szCs w:val="28"/>
          <w:lang w:val="en-US"/>
        </w:rPr>
        <w:t>Am</w:t>
      </w:r>
      <w:r>
        <w:rPr>
          <w:sz w:val="28"/>
          <w:szCs w:val="28"/>
          <w:lang w:val="uk-UA"/>
        </w:rPr>
        <w:t xml:space="preserve">. </w:t>
      </w:r>
      <w:r>
        <w:rPr>
          <w:sz w:val="28"/>
          <w:szCs w:val="28"/>
          <w:lang w:val="en-US"/>
        </w:rPr>
        <w:t>J</w:t>
      </w:r>
      <w:r>
        <w:rPr>
          <w:sz w:val="28"/>
          <w:szCs w:val="28"/>
          <w:lang w:val="uk-UA"/>
        </w:rPr>
        <w:t xml:space="preserve">. </w:t>
      </w:r>
      <w:r>
        <w:rPr>
          <w:sz w:val="28"/>
          <w:szCs w:val="28"/>
          <w:lang w:val="en-US"/>
        </w:rPr>
        <w:t>Pub</w:t>
      </w:r>
      <w:r>
        <w:rPr>
          <w:sz w:val="28"/>
          <w:szCs w:val="28"/>
          <w:lang w:val="uk-UA"/>
        </w:rPr>
        <w:t>.</w:t>
      </w:r>
      <w:r>
        <w:rPr>
          <w:sz w:val="28"/>
          <w:szCs w:val="28"/>
          <w:lang w:val="en-US"/>
        </w:rPr>
        <w:t xml:space="preserve"> Health</w:t>
      </w:r>
      <w:r>
        <w:rPr>
          <w:sz w:val="28"/>
          <w:szCs w:val="28"/>
          <w:lang w:val="uk-UA"/>
        </w:rPr>
        <w:t xml:space="preserve">. – </w:t>
      </w:r>
      <w:r>
        <w:rPr>
          <w:sz w:val="28"/>
          <w:szCs w:val="28"/>
        </w:rPr>
        <w:t>2003</w:t>
      </w:r>
      <w:r>
        <w:rPr>
          <w:sz w:val="28"/>
          <w:szCs w:val="28"/>
          <w:lang w:val="uk-UA"/>
        </w:rPr>
        <w:t xml:space="preserve">. – </w:t>
      </w:r>
      <w:r>
        <w:rPr>
          <w:sz w:val="28"/>
          <w:szCs w:val="28"/>
          <w:lang w:val="en-US"/>
        </w:rPr>
        <w:t>Vol</w:t>
      </w:r>
      <w:r>
        <w:rPr>
          <w:sz w:val="28"/>
          <w:szCs w:val="28"/>
          <w:lang w:val="uk-UA"/>
        </w:rPr>
        <w:t xml:space="preserve">. </w:t>
      </w:r>
      <w:r>
        <w:rPr>
          <w:sz w:val="28"/>
          <w:szCs w:val="28"/>
        </w:rPr>
        <w:t>93</w:t>
      </w:r>
      <w:r>
        <w:rPr>
          <w:sz w:val="28"/>
          <w:szCs w:val="28"/>
          <w:lang w:val="uk-UA"/>
        </w:rPr>
        <w:t xml:space="preserve"> (</w:t>
      </w:r>
      <w:r>
        <w:rPr>
          <w:sz w:val="28"/>
          <w:szCs w:val="28"/>
        </w:rPr>
        <w:t>8</w:t>
      </w:r>
      <w:r>
        <w:rPr>
          <w:sz w:val="28"/>
          <w:szCs w:val="28"/>
          <w:lang w:val="uk-UA"/>
        </w:rPr>
        <w:t xml:space="preserve">). – </w:t>
      </w:r>
      <w:r>
        <w:rPr>
          <w:sz w:val="28"/>
          <w:szCs w:val="28"/>
          <w:lang w:val="en-US"/>
        </w:rPr>
        <w:t>P</w:t>
      </w:r>
      <w:r>
        <w:rPr>
          <w:sz w:val="28"/>
          <w:szCs w:val="28"/>
          <w:lang w:val="uk-UA"/>
        </w:rPr>
        <w:t xml:space="preserve">. </w:t>
      </w:r>
      <w:r>
        <w:rPr>
          <w:sz w:val="28"/>
          <w:szCs w:val="28"/>
        </w:rPr>
        <w:t>1302-1309</w:t>
      </w:r>
      <w:r>
        <w:rPr>
          <w:sz w:val="28"/>
          <w:szCs w:val="28"/>
          <w:lang w:val="uk-UA"/>
        </w:rPr>
        <w:t>.</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Gendi</w:t>
      </w:r>
      <w:r w:rsidRPr="00647B9B">
        <w:rPr>
          <w:sz w:val="28"/>
          <w:szCs w:val="28"/>
          <w:lang w:val="uk-UA"/>
        </w:rPr>
        <w:t xml:space="preserve"> </w:t>
      </w:r>
      <w:r>
        <w:rPr>
          <w:sz w:val="28"/>
          <w:szCs w:val="28"/>
          <w:lang w:val="en-US"/>
        </w:rPr>
        <w:t>E</w:t>
      </w:r>
      <w:r w:rsidRPr="00647B9B">
        <w:rPr>
          <w:sz w:val="28"/>
          <w:szCs w:val="28"/>
          <w:lang w:val="uk-UA"/>
        </w:rPr>
        <w:t>.</w:t>
      </w:r>
      <w:r>
        <w:rPr>
          <w:sz w:val="28"/>
          <w:szCs w:val="28"/>
          <w:lang w:val="uk-UA"/>
        </w:rPr>
        <w:t xml:space="preserve"> </w:t>
      </w:r>
      <w:r>
        <w:rPr>
          <w:sz w:val="28"/>
          <w:szCs w:val="28"/>
          <w:lang w:val="en-US"/>
        </w:rPr>
        <w:t>L</w:t>
      </w:r>
      <w:r w:rsidRPr="00647B9B">
        <w:rPr>
          <w:sz w:val="28"/>
          <w:szCs w:val="28"/>
          <w:lang w:val="uk-UA"/>
        </w:rPr>
        <w:t xml:space="preserve">. </w:t>
      </w:r>
      <w:r>
        <w:rPr>
          <w:sz w:val="28"/>
          <w:szCs w:val="28"/>
          <w:lang w:val="en-US"/>
        </w:rPr>
        <w:t>Atrial</w:t>
      </w:r>
      <w:r w:rsidRPr="00647B9B">
        <w:rPr>
          <w:sz w:val="28"/>
          <w:szCs w:val="28"/>
          <w:lang w:val="uk-UA"/>
        </w:rPr>
        <w:t xml:space="preserve"> </w:t>
      </w:r>
      <w:r>
        <w:rPr>
          <w:sz w:val="28"/>
          <w:szCs w:val="28"/>
          <w:lang w:val="en-US"/>
        </w:rPr>
        <w:t>fibrillation</w:t>
      </w:r>
      <w:r w:rsidRPr="00647B9B">
        <w:rPr>
          <w:sz w:val="28"/>
          <w:szCs w:val="28"/>
          <w:lang w:val="uk-UA"/>
        </w:rPr>
        <w:t xml:space="preserve"> </w:t>
      </w:r>
      <w:r>
        <w:rPr>
          <w:sz w:val="28"/>
          <w:szCs w:val="28"/>
          <w:lang w:val="uk-UA"/>
        </w:rPr>
        <w:t xml:space="preserve">/ </w:t>
      </w:r>
      <w:r>
        <w:rPr>
          <w:sz w:val="28"/>
          <w:szCs w:val="28"/>
          <w:lang w:val="en-US"/>
        </w:rPr>
        <w:t>E</w:t>
      </w:r>
      <w:r w:rsidRPr="00647B9B">
        <w:rPr>
          <w:sz w:val="28"/>
          <w:szCs w:val="28"/>
          <w:lang w:val="uk-UA"/>
        </w:rPr>
        <w:t>.</w:t>
      </w:r>
      <w:r>
        <w:rPr>
          <w:sz w:val="28"/>
          <w:szCs w:val="28"/>
          <w:lang w:val="uk-UA"/>
        </w:rPr>
        <w:t xml:space="preserve"> </w:t>
      </w:r>
      <w:r>
        <w:rPr>
          <w:sz w:val="28"/>
          <w:szCs w:val="28"/>
          <w:lang w:val="en-US"/>
        </w:rPr>
        <w:t>L</w:t>
      </w:r>
      <w:r w:rsidRPr="00647B9B">
        <w:rPr>
          <w:sz w:val="28"/>
          <w:szCs w:val="28"/>
          <w:lang w:val="uk-UA"/>
        </w:rPr>
        <w:t xml:space="preserve">. </w:t>
      </w:r>
      <w:r>
        <w:rPr>
          <w:sz w:val="28"/>
          <w:szCs w:val="28"/>
          <w:lang w:val="en-US"/>
        </w:rPr>
        <w:t>Gendi</w:t>
      </w:r>
      <w:r w:rsidRPr="00647B9B">
        <w:rPr>
          <w:sz w:val="28"/>
          <w:szCs w:val="28"/>
          <w:lang w:val="uk-UA"/>
        </w:rPr>
        <w:t xml:space="preserve">, </w:t>
      </w:r>
      <w:r>
        <w:rPr>
          <w:sz w:val="28"/>
          <w:szCs w:val="28"/>
          <w:lang w:val="en-US"/>
        </w:rPr>
        <w:t>B</w:t>
      </w:r>
      <w:r w:rsidRPr="00647B9B">
        <w:rPr>
          <w:sz w:val="28"/>
          <w:szCs w:val="28"/>
          <w:lang w:val="uk-UA"/>
        </w:rPr>
        <w:t xml:space="preserve">. </w:t>
      </w:r>
      <w:r>
        <w:rPr>
          <w:sz w:val="28"/>
          <w:szCs w:val="28"/>
          <w:lang w:val="en-US"/>
        </w:rPr>
        <w:t>Wasan</w:t>
      </w:r>
      <w:r w:rsidRPr="00647B9B">
        <w:rPr>
          <w:sz w:val="28"/>
          <w:szCs w:val="28"/>
          <w:lang w:val="uk-UA"/>
        </w:rPr>
        <w:t xml:space="preserve">, </w:t>
      </w:r>
      <w:r>
        <w:rPr>
          <w:sz w:val="28"/>
          <w:szCs w:val="28"/>
          <w:lang w:val="en-US"/>
        </w:rPr>
        <w:t>J</w:t>
      </w:r>
      <w:r w:rsidRPr="00647B9B">
        <w:rPr>
          <w:sz w:val="28"/>
          <w:szCs w:val="28"/>
          <w:lang w:val="uk-UA"/>
        </w:rPr>
        <w:t xml:space="preserve">. </w:t>
      </w:r>
      <w:r>
        <w:rPr>
          <w:sz w:val="28"/>
          <w:szCs w:val="28"/>
          <w:lang w:val="en-US"/>
        </w:rPr>
        <w:t>Mayert</w:t>
      </w:r>
      <w:r w:rsidRPr="00647B9B">
        <w:rPr>
          <w:sz w:val="28"/>
          <w:szCs w:val="28"/>
          <w:lang w:val="uk-UA"/>
        </w:rPr>
        <w:t xml:space="preserve"> </w:t>
      </w:r>
      <w:r>
        <w:rPr>
          <w:sz w:val="28"/>
          <w:szCs w:val="28"/>
          <w:lang w:val="en-US"/>
        </w:rPr>
        <w:t>et</w:t>
      </w:r>
      <w:r w:rsidRPr="00647B9B">
        <w:rPr>
          <w:sz w:val="28"/>
          <w:szCs w:val="28"/>
          <w:lang w:val="uk-UA"/>
        </w:rPr>
        <w:t xml:space="preserve"> </w:t>
      </w:r>
      <w:r>
        <w:rPr>
          <w:sz w:val="28"/>
          <w:szCs w:val="28"/>
          <w:lang w:val="en-US"/>
        </w:rPr>
        <w:t>al</w:t>
      </w:r>
      <w:r w:rsidRPr="00647B9B">
        <w:rPr>
          <w:sz w:val="28"/>
          <w:szCs w:val="28"/>
          <w:lang w:val="uk-UA"/>
        </w:rPr>
        <w:t xml:space="preserve">. </w:t>
      </w:r>
      <w:r>
        <w:rPr>
          <w:sz w:val="28"/>
          <w:szCs w:val="28"/>
          <w:lang w:val="uk-UA"/>
        </w:rPr>
        <w:t xml:space="preserve">// </w:t>
      </w:r>
      <w:r>
        <w:rPr>
          <w:sz w:val="28"/>
          <w:szCs w:val="28"/>
          <w:lang w:val="en-US"/>
        </w:rPr>
        <w:t>N</w:t>
      </w:r>
      <w:r w:rsidRPr="00647B9B">
        <w:rPr>
          <w:sz w:val="28"/>
          <w:szCs w:val="28"/>
          <w:lang w:val="uk-UA"/>
        </w:rPr>
        <w:t xml:space="preserve">. </w:t>
      </w:r>
      <w:r>
        <w:rPr>
          <w:sz w:val="28"/>
          <w:szCs w:val="28"/>
          <w:lang w:val="en-US"/>
        </w:rPr>
        <w:t>Enl</w:t>
      </w:r>
      <w:r w:rsidRPr="00647B9B">
        <w:rPr>
          <w:sz w:val="28"/>
          <w:szCs w:val="28"/>
          <w:lang w:val="uk-UA"/>
        </w:rPr>
        <w:t xml:space="preserve">. </w:t>
      </w:r>
      <w:r>
        <w:rPr>
          <w:sz w:val="28"/>
          <w:szCs w:val="28"/>
          <w:lang w:val="en-US"/>
        </w:rPr>
        <w:t>J</w:t>
      </w:r>
      <w:r w:rsidRPr="00647B9B">
        <w:rPr>
          <w:sz w:val="28"/>
          <w:szCs w:val="28"/>
          <w:lang w:val="uk-UA"/>
        </w:rPr>
        <w:t xml:space="preserve">. </w:t>
      </w:r>
      <w:r>
        <w:rPr>
          <w:sz w:val="28"/>
          <w:szCs w:val="28"/>
          <w:lang w:val="en-US"/>
        </w:rPr>
        <w:t>Med</w:t>
      </w:r>
      <w:r w:rsidRPr="00647B9B">
        <w:rPr>
          <w:sz w:val="28"/>
          <w:szCs w:val="28"/>
          <w:lang w:val="uk-UA"/>
        </w:rPr>
        <w:t xml:space="preserve">. </w:t>
      </w:r>
      <w:r>
        <w:rPr>
          <w:sz w:val="28"/>
          <w:szCs w:val="28"/>
          <w:lang w:val="uk-UA"/>
        </w:rPr>
        <w:t xml:space="preserve">– </w:t>
      </w:r>
      <w:r w:rsidRPr="00647B9B">
        <w:rPr>
          <w:sz w:val="28"/>
          <w:szCs w:val="28"/>
          <w:lang w:val="uk-UA"/>
        </w:rPr>
        <w:t>2001</w:t>
      </w:r>
      <w:r>
        <w:rPr>
          <w:sz w:val="28"/>
          <w:szCs w:val="28"/>
          <w:lang w:val="uk-UA"/>
        </w:rPr>
        <w:t xml:space="preserve">. – </w:t>
      </w:r>
      <w:r>
        <w:rPr>
          <w:sz w:val="28"/>
          <w:szCs w:val="28"/>
          <w:lang w:val="en-US"/>
        </w:rPr>
        <w:t>Vol</w:t>
      </w:r>
      <w:r>
        <w:rPr>
          <w:sz w:val="28"/>
          <w:szCs w:val="28"/>
          <w:lang w:val="uk-UA"/>
        </w:rPr>
        <w:t xml:space="preserve">. </w:t>
      </w:r>
      <w:r w:rsidRPr="00647B9B">
        <w:rPr>
          <w:sz w:val="28"/>
          <w:szCs w:val="28"/>
          <w:lang w:val="uk-UA"/>
        </w:rPr>
        <w:t>34</w:t>
      </w:r>
      <w:r>
        <w:rPr>
          <w:sz w:val="28"/>
          <w:szCs w:val="28"/>
          <w:lang w:val="uk-UA"/>
        </w:rPr>
        <w:t xml:space="preserve">. – </w:t>
      </w:r>
      <w:r>
        <w:rPr>
          <w:sz w:val="28"/>
          <w:szCs w:val="28"/>
          <w:lang w:val="en-US"/>
        </w:rPr>
        <w:t>P</w:t>
      </w:r>
      <w:r>
        <w:rPr>
          <w:sz w:val="28"/>
          <w:szCs w:val="28"/>
          <w:lang w:val="uk-UA"/>
        </w:rPr>
        <w:t xml:space="preserve">. </w:t>
      </w:r>
      <w:r w:rsidRPr="00647B9B">
        <w:rPr>
          <w:sz w:val="28"/>
          <w:szCs w:val="28"/>
          <w:lang w:val="uk-UA"/>
        </w:rPr>
        <w:t>620-621</w:t>
      </w:r>
      <w:r>
        <w:rPr>
          <w:sz w:val="28"/>
          <w:szCs w:val="28"/>
          <w:lang w:val="uk-UA"/>
        </w:rPr>
        <w:t>.</w:t>
      </w:r>
    </w:p>
    <w:p w:rsidR="00413DDA" w:rsidRPr="009063D9" w:rsidRDefault="00413DDA" w:rsidP="004B5B83">
      <w:pPr>
        <w:numPr>
          <w:ilvl w:val="0"/>
          <w:numId w:val="28"/>
        </w:numPr>
        <w:spacing w:after="0" w:line="360" w:lineRule="auto"/>
        <w:ind w:right="-15"/>
        <w:jc w:val="both"/>
        <w:rPr>
          <w:sz w:val="28"/>
          <w:szCs w:val="28"/>
          <w:lang w:val="uk-UA"/>
        </w:rPr>
      </w:pPr>
      <w:r>
        <w:rPr>
          <w:sz w:val="28"/>
          <w:szCs w:val="28"/>
          <w:lang w:val="en-US"/>
        </w:rPr>
        <w:t>Go A.</w:t>
      </w:r>
      <w:r>
        <w:rPr>
          <w:sz w:val="28"/>
          <w:szCs w:val="28"/>
          <w:lang w:val="uk-UA"/>
        </w:rPr>
        <w:t xml:space="preserve"> </w:t>
      </w:r>
      <w:r>
        <w:rPr>
          <w:sz w:val="28"/>
          <w:szCs w:val="28"/>
          <w:lang w:val="en-US"/>
        </w:rPr>
        <w:t xml:space="preserve">S. Prevalence of diagnosed atrial fibrillation in adults: national implications for rhythm management and stroke prevention: the Anticoagulation and Risk Factors in Atrial fibrillation (ATRIA Study) </w:t>
      </w:r>
      <w:r>
        <w:rPr>
          <w:sz w:val="28"/>
          <w:szCs w:val="28"/>
          <w:lang w:val="uk-UA"/>
        </w:rPr>
        <w:t xml:space="preserve">/ </w:t>
      </w:r>
      <w:r>
        <w:rPr>
          <w:sz w:val="28"/>
          <w:szCs w:val="28"/>
          <w:lang w:val="en-US"/>
        </w:rPr>
        <w:t>A.</w:t>
      </w:r>
      <w:r>
        <w:rPr>
          <w:sz w:val="28"/>
          <w:szCs w:val="28"/>
          <w:lang w:val="uk-UA"/>
        </w:rPr>
        <w:t xml:space="preserve"> </w:t>
      </w:r>
      <w:r>
        <w:rPr>
          <w:sz w:val="28"/>
          <w:szCs w:val="28"/>
          <w:lang w:val="en-US"/>
        </w:rPr>
        <w:t>S. Go, E</w:t>
      </w:r>
      <w:r>
        <w:rPr>
          <w:sz w:val="28"/>
          <w:szCs w:val="28"/>
          <w:lang w:val="uk-UA"/>
        </w:rPr>
        <w:t xml:space="preserve"> </w:t>
      </w:r>
      <w:r>
        <w:rPr>
          <w:sz w:val="28"/>
          <w:szCs w:val="28"/>
          <w:lang w:val="en-US"/>
        </w:rPr>
        <w:t>.M. Hylek, K.</w:t>
      </w:r>
      <w:r>
        <w:rPr>
          <w:sz w:val="28"/>
          <w:szCs w:val="28"/>
          <w:lang w:val="uk-UA"/>
        </w:rPr>
        <w:t xml:space="preserve"> </w:t>
      </w:r>
      <w:r>
        <w:rPr>
          <w:sz w:val="28"/>
          <w:szCs w:val="28"/>
          <w:lang w:val="en-US"/>
        </w:rPr>
        <w:t xml:space="preserve">A. Phillips et al. </w:t>
      </w:r>
      <w:r>
        <w:rPr>
          <w:sz w:val="28"/>
          <w:szCs w:val="28"/>
          <w:lang w:val="uk-UA"/>
        </w:rPr>
        <w:t xml:space="preserve">// </w:t>
      </w:r>
      <w:r>
        <w:rPr>
          <w:sz w:val="28"/>
          <w:szCs w:val="28"/>
          <w:lang w:val="en-US"/>
        </w:rPr>
        <w:t xml:space="preserve">JAMA. </w:t>
      </w:r>
      <w:r>
        <w:rPr>
          <w:sz w:val="28"/>
          <w:szCs w:val="28"/>
          <w:lang w:val="uk-UA"/>
        </w:rPr>
        <w:t xml:space="preserve">– </w:t>
      </w:r>
      <w:r>
        <w:rPr>
          <w:sz w:val="28"/>
          <w:szCs w:val="28"/>
          <w:lang w:val="en-US"/>
        </w:rPr>
        <w:t>2001</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285</w:t>
      </w:r>
      <w:r>
        <w:rPr>
          <w:sz w:val="28"/>
          <w:szCs w:val="28"/>
          <w:lang w:val="uk-UA"/>
        </w:rPr>
        <w:t xml:space="preserve">. – </w:t>
      </w:r>
      <w:r>
        <w:rPr>
          <w:sz w:val="28"/>
          <w:szCs w:val="28"/>
          <w:lang w:val="en-US"/>
        </w:rPr>
        <w:t>P</w:t>
      </w:r>
      <w:r>
        <w:rPr>
          <w:sz w:val="28"/>
          <w:szCs w:val="28"/>
          <w:lang w:val="uk-UA"/>
        </w:rPr>
        <w:t xml:space="preserve">. </w:t>
      </w:r>
      <w:r>
        <w:rPr>
          <w:sz w:val="28"/>
          <w:szCs w:val="28"/>
          <w:lang w:val="en-US"/>
        </w:rPr>
        <w:t>2370-2375</w:t>
      </w:r>
      <w:r>
        <w:rPr>
          <w:sz w:val="28"/>
          <w:szCs w:val="28"/>
          <w:lang w:val="uk-UA"/>
        </w:rPr>
        <w:t>.</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Goto S. Atrial Fibrillation is a major risk factor for multiple Cardiovascular outcomes: results from the Reduction of Atherothrombosis for Continued Health Registry / S. Goto, S. P. Gabriel, J. Rother et al. // Europ. Heart J. </w:t>
      </w:r>
      <w:r>
        <w:rPr>
          <w:sz w:val="28"/>
          <w:szCs w:val="28"/>
          <w:lang w:val="uk-UA"/>
        </w:rPr>
        <w:t xml:space="preserve">– </w:t>
      </w:r>
      <w:r>
        <w:rPr>
          <w:sz w:val="28"/>
          <w:szCs w:val="28"/>
          <w:lang w:val="en-US"/>
        </w:rPr>
        <w:t>2006</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27 (Abstract Suppl.)</w:t>
      </w:r>
      <w:r>
        <w:rPr>
          <w:sz w:val="28"/>
          <w:szCs w:val="28"/>
          <w:lang w:val="uk-UA"/>
        </w:rPr>
        <w:t xml:space="preserve"> – </w:t>
      </w:r>
      <w:r>
        <w:rPr>
          <w:sz w:val="28"/>
          <w:szCs w:val="28"/>
          <w:lang w:val="en-US"/>
        </w:rPr>
        <w:t>P</w:t>
      </w:r>
      <w:r>
        <w:rPr>
          <w:sz w:val="28"/>
          <w:szCs w:val="28"/>
          <w:lang w:val="uk-UA"/>
        </w:rPr>
        <w:t xml:space="preserve">. </w:t>
      </w:r>
      <w:r>
        <w:rPr>
          <w:sz w:val="28"/>
          <w:szCs w:val="28"/>
          <w:lang w:val="en-US"/>
        </w:rPr>
        <w:t>445.</w:t>
      </w:r>
    </w:p>
    <w:p w:rsidR="00413DDA" w:rsidRPr="00E721C2" w:rsidRDefault="00413DDA" w:rsidP="004B5B83">
      <w:pPr>
        <w:widowControl w:val="0"/>
        <w:numPr>
          <w:ilvl w:val="0"/>
          <w:numId w:val="28"/>
        </w:numPr>
        <w:spacing w:after="0" w:line="360" w:lineRule="auto"/>
        <w:ind w:right="-17"/>
        <w:jc w:val="both"/>
        <w:rPr>
          <w:sz w:val="28"/>
          <w:szCs w:val="28"/>
          <w:lang w:val="en-US"/>
        </w:rPr>
      </w:pPr>
      <w:r>
        <w:rPr>
          <w:sz w:val="28"/>
          <w:szCs w:val="28"/>
          <w:lang w:val="en-US"/>
        </w:rPr>
        <w:t xml:space="preserve">Goudevenos N. An epidemiological study of symptomatic paroxysmal atrial fibrillation in Nortwest / </w:t>
      </w:r>
      <w:smartTag w:uri="urn:schemas-microsoft-com:office:smarttags" w:element="place">
        <w:r>
          <w:rPr>
            <w:sz w:val="28"/>
            <w:szCs w:val="28"/>
            <w:lang w:val="en-US"/>
          </w:rPr>
          <w:t>N. Goudevenos</w:t>
        </w:r>
      </w:smartTag>
      <w:r>
        <w:rPr>
          <w:sz w:val="28"/>
          <w:szCs w:val="28"/>
          <w:lang w:val="en-US"/>
        </w:rPr>
        <w:t xml:space="preserve"> // Europace – 1999</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w:t>
      </w:r>
      <w:r>
        <w:rPr>
          <w:sz w:val="28"/>
          <w:szCs w:val="28"/>
          <w:lang w:val="uk-UA"/>
        </w:rPr>
        <w:t xml:space="preserve">. – </w:t>
      </w:r>
      <w:r>
        <w:rPr>
          <w:sz w:val="28"/>
          <w:szCs w:val="28"/>
          <w:lang w:val="en-US"/>
        </w:rPr>
        <w:t>P</w:t>
      </w:r>
      <w:r>
        <w:rPr>
          <w:sz w:val="28"/>
          <w:szCs w:val="28"/>
          <w:lang w:val="uk-UA"/>
        </w:rPr>
        <w:t xml:space="preserve">. </w:t>
      </w:r>
      <w:r>
        <w:rPr>
          <w:sz w:val="28"/>
          <w:szCs w:val="28"/>
          <w:lang w:val="en-US"/>
        </w:rPr>
        <w:t>226-233.</w:t>
      </w:r>
      <w:r>
        <w:rPr>
          <w:sz w:val="28"/>
          <w:szCs w:val="28"/>
          <w:lang w:val="uk-UA"/>
        </w:rPr>
        <w:t xml:space="preserve"> </w:t>
      </w:r>
    </w:p>
    <w:p w:rsidR="00413DDA" w:rsidRPr="0051098F" w:rsidRDefault="00413DDA" w:rsidP="004B5B83">
      <w:pPr>
        <w:widowControl w:val="0"/>
        <w:numPr>
          <w:ilvl w:val="0"/>
          <w:numId w:val="28"/>
        </w:numPr>
        <w:spacing w:after="0" w:line="360" w:lineRule="auto"/>
        <w:ind w:right="-17"/>
        <w:jc w:val="both"/>
        <w:rPr>
          <w:sz w:val="28"/>
          <w:szCs w:val="28"/>
          <w:lang w:val="en-US"/>
        </w:rPr>
      </w:pPr>
      <w:r>
        <w:rPr>
          <w:sz w:val="28"/>
          <w:szCs w:val="28"/>
          <w:lang w:val="en-US"/>
        </w:rPr>
        <w:t xml:space="preserve">Graham I. Fourth joint Task Force of European Society of Cardiology and Other Societies on Cardiovascular Disease Prevention in Clinical Practice (constituted by representatives of nine societies and by invited experts). European guidelines on cardiovascular disease prevention in clinical practice </w:t>
      </w:r>
      <w:r>
        <w:rPr>
          <w:sz w:val="28"/>
          <w:szCs w:val="28"/>
          <w:lang w:val="uk-UA"/>
        </w:rPr>
        <w:t xml:space="preserve">/ </w:t>
      </w:r>
      <w:r>
        <w:rPr>
          <w:sz w:val="28"/>
          <w:szCs w:val="28"/>
          <w:lang w:val="en-US"/>
        </w:rPr>
        <w:t>I. Graham, K. Borch-Johnsen et</w:t>
      </w:r>
      <w:r>
        <w:rPr>
          <w:sz w:val="28"/>
          <w:szCs w:val="28"/>
          <w:lang w:val="uk-UA"/>
        </w:rPr>
        <w:t xml:space="preserve"> </w:t>
      </w:r>
      <w:r>
        <w:rPr>
          <w:sz w:val="28"/>
          <w:szCs w:val="28"/>
          <w:lang w:val="en-US"/>
        </w:rPr>
        <w:t>al</w:t>
      </w:r>
      <w:r>
        <w:rPr>
          <w:sz w:val="28"/>
          <w:szCs w:val="28"/>
          <w:lang w:val="uk-UA"/>
        </w:rPr>
        <w:t xml:space="preserve">. // </w:t>
      </w:r>
      <w:r>
        <w:rPr>
          <w:sz w:val="28"/>
          <w:szCs w:val="28"/>
          <w:lang w:val="en-US"/>
        </w:rPr>
        <w:t xml:space="preserve">Europ. J. of Cardiovascular Prevention and Rehabilitation. </w:t>
      </w:r>
      <w:r>
        <w:rPr>
          <w:sz w:val="28"/>
          <w:szCs w:val="28"/>
          <w:lang w:val="uk-UA"/>
        </w:rPr>
        <w:t xml:space="preserve">- </w:t>
      </w:r>
      <w:r>
        <w:rPr>
          <w:sz w:val="28"/>
          <w:szCs w:val="28"/>
          <w:lang w:val="en-US"/>
        </w:rPr>
        <w:t>2007</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14(Suppl. 2)</w:t>
      </w:r>
      <w:r>
        <w:rPr>
          <w:sz w:val="28"/>
          <w:szCs w:val="28"/>
          <w:lang w:val="uk-UA"/>
        </w:rPr>
        <w:t xml:space="preserve">. - </w:t>
      </w:r>
      <w:r>
        <w:rPr>
          <w:sz w:val="28"/>
          <w:szCs w:val="28"/>
          <w:lang w:val="en-US"/>
        </w:rPr>
        <w:t>P</w:t>
      </w:r>
      <w:r>
        <w:rPr>
          <w:sz w:val="28"/>
          <w:szCs w:val="28"/>
          <w:lang w:val="uk-UA"/>
        </w:rPr>
        <w:t xml:space="preserve">. </w:t>
      </w:r>
      <w:r>
        <w:rPr>
          <w:sz w:val="28"/>
          <w:szCs w:val="28"/>
          <w:lang w:val="en-US"/>
        </w:rPr>
        <w:t>1-113</w:t>
      </w:r>
      <w:r>
        <w:rPr>
          <w:sz w:val="28"/>
          <w:szCs w:val="28"/>
          <w:lang w:val="uk-UA"/>
        </w:rPr>
        <w:t xml:space="preserve">. </w:t>
      </w:r>
    </w:p>
    <w:p w:rsidR="00413DDA" w:rsidRPr="005C32A1" w:rsidRDefault="00413DDA" w:rsidP="004B5B83">
      <w:pPr>
        <w:widowControl w:val="0"/>
        <w:numPr>
          <w:ilvl w:val="0"/>
          <w:numId w:val="28"/>
        </w:numPr>
        <w:spacing w:after="0" w:line="360" w:lineRule="auto"/>
        <w:ind w:right="-17"/>
        <w:jc w:val="both"/>
        <w:rPr>
          <w:sz w:val="28"/>
          <w:szCs w:val="28"/>
          <w:lang w:val="en-US"/>
        </w:rPr>
      </w:pPr>
      <w:r>
        <w:rPr>
          <w:sz w:val="28"/>
          <w:szCs w:val="28"/>
          <w:lang w:val="en-US"/>
        </w:rPr>
        <w:t>Grundy S.</w:t>
      </w:r>
      <w:r>
        <w:rPr>
          <w:sz w:val="28"/>
          <w:szCs w:val="28"/>
          <w:lang w:val="uk-UA"/>
        </w:rPr>
        <w:t xml:space="preserve"> </w:t>
      </w:r>
      <w:r>
        <w:rPr>
          <w:sz w:val="28"/>
          <w:szCs w:val="28"/>
          <w:lang w:val="en-US"/>
        </w:rPr>
        <w:t>M. Assessment of cardiovascular risk by use of multiple-risk-factor assessment equations / S.</w:t>
      </w:r>
      <w:r>
        <w:rPr>
          <w:sz w:val="28"/>
          <w:szCs w:val="28"/>
          <w:lang w:val="uk-UA"/>
        </w:rPr>
        <w:t xml:space="preserve"> </w:t>
      </w:r>
      <w:r>
        <w:rPr>
          <w:sz w:val="28"/>
          <w:szCs w:val="28"/>
          <w:lang w:val="en-US"/>
        </w:rPr>
        <w:t>M. Grundy, R. Pasternak, P. Greenland et al. // J. Am. Coll. Cardiol. - 1999.</w:t>
      </w:r>
      <w:r>
        <w:rPr>
          <w:sz w:val="28"/>
          <w:szCs w:val="28"/>
          <w:lang w:val="uk-UA"/>
        </w:rPr>
        <w:t xml:space="preserve"> </w:t>
      </w:r>
      <w:r>
        <w:rPr>
          <w:sz w:val="28"/>
          <w:szCs w:val="28"/>
          <w:lang w:val="en-US"/>
        </w:rPr>
        <w:t>- Vol. 34</w:t>
      </w:r>
      <w:r>
        <w:rPr>
          <w:sz w:val="28"/>
          <w:szCs w:val="28"/>
          <w:lang w:val="uk-UA"/>
        </w:rPr>
        <w:t xml:space="preserve">. </w:t>
      </w:r>
      <w:r>
        <w:rPr>
          <w:sz w:val="28"/>
          <w:szCs w:val="28"/>
          <w:lang w:val="en-US"/>
        </w:rPr>
        <w:t>- P. 1348-1359.</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Halligan S. Natural history lone atrial flutter / S. Halligan, B. Gersh, R. Brown et al. // Ann. Intern. Med. </w:t>
      </w:r>
      <w:r>
        <w:rPr>
          <w:sz w:val="28"/>
          <w:szCs w:val="28"/>
          <w:lang w:val="uk-UA"/>
        </w:rPr>
        <w:t xml:space="preserve">- </w:t>
      </w:r>
      <w:r>
        <w:rPr>
          <w:sz w:val="28"/>
          <w:szCs w:val="28"/>
          <w:lang w:val="en-US"/>
        </w:rPr>
        <w:t>2004</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140</w:t>
      </w:r>
      <w:r>
        <w:rPr>
          <w:sz w:val="28"/>
          <w:szCs w:val="28"/>
          <w:lang w:val="uk-UA"/>
        </w:rPr>
        <w:t xml:space="preserve">. - </w:t>
      </w:r>
      <w:r>
        <w:rPr>
          <w:sz w:val="28"/>
          <w:szCs w:val="28"/>
          <w:lang w:val="en-US"/>
        </w:rPr>
        <w:t>P</w:t>
      </w:r>
      <w:r>
        <w:rPr>
          <w:sz w:val="28"/>
          <w:szCs w:val="28"/>
          <w:lang w:val="uk-UA"/>
        </w:rPr>
        <w:t xml:space="preserve">. </w:t>
      </w:r>
      <w:r>
        <w:rPr>
          <w:sz w:val="28"/>
          <w:szCs w:val="28"/>
          <w:lang w:val="en-US"/>
        </w:rPr>
        <w:t>265-268.</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lastRenderedPageBreak/>
        <w:t>Hart R.</w:t>
      </w:r>
      <w:r>
        <w:rPr>
          <w:sz w:val="28"/>
          <w:szCs w:val="28"/>
          <w:lang w:val="uk-UA"/>
        </w:rPr>
        <w:t xml:space="preserve"> </w:t>
      </w:r>
      <w:r>
        <w:rPr>
          <w:sz w:val="28"/>
          <w:szCs w:val="28"/>
          <w:lang w:val="en-US"/>
        </w:rPr>
        <w:t xml:space="preserve">G. Atrial fibrillation and Stroke: Concepts and Controversies </w:t>
      </w:r>
      <w:r>
        <w:rPr>
          <w:sz w:val="28"/>
          <w:szCs w:val="28"/>
          <w:lang w:val="uk-UA"/>
        </w:rPr>
        <w:t xml:space="preserve">/ </w:t>
      </w:r>
      <w:r>
        <w:rPr>
          <w:sz w:val="28"/>
          <w:szCs w:val="28"/>
          <w:lang w:val="en-US"/>
        </w:rPr>
        <w:t>R.</w:t>
      </w:r>
      <w:r>
        <w:rPr>
          <w:sz w:val="28"/>
          <w:szCs w:val="28"/>
          <w:lang w:val="uk-UA"/>
        </w:rPr>
        <w:t xml:space="preserve"> </w:t>
      </w:r>
      <w:r>
        <w:rPr>
          <w:sz w:val="28"/>
          <w:szCs w:val="28"/>
          <w:lang w:val="en-US"/>
        </w:rPr>
        <w:t>G</w:t>
      </w:r>
      <w:r>
        <w:rPr>
          <w:sz w:val="28"/>
          <w:szCs w:val="28"/>
          <w:lang w:val="uk-UA"/>
        </w:rPr>
        <w:t xml:space="preserve">. </w:t>
      </w:r>
      <w:r>
        <w:rPr>
          <w:sz w:val="28"/>
          <w:szCs w:val="28"/>
          <w:lang w:val="en-US"/>
        </w:rPr>
        <w:t>Hart, J.</w:t>
      </w:r>
      <w:r>
        <w:rPr>
          <w:sz w:val="28"/>
          <w:szCs w:val="28"/>
          <w:lang w:val="uk-UA"/>
        </w:rPr>
        <w:t xml:space="preserve"> </w:t>
      </w:r>
      <w:r>
        <w:rPr>
          <w:sz w:val="28"/>
          <w:szCs w:val="28"/>
          <w:lang w:val="en-US"/>
        </w:rPr>
        <w:t xml:space="preserve">L. Halperin </w:t>
      </w:r>
      <w:r>
        <w:rPr>
          <w:sz w:val="28"/>
          <w:szCs w:val="28"/>
          <w:lang w:val="uk-UA"/>
        </w:rPr>
        <w:t xml:space="preserve">// </w:t>
      </w:r>
      <w:r>
        <w:rPr>
          <w:sz w:val="28"/>
          <w:szCs w:val="28"/>
          <w:lang w:val="en-US"/>
        </w:rPr>
        <w:t xml:space="preserve">Stroke. </w:t>
      </w:r>
      <w:r>
        <w:rPr>
          <w:sz w:val="28"/>
          <w:szCs w:val="28"/>
          <w:lang w:val="uk-UA"/>
        </w:rPr>
        <w:t xml:space="preserve">- </w:t>
      </w:r>
      <w:r>
        <w:rPr>
          <w:sz w:val="28"/>
          <w:szCs w:val="28"/>
          <w:lang w:val="en-US"/>
        </w:rPr>
        <w:t>2001</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32 (3)</w:t>
      </w:r>
      <w:r>
        <w:rPr>
          <w:sz w:val="28"/>
          <w:szCs w:val="28"/>
          <w:lang w:val="uk-UA"/>
        </w:rPr>
        <w:t xml:space="preserve">. - </w:t>
      </w:r>
      <w:r>
        <w:rPr>
          <w:sz w:val="28"/>
          <w:szCs w:val="28"/>
          <w:lang w:val="en-US"/>
        </w:rPr>
        <w:t>P</w:t>
      </w:r>
      <w:r>
        <w:rPr>
          <w:sz w:val="28"/>
          <w:szCs w:val="28"/>
          <w:lang w:val="uk-UA"/>
        </w:rPr>
        <w:t xml:space="preserve">. </w:t>
      </w:r>
      <w:r>
        <w:rPr>
          <w:sz w:val="28"/>
          <w:szCs w:val="28"/>
          <w:lang w:val="en-US"/>
        </w:rPr>
        <w:t>803-808</w:t>
      </w:r>
      <w:r>
        <w:rPr>
          <w:sz w:val="28"/>
          <w:szCs w:val="28"/>
          <w:lang w:val="uk-UA"/>
        </w:rPr>
        <w:t>.</w:t>
      </w:r>
    </w:p>
    <w:p w:rsidR="00413DDA" w:rsidRPr="00966417" w:rsidRDefault="00413DDA" w:rsidP="004B5B83">
      <w:pPr>
        <w:numPr>
          <w:ilvl w:val="0"/>
          <w:numId w:val="28"/>
        </w:numPr>
        <w:spacing w:after="0" w:line="360" w:lineRule="auto"/>
        <w:ind w:right="-15"/>
        <w:jc w:val="both"/>
        <w:rPr>
          <w:sz w:val="28"/>
          <w:szCs w:val="28"/>
        </w:rPr>
      </w:pPr>
      <w:r>
        <w:rPr>
          <w:sz w:val="28"/>
          <w:szCs w:val="28"/>
          <w:lang w:val="en-US"/>
        </w:rPr>
        <w:t>Hayashi H. Age-related sensitive to nicotine for inductive atrial tachycardia and atrial fibrillation / H. Hayashi, G. Omichi, Y. Miyauchi et al. // Am. J. Physiol. Heart Circ. Physioljgy</w:t>
      </w:r>
      <w:r>
        <w:rPr>
          <w:sz w:val="28"/>
          <w:szCs w:val="28"/>
          <w:lang w:val="uk-UA"/>
        </w:rPr>
        <w:t xml:space="preserve"> - </w:t>
      </w:r>
      <w:r>
        <w:rPr>
          <w:sz w:val="28"/>
          <w:szCs w:val="28"/>
          <w:lang w:val="en-US"/>
        </w:rPr>
        <w:t>2003</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121</w:t>
      </w:r>
      <w:r>
        <w:rPr>
          <w:sz w:val="28"/>
          <w:szCs w:val="28"/>
          <w:lang w:val="uk-UA"/>
        </w:rPr>
        <w:t xml:space="preserve">. - </w:t>
      </w:r>
      <w:r>
        <w:rPr>
          <w:sz w:val="28"/>
          <w:szCs w:val="28"/>
          <w:lang w:val="en-US"/>
        </w:rPr>
        <w:t>P</w:t>
      </w:r>
      <w:r>
        <w:rPr>
          <w:sz w:val="28"/>
          <w:szCs w:val="28"/>
          <w:lang w:val="uk-UA"/>
        </w:rPr>
        <w:t xml:space="preserve">. </w:t>
      </w:r>
      <w:r>
        <w:rPr>
          <w:sz w:val="28"/>
          <w:szCs w:val="28"/>
          <w:lang w:val="en-US"/>
        </w:rPr>
        <w:t>124-129.</w:t>
      </w:r>
    </w:p>
    <w:p w:rsidR="00413DDA" w:rsidRPr="00966417" w:rsidRDefault="00413DDA" w:rsidP="004B5B83">
      <w:pPr>
        <w:numPr>
          <w:ilvl w:val="0"/>
          <w:numId w:val="28"/>
        </w:numPr>
        <w:spacing w:after="0" w:line="360" w:lineRule="auto"/>
        <w:ind w:right="-15"/>
        <w:jc w:val="both"/>
        <w:rPr>
          <w:sz w:val="28"/>
          <w:szCs w:val="28"/>
        </w:rPr>
      </w:pPr>
      <w:r>
        <w:rPr>
          <w:sz w:val="28"/>
          <w:szCs w:val="28"/>
          <w:lang w:val="en-US"/>
        </w:rPr>
        <w:t xml:space="preserve">Heeringa J. Prevalence, incidence and lifetime risk of atrial fibrillation: the </w:t>
      </w:r>
      <w:smartTag w:uri="urn:schemas-microsoft-com:office:smarttags" w:element="place">
        <w:smartTag w:uri="urn:schemas-microsoft-com:office:smarttags" w:element="City">
          <w:r>
            <w:rPr>
              <w:sz w:val="28"/>
              <w:szCs w:val="28"/>
              <w:lang w:val="en-US"/>
            </w:rPr>
            <w:t>Rotterdam</w:t>
          </w:r>
        </w:smartTag>
      </w:smartTag>
      <w:r>
        <w:rPr>
          <w:sz w:val="28"/>
          <w:szCs w:val="28"/>
          <w:lang w:val="en-US"/>
        </w:rPr>
        <w:t xml:space="preserve"> study / J. Heeringa, A. M. Deirdre, A. Hofman et al. // Europ</w:t>
      </w:r>
      <w:r>
        <w:rPr>
          <w:sz w:val="28"/>
          <w:szCs w:val="28"/>
          <w:lang w:val="uk-UA"/>
        </w:rPr>
        <w:t>.</w:t>
      </w:r>
      <w:r>
        <w:rPr>
          <w:sz w:val="28"/>
          <w:szCs w:val="28"/>
          <w:lang w:val="en-US"/>
        </w:rPr>
        <w:t xml:space="preserve"> Heart J.</w:t>
      </w:r>
      <w:r>
        <w:rPr>
          <w:sz w:val="28"/>
          <w:szCs w:val="28"/>
          <w:lang w:val="uk-UA"/>
        </w:rPr>
        <w:t xml:space="preserve">- </w:t>
      </w:r>
      <w:r>
        <w:rPr>
          <w:sz w:val="28"/>
          <w:szCs w:val="28"/>
          <w:lang w:val="en-US"/>
        </w:rPr>
        <w:t>2006</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27</w:t>
      </w:r>
      <w:r>
        <w:rPr>
          <w:sz w:val="28"/>
          <w:szCs w:val="28"/>
          <w:lang w:val="uk-UA"/>
        </w:rPr>
        <w:t xml:space="preserve">. - </w:t>
      </w:r>
      <w:r>
        <w:rPr>
          <w:sz w:val="28"/>
          <w:szCs w:val="28"/>
          <w:lang w:val="en-US"/>
        </w:rPr>
        <w:t>P</w:t>
      </w:r>
      <w:r>
        <w:rPr>
          <w:sz w:val="28"/>
          <w:szCs w:val="28"/>
          <w:lang w:val="uk-UA"/>
        </w:rPr>
        <w:t xml:space="preserve">. </w:t>
      </w:r>
      <w:r>
        <w:rPr>
          <w:sz w:val="28"/>
          <w:szCs w:val="28"/>
          <w:lang w:val="en-US"/>
        </w:rPr>
        <w:t>949-953.</w:t>
      </w:r>
    </w:p>
    <w:p w:rsidR="00413DDA" w:rsidRDefault="00413DDA" w:rsidP="004B5B83">
      <w:pPr>
        <w:numPr>
          <w:ilvl w:val="0"/>
          <w:numId w:val="28"/>
        </w:numPr>
        <w:spacing w:after="0" w:line="360" w:lineRule="auto"/>
        <w:ind w:right="-15"/>
        <w:jc w:val="both"/>
        <w:rPr>
          <w:sz w:val="28"/>
          <w:szCs w:val="28"/>
        </w:rPr>
      </w:pPr>
      <w:r>
        <w:rPr>
          <w:sz w:val="28"/>
          <w:szCs w:val="28"/>
          <w:lang w:val="en-US"/>
        </w:rPr>
        <w:t>Hennersdorf M. G. Arterial hypertension and cardiac arrhythmias / M. G. Hennersdorf, B. E. Strauer // J. Hypertension.</w:t>
      </w:r>
      <w:r>
        <w:rPr>
          <w:sz w:val="28"/>
          <w:szCs w:val="28"/>
          <w:lang w:val="uk-UA"/>
        </w:rPr>
        <w:t xml:space="preserve">- </w:t>
      </w:r>
      <w:r>
        <w:rPr>
          <w:sz w:val="28"/>
          <w:szCs w:val="28"/>
          <w:lang w:val="en-US"/>
        </w:rPr>
        <w:t>2001</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19 (21)</w:t>
      </w:r>
      <w:r>
        <w:rPr>
          <w:sz w:val="28"/>
          <w:szCs w:val="28"/>
          <w:lang w:val="uk-UA"/>
        </w:rPr>
        <w:t xml:space="preserve">. - </w:t>
      </w:r>
      <w:r>
        <w:rPr>
          <w:sz w:val="28"/>
          <w:szCs w:val="28"/>
          <w:lang w:val="en-US"/>
        </w:rPr>
        <w:t>P</w:t>
      </w:r>
      <w:r>
        <w:rPr>
          <w:sz w:val="28"/>
          <w:szCs w:val="28"/>
          <w:lang w:val="uk-UA"/>
        </w:rPr>
        <w:t xml:space="preserve">. </w:t>
      </w:r>
      <w:r>
        <w:rPr>
          <w:sz w:val="28"/>
          <w:szCs w:val="28"/>
          <w:lang w:val="en-US"/>
        </w:rPr>
        <w:t>167-177.</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 xml:space="preserve">Hersi A. Management of atrial fibrillation </w:t>
      </w:r>
      <w:r>
        <w:rPr>
          <w:sz w:val="28"/>
          <w:szCs w:val="28"/>
          <w:lang w:val="uk-UA"/>
        </w:rPr>
        <w:t xml:space="preserve">/ </w:t>
      </w:r>
      <w:r>
        <w:rPr>
          <w:sz w:val="28"/>
          <w:szCs w:val="28"/>
          <w:lang w:val="en-US"/>
        </w:rPr>
        <w:t>A. Hersi,</w:t>
      </w:r>
      <w:r>
        <w:rPr>
          <w:sz w:val="28"/>
          <w:szCs w:val="28"/>
          <w:lang w:val="uk-UA"/>
        </w:rPr>
        <w:t xml:space="preserve"> </w:t>
      </w:r>
      <w:r>
        <w:rPr>
          <w:sz w:val="28"/>
          <w:szCs w:val="28"/>
          <w:lang w:val="en-US"/>
        </w:rPr>
        <w:t xml:space="preserve">D.G. Wyse </w:t>
      </w:r>
      <w:r>
        <w:rPr>
          <w:sz w:val="28"/>
          <w:szCs w:val="28"/>
          <w:lang w:val="uk-UA"/>
        </w:rPr>
        <w:t xml:space="preserve">// </w:t>
      </w:r>
      <w:r>
        <w:rPr>
          <w:sz w:val="28"/>
          <w:szCs w:val="28"/>
          <w:lang w:val="en-US"/>
        </w:rPr>
        <w:t xml:space="preserve">Curr. Probl. Cardiol. </w:t>
      </w:r>
      <w:r>
        <w:rPr>
          <w:sz w:val="28"/>
          <w:szCs w:val="28"/>
          <w:lang w:val="uk-UA"/>
        </w:rPr>
        <w:t xml:space="preserve">- </w:t>
      </w:r>
      <w:r>
        <w:rPr>
          <w:sz w:val="28"/>
          <w:szCs w:val="28"/>
          <w:lang w:val="en-US"/>
        </w:rPr>
        <w:t>2005</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30</w:t>
      </w:r>
      <w:r>
        <w:rPr>
          <w:sz w:val="28"/>
          <w:szCs w:val="28"/>
          <w:lang w:val="uk-UA"/>
        </w:rPr>
        <w:t xml:space="preserve">:- </w:t>
      </w:r>
      <w:r>
        <w:rPr>
          <w:sz w:val="28"/>
          <w:szCs w:val="28"/>
          <w:lang w:val="en-US"/>
        </w:rPr>
        <w:t>P</w:t>
      </w:r>
      <w:r>
        <w:rPr>
          <w:sz w:val="28"/>
          <w:szCs w:val="28"/>
          <w:lang w:val="uk-UA"/>
        </w:rPr>
        <w:t xml:space="preserve">. </w:t>
      </w:r>
      <w:r>
        <w:rPr>
          <w:sz w:val="28"/>
          <w:szCs w:val="28"/>
          <w:lang w:val="en-US"/>
        </w:rPr>
        <w:t>175-234</w:t>
      </w:r>
      <w:r>
        <w:rPr>
          <w:sz w:val="28"/>
          <w:szCs w:val="28"/>
          <w:lang w:val="uk-UA"/>
        </w:rPr>
        <w:t>.</w:t>
      </w:r>
    </w:p>
    <w:p w:rsidR="00413DDA" w:rsidRPr="00966417" w:rsidRDefault="00413DDA" w:rsidP="004B5B83">
      <w:pPr>
        <w:numPr>
          <w:ilvl w:val="0"/>
          <w:numId w:val="28"/>
        </w:numPr>
        <w:spacing w:after="0" w:line="360" w:lineRule="auto"/>
        <w:ind w:right="-15"/>
        <w:jc w:val="both"/>
        <w:rPr>
          <w:sz w:val="28"/>
          <w:szCs w:val="28"/>
        </w:rPr>
      </w:pPr>
      <w:r>
        <w:rPr>
          <w:sz w:val="28"/>
          <w:szCs w:val="28"/>
          <w:lang w:val="en-US"/>
        </w:rPr>
        <w:t xml:space="preserve">Hohnloser S. H. Rhythm or rate control in atrial fibrillation. Pharmalogical intervention in Atrial fibrillation (PIAF): a randomized trial / S. H. Hohnloser, K. H. Kuck, J. Liliental // Lancet. </w:t>
      </w:r>
      <w:r>
        <w:rPr>
          <w:sz w:val="28"/>
          <w:szCs w:val="28"/>
          <w:lang w:val="uk-UA"/>
        </w:rPr>
        <w:t xml:space="preserve">- </w:t>
      </w:r>
      <w:r>
        <w:rPr>
          <w:sz w:val="28"/>
          <w:szCs w:val="28"/>
          <w:lang w:val="en-US"/>
        </w:rPr>
        <w:t>2000</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356</w:t>
      </w:r>
      <w:r>
        <w:rPr>
          <w:sz w:val="28"/>
          <w:szCs w:val="28"/>
          <w:lang w:val="uk-UA"/>
        </w:rPr>
        <w:t xml:space="preserve">. - </w:t>
      </w:r>
      <w:r>
        <w:rPr>
          <w:sz w:val="28"/>
          <w:szCs w:val="28"/>
          <w:lang w:val="en-US"/>
        </w:rPr>
        <w:t>P</w:t>
      </w:r>
      <w:r>
        <w:rPr>
          <w:sz w:val="28"/>
          <w:szCs w:val="28"/>
          <w:lang w:val="uk-UA"/>
        </w:rPr>
        <w:t xml:space="preserve">. </w:t>
      </w:r>
      <w:r>
        <w:rPr>
          <w:sz w:val="28"/>
          <w:szCs w:val="28"/>
          <w:lang w:val="en-US"/>
        </w:rPr>
        <w:t>1789-1794.</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lang w:val="en-US"/>
        </w:rPr>
        <w:t xml:space="preserve">Humphries K. H. New-Onset Atrial fibrillation Sex Differences in Presentation, Treatment and Outcome </w:t>
      </w:r>
      <w:r>
        <w:rPr>
          <w:sz w:val="28"/>
          <w:szCs w:val="28"/>
          <w:lang w:val="uk-UA"/>
        </w:rPr>
        <w:t xml:space="preserve">/ </w:t>
      </w:r>
      <w:r>
        <w:rPr>
          <w:sz w:val="28"/>
          <w:szCs w:val="28"/>
          <w:lang w:val="en-US"/>
        </w:rPr>
        <w:t xml:space="preserve">K.H. Humphries, C.R. Kerr, S.J. Connoly et al. </w:t>
      </w:r>
      <w:r>
        <w:rPr>
          <w:sz w:val="28"/>
          <w:szCs w:val="28"/>
          <w:lang w:val="uk-UA"/>
        </w:rPr>
        <w:t xml:space="preserve">// </w:t>
      </w:r>
      <w:r>
        <w:rPr>
          <w:sz w:val="28"/>
          <w:szCs w:val="28"/>
          <w:lang w:val="en-US"/>
        </w:rPr>
        <w:t xml:space="preserve">Circulation. </w:t>
      </w:r>
      <w:r>
        <w:rPr>
          <w:sz w:val="28"/>
          <w:szCs w:val="28"/>
          <w:lang w:val="uk-UA"/>
        </w:rPr>
        <w:t xml:space="preserve">- </w:t>
      </w:r>
      <w:r>
        <w:rPr>
          <w:sz w:val="28"/>
          <w:szCs w:val="28"/>
          <w:lang w:val="en-US"/>
        </w:rPr>
        <w:t>2001</w:t>
      </w:r>
      <w:r>
        <w:rPr>
          <w:sz w:val="28"/>
          <w:szCs w:val="28"/>
          <w:lang w:val="uk-UA"/>
        </w:rPr>
        <w:t xml:space="preserve">.- </w:t>
      </w:r>
      <w:r>
        <w:rPr>
          <w:sz w:val="28"/>
          <w:szCs w:val="28"/>
          <w:lang w:val="en-US"/>
        </w:rPr>
        <w:t>Vol</w:t>
      </w:r>
      <w:r>
        <w:rPr>
          <w:sz w:val="28"/>
          <w:szCs w:val="28"/>
          <w:lang w:val="uk-UA"/>
        </w:rPr>
        <w:t xml:space="preserve">. </w:t>
      </w:r>
      <w:r>
        <w:rPr>
          <w:sz w:val="28"/>
          <w:szCs w:val="28"/>
        </w:rPr>
        <w:t>103</w:t>
      </w:r>
      <w:r>
        <w:rPr>
          <w:sz w:val="28"/>
          <w:szCs w:val="28"/>
          <w:lang w:val="uk-UA"/>
        </w:rPr>
        <w:t xml:space="preserve">. - </w:t>
      </w:r>
      <w:r>
        <w:rPr>
          <w:sz w:val="28"/>
          <w:szCs w:val="28"/>
          <w:lang w:val="en-US"/>
        </w:rPr>
        <w:t>P</w:t>
      </w:r>
      <w:r>
        <w:rPr>
          <w:sz w:val="28"/>
          <w:szCs w:val="28"/>
          <w:lang w:val="uk-UA"/>
        </w:rPr>
        <w:t xml:space="preserve">. </w:t>
      </w:r>
      <w:r>
        <w:rPr>
          <w:sz w:val="28"/>
          <w:szCs w:val="28"/>
        </w:rPr>
        <w:t>23</w:t>
      </w:r>
      <w:r>
        <w:rPr>
          <w:sz w:val="28"/>
          <w:szCs w:val="28"/>
          <w:lang w:val="uk-UA"/>
        </w:rPr>
        <w:t>-</w:t>
      </w:r>
      <w:r>
        <w:rPr>
          <w:sz w:val="28"/>
          <w:szCs w:val="28"/>
        </w:rPr>
        <w:t>65</w:t>
      </w:r>
      <w:r>
        <w:rPr>
          <w:sz w:val="28"/>
          <w:szCs w:val="28"/>
          <w:lang w:val="uk-UA"/>
        </w:rPr>
        <w:t xml:space="preserve">. </w:t>
      </w:r>
    </w:p>
    <w:p w:rsidR="00413DDA" w:rsidRPr="000D3AF0" w:rsidRDefault="00413DDA" w:rsidP="004B5B83">
      <w:pPr>
        <w:widowControl w:val="0"/>
        <w:numPr>
          <w:ilvl w:val="0"/>
          <w:numId w:val="28"/>
        </w:numPr>
        <w:spacing w:after="0" w:line="360" w:lineRule="auto"/>
        <w:ind w:right="-17"/>
        <w:jc w:val="both"/>
        <w:rPr>
          <w:sz w:val="28"/>
          <w:szCs w:val="28"/>
          <w:lang w:val="uk-UA"/>
        </w:rPr>
      </w:pPr>
      <w:r>
        <w:rPr>
          <w:sz w:val="28"/>
          <w:szCs w:val="28"/>
          <w:lang w:val="en-US"/>
        </w:rPr>
        <w:t xml:space="preserve">Hypertension control Report of a WHO Expert committee. – </w:t>
      </w:r>
      <w:smartTag w:uri="urn:schemas-microsoft-com:office:smarttags" w:element="place">
        <w:smartTag w:uri="urn:schemas-microsoft-com:office:smarttags" w:element="City">
          <w:r>
            <w:rPr>
              <w:sz w:val="28"/>
              <w:szCs w:val="28"/>
              <w:lang w:val="en-US"/>
            </w:rPr>
            <w:t>Geneva</w:t>
          </w:r>
        </w:smartTag>
      </w:smartTag>
      <w:r>
        <w:rPr>
          <w:sz w:val="28"/>
          <w:szCs w:val="28"/>
          <w:lang w:val="en-US"/>
        </w:rPr>
        <w:t>, 1976.</w:t>
      </w:r>
      <w:r>
        <w:rPr>
          <w:sz w:val="28"/>
          <w:szCs w:val="28"/>
          <w:lang w:val="uk-UA"/>
        </w:rPr>
        <w:t xml:space="preserve"> </w:t>
      </w:r>
      <w:r>
        <w:rPr>
          <w:sz w:val="28"/>
          <w:szCs w:val="28"/>
          <w:lang w:val="en-US"/>
        </w:rPr>
        <w:t>– 83 p.</w:t>
      </w:r>
    </w:p>
    <w:p w:rsidR="00413DDA" w:rsidRPr="00904918" w:rsidRDefault="00413DDA" w:rsidP="004B5B83">
      <w:pPr>
        <w:widowControl w:val="0"/>
        <w:numPr>
          <w:ilvl w:val="0"/>
          <w:numId w:val="28"/>
        </w:numPr>
        <w:spacing w:after="0" w:line="360" w:lineRule="auto"/>
        <w:ind w:right="-17"/>
        <w:jc w:val="both"/>
        <w:rPr>
          <w:sz w:val="28"/>
          <w:szCs w:val="28"/>
          <w:lang w:val="uk-UA"/>
        </w:rPr>
      </w:pPr>
      <w:r>
        <w:rPr>
          <w:sz w:val="28"/>
          <w:szCs w:val="28"/>
          <w:lang w:val="en-US"/>
        </w:rPr>
        <w:t xml:space="preserve">Jean-Yves Le Heurey Cost of care distribution in atrial fibrillation patients: the COCAF study </w:t>
      </w:r>
      <w:r>
        <w:rPr>
          <w:sz w:val="28"/>
          <w:szCs w:val="28"/>
          <w:lang w:val="uk-UA"/>
        </w:rPr>
        <w:t xml:space="preserve">/ </w:t>
      </w:r>
      <w:r>
        <w:rPr>
          <w:sz w:val="28"/>
          <w:szCs w:val="28"/>
          <w:lang w:val="en-US"/>
        </w:rPr>
        <w:t xml:space="preserve">Jean-Yves Le Heurey, O. Paziaud, Oliver Piot Mina et al. </w:t>
      </w:r>
      <w:r>
        <w:rPr>
          <w:sz w:val="28"/>
          <w:szCs w:val="28"/>
          <w:lang w:val="uk-UA"/>
        </w:rPr>
        <w:t xml:space="preserve">// </w:t>
      </w:r>
      <w:r>
        <w:rPr>
          <w:sz w:val="28"/>
          <w:szCs w:val="28"/>
          <w:lang w:val="en-US"/>
        </w:rPr>
        <w:t xml:space="preserve">Am. Heart J. </w:t>
      </w:r>
      <w:r>
        <w:rPr>
          <w:sz w:val="28"/>
          <w:szCs w:val="28"/>
          <w:lang w:val="uk-UA"/>
        </w:rPr>
        <w:t xml:space="preserve">- </w:t>
      </w:r>
      <w:r>
        <w:rPr>
          <w:sz w:val="28"/>
          <w:szCs w:val="28"/>
          <w:lang w:val="en-US"/>
        </w:rPr>
        <w:t>2004</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147</w:t>
      </w:r>
      <w:r>
        <w:rPr>
          <w:sz w:val="28"/>
          <w:szCs w:val="28"/>
          <w:lang w:val="uk-UA"/>
        </w:rPr>
        <w:t xml:space="preserve">. - </w:t>
      </w:r>
      <w:r>
        <w:rPr>
          <w:sz w:val="28"/>
          <w:szCs w:val="28"/>
          <w:lang w:val="en-US"/>
        </w:rPr>
        <w:t>P</w:t>
      </w:r>
      <w:r>
        <w:rPr>
          <w:sz w:val="28"/>
          <w:szCs w:val="28"/>
          <w:lang w:val="uk-UA"/>
        </w:rPr>
        <w:t xml:space="preserve">. </w:t>
      </w:r>
      <w:r>
        <w:rPr>
          <w:sz w:val="28"/>
          <w:szCs w:val="28"/>
          <w:lang w:val="en-US"/>
        </w:rPr>
        <w:t>121-126</w:t>
      </w:r>
      <w:r>
        <w:rPr>
          <w:sz w:val="28"/>
          <w:szCs w:val="28"/>
          <w:lang w:val="uk-UA"/>
        </w:rPr>
        <w:t>.</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Jorgensen P. Acute stroke with Atrial Fibrillation: The Copenhagen Stroke Study / P. Jorgensen // Stroke </w:t>
      </w:r>
      <w:r>
        <w:rPr>
          <w:sz w:val="28"/>
          <w:szCs w:val="28"/>
          <w:lang w:val="uk-UA"/>
        </w:rPr>
        <w:t xml:space="preserve">- </w:t>
      </w:r>
      <w:r>
        <w:rPr>
          <w:sz w:val="28"/>
          <w:szCs w:val="28"/>
          <w:lang w:val="en-US"/>
        </w:rPr>
        <w:t>1996</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27</w:t>
      </w:r>
      <w:r>
        <w:rPr>
          <w:sz w:val="28"/>
          <w:szCs w:val="28"/>
          <w:lang w:val="uk-UA"/>
        </w:rPr>
        <w:t xml:space="preserve">. - </w:t>
      </w:r>
      <w:r>
        <w:rPr>
          <w:sz w:val="28"/>
          <w:szCs w:val="28"/>
          <w:lang w:val="en-US"/>
        </w:rPr>
        <w:t>P</w:t>
      </w:r>
      <w:r>
        <w:rPr>
          <w:sz w:val="28"/>
          <w:szCs w:val="28"/>
          <w:lang w:val="uk-UA"/>
        </w:rPr>
        <w:t xml:space="preserve">. </w:t>
      </w:r>
      <w:r>
        <w:rPr>
          <w:sz w:val="28"/>
          <w:szCs w:val="28"/>
          <w:lang w:val="en-US"/>
        </w:rPr>
        <w:t>1765-1769.</w:t>
      </w:r>
    </w:p>
    <w:p w:rsidR="00413DDA" w:rsidRDefault="00413DDA" w:rsidP="004B5B83">
      <w:pPr>
        <w:numPr>
          <w:ilvl w:val="0"/>
          <w:numId w:val="28"/>
        </w:numPr>
        <w:spacing w:after="0" w:line="360" w:lineRule="auto"/>
        <w:ind w:right="-15"/>
        <w:jc w:val="both"/>
        <w:rPr>
          <w:sz w:val="28"/>
          <w:szCs w:val="28"/>
          <w:lang w:val="en-US"/>
        </w:rPr>
      </w:pPr>
      <w:r>
        <w:rPr>
          <w:sz w:val="28"/>
          <w:szCs w:val="28"/>
          <w:lang w:val="en-US"/>
        </w:rPr>
        <w:t>Kannel</w:t>
      </w:r>
      <w:r>
        <w:rPr>
          <w:sz w:val="28"/>
          <w:szCs w:val="28"/>
          <w:lang w:val="uk-UA"/>
        </w:rPr>
        <w:t xml:space="preserve"> </w:t>
      </w:r>
      <w:r>
        <w:rPr>
          <w:sz w:val="28"/>
          <w:szCs w:val="28"/>
          <w:lang w:val="en-US"/>
        </w:rPr>
        <w:t>W</w:t>
      </w:r>
      <w:r>
        <w:rPr>
          <w:sz w:val="28"/>
          <w:szCs w:val="28"/>
          <w:lang w:val="uk-UA"/>
        </w:rPr>
        <w:t>.</w:t>
      </w:r>
      <w:r>
        <w:rPr>
          <w:sz w:val="28"/>
          <w:szCs w:val="28"/>
          <w:lang w:val="en-US"/>
        </w:rPr>
        <w:t xml:space="preserve"> B. Epidemiologic features of chronic atrial fibrillation: the </w:t>
      </w:r>
      <w:smartTag w:uri="urn:schemas-microsoft-com:office:smarttags" w:element="place">
        <w:smartTag w:uri="urn:schemas-microsoft-com:office:smarttags" w:element="City">
          <w:r>
            <w:rPr>
              <w:sz w:val="28"/>
              <w:szCs w:val="28"/>
              <w:lang w:val="en-US"/>
            </w:rPr>
            <w:t>Framingham</w:t>
          </w:r>
        </w:smartTag>
      </w:smartTag>
      <w:r>
        <w:rPr>
          <w:sz w:val="28"/>
          <w:szCs w:val="28"/>
          <w:lang w:val="en-US"/>
        </w:rPr>
        <w:t xml:space="preserve"> study</w:t>
      </w:r>
      <w:r>
        <w:rPr>
          <w:sz w:val="28"/>
          <w:szCs w:val="28"/>
          <w:lang w:val="uk-UA"/>
        </w:rPr>
        <w:t xml:space="preserve"> / </w:t>
      </w:r>
      <w:r>
        <w:rPr>
          <w:sz w:val="28"/>
          <w:szCs w:val="28"/>
          <w:lang w:val="en-US"/>
        </w:rPr>
        <w:t>W</w:t>
      </w:r>
      <w:r>
        <w:rPr>
          <w:sz w:val="28"/>
          <w:szCs w:val="28"/>
          <w:lang w:val="uk-UA"/>
        </w:rPr>
        <w:t>.</w:t>
      </w:r>
      <w:r>
        <w:rPr>
          <w:sz w:val="28"/>
          <w:szCs w:val="28"/>
          <w:lang w:val="en-US"/>
        </w:rPr>
        <w:t xml:space="preserve"> B. Kannel</w:t>
      </w:r>
      <w:r>
        <w:rPr>
          <w:sz w:val="28"/>
          <w:szCs w:val="28"/>
          <w:lang w:val="uk-UA"/>
        </w:rPr>
        <w:t>,</w:t>
      </w:r>
      <w:r>
        <w:rPr>
          <w:sz w:val="28"/>
          <w:szCs w:val="28"/>
          <w:lang w:val="en-US"/>
        </w:rPr>
        <w:t xml:space="preserve"> R.D. Allot, D. D. Savage et al. // N. Engl. J. Med. - 1982.</w:t>
      </w:r>
      <w:r>
        <w:rPr>
          <w:sz w:val="28"/>
          <w:szCs w:val="28"/>
          <w:lang w:val="uk-UA"/>
        </w:rPr>
        <w:t xml:space="preserve"> </w:t>
      </w:r>
      <w:r>
        <w:rPr>
          <w:sz w:val="28"/>
          <w:szCs w:val="28"/>
          <w:lang w:val="en-US"/>
        </w:rPr>
        <w:t>- Vol. 306.</w:t>
      </w:r>
      <w:r>
        <w:rPr>
          <w:sz w:val="28"/>
          <w:szCs w:val="28"/>
          <w:lang w:val="uk-UA"/>
        </w:rPr>
        <w:t xml:space="preserve"> </w:t>
      </w:r>
      <w:r>
        <w:rPr>
          <w:sz w:val="28"/>
          <w:szCs w:val="28"/>
          <w:lang w:val="en-US"/>
        </w:rPr>
        <w:t>- P. 1018-1022.</w:t>
      </w:r>
    </w:p>
    <w:p w:rsidR="00413DDA" w:rsidRPr="00D322E1" w:rsidRDefault="00413DDA" w:rsidP="004B5B83">
      <w:pPr>
        <w:numPr>
          <w:ilvl w:val="0"/>
          <w:numId w:val="28"/>
        </w:numPr>
        <w:spacing w:after="0" w:line="360" w:lineRule="auto"/>
        <w:ind w:right="-15"/>
        <w:jc w:val="both"/>
        <w:rPr>
          <w:sz w:val="28"/>
          <w:szCs w:val="28"/>
          <w:lang w:val="uk-UA"/>
        </w:rPr>
      </w:pPr>
      <w:r>
        <w:rPr>
          <w:sz w:val="28"/>
          <w:szCs w:val="28"/>
          <w:lang w:val="en-US"/>
        </w:rPr>
        <w:lastRenderedPageBreak/>
        <w:t>Kannel</w:t>
      </w:r>
      <w:r>
        <w:rPr>
          <w:sz w:val="28"/>
          <w:szCs w:val="28"/>
          <w:lang w:val="uk-UA"/>
        </w:rPr>
        <w:t xml:space="preserve"> </w:t>
      </w:r>
      <w:r>
        <w:rPr>
          <w:sz w:val="28"/>
          <w:szCs w:val="28"/>
          <w:lang w:val="en-US"/>
        </w:rPr>
        <w:t>W</w:t>
      </w:r>
      <w:r>
        <w:rPr>
          <w:sz w:val="28"/>
          <w:szCs w:val="28"/>
          <w:lang w:val="uk-UA"/>
        </w:rPr>
        <w:t xml:space="preserve">. </w:t>
      </w:r>
      <w:r>
        <w:rPr>
          <w:sz w:val="28"/>
          <w:szCs w:val="28"/>
          <w:lang w:val="en-US"/>
        </w:rPr>
        <w:t>B. Long</w:t>
      </w:r>
      <w:r>
        <w:rPr>
          <w:sz w:val="28"/>
          <w:szCs w:val="28"/>
          <w:lang w:val="uk-UA"/>
        </w:rPr>
        <w:t>-</w:t>
      </w:r>
      <w:r>
        <w:rPr>
          <w:sz w:val="28"/>
          <w:szCs w:val="28"/>
          <w:lang w:val="en-US"/>
        </w:rPr>
        <w:t>term</w:t>
      </w:r>
      <w:r>
        <w:rPr>
          <w:sz w:val="28"/>
          <w:szCs w:val="28"/>
          <w:lang w:val="uk-UA"/>
        </w:rPr>
        <w:t xml:space="preserve"> </w:t>
      </w:r>
      <w:r>
        <w:rPr>
          <w:sz w:val="28"/>
          <w:szCs w:val="28"/>
          <w:lang w:val="en-US"/>
        </w:rPr>
        <w:t>epidemiologic</w:t>
      </w:r>
      <w:r>
        <w:rPr>
          <w:sz w:val="28"/>
          <w:szCs w:val="28"/>
          <w:lang w:val="uk-UA"/>
        </w:rPr>
        <w:t xml:space="preserve"> </w:t>
      </w:r>
      <w:r>
        <w:rPr>
          <w:sz w:val="28"/>
          <w:szCs w:val="28"/>
          <w:lang w:val="en-US"/>
        </w:rPr>
        <w:t>prediction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coronary</w:t>
      </w:r>
      <w:r>
        <w:rPr>
          <w:sz w:val="28"/>
          <w:szCs w:val="28"/>
          <w:lang w:val="uk-UA"/>
        </w:rPr>
        <w:t xml:space="preserve"> </w:t>
      </w:r>
      <w:r>
        <w:rPr>
          <w:sz w:val="28"/>
          <w:szCs w:val="28"/>
          <w:lang w:val="en-US"/>
        </w:rPr>
        <w:t>disease</w:t>
      </w:r>
      <w:r>
        <w:rPr>
          <w:sz w:val="28"/>
          <w:szCs w:val="28"/>
          <w:lang w:val="uk-UA"/>
        </w:rPr>
        <w:t xml:space="preserve">. </w:t>
      </w:r>
      <w:r>
        <w:rPr>
          <w:sz w:val="28"/>
          <w:szCs w:val="28"/>
          <w:lang w:val="en-US"/>
        </w:rPr>
        <w:t>The</w:t>
      </w:r>
      <w:r>
        <w:rPr>
          <w:sz w:val="28"/>
          <w:szCs w:val="28"/>
          <w:lang w:val="uk-UA"/>
        </w:rPr>
        <w:t xml:space="preserve"> </w:t>
      </w:r>
      <w:smartTag w:uri="urn:schemas-microsoft-com:office:smarttags" w:element="City">
        <w:smartTag w:uri="urn:schemas-microsoft-com:office:smarttags" w:element="place">
          <w:r>
            <w:rPr>
              <w:sz w:val="28"/>
              <w:szCs w:val="28"/>
              <w:lang w:val="en-US"/>
            </w:rPr>
            <w:t>Framingham</w:t>
          </w:r>
        </w:smartTag>
      </w:smartTag>
      <w:r>
        <w:rPr>
          <w:sz w:val="28"/>
          <w:szCs w:val="28"/>
          <w:lang w:val="uk-UA"/>
        </w:rPr>
        <w:t xml:space="preserve"> </w:t>
      </w:r>
      <w:r>
        <w:rPr>
          <w:sz w:val="28"/>
          <w:szCs w:val="28"/>
          <w:lang w:val="en-US"/>
        </w:rPr>
        <w:t>experience</w:t>
      </w:r>
      <w:r>
        <w:rPr>
          <w:sz w:val="28"/>
          <w:szCs w:val="28"/>
          <w:lang w:val="uk-UA"/>
        </w:rPr>
        <w:t xml:space="preserve"> / </w:t>
      </w:r>
      <w:r>
        <w:rPr>
          <w:sz w:val="28"/>
          <w:szCs w:val="28"/>
          <w:lang w:val="en-US"/>
        </w:rPr>
        <w:t>W</w:t>
      </w:r>
      <w:r>
        <w:rPr>
          <w:sz w:val="28"/>
          <w:szCs w:val="28"/>
          <w:lang w:val="uk-UA"/>
        </w:rPr>
        <w:t>.</w:t>
      </w:r>
      <w:r>
        <w:rPr>
          <w:sz w:val="28"/>
          <w:szCs w:val="28"/>
          <w:lang w:val="en-US"/>
        </w:rPr>
        <w:t xml:space="preserve"> B.</w:t>
      </w:r>
      <w:r>
        <w:rPr>
          <w:sz w:val="28"/>
          <w:szCs w:val="28"/>
          <w:lang w:val="uk-UA"/>
        </w:rPr>
        <w:t xml:space="preserve"> </w:t>
      </w:r>
      <w:r>
        <w:rPr>
          <w:sz w:val="28"/>
          <w:szCs w:val="28"/>
          <w:lang w:val="en-US"/>
        </w:rPr>
        <w:t>Kannel</w:t>
      </w:r>
      <w:r>
        <w:rPr>
          <w:sz w:val="28"/>
          <w:szCs w:val="28"/>
          <w:lang w:val="uk-UA"/>
        </w:rPr>
        <w:t xml:space="preserve">, </w:t>
      </w:r>
      <w:r>
        <w:rPr>
          <w:sz w:val="28"/>
          <w:szCs w:val="28"/>
          <w:lang w:val="en-US"/>
        </w:rPr>
        <w:t>M</w:t>
      </w:r>
      <w:r>
        <w:rPr>
          <w:sz w:val="28"/>
          <w:szCs w:val="28"/>
          <w:lang w:val="uk-UA"/>
        </w:rPr>
        <w:t xml:space="preserve">. </w:t>
      </w:r>
      <w:r>
        <w:rPr>
          <w:sz w:val="28"/>
          <w:szCs w:val="28"/>
          <w:lang w:val="en-US"/>
        </w:rPr>
        <w:t>Larson</w:t>
      </w:r>
      <w:r>
        <w:rPr>
          <w:sz w:val="28"/>
          <w:szCs w:val="28"/>
          <w:lang w:val="uk-UA"/>
        </w:rPr>
        <w:t xml:space="preserve"> // </w:t>
      </w:r>
      <w:r>
        <w:rPr>
          <w:sz w:val="28"/>
          <w:szCs w:val="28"/>
          <w:lang w:val="en-US"/>
        </w:rPr>
        <w:t>Circulation</w:t>
      </w:r>
      <w:r w:rsidRPr="0028033F">
        <w:rPr>
          <w:sz w:val="28"/>
          <w:szCs w:val="28"/>
          <w:lang w:val="en-US"/>
        </w:rPr>
        <w:t>.</w:t>
      </w:r>
      <w:r>
        <w:rPr>
          <w:sz w:val="28"/>
          <w:szCs w:val="28"/>
          <w:lang w:val="uk-UA"/>
        </w:rPr>
        <w:t xml:space="preserve"> - 199</w:t>
      </w:r>
      <w:r>
        <w:rPr>
          <w:sz w:val="28"/>
          <w:szCs w:val="28"/>
          <w:lang w:val="en-US"/>
        </w:rPr>
        <w:t>3</w:t>
      </w:r>
      <w:r>
        <w:rPr>
          <w:sz w:val="28"/>
          <w:szCs w:val="28"/>
          <w:lang w:val="uk-UA"/>
        </w:rPr>
        <w:t xml:space="preserve">.- </w:t>
      </w:r>
      <w:r>
        <w:rPr>
          <w:sz w:val="28"/>
          <w:szCs w:val="28"/>
          <w:lang w:val="en-US"/>
        </w:rPr>
        <w:t>Vol</w:t>
      </w:r>
      <w:r>
        <w:rPr>
          <w:sz w:val="28"/>
          <w:szCs w:val="28"/>
          <w:lang w:val="uk-UA"/>
        </w:rPr>
        <w:t xml:space="preserve">. </w:t>
      </w:r>
      <w:r>
        <w:rPr>
          <w:sz w:val="28"/>
          <w:szCs w:val="28"/>
          <w:lang w:val="en-US"/>
        </w:rPr>
        <w:t>8</w:t>
      </w:r>
      <w:r>
        <w:rPr>
          <w:sz w:val="28"/>
          <w:szCs w:val="28"/>
          <w:lang w:val="uk-UA"/>
        </w:rPr>
        <w:t xml:space="preserve">2. - </w:t>
      </w:r>
      <w:r>
        <w:rPr>
          <w:sz w:val="28"/>
          <w:szCs w:val="28"/>
          <w:lang w:val="en-US"/>
        </w:rPr>
        <w:t>P</w:t>
      </w:r>
      <w:r>
        <w:rPr>
          <w:sz w:val="28"/>
          <w:szCs w:val="28"/>
          <w:lang w:val="uk-UA"/>
        </w:rPr>
        <w:t xml:space="preserve">. </w:t>
      </w:r>
      <w:r>
        <w:rPr>
          <w:sz w:val="28"/>
          <w:szCs w:val="28"/>
          <w:lang w:val="en-US"/>
        </w:rPr>
        <w:t>137</w:t>
      </w:r>
      <w:r>
        <w:rPr>
          <w:sz w:val="28"/>
          <w:szCs w:val="28"/>
          <w:lang w:val="uk-UA"/>
        </w:rPr>
        <w:t>-</w:t>
      </w:r>
      <w:r>
        <w:rPr>
          <w:sz w:val="28"/>
          <w:szCs w:val="28"/>
          <w:lang w:val="en-US"/>
        </w:rPr>
        <w:t>15</w:t>
      </w:r>
      <w:r>
        <w:rPr>
          <w:sz w:val="28"/>
          <w:szCs w:val="28"/>
          <w:lang w:val="uk-UA"/>
        </w:rPr>
        <w:t>2.</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 xml:space="preserve">Kannel W. B. Prevalence, incidence, prognosis and predisposing conditions for atrial fibrillation: population-based estimates / W. B. Kannel, P. A. Wolf, E. J. Benjamin, D. Levy // Am. J. Cardiol. </w:t>
      </w:r>
      <w:r>
        <w:rPr>
          <w:sz w:val="28"/>
          <w:szCs w:val="28"/>
          <w:lang w:val="uk-UA"/>
        </w:rPr>
        <w:t xml:space="preserve">- </w:t>
      </w:r>
      <w:r>
        <w:rPr>
          <w:sz w:val="28"/>
          <w:szCs w:val="28"/>
          <w:lang w:val="en-US"/>
        </w:rPr>
        <w:t>1998</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16</w:t>
      </w:r>
      <w:r>
        <w:rPr>
          <w:sz w:val="28"/>
          <w:szCs w:val="28"/>
          <w:lang w:val="uk-UA"/>
        </w:rPr>
        <w:t xml:space="preserve">. - </w:t>
      </w:r>
      <w:r>
        <w:rPr>
          <w:sz w:val="28"/>
          <w:szCs w:val="28"/>
          <w:lang w:val="en-US"/>
        </w:rPr>
        <w:t>P</w:t>
      </w:r>
      <w:r>
        <w:rPr>
          <w:sz w:val="28"/>
          <w:szCs w:val="28"/>
          <w:lang w:val="uk-UA"/>
        </w:rPr>
        <w:t xml:space="preserve">. </w:t>
      </w:r>
      <w:r>
        <w:rPr>
          <w:sz w:val="28"/>
          <w:szCs w:val="28"/>
          <w:lang w:val="en-US"/>
        </w:rPr>
        <w:t>2-9.</w:t>
      </w:r>
    </w:p>
    <w:p w:rsidR="00413DDA" w:rsidRDefault="00413DDA" w:rsidP="004B5B83">
      <w:pPr>
        <w:numPr>
          <w:ilvl w:val="0"/>
          <w:numId w:val="28"/>
        </w:numPr>
        <w:spacing w:after="0" w:line="360" w:lineRule="auto"/>
        <w:ind w:right="-15"/>
        <w:jc w:val="both"/>
        <w:rPr>
          <w:sz w:val="28"/>
          <w:szCs w:val="28"/>
          <w:lang w:val="en-US"/>
        </w:rPr>
      </w:pPr>
      <w:r>
        <w:rPr>
          <w:sz w:val="28"/>
          <w:szCs w:val="28"/>
          <w:lang w:val="en-US"/>
        </w:rPr>
        <w:t>Kerr C. Follow-up of atrial fibrillation: The initial experience of the Canadian Registry of Atrial Fibrillation / C. Kerr, J. Boone, S. Conolly et al. // Eur. Heart J.</w:t>
      </w:r>
      <w:r>
        <w:rPr>
          <w:sz w:val="28"/>
          <w:szCs w:val="28"/>
          <w:lang w:val="uk-UA"/>
        </w:rPr>
        <w:t xml:space="preserve"> </w:t>
      </w:r>
      <w:r>
        <w:rPr>
          <w:sz w:val="28"/>
          <w:szCs w:val="28"/>
          <w:lang w:val="en-US"/>
        </w:rPr>
        <w:t>- 1996.</w:t>
      </w:r>
      <w:r>
        <w:rPr>
          <w:sz w:val="28"/>
          <w:szCs w:val="28"/>
          <w:lang w:val="uk-UA"/>
        </w:rPr>
        <w:t xml:space="preserve"> </w:t>
      </w:r>
      <w:r>
        <w:rPr>
          <w:sz w:val="28"/>
          <w:szCs w:val="28"/>
          <w:lang w:val="en-US"/>
        </w:rPr>
        <w:t>- Vol. 17 (Suppl. C)</w:t>
      </w:r>
      <w:r>
        <w:rPr>
          <w:sz w:val="28"/>
          <w:szCs w:val="28"/>
          <w:lang w:val="uk-UA"/>
        </w:rPr>
        <w:t xml:space="preserve">. </w:t>
      </w:r>
      <w:r>
        <w:rPr>
          <w:sz w:val="28"/>
          <w:szCs w:val="28"/>
          <w:lang w:val="en-US"/>
        </w:rPr>
        <w:t>- P. 48-51.</w:t>
      </w:r>
    </w:p>
    <w:p w:rsidR="00413DDA" w:rsidRDefault="00413DDA" w:rsidP="004B5B83">
      <w:pPr>
        <w:numPr>
          <w:ilvl w:val="0"/>
          <w:numId w:val="28"/>
        </w:numPr>
        <w:spacing w:after="0" w:line="360" w:lineRule="auto"/>
        <w:ind w:right="-15"/>
        <w:jc w:val="both"/>
        <w:rPr>
          <w:sz w:val="28"/>
          <w:szCs w:val="28"/>
          <w:lang w:val="en-US"/>
        </w:rPr>
      </w:pPr>
      <w:r>
        <w:rPr>
          <w:sz w:val="28"/>
          <w:szCs w:val="28"/>
          <w:lang w:val="en-US"/>
        </w:rPr>
        <w:t>Kimura N. Atrial Fibrillation as a predictive factor for severe stroke and early death in 15 831 patients with acute ischemic stroke / N. Kimura // J. Neurd. Neurosurg. Psychiatry. - 2005</w:t>
      </w:r>
      <w:r>
        <w:rPr>
          <w:sz w:val="28"/>
          <w:szCs w:val="28"/>
          <w:lang w:val="uk-UA"/>
        </w:rPr>
        <w:t xml:space="preserve">.- </w:t>
      </w:r>
      <w:r>
        <w:rPr>
          <w:sz w:val="28"/>
          <w:szCs w:val="28"/>
          <w:lang w:val="en-US"/>
        </w:rPr>
        <w:t>Vol</w:t>
      </w:r>
      <w:r>
        <w:rPr>
          <w:sz w:val="28"/>
          <w:szCs w:val="28"/>
          <w:lang w:val="uk-UA"/>
        </w:rPr>
        <w:t xml:space="preserve">. </w:t>
      </w:r>
      <w:r>
        <w:rPr>
          <w:sz w:val="28"/>
          <w:szCs w:val="28"/>
          <w:lang w:val="en-US"/>
        </w:rPr>
        <w:t>76</w:t>
      </w:r>
      <w:r>
        <w:rPr>
          <w:sz w:val="28"/>
          <w:szCs w:val="28"/>
          <w:lang w:val="uk-UA"/>
        </w:rPr>
        <w:t xml:space="preserve">. - </w:t>
      </w:r>
      <w:r>
        <w:rPr>
          <w:sz w:val="28"/>
          <w:szCs w:val="28"/>
          <w:lang w:val="en-US"/>
        </w:rPr>
        <w:t>P</w:t>
      </w:r>
      <w:r>
        <w:rPr>
          <w:sz w:val="28"/>
          <w:szCs w:val="28"/>
          <w:lang w:val="uk-UA"/>
        </w:rPr>
        <w:t xml:space="preserve">. </w:t>
      </w:r>
      <w:r>
        <w:rPr>
          <w:sz w:val="28"/>
          <w:szCs w:val="28"/>
          <w:lang w:val="en-US"/>
        </w:rPr>
        <w:t>679-683.</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 xml:space="preserve">Kochiadacis G. Low-dose amiodarone versus sotalol for suppression of recurrent symptomatic atrial fibrillation </w:t>
      </w:r>
      <w:r>
        <w:rPr>
          <w:sz w:val="28"/>
          <w:szCs w:val="28"/>
          <w:lang w:val="uk-UA"/>
        </w:rPr>
        <w:t xml:space="preserve">/ </w:t>
      </w:r>
      <w:r>
        <w:rPr>
          <w:sz w:val="28"/>
          <w:szCs w:val="28"/>
          <w:lang w:val="en-US"/>
        </w:rPr>
        <w:t>G.</w:t>
      </w:r>
      <w:r>
        <w:rPr>
          <w:sz w:val="28"/>
          <w:szCs w:val="28"/>
          <w:lang w:val="uk-UA"/>
        </w:rPr>
        <w:t xml:space="preserve"> </w:t>
      </w:r>
      <w:r>
        <w:rPr>
          <w:sz w:val="28"/>
          <w:szCs w:val="28"/>
          <w:lang w:val="en-US"/>
        </w:rPr>
        <w:t xml:space="preserve">Kochiadacis, </w:t>
      </w:r>
      <w:smartTag w:uri="urn:schemas-microsoft-com:office:smarttags" w:element="place">
        <w:r>
          <w:rPr>
            <w:sz w:val="28"/>
            <w:szCs w:val="28"/>
            <w:lang w:val="en-US"/>
          </w:rPr>
          <w:t>N. Jgoumenidis</w:t>
        </w:r>
      </w:smartTag>
      <w:r>
        <w:rPr>
          <w:sz w:val="28"/>
          <w:szCs w:val="28"/>
          <w:lang w:val="en-US"/>
        </w:rPr>
        <w:t xml:space="preserve">, M. Marcetou et al. </w:t>
      </w:r>
      <w:r>
        <w:rPr>
          <w:sz w:val="28"/>
          <w:szCs w:val="28"/>
          <w:lang w:val="uk-UA"/>
        </w:rPr>
        <w:t xml:space="preserve">// </w:t>
      </w:r>
      <w:r>
        <w:rPr>
          <w:sz w:val="28"/>
          <w:szCs w:val="28"/>
          <w:lang w:val="en-US"/>
        </w:rPr>
        <w:t xml:space="preserve">PACE. </w:t>
      </w:r>
      <w:r>
        <w:rPr>
          <w:sz w:val="28"/>
          <w:szCs w:val="28"/>
          <w:lang w:val="uk-UA"/>
        </w:rPr>
        <w:t xml:space="preserve">- </w:t>
      </w:r>
      <w:r>
        <w:rPr>
          <w:sz w:val="28"/>
          <w:szCs w:val="28"/>
          <w:lang w:val="en-US"/>
        </w:rPr>
        <w:t>1997</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20</w:t>
      </w:r>
      <w:r>
        <w:rPr>
          <w:sz w:val="28"/>
          <w:szCs w:val="28"/>
          <w:lang w:val="uk-UA"/>
        </w:rPr>
        <w:t xml:space="preserve">. - </w:t>
      </w:r>
      <w:r>
        <w:rPr>
          <w:sz w:val="28"/>
          <w:szCs w:val="28"/>
          <w:lang w:val="en-US"/>
        </w:rPr>
        <w:t>P</w:t>
      </w:r>
      <w:r>
        <w:rPr>
          <w:sz w:val="28"/>
          <w:szCs w:val="28"/>
          <w:lang w:val="uk-UA"/>
        </w:rPr>
        <w:t xml:space="preserve">. </w:t>
      </w:r>
      <w:r>
        <w:rPr>
          <w:sz w:val="28"/>
          <w:szCs w:val="28"/>
          <w:lang w:val="en-US"/>
        </w:rPr>
        <w:t>1448</w:t>
      </w:r>
      <w:r>
        <w:rPr>
          <w:sz w:val="28"/>
          <w:szCs w:val="28"/>
          <w:lang w:val="uk-UA"/>
        </w:rPr>
        <w:t>.</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Koren M. J. Relation of left ventricular mass and geometry hypertension / M. J. Koren, R. B. Devereux, P. N. Casale et al. // Ann. Intern. Med. </w:t>
      </w:r>
      <w:r>
        <w:rPr>
          <w:sz w:val="28"/>
          <w:szCs w:val="28"/>
          <w:lang w:val="uk-UA"/>
        </w:rPr>
        <w:t xml:space="preserve">- </w:t>
      </w:r>
      <w:r>
        <w:rPr>
          <w:sz w:val="28"/>
          <w:szCs w:val="28"/>
          <w:lang w:val="en-US"/>
        </w:rPr>
        <w:t>1991</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114</w:t>
      </w:r>
      <w:r>
        <w:rPr>
          <w:sz w:val="28"/>
          <w:szCs w:val="28"/>
          <w:lang w:val="uk-UA"/>
        </w:rPr>
        <w:t xml:space="preserve">. - </w:t>
      </w:r>
      <w:r>
        <w:rPr>
          <w:sz w:val="28"/>
          <w:szCs w:val="28"/>
          <w:lang w:val="en-US"/>
        </w:rPr>
        <w:t>P</w:t>
      </w:r>
      <w:r>
        <w:rPr>
          <w:sz w:val="28"/>
          <w:szCs w:val="28"/>
          <w:lang w:val="uk-UA"/>
        </w:rPr>
        <w:t xml:space="preserve">. </w:t>
      </w:r>
      <w:r>
        <w:rPr>
          <w:sz w:val="28"/>
          <w:szCs w:val="28"/>
          <w:lang w:val="en-US"/>
        </w:rPr>
        <w:t>345-352.</w:t>
      </w:r>
    </w:p>
    <w:p w:rsidR="00413DDA" w:rsidRPr="00C540CF" w:rsidRDefault="00413DDA" w:rsidP="004B5B83">
      <w:pPr>
        <w:widowControl w:val="0"/>
        <w:numPr>
          <w:ilvl w:val="0"/>
          <w:numId w:val="28"/>
        </w:numPr>
        <w:spacing w:after="0" w:line="360" w:lineRule="auto"/>
        <w:ind w:right="-17"/>
        <w:jc w:val="both"/>
        <w:rPr>
          <w:sz w:val="28"/>
          <w:szCs w:val="28"/>
        </w:rPr>
      </w:pPr>
      <w:r>
        <w:rPr>
          <w:sz w:val="28"/>
          <w:szCs w:val="28"/>
          <w:lang w:val="en-US"/>
        </w:rPr>
        <w:t xml:space="preserve">Kowidi E. Electrocardiographic findings in 12 813 athletes </w:t>
      </w:r>
      <w:r>
        <w:rPr>
          <w:sz w:val="28"/>
          <w:szCs w:val="28"/>
          <w:lang w:val="uk-UA"/>
        </w:rPr>
        <w:t xml:space="preserve">/ </w:t>
      </w:r>
      <w:r>
        <w:rPr>
          <w:sz w:val="28"/>
          <w:szCs w:val="28"/>
          <w:lang w:val="en-US"/>
        </w:rPr>
        <w:t xml:space="preserve">E. Kowidi, N. Koutlianos, K. Tsorbatzoglou et al. </w:t>
      </w:r>
      <w:r>
        <w:rPr>
          <w:sz w:val="28"/>
          <w:szCs w:val="28"/>
          <w:lang w:val="uk-UA"/>
        </w:rPr>
        <w:t xml:space="preserve">// </w:t>
      </w:r>
      <w:r>
        <w:rPr>
          <w:sz w:val="28"/>
          <w:szCs w:val="28"/>
          <w:lang w:val="en-US"/>
        </w:rPr>
        <w:t xml:space="preserve">Eur. J. of Cardiovascular Prevention and Rehabilitation. </w:t>
      </w:r>
      <w:r>
        <w:rPr>
          <w:sz w:val="28"/>
          <w:szCs w:val="28"/>
          <w:lang w:val="uk-UA"/>
        </w:rPr>
        <w:t xml:space="preserve">- </w:t>
      </w:r>
      <w:r>
        <w:rPr>
          <w:sz w:val="28"/>
          <w:szCs w:val="28"/>
          <w:lang w:val="en-US"/>
        </w:rPr>
        <w:t>2005</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12(3)</w:t>
      </w:r>
      <w:r>
        <w:rPr>
          <w:sz w:val="28"/>
          <w:szCs w:val="28"/>
          <w:lang w:val="uk-UA"/>
        </w:rPr>
        <w:t xml:space="preserve">. - </w:t>
      </w:r>
      <w:r>
        <w:rPr>
          <w:sz w:val="28"/>
          <w:szCs w:val="28"/>
          <w:lang w:val="en-US"/>
        </w:rPr>
        <w:t>P</w:t>
      </w:r>
      <w:r>
        <w:rPr>
          <w:sz w:val="28"/>
          <w:szCs w:val="28"/>
          <w:lang w:val="uk-UA"/>
        </w:rPr>
        <w:t xml:space="preserve">. </w:t>
      </w:r>
      <w:r>
        <w:rPr>
          <w:sz w:val="28"/>
          <w:szCs w:val="28"/>
          <w:lang w:val="en-US"/>
        </w:rPr>
        <w:t>291-292</w:t>
      </w:r>
      <w:r>
        <w:rPr>
          <w:sz w:val="28"/>
          <w:szCs w:val="28"/>
          <w:lang w:val="uk-UA"/>
        </w:rPr>
        <w:t xml:space="preserve">. </w:t>
      </w:r>
    </w:p>
    <w:p w:rsidR="00413DDA" w:rsidRPr="00B10B40" w:rsidRDefault="00413DDA" w:rsidP="004B5B83">
      <w:pPr>
        <w:widowControl w:val="0"/>
        <w:numPr>
          <w:ilvl w:val="0"/>
          <w:numId w:val="28"/>
        </w:numPr>
        <w:spacing w:after="0" w:line="360" w:lineRule="auto"/>
        <w:ind w:right="-17"/>
        <w:jc w:val="both"/>
        <w:rPr>
          <w:sz w:val="28"/>
          <w:szCs w:val="28"/>
          <w:lang w:val="en-US"/>
        </w:rPr>
      </w:pPr>
      <w:r>
        <w:rPr>
          <w:sz w:val="28"/>
          <w:szCs w:val="28"/>
          <w:lang w:val="en-US"/>
        </w:rPr>
        <w:t>Krahn A.</w:t>
      </w:r>
      <w:r>
        <w:rPr>
          <w:sz w:val="28"/>
          <w:szCs w:val="28"/>
          <w:lang w:val="uk-UA"/>
        </w:rPr>
        <w:t xml:space="preserve"> </w:t>
      </w:r>
      <w:r>
        <w:rPr>
          <w:sz w:val="28"/>
          <w:szCs w:val="28"/>
          <w:lang w:val="en-US"/>
        </w:rPr>
        <w:t>D. The natural history of atrial fibrillation: Incidence, risk factors and prognosis in the Manitoba Follow-Up Study / A.</w:t>
      </w:r>
      <w:r>
        <w:rPr>
          <w:sz w:val="28"/>
          <w:szCs w:val="28"/>
          <w:lang w:val="uk-UA"/>
        </w:rPr>
        <w:t xml:space="preserve"> </w:t>
      </w:r>
      <w:r>
        <w:rPr>
          <w:sz w:val="28"/>
          <w:szCs w:val="28"/>
          <w:lang w:val="en-US"/>
        </w:rPr>
        <w:t>D. Krahn, J. Manfreda, R.</w:t>
      </w:r>
      <w:r>
        <w:rPr>
          <w:sz w:val="28"/>
          <w:szCs w:val="28"/>
          <w:lang w:val="uk-UA"/>
        </w:rPr>
        <w:t xml:space="preserve"> </w:t>
      </w:r>
      <w:r>
        <w:rPr>
          <w:sz w:val="28"/>
          <w:szCs w:val="28"/>
          <w:lang w:val="en-US"/>
        </w:rPr>
        <w:t>B. Tate et al. // Amer. J. Med. - 1995.</w:t>
      </w:r>
      <w:r>
        <w:rPr>
          <w:sz w:val="28"/>
          <w:szCs w:val="28"/>
          <w:lang w:val="uk-UA"/>
        </w:rPr>
        <w:t xml:space="preserve"> </w:t>
      </w:r>
      <w:r>
        <w:rPr>
          <w:sz w:val="28"/>
          <w:szCs w:val="28"/>
          <w:lang w:val="en-US"/>
        </w:rPr>
        <w:t>- Vol. 98</w:t>
      </w:r>
      <w:r>
        <w:rPr>
          <w:sz w:val="28"/>
          <w:szCs w:val="28"/>
          <w:lang w:val="uk-UA"/>
        </w:rPr>
        <w:t xml:space="preserve">. </w:t>
      </w:r>
      <w:r>
        <w:rPr>
          <w:sz w:val="28"/>
          <w:szCs w:val="28"/>
          <w:lang w:val="en-US"/>
        </w:rPr>
        <w:t>- P. 476-484.</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rPr>
      </w:pPr>
      <w:r>
        <w:rPr>
          <w:sz w:val="28"/>
          <w:szCs w:val="28"/>
          <w:lang w:val="en-US"/>
        </w:rPr>
        <w:t xml:space="preserve">Lakshminarayan K. Atrial fibrillation and stroke in the general Medicare population: a 10-year perspective (1992-2002) / K. Lakshminarayan, C. A. Solid, A. J. Collins et al. // Stroke. </w:t>
      </w:r>
      <w:r>
        <w:rPr>
          <w:sz w:val="28"/>
          <w:szCs w:val="28"/>
          <w:lang w:val="uk-UA"/>
        </w:rPr>
        <w:t xml:space="preserve">- </w:t>
      </w:r>
      <w:r>
        <w:rPr>
          <w:sz w:val="28"/>
          <w:szCs w:val="28"/>
          <w:lang w:val="en-US"/>
        </w:rPr>
        <w:t>2006</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37</w:t>
      </w:r>
      <w:r>
        <w:rPr>
          <w:sz w:val="28"/>
          <w:szCs w:val="28"/>
          <w:lang w:val="uk-UA"/>
        </w:rPr>
        <w:t xml:space="preserve">. - </w:t>
      </w:r>
      <w:r>
        <w:rPr>
          <w:sz w:val="28"/>
          <w:szCs w:val="28"/>
          <w:lang w:val="en-US"/>
        </w:rPr>
        <w:t>P</w:t>
      </w:r>
      <w:r>
        <w:rPr>
          <w:sz w:val="28"/>
          <w:szCs w:val="28"/>
          <w:lang w:val="uk-UA"/>
        </w:rPr>
        <w:t xml:space="preserve">. </w:t>
      </w:r>
      <w:r>
        <w:rPr>
          <w:sz w:val="28"/>
          <w:szCs w:val="28"/>
          <w:lang w:val="en-US"/>
        </w:rPr>
        <w:t>1969-1974.</w:t>
      </w:r>
    </w:p>
    <w:p w:rsidR="00413DDA" w:rsidRDefault="00413DDA" w:rsidP="004B5B83">
      <w:pPr>
        <w:numPr>
          <w:ilvl w:val="0"/>
          <w:numId w:val="28"/>
        </w:numPr>
        <w:spacing w:after="0" w:line="360" w:lineRule="auto"/>
        <w:ind w:right="-15"/>
        <w:jc w:val="both"/>
        <w:rPr>
          <w:sz w:val="28"/>
          <w:szCs w:val="28"/>
        </w:rPr>
      </w:pPr>
      <w:r>
        <w:rPr>
          <w:sz w:val="28"/>
          <w:szCs w:val="28"/>
          <w:lang w:val="en-US"/>
        </w:rPr>
        <w:lastRenderedPageBreak/>
        <w:t>Lanzarotti C. J. Tromboembolism in chronic atrial flutter: is the risk underestimated</w:t>
      </w:r>
      <w:r>
        <w:rPr>
          <w:sz w:val="28"/>
          <w:szCs w:val="28"/>
          <w:lang w:val="uk-UA"/>
        </w:rPr>
        <w:t>?</w:t>
      </w:r>
      <w:r>
        <w:rPr>
          <w:sz w:val="28"/>
          <w:szCs w:val="28"/>
          <w:lang w:val="en-US"/>
        </w:rPr>
        <w:t xml:space="preserve"> / C. J. Lanzarotti, B. Olshansky // J. Am. Coll. Cardiol. </w:t>
      </w:r>
      <w:r>
        <w:rPr>
          <w:sz w:val="28"/>
          <w:szCs w:val="28"/>
          <w:lang w:val="uk-UA"/>
        </w:rPr>
        <w:t xml:space="preserve">- </w:t>
      </w:r>
      <w:r>
        <w:rPr>
          <w:sz w:val="28"/>
          <w:szCs w:val="28"/>
          <w:lang w:val="en-US"/>
        </w:rPr>
        <w:t>1997</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30</w:t>
      </w:r>
      <w:r>
        <w:rPr>
          <w:sz w:val="28"/>
          <w:szCs w:val="28"/>
          <w:lang w:val="uk-UA"/>
        </w:rPr>
        <w:t xml:space="preserve">. - </w:t>
      </w:r>
      <w:r>
        <w:rPr>
          <w:sz w:val="28"/>
          <w:szCs w:val="28"/>
          <w:lang w:val="en-US"/>
        </w:rPr>
        <w:t>P</w:t>
      </w:r>
      <w:r>
        <w:rPr>
          <w:sz w:val="28"/>
          <w:szCs w:val="28"/>
          <w:lang w:val="uk-UA"/>
        </w:rPr>
        <w:t xml:space="preserve">. </w:t>
      </w:r>
      <w:r>
        <w:rPr>
          <w:sz w:val="28"/>
          <w:szCs w:val="28"/>
          <w:lang w:val="en-US"/>
        </w:rPr>
        <w:t>1506-1511.</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Lelorier P. Prognostic deferens between atrial fibrillation and atrial flutter / P. Lelorier, D. Humphries, A. Krahn et al. // Am. J. Cardiol. </w:t>
      </w:r>
      <w:r>
        <w:rPr>
          <w:sz w:val="28"/>
          <w:szCs w:val="28"/>
          <w:lang w:val="uk-UA"/>
        </w:rPr>
        <w:t xml:space="preserve">- </w:t>
      </w:r>
      <w:r>
        <w:rPr>
          <w:sz w:val="28"/>
          <w:szCs w:val="28"/>
          <w:lang w:val="en-US"/>
        </w:rPr>
        <w:t>2004</w:t>
      </w:r>
      <w:r>
        <w:rPr>
          <w:sz w:val="28"/>
          <w:szCs w:val="28"/>
          <w:lang w:val="uk-UA"/>
        </w:rPr>
        <w:t xml:space="preserve">.- </w:t>
      </w:r>
      <w:r>
        <w:rPr>
          <w:sz w:val="28"/>
          <w:szCs w:val="28"/>
          <w:lang w:val="en-US"/>
        </w:rPr>
        <w:t>Vol</w:t>
      </w:r>
      <w:r>
        <w:rPr>
          <w:sz w:val="28"/>
          <w:szCs w:val="28"/>
          <w:lang w:val="uk-UA"/>
        </w:rPr>
        <w:t xml:space="preserve">. </w:t>
      </w:r>
      <w:r>
        <w:rPr>
          <w:sz w:val="28"/>
          <w:szCs w:val="28"/>
          <w:lang w:val="en-US"/>
        </w:rPr>
        <w:t>93</w:t>
      </w:r>
      <w:r>
        <w:rPr>
          <w:sz w:val="28"/>
          <w:szCs w:val="28"/>
          <w:lang w:val="uk-UA"/>
        </w:rPr>
        <w:t xml:space="preserve">. - </w:t>
      </w:r>
      <w:r>
        <w:rPr>
          <w:sz w:val="28"/>
          <w:szCs w:val="28"/>
          <w:lang w:val="en-US"/>
        </w:rPr>
        <w:t>P</w:t>
      </w:r>
      <w:r>
        <w:rPr>
          <w:sz w:val="28"/>
          <w:szCs w:val="28"/>
          <w:lang w:val="uk-UA"/>
        </w:rPr>
        <w:t xml:space="preserve">. </w:t>
      </w:r>
      <w:r>
        <w:rPr>
          <w:sz w:val="28"/>
          <w:szCs w:val="28"/>
          <w:lang w:val="en-US"/>
        </w:rPr>
        <w:t>647-649.</w:t>
      </w:r>
    </w:p>
    <w:p w:rsidR="00413DDA" w:rsidRDefault="00413DDA" w:rsidP="004B5B83">
      <w:pPr>
        <w:numPr>
          <w:ilvl w:val="0"/>
          <w:numId w:val="28"/>
        </w:numPr>
        <w:spacing w:after="0" w:line="360" w:lineRule="auto"/>
        <w:ind w:right="-15"/>
        <w:jc w:val="both"/>
        <w:rPr>
          <w:sz w:val="28"/>
          <w:szCs w:val="28"/>
        </w:rPr>
      </w:pPr>
      <w:r>
        <w:rPr>
          <w:sz w:val="28"/>
          <w:szCs w:val="28"/>
          <w:lang w:val="en-US"/>
        </w:rPr>
        <w:t>Levy S. Prognostic implications of echocardiographically determined left ventricular mass in the Framingham Heart Study / S. Levy, R. J. Garrison, D. D. Savayl et al. // N. Engl. J. Med.</w:t>
      </w:r>
      <w:r>
        <w:rPr>
          <w:sz w:val="28"/>
          <w:szCs w:val="28"/>
          <w:lang w:val="uk-UA"/>
        </w:rPr>
        <w:t xml:space="preserve">- </w:t>
      </w:r>
      <w:r>
        <w:rPr>
          <w:sz w:val="28"/>
          <w:szCs w:val="28"/>
          <w:lang w:val="en-US"/>
        </w:rPr>
        <w:t>1990</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322</w:t>
      </w:r>
      <w:r>
        <w:rPr>
          <w:sz w:val="28"/>
          <w:szCs w:val="28"/>
          <w:lang w:val="uk-UA"/>
        </w:rPr>
        <w:t xml:space="preserve">. - </w:t>
      </w:r>
      <w:r>
        <w:rPr>
          <w:sz w:val="28"/>
          <w:szCs w:val="28"/>
          <w:lang w:val="en-US"/>
        </w:rPr>
        <w:t>P</w:t>
      </w:r>
      <w:r>
        <w:rPr>
          <w:sz w:val="28"/>
          <w:szCs w:val="28"/>
          <w:lang w:val="uk-UA"/>
        </w:rPr>
        <w:t xml:space="preserve">. </w:t>
      </w:r>
      <w:r>
        <w:rPr>
          <w:sz w:val="28"/>
          <w:szCs w:val="28"/>
          <w:lang w:val="en-US"/>
        </w:rPr>
        <w:t>1561-1566.</w:t>
      </w:r>
    </w:p>
    <w:p w:rsidR="00413DDA" w:rsidRPr="0028033F" w:rsidRDefault="00413DDA" w:rsidP="004B5B83">
      <w:pPr>
        <w:numPr>
          <w:ilvl w:val="0"/>
          <w:numId w:val="28"/>
        </w:numPr>
        <w:spacing w:after="0" w:line="360" w:lineRule="auto"/>
        <w:ind w:right="-15"/>
        <w:jc w:val="both"/>
        <w:rPr>
          <w:sz w:val="28"/>
          <w:szCs w:val="28"/>
          <w:lang w:val="en-US"/>
        </w:rPr>
      </w:pPr>
      <w:r>
        <w:rPr>
          <w:sz w:val="28"/>
          <w:szCs w:val="28"/>
          <w:lang w:val="en-US"/>
        </w:rPr>
        <w:t xml:space="preserve">Levy S. Characterization of different subsets of atrial fibrillation in general practice in </w:t>
      </w:r>
      <w:smartTag w:uri="urn:schemas-microsoft-com:office:smarttags" w:element="place">
        <w:smartTag w:uri="urn:schemas-microsoft-com:office:smarttags" w:element="country-region">
          <w:r>
            <w:rPr>
              <w:sz w:val="28"/>
              <w:szCs w:val="28"/>
              <w:lang w:val="en-US"/>
            </w:rPr>
            <w:t>France</w:t>
          </w:r>
        </w:smartTag>
      </w:smartTag>
      <w:r>
        <w:rPr>
          <w:sz w:val="28"/>
          <w:szCs w:val="28"/>
          <w:lang w:val="en-US"/>
        </w:rPr>
        <w:t>: The ALFA study / S. Levy, M. Maarek, P. Coume et al. // Circulation</w:t>
      </w:r>
      <w:r>
        <w:rPr>
          <w:sz w:val="28"/>
          <w:szCs w:val="28"/>
          <w:lang w:val="uk-UA"/>
        </w:rPr>
        <w:t xml:space="preserve"> - </w:t>
      </w:r>
      <w:r>
        <w:rPr>
          <w:sz w:val="28"/>
          <w:szCs w:val="28"/>
          <w:lang w:val="en-US"/>
        </w:rPr>
        <w:t>1999</w:t>
      </w:r>
      <w:r>
        <w:rPr>
          <w:sz w:val="28"/>
          <w:szCs w:val="28"/>
          <w:lang w:val="uk-UA"/>
        </w:rPr>
        <w:t>.</w:t>
      </w:r>
      <w:r>
        <w:rPr>
          <w:sz w:val="28"/>
          <w:szCs w:val="28"/>
          <w:lang w:val="en-US"/>
        </w:rPr>
        <w:t xml:space="preserve"> </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118</w:t>
      </w:r>
      <w:r>
        <w:rPr>
          <w:sz w:val="28"/>
          <w:szCs w:val="28"/>
          <w:lang w:val="uk-UA"/>
        </w:rPr>
        <w:t xml:space="preserve">. - </w:t>
      </w:r>
      <w:r>
        <w:rPr>
          <w:sz w:val="28"/>
          <w:szCs w:val="28"/>
          <w:lang w:val="en-US"/>
        </w:rPr>
        <w:t>P</w:t>
      </w:r>
      <w:r>
        <w:rPr>
          <w:sz w:val="28"/>
          <w:szCs w:val="28"/>
          <w:lang w:val="uk-UA"/>
        </w:rPr>
        <w:t xml:space="preserve">. </w:t>
      </w:r>
      <w:r>
        <w:rPr>
          <w:sz w:val="28"/>
          <w:szCs w:val="28"/>
          <w:lang w:val="en-US"/>
        </w:rPr>
        <w:t>3028-3030.</w:t>
      </w:r>
    </w:p>
    <w:p w:rsidR="00413DDA" w:rsidRPr="007352F6" w:rsidRDefault="00413DDA" w:rsidP="004B5B83">
      <w:pPr>
        <w:numPr>
          <w:ilvl w:val="0"/>
          <w:numId w:val="28"/>
        </w:numPr>
        <w:spacing w:after="0" w:line="360" w:lineRule="auto"/>
        <w:ind w:right="-15"/>
        <w:jc w:val="both"/>
        <w:rPr>
          <w:sz w:val="28"/>
          <w:szCs w:val="28"/>
        </w:rPr>
      </w:pPr>
      <w:r>
        <w:rPr>
          <w:sz w:val="28"/>
          <w:szCs w:val="28"/>
          <w:lang w:val="en-US"/>
        </w:rPr>
        <w:t xml:space="preserve">Lie J. T. Pathology of the senescent heart: anatomic observations on 237 autopsy studies of patients 90-105 years old / J. T. Lie, P. I. Hammond // Mayo Clin. Practice </w:t>
      </w:r>
      <w:r>
        <w:rPr>
          <w:sz w:val="28"/>
          <w:szCs w:val="28"/>
          <w:lang w:val="uk-UA"/>
        </w:rPr>
        <w:t xml:space="preserve">- </w:t>
      </w:r>
      <w:r>
        <w:rPr>
          <w:sz w:val="28"/>
          <w:szCs w:val="28"/>
          <w:lang w:val="en-US"/>
        </w:rPr>
        <w:t>1998</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63</w:t>
      </w:r>
      <w:r>
        <w:rPr>
          <w:sz w:val="28"/>
          <w:szCs w:val="28"/>
          <w:lang w:val="uk-UA"/>
        </w:rPr>
        <w:t xml:space="preserve">. - </w:t>
      </w:r>
      <w:r>
        <w:rPr>
          <w:sz w:val="28"/>
          <w:szCs w:val="28"/>
          <w:lang w:val="en-US"/>
        </w:rPr>
        <w:t>P</w:t>
      </w:r>
      <w:r>
        <w:rPr>
          <w:sz w:val="28"/>
          <w:szCs w:val="28"/>
          <w:lang w:val="uk-UA"/>
        </w:rPr>
        <w:t xml:space="preserve">. </w:t>
      </w:r>
      <w:r>
        <w:rPr>
          <w:sz w:val="28"/>
          <w:szCs w:val="28"/>
          <w:lang w:val="en-US"/>
        </w:rPr>
        <w:t>552-564.</w:t>
      </w:r>
    </w:p>
    <w:p w:rsidR="00413DDA" w:rsidRDefault="00413DDA" w:rsidP="004B5B83">
      <w:pPr>
        <w:numPr>
          <w:ilvl w:val="0"/>
          <w:numId w:val="28"/>
        </w:numPr>
        <w:spacing w:after="0" w:line="360" w:lineRule="auto"/>
        <w:ind w:right="-15"/>
        <w:jc w:val="both"/>
        <w:rPr>
          <w:sz w:val="28"/>
          <w:szCs w:val="28"/>
        </w:rPr>
      </w:pPr>
      <w:r>
        <w:rPr>
          <w:sz w:val="28"/>
          <w:szCs w:val="28"/>
          <w:lang w:val="en-US"/>
        </w:rPr>
        <w:t>Lip</w:t>
      </w:r>
      <w:r w:rsidRPr="00413DDA">
        <w:rPr>
          <w:sz w:val="28"/>
          <w:szCs w:val="28"/>
          <w:lang w:val="en-US"/>
        </w:rPr>
        <w:t xml:space="preserve"> </w:t>
      </w:r>
      <w:r>
        <w:rPr>
          <w:sz w:val="28"/>
          <w:szCs w:val="28"/>
          <w:lang w:val="en-US"/>
        </w:rPr>
        <w:t>G</w:t>
      </w:r>
      <w:r w:rsidRPr="00413DDA">
        <w:rPr>
          <w:sz w:val="28"/>
          <w:szCs w:val="28"/>
          <w:lang w:val="en-US"/>
        </w:rPr>
        <w:t xml:space="preserve">. </w:t>
      </w:r>
      <w:r>
        <w:rPr>
          <w:sz w:val="28"/>
          <w:szCs w:val="28"/>
          <w:lang w:val="en-US"/>
        </w:rPr>
        <w:t>Y</w:t>
      </w:r>
      <w:r w:rsidRPr="00413DDA">
        <w:rPr>
          <w:sz w:val="28"/>
          <w:szCs w:val="28"/>
          <w:lang w:val="en-US"/>
        </w:rPr>
        <w:t xml:space="preserve">. </w:t>
      </w:r>
      <w:r>
        <w:rPr>
          <w:sz w:val="28"/>
          <w:szCs w:val="28"/>
          <w:lang w:val="en-US"/>
        </w:rPr>
        <w:t>H</w:t>
      </w:r>
      <w:r w:rsidRPr="00413DDA">
        <w:rPr>
          <w:sz w:val="28"/>
          <w:szCs w:val="28"/>
          <w:lang w:val="en-US"/>
        </w:rPr>
        <w:t xml:space="preserve">. </w:t>
      </w:r>
      <w:r>
        <w:rPr>
          <w:sz w:val="28"/>
          <w:szCs w:val="28"/>
          <w:lang w:val="en-US"/>
        </w:rPr>
        <w:t>Atrial</w:t>
      </w:r>
      <w:r w:rsidRPr="00413DDA">
        <w:rPr>
          <w:sz w:val="28"/>
          <w:szCs w:val="28"/>
          <w:lang w:val="en-US"/>
        </w:rPr>
        <w:t xml:space="preserve"> </w:t>
      </w:r>
      <w:r>
        <w:rPr>
          <w:sz w:val="28"/>
          <w:szCs w:val="28"/>
          <w:lang w:val="en-US"/>
        </w:rPr>
        <w:t>fibrillation</w:t>
      </w:r>
      <w:r w:rsidRPr="00413DDA">
        <w:rPr>
          <w:sz w:val="28"/>
          <w:szCs w:val="28"/>
          <w:lang w:val="en-US"/>
        </w:rPr>
        <w:t xml:space="preserve">: </w:t>
      </w:r>
      <w:r>
        <w:rPr>
          <w:sz w:val="28"/>
          <w:szCs w:val="28"/>
          <w:lang w:val="en-US"/>
        </w:rPr>
        <w:t>cardiac</w:t>
      </w:r>
      <w:r w:rsidRPr="00413DDA">
        <w:rPr>
          <w:sz w:val="28"/>
          <w:szCs w:val="28"/>
          <w:lang w:val="en-US"/>
        </w:rPr>
        <w:t xml:space="preserve"> </w:t>
      </w:r>
      <w:r>
        <w:rPr>
          <w:sz w:val="28"/>
          <w:szCs w:val="28"/>
          <w:lang w:val="en-US"/>
        </w:rPr>
        <w:t>arrhythmias</w:t>
      </w:r>
      <w:r w:rsidRPr="00413DDA">
        <w:rPr>
          <w:sz w:val="28"/>
          <w:szCs w:val="28"/>
          <w:lang w:val="en-US"/>
        </w:rPr>
        <w:t xml:space="preserve">, </w:t>
      </w:r>
      <w:r>
        <w:rPr>
          <w:sz w:val="28"/>
          <w:szCs w:val="28"/>
          <w:lang w:val="en-US"/>
        </w:rPr>
        <w:t>supraventricular</w:t>
      </w:r>
      <w:r w:rsidRPr="00413DDA">
        <w:rPr>
          <w:sz w:val="28"/>
          <w:szCs w:val="28"/>
          <w:lang w:val="en-US"/>
        </w:rPr>
        <w:t xml:space="preserve"> </w:t>
      </w:r>
      <w:r>
        <w:rPr>
          <w:sz w:val="28"/>
          <w:szCs w:val="28"/>
          <w:lang w:val="en-US"/>
        </w:rPr>
        <w:t>arrhythmias</w:t>
      </w:r>
      <w:r w:rsidRPr="00413DDA">
        <w:rPr>
          <w:sz w:val="28"/>
          <w:szCs w:val="28"/>
          <w:lang w:val="en-US"/>
        </w:rPr>
        <w:t xml:space="preserve"> / </w:t>
      </w:r>
      <w:r>
        <w:rPr>
          <w:sz w:val="28"/>
          <w:szCs w:val="28"/>
          <w:lang w:val="en-US"/>
        </w:rPr>
        <w:t>G</w:t>
      </w:r>
      <w:r w:rsidRPr="00413DDA">
        <w:rPr>
          <w:sz w:val="28"/>
          <w:szCs w:val="28"/>
          <w:lang w:val="en-US"/>
        </w:rPr>
        <w:t xml:space="preserve">. </w:t>
      </w:r>
      <w:r>
        <w:rPr>
          <w:sz w:val="28"/>
          <w:szCs w:val="28"/>
          <w:lang w:val="en-US"/>
        </w:rPr>
        <w:t>Y</w:t>
      </w:r>
      <w:r w:rsidRPr="00413DDA">
        <w:rPr>
          <w:sz w:val="28"/>
          <w:szCs w:val="28"/>
          <w:lang w:val="en-US"/>
        </w:rPr>
        <w:t xml:space="preserve">. </w:t>
      </w:r>
      <w:r>
        <w:rPr>
          <w:sz w:val="28"/>
          <w:szCs w:val="28"/>
          <w:lang w:val="en-US"/>
        </w:rPr>
        <w:t>H</w:t>
      </w:r>
      <w:r w:rsidRPr="00413DDA">
        <w:rPr>
          <w:sz w:val="28"/>
          <w:szCs w:val="28"/>
          <w:lang w:val="en-US"/>
        </w:rPr>
        <w:t xml:space="preserve">. </w:t>
      </w:r>
      <w:r>
        <w:rPr>
          <w:sz w:val="28"/>
          <w:szCs w:val="28"/>
          <w:lang w:val="en-US"/>
        </w:rPr>
        <w:t>Lip</w:t>
      </w:r>
      <w:r w:rsidRPr="00413DDA">
        <w:rPr>
          <w:sz w:val="28"/>
          <w:szCs w:val="28"/>
          <w:lang w:val="en-US"/>
        </w:rPr>
        <w:t xml:space="preserve">, </w:t>
      </w:r>
      <w:r>
        <w:rPr>
          <w:sz w:val="28"/>
          <w:szCs w:val="28"/>
          <w:lang w:val="en-US"/>
        </w:rPr>
        <w:t>J</w:t>
      </w:r>
      <w:r w:rsidRPr="00413DDA">
        <w:rPr>
          <w:sz w:val="28"/>
          <w:szCs w:val="28"/>
          <w:lang w:val="en-US"/>
        </w:rPr>
        <w:t xml:space="preserve">. </w:t>
      </w:r>
      <w:r>
        <w:rPr>
          <w:sz w:val="28"/>
          <w:szCs w:val="28"/>
          <w:lang w:val="en-US"/>
        </w:rPr>
        <w:t>M</w:t>
      </w:r>
      <w:r w:rsidRPr="00413DDA">
        <w:rPr>
          <w:sz w:val="28"/>
          <w:szCs w:val="28"/>
          <w:lang w:val="en-US"/>
        </w:rPr>
        <w:t xml:space="preserve">. </w:t>
      </w:r>
      <w:r>
        <w:rPr>
          <w:sz w:val="28"/>
          <w:szCs w:val="28"/>
          <w:lang w:val="en-US"/>
        </w:rPr>
        <w:t>Manyrum</w:t>
      </w:r>
      <w:r w:rsidRPr="00413DDA">
        <w:rPr>
          <w:sz w:val="28"/>
          <w:szCs w:val="28"/>
          <w:lang w:val="en-US"/>
        </w:rPr>
        <w:t xml:space="preserve">, </w:t>
      </w:r>
      <w:r>
        <w:rPr>
          <w:sz w:val="28"/>
          <w:szCs w:val="28"/>
          <w:lang w:val="en-US"/>
        </w:rPr>
        <w:t>J</w:t>
      </w:r>
      <w:r w:rsidRPr="00413DDA">
        <w:rPr>
          <w:sz w:val="28"/>
          <w:szCs w:val="28"/>
          <w:lang w:val="en-US"/>
        </w:rPr>
        <w:t xml:space="preserve">. </w:t>
      </w:r>
      <w:r>
        <w:rPr>
          <w:sz w:val="28"/>
          <w:szCs w:val="28"/>
          <w:lang w:val="en-US"/>
        </w:rPr>
        <w:t>P</w:t>
      </w:r>
      <w:r w:rsidRPr="00413DDA">
        <w:rPr>
          <w:sz w:val="28"/>
          <w:szCs w:val="28"/>
          <w:lang w:val="en-US"/>
        </w:rPr>
        <w:t xml:space="preserve">. </w:t>
      </w:r>
      <w:r>
        <w:rPr>
          <w:sz w:val="28"/>
          <w:szCs w:val="28"/>
          <w:lang w:val="en-US"/>
        </w:rPr>
        <w:t>Di</w:t>
      </w:r>
      <w:r w:rsidRPr="00413DDA">
        <w:rPr>
          <w:sz w:val="28"/>
          <w:szCs w:val="28"/>
          <w:lang w:val="en-US"/>
        </w:rPr>
        <w:t xml:space="preserve"> </w:t>
      </w:r>
      <w:r>
        <w:rPr>
          <w:sz w:val="28"/>
          <w:szCs w:val="28"/>
          <w:lang w:val="en-US"/>
        </w:rPr>
        <w:t>Marco</w:t>
      </w:r>
      <w:r w:rsidRPr="00413DDA">
        <w:rPr>
          <w:sz w:val="28"/>
          <w:szCs w:val="28"/>
          <w:lang w:val="en-US"/>
        </w:rPr>
        <w:t xml:space="preserve"> // </w:t>
      </w:r>
      <w:r>
        <w:rPr>
          <w:sz w:val="28"/>
          <w:szCs w:val="28"/>
          <w:lang w:val="en-US"/>
        </w:rPr>
        <w:t>Cardiology</w:t>
      </w:r>
      <w:r w:rsidRPr="00413DDA">
        <w:rPr>
          <w:sz w:val="28"/>
          <w:szCs w:val="28"/>
          <w:lang w:val="en-US"/>
        </w:rPr>
        <w:t xml:space="preserve">. </w:t>
      </w:r>
      <w:r>
        <w:rPr>
          <w:sz w:val="28"/>
          <w:szCs w:val="28"/>
          <w:lang w:val="uk-UA"/>
        </w:rPr>
        <w:t xml:space="preserve">- </w:t>
      </w:r>
      <w:r w:rsidRPr="00413DDA">
        <w:rPr>
          <w:sz w:val="28"/>
          <w:szCs w:val="28"/>
          <w:lang w:val="en-US"/>
        </w:rPr>
        <w:t>2004</w:t>
      </w:r>
      <w:r>
        <w:rPr>
          <w:sz w:val="28"/>
          <w:szCs w:val="28"/>
          <w:lang w:val="uk-UA"/>
        </w:rPr>
        <w:t xml:space="preserve">.- </w:t>
      </w:r>
      <w:r>
        <w:rPr>
          <w:sz w:val="28"/>
          <w:szCs w:val="28"/>
          <w:lang w:val="en-US"/>
        </w:rPr>
        <w:t>P</w:t>
      </w:r>
      <w:r>
        <w:rPr>
          <w:sz w:val="28"/>
          <w:szCs w:val="28"/>
          <w:lang w:val="uk-UA"/>
        </w:rPr>
        <w:t xml:space="preserve">. </w:t>
      </w:r>
      <w:r>
        <w:rPr>
          <w:sz w:val="28"/>
          <w:szCs w:val="28"/>
          <w:lang w:val="en-US"/>
        </w:rPr>
        <w:t>2574-2579.</w:t>
      </w:r>
    </w:p>
    <w:p w:rsidR="00413DDA" w:rsidRPr="0028033F" w:rsidRDefault="00413DDA" w:rsidP="004B5B83">
      <w:pPr>
        <w:numPr>
          <w:ilvl w:val="0"/>
          <w:numId w:val="28"/>
        </w:numPr>
        <w:spacing w:after="0" w:line="360" w:lineRule="auto"/>
        <w:ind w:right="-15"/>
        <w:jc w:val="both"/>
        <w:rPr>
          <w:sz w:val="28"/>
          <w:szCs w:val="28"/>
          <w:lang w:val="en-US"/>
        </w:rPr>
      </w:pPr>
      <w:r>
        <w:rPr>
          <w:sz w:val="28"/>
          <w:szCs w:val="28"/>
          <w:lang w:val="en-US"/>
        </w:rPr>
        <w:t xml:space="preserve">Lloyd-Jones D. M. Lifetime risk for developing Congestive heart failure: the Framingham Heart Study / D. M. Lloyd-Jones, M. G. Larson, E. P. Leip et al. // Circulation </w:t>
      </w:r>
      <w:r>
        <w:rPr>
          <w:sz w:val="28"/>
          <w:szCs w:val="28"/>
          <w:lang w:val="uk-UA"/>
        </w:rPr>
        <w:t xml:space="preserve">- </w:t>
      </w:r>
      <w:r>
        <w:rPr>
          <w:sz w:val="28"/>
          <w:szCs w:val="28"/>
          <w:lang w:val="en-US"/>
        </w:rPr>
        <w:t>2002</w:t>
      </w:r>
      <w:r>
        <w:rPr>
          <w:sz w:val="28"/>
          <w:szCs w:val="28"/>
          <w:lang w:val="uk-UA"/>
        </w:rPr>
        <w:t>.</w:t>
      </w:r>
      <w:r>
        <w:rPr>
          <w:sz w:val="28"/>
          <w:szCs w:val="28"/>
          <w:lang w:val="en-US"/>
        </w:rPr>
        <w:t xml:space="preserve"> </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106</w:t>
      </w:r>
      <w:r>
        <w:rPr>
          <w:sz w:val="28"/>
          <w:szCs w:val="28"/>
          <w:lang w:val="uk-UA"/>
        </w:rPr>
        <w:t xml:space="preserve">. - </w:t>
      </w:r>
      <w:r>
        <w:rPr>
          <w:sz w:val="28"/>
          <w:szCs w:val="28"/>
          <w:lang w:val="en-US"/>
        </w:rPr>
        <w:t>P</w:t>
      </w:r>
      <w:r>
        <w:rPr>
          <w:sz w:val="28"/>
          <w:szCs w:val="28"/>
          <w:lang w:val="uk-UA"/>
        </w:rPr>
        <w:t xml:space="preserve">. </w:t>
      </w:r>
      <w:r>
        <w:rPr>
          <w:sz w:val="28"/>
          <w:szCs w:val="28"/>
          <w:lang w:val="en-US"/>
        </w:rPr>
        <w:t>3068-3072.</w:t>
      </w:r>
    </w:p>
    <w:p w:rsidR="00413DDA" w:rsidRPr="001D4CDD" w:rsidRDefault="00413DDA" w:rsidP="004B5B83">
      <w:pPr>
        <w:widowControl w:val="0"/>
        <w:numPr>
          <w:ilvl w:val="0"/>
          <w:numId w:val="28"/>
        </w:numPr>
        <w:spacing w:after="0" w:line="360" w:lineRule="auto"/>
        <w:ind w:right="-17"/>
        <w:jc w:val="both"/>
        <w:rPr>
          <w:sz w:val="28"/>
          <w:szCs w:val="28"/>
          <w:lang w:val="en-US"/>
        </w:rPr>
      </w:pPr>
      <w:r>
        <w:rPr>
          <w:sz w:val="28"/>
          <w:szCs w:val="28"/>
          <w:lang w:val="en-US"/>
        </w:rPr>
        <w:t>Lok N.</w:t>
      </w:r>
      <w:r>
        <w:rPr>
          <w:sz w:val="28"/>
          <w:szCs w:val="28"/>
          <w:lang w:val="uk-UA"/>
        </w:rPr>
        <w:t xml:space="preserve"> </w:t>
      </w:r>
      <w:r>
        <w:rPr>
          <w:sz w:val="28"/>
          <w:szCs w:val="28"/>
          <w:lang w:val="en-US"/>
        </w:rPr>
        <w:t xml:space="preserve">S. Prevalence of palpitations arrhythmias and their associated risk factors in ambulation </w:t>
      </w:r>
      <w:r>
        <w:rPr>
          <w:sz w:val="28"/>
          <w:szCs w:val="28"/>
          <w:lang w:val="uk-UA"/>
        </w:rPr>
        <w:t xml:space="preserve">/ </w:t>
      </w:r>
      <w:r>
        <w:rPr>
          <w:sz w:val="28"/>
          <w:szCs w:val="28"/>
          <w:lang w:val="en-US"/>
        </w:rPr>
        <w:t>N.</w:t>
      </w:r>
      <w:r>
        <w:rPr>
          <w:sz w:val="28"/>
          <w:szCs w:val="28"/>
          <w:lang w:val="uk-UA"/>
        </w:rPr>
        <w:t xml:space="preserve"> </w:t>
      </w:r>
      <w:r>
        <w:rPr>
          <w:sz w:val="28"/>
          <w:szCs w:val="28"/>
          <w:lang w:val="en-US"/>
        </w:rPr>
        <w:t>S. Lok, C.</w:t>
      </w:r>
      <w:r>
        <w:rPr>
          <w:sz w:val="28"/>
          <w:szCs w:val="28"/>
          <w:lang w:val="uk-UA"/>
        </w:rPr>
        <w:t xml:space="preserve"> </w:t>
      </w:r>
      <w:r>
        <w:rPr>
          <w:sz w:val="28"/>
          <w:szCs w:val="28"/>
          <w:lang w:val="en-US"/>
        </w:rPr>
        <w:t xml:space="preserve">P. Lau </w:t>
      </w:r>
      <w:r>
        <w:rPr>
          <w:sz w:val="28"/>
          <w:szCs w:val="28"/>
          <w:lang w:val="uk-UA"/>
        </w:rPr>
        <w:t xml:space="preserve">// </w:t>
      </w:r>
      <w:r>
        <w:rPr>
          <w:sz w:val="28"/>
          <w:szCs w:val="28"/>
          <w:lang w:val="en-US"/>
        </w:rPr>
        <w:t>Int. J</w:t>
      </w:r>
      <w:r>
        <w:rPr>
          <w:sz w:val="28"/>
          <w:szCs w:val="28"/>
          <w:lang w:val="uk-UA"/>
        </w:rPr>
        <w:t xml:space="preserve">. </w:t>
      </w:r>
      <w:r>
        <w:rPr>
          <w:sz w:val="28"/>
          <w:szCs w:val="28"/>
          <w:lang w:val="en-US"/>
        </w:rPr>
        <w:t xml:space="preserve">Cardiol. </w:t>
      </w:r>
      <w:r>
        <w:rPr>
          <w:sz w:val="28"/>
          <w:szCs w:val="28"/>
          <w:lang w:val="uk-UA"/>
        </w:rPr>
        <w:t xml:space="preserve">- </w:t>
      </w:r>
      <w:r>
        <w:rPr>
          <w:sz w:val="28"/>
          <w:szCs w:val="28"/>
          <w:lang w:val="en-US"/>
        </w:rPr>
        <w:t>1996</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54</w:t>
      </w:r>
      <w:r>
        <w:rPr>
          <w:sz w:val="28"/>
          <w:szCs w:val="28"/>
          <w:lang w:val="uk-UA"/>
        </w:rPr>
        <w:t xml:space="preserve"> (</w:t>
      </w:r>
      <w:r>
        <w:rPr>
          <w:sz w:val="28"/>
          <w:szCs w:val="28"/>
          <w:lang w:val="en-US"/>
        </w:rPr>
        <w:t>3</w:t>
      </w:r>
      <w:r>
        <w:rPr>
          <w:sz w:val="28"/>
          <w:szCs w:val="28"/>
          <w:lang w:val="uk-UA"/>
        </w:rPr>
        <w:t xml:space="preserve">). - </w:t>
      </w:r>
      <w:r>
        <w:rPr>
          <w:sz w:val="28"/>
          <w:szCs w:val="28"/>
          <w:lang w:val="en-US"/>
        </w:rPr>
        <w:t>P</w:t>
      </w:r>
      <w:r>
        <w:rPr>
          <w:sz w:val="28"/>
          <w:szCs w:val="28"/>
          <w:lang w:val="uk-UA"/>
        </w:rPr>
        <w:t xml:space="preserve">. </w:t>
      </w:r>
      <w:r>
        <w:rPr>
          <w:sz w:val="28"/>
          <w:szCs w:val="28"/>
          <w:lang w:val="en-US"/>
        </w:rPr>
        <w:t>231-236</w:t>
      </w:r>
      <w:r>
        <w:rPr>
          <w:sz w:val="28"/>
          <w:szCs w:val="28"/>
          <w:lang w:val="uk-UA"/>
        </w:rPr>
        <w:t xml:space="preserve">. </w:t>
      </w:r>
    </w:p>
    <w:p w:rsidR="00413DDA" w:rsidRPr="001D4CDD" w:rsidRDefault="00413DDA" w:rsidP="004B5B83">
      <w:pPr>
        <w:widowControl w:val="0"/>
        <w:numPr>
          <w:ilvl w:val="0"/>
          <w:numId w:val="28"/>
        </w:numPr>
        <w:spacing w:after="0" w:line="360" w:lineRule="auto"/>
        <w:ind w:right="-17"/>
        <w:jc w:val="both"/>
        <w:rPr>
          <w:sz w:val="28"/>
          <w:szCs w:val="28"/>
          <w:lang w:val="en-US"/>
        </w:rPr>
      </w:pPr>
      <w:r>
        <w:rPr>
          <w:sz w:val="28"/>
          <w:szCs w:val="28"/>
          <w:lang w:val="en-US"/>
        </w:rPr>
        <w:t>Lopez</w:t>
      </w:r>
      <w:r w:rsidRPr="001D4CDD">
        <w:rPr>
          <w:sz w:val="28"/>
          <w:szCs w:val="28"/>
          <w:lang w:val="uk-UA"/>
        </w:rPr>
        <w:t xml:space="preserve"> </w:t>
      </w:r>
      <w:r>
        <w:rPr>
          <w:sz w:val="28"/>
          <w:szCs w:val="28"/>
          <w:lang w:val="en-US"/>
        </w:rPr>
        <w:t>G</w:t>
      </w:r>
      <w:r w:rsidRPr="001D4CDD">
        <w:rPr>
          <w:sz w:val="28"/>
          <w:szCs w:val="28"/>
          <w:lang w:val="uk-UA"/>
        </w:rPr>
        <w:t xml:space="preserve">. </w:t>
      </w:r>
      <w:r>
        <w:rPr>
          <w:sz w:val="28"/>
          <w:szCs w:val="28"/>
          <w:lang w:val="en-US"/>
        </w:rPr>
        <w:t>M</w:t>
      </w:r>
      <w:r w:rsidRPr="001D4CDD">
        <w:rPr>
          <w:sz w:val="28"/>
          <w:szCs w:val="28"/>
          <w:lang w:val="uk-UA"/>
        </w:rPr>
        <w:t xml:space="preserve">. </w:t>
      </w:r>
      <w:r>
        <w:rPr>
          <w:sz w:val="28"/>
          <w:szCs w:val="28"/>
          <w:lang w:val="en-US"/>
        </w:rPr>
        <w:t>Hypertensive</w:t>
      </w:r>
      <w:r w:rsidRPr="001D4CDD">
        <w:rPr>
          <w:sz w:val="28"/>
          <w:szCs w:val="28"/>
          <w:lang w:val="uk-UA"/>
        </w:rPr>
        <w:t xml:space="preserve"> </w:t>
      </w:r>
      <w:r>
        <w:rPr>
          <w:sz w:val="28"/>
          <w:szCs w:val="28"/>
          <w:lang w:val="en-US"/>
        </w:rPr>
        <w:t>cardiopathy</w:t>
      </w:r>
      <w:r w:rsidRPr="001D4CDD">
        <w:rPr>
          <w:sz w:val="28"/>
          <w:szCs w:val="28"/>
          <w:lang w:val="uk-UA"/>
        </w:rPr>
        <w:t xml:space="preserve"> </w:t>
      </w:r>
      <w:r>
        <w:rPr>
          <w:sz w:val="28"/>
          <w:szCs w:val="28"/>
          <w:lang w:val="en-US"/>
        </w:rPr>
        <w:t>and</w:t>
      </w:r>
      <w:r w:rsidRPr="001D4CDD">
        <w:rPr>
          <w:sz w:val="28"/>
          <w:szCs w:val="28"/>
          <w:lang w:val="uk-UA"/>
        </w:rPr>
        <w:t xml:space="preserve"> </w:t>
      </w:r>
      <w:r>
        <w:rPr>
          <w:sz w:val="28"/>
          <w:szCs w:val="28"/>
          <w:lang w:val="en-US"/>
        </w:rPr>
        <w:t>arrhythmias</w:t>
      </w:r>
      <w:r w:rsidRPr="001D4CDD">
        <w:rPr>
          <w:sz w:val="28"/>
          <w:szCs w:val="28"/>
          <w:lang w:val="uk-UA"/>
        </w:rPr>
        <w:t xml:space="preserve"> / </w:t>
      </w:r>
      <w:r>
        <w:rPr>
          <w:sz w:val="28"/>
          <w:szCs w:val="28"/>
          <w:lang w:val="en-US"/>
        </w:rPr>
        <w:t>G</w:t>
      </w:r>
      <w:r w:rsidRPr="001D4CDD">
        <w:rPr>
          <w:sz w:val="28"/>
          <w:szCs w:val="28"/>
          <w:lang w:val="uk-UA"/>
        </w:rPr>
        <w:t xml:space="preserve">. </w:t>
      </w:r>
      <w:r>
        <w:rPr>
          <w:sz w:val="28"/>
          <w:szCs w:val="28"/>
          <w:lang w:val="en-US"/>
        </w:rPr>
        <w:t>M</w:t>
      </w:r>
      <w:r w:rsidRPr="001D4CDD">
        <w:rPr>
          <w:sz w:val="28"/>
          <w:szCs w:val="28"/>
          <w:lang w:val="uk-UA"/>
        </w:rPr>
        <w:t xml:space="preserve">. </w:t>
      </w:r>
      <w:r>
        <w:rPr>
          <w:sz w:val="28"/>
          <w:szCs w:val="28"/>
          <w:lang w:val="en-US"/>
        </w:rPr>
        <w:t>Lopez</w:t>
      </w:r>
      <w:r w:rsidRPr="001D4CDD">
        <w:rPr>
          <w:sz w:val="28"/>
          <w:szCs w:val="28"/>
          <w:lang w:val="uk-UA"/>
        </w:rPr>
        <w:t xml:space="preserve">, </w:t>
      </w:r>
      <w:r>
        <w:rPr>
          <w:sz w:val="28"/>
          <w:szCs w:val="28"/>
          <w:lang w:val="en-US"/>
        </w:rPr>
        <w:t>F</w:t>
      </w:r>
      <w:r w:rsidRPr="001D4CDD">
        <w:rPr>
          <w:sz w:val="28"/>
          <w:szCs w:val="28"/>
          <w:lang w:val="uk-UA"/>
        </w:rPr>
        <w:t xml:space="preserve">. </w:t>
      </w:r>
      <w:r>
        <w:rPr>
          <w:sz w:val="28"/>
          <w:szCs w:val="28"/>
          <w:lang w:val="en-US"/>
        </w:rPr>
        <w:t>Arritas</w:t>
      </w:r>
      <w:r w:rsidRPr="001D4CDD">
        <w:rPr>
          <w:sz w:val="28"/>
          <w:szCs w:val="28"/>
          <w:lang w:val="uk-UA"/>
        </w:rPr>
        <w:t xml:space="preserve">, </w:t>
      </w:r>
      <w:r>
        <w:rPr>
          <w:sz w:val="28"/>
          <w:szCs w:val="28"/>
          <w:lang w:val="en-US"/>
        </w:rPr>
        <w:t>M</w:t>
      </w:r>
      <w:r w:rsidRPr="001D4CDD">
        <w:rPr>
          <w:sz w:val="28"/>
          <w:szCs w:val="28"/>
          <w:lang w:val="uk-UA"/>
        </w:rPr>
        <w:t xml:space="preserve">. </w:t>
      </w:r>
      <w:r>
        <w:rPr>
          <w:sz w:val="28"/>
          <w:szCs w:val="28"/>
          <w:lang w:val="en-US"/>
        </w:rPr>
        <w:t>T</w:t>
      </w:r>
      <w:r w:rsidRPr="001D4CDD">
        <w:rPr>
          <w:sz w:val="28"/>
          <w:szCs w:val="28"/>
          <w:lang w:val="uk-UA"/>
        </w:rPr>
        <w:t xml:space="preserve">. </w:t>
      </w:r>
      <w:r>
        <w:rPr>
          <w:sz w:val="28"/>
          <w:szCs w:val="28"/>
          <w:lang w:val="en-US"/>
        </w:rPr>
        <w:t>Velazguez</w:t>
      </w:r>
      <w:r w:rsidRPr="001D4CDD">
        <w:rPr>
          <w:sz w:val="28"/>
          <w:szCs w:val="28"/>
          <w:lang w:val="uk-UA"/>
        </w:rPr>
        <w:t xml:space="preserve">, </w:t>
      </w:r>
      <w:r>
        <w:rPr>
          <w:sz w:val="28"/>
          <w:szCs w:val="28"/>
          <w:lang w:val="en-US"/>
        </w:rPr>
        <w:t>P</w:t>
      </w:r>
      <w:r w:rsidRPr="001D4CDD">
        <w:rPr>
          <w:sz w:val="28"/>
          <w:szCs w:val="28"/>
          <w:lang w:val="uk-UA"/>
        </w:rPr>
        <w:t xml:space="preserve">. </w:t>
      </w:r>
      <w:r>
        <w:rPr>
          <w:sz w:val="28"/>
          <w:szCs w:val="28"/>
          <w:lang w:val="en-US"/>
        </w:rPr>
        <w:t>Casas</w:t>
      </w:r>
      <w:r w:rsidRPr="001D4CDD">
        <w:rPr>
          <w:sz w:val="28"/>
          <w:szCs w:val="28"/>
          <w:lang w:val="uk-UA"/>
        </w:rPr>
        <w:t xml:space="preserve"> // </w:t>
      </w:r>
      <w:r>
        <w:rPr>
          <w:sz w:val="28"/>
          <w:szCs w:val="28"/>
          <w:lang w:val="en-US"/>
        </w:rPr>
        <w:t>Rev</w:t>
      </w:r>
      <w:r w:rsidRPr="001D4CDD">
        <w:rPr>
          <w:sz w:val="28"/>
          <w:szCs w:val="28"/>
          <w:lang w:val="uk-UA"/>
        </w:rPr>
        <w:t xml:space="preserve">. </w:t>
      </w:r>
      <w:r>
        <w:rPr>
          <w:sz w:val="28"/>
          <w:szCs w:val="28"/>
          <w:lang w:val="en-US"/>
        </w:rPr>
        <w:t>Esp</w:t>
      </w:r>
      <w:r w:rsidRPr="001D4CDD">
        <w:rPr>
          <w:sz w:val="28"/>
          <w:szCs w:val="28"/>
          <w:lang w:val="uk-UA"/>
        </w:rPr>
        <w:t xml:space="preserve">. </w:t>
      </w:r>
      <w:r>
        <w:rPr>
          <w:sz w:val="28"/>
          <w:szCs w:val="28"/>
          <w:lang w:val="en-US"/>
        </w:rPr>
        <w:t>Cardiolol</w:t>
      </w:r>
      <w:r w:rsidRPr="001D4CDD">
        <w:rPr>
          <w:sz w:val="28"/>
          <w:szCs w:val="28"/>
          <w:lang w:val="uk-UA"/>
        </w:rPr>
        <w:t>.</w:t>
      </w:r>
      <w:r>
        <w:rPr>
          <w:sz w:val="28"/>
          <w:szCs w:val="28"/>
          <w:lang w:val="uk-UA"/>
        </w:rPr>
        <w:t xml:space="preserve">- </w:t>
      </w:r>
      <w:r>
        <w:rPr>
          <w:sz w:val="28"/>
          <w:szCs w:val="28"/>
          <w:lang w:val="en-US"/>
        </w:rPr>
        <w:t>1997</w:t>
      </w:r>
      <w:r>
        <w:rPr>
          <w:sz w:val="28"/>
          <w:szCs w:val="28"/>
          <w:lang w:val="uk-UA"/>
        </w:rPr>
        <w:t xml:space="preserve">.- </w:t>
      </w:r>
      <w:r>
        <w:rPr>
          <w:sz w:val="28"/>
          <w:szCs w:val="28"/>
          <w:lang w:val="en-US"/>
        </w:rPr>
        <w:t>Vol</w:t>
      </w:r>
      <w:r>
        <w:rPr>
          <w:sz w:val="28"/>
          <w:szCs w:val="28"/>
          <w:lang w:val="uk-UA"/>
        </w:rPr>
        <w:t xml:space="preserve">. </w:t>
      </w:r>
      <w:r>
        <w:rPr>
          <w:sz w:val="28"/>
          <w:szCs w:val="28"/>
          <w:lang w:val="en-US"/>
        </w:rPr>
        <w:t>50 (Suppl.)</w:t>
      </w:r>
      <w:r>
        <w:rPr>
          <w:sz w:val="28"/>
          <w:szCs w:val="28"/>
          <w:lang w:val="uk-UA"/>
        </w:rPr>
        <w:t xml:space="preserve"> - </w:t>
      </w:r>
      <w:r>
        <w:rPr>
          <w:sz w:val="28"/>
          <w:szCs w:val="28"/>
          <w:lang w:val="en-US"/>
        </w:rPr>
        <w:t>P</w:t>
      </w:r>
      <w:r>
        <w:rPr>
          <w:sz w:val="28"/>
          <w:szCs w:val="28"/>
          <w:lang w:val="uk-UA"/>
        </w:rPr>
        <w:t xml:space="preserve">. </w:t>
      </w:r>
      <w:r>
        <w:rPr>
          <w:sz w:val="28"/>
          <w:szCs w:val="28"/>
          <w:lang w:val="en-US"/>
        </w:rPr>
        <w:t>68-73.</w:t>
      </w:r>
      <w:r>
        <w:rPr>
          <w:sz w:val="28"/>
          <w:szCs w:val="28"/>
          <w:lang w:val="uk-UA"/>
        </w:rPr>
        <w:t xml:space="preserve"> </w:t>
      </w:r>
    </w:p>
    <w:p w:rsidR="00413DDA" w:rsidRPr="001D4CDD" w:rsidRDefault="00413DDA" w:rsidP="004B5B83">
      <w:pPr>
        <w:widowControl w:val="0"/>
        <w:numPr>
          <w:ilvl w:val="0"/>
          <w:numId w:val="28"/>
        </w:numPr>
        <w:spacing w:after="0" w:line="360" w:lineRule="auto"/>
        <w:ind w:right="-17"/>
        <w:jc w:val="both"/>
        <w:rPr>
          <w:sz w:val="28"/>
          <w:szCs w:val="28"/>
          <w:lang w:val="en-US"/>
        </w:rPr>
      </w:pPr>
      <w:r>
        <w:rPr>
          <w:sz w:val="28"/>
          <w:szCs w:val="28"/>
          <w:lang w:val="en-US"/>
        </w:rPr>
        <w:t xml:space="preserve">Macfarlane P. W. Minnesota coding and the prevalence of ECG abnormalities </w:t>
      </w:r>
      <w:r>
        <w:rPr>
          <w:sz w:val="28"/>
          <w:szCs w:val="28"/>
          <w:lang w:val="en-US"/>
        </w:rPr>
        <w:lastRenderedPageBreak/>
        <w:t xml:space="preserve">/ P. W. Macfarlane // Heart </w:t>
      </w:r>
      <w:r>
        <w:rPr>
          <w:sz w:val="28"/>
          <w:szCs w:val="28"/>
          <w:lang w:val="uk-UA"/>
        </w:rPr>
        <w:t xml:space="preserve">- </w:t>
      </w:r>
      <w:r>
        <w:rPr>
          <w:sz w:val="28"/>
          <w:szCs w:val="28"/>
          <w:lang w:val="en-US"/>
        </w:rPr>
        <w:t>2000</w:t>
      </w:r>
      <w:r>
        <w:rPr>
          <w:sz w:val="28"/>
          <w:szCs w:val="28"/>
          <w:lang w:val="uk-UA"/>
        </w:rPr>
        <w:t xml:space="preserve">.- </w:t>
      </w:r>
      <w:r>
        <w:rPr>
          <w:sz w:val="28"/>
          <w:szCs w:val="28"/>
          <w:lang w:val="en-US"/>
        </w:rPr>
        <w:t>Vol</w:t>
      </w:r>
      <w:r>
        <w:rPr>
          <w:sz w:val="28"/>
          <w:szCs w:val="28"/>
          <w:lang w:val="uk-UA"/>
        </w:rPr>
        <w:t xml:space="preserve">. </w:t>
      </w:r>
      <w:r>
        <w:rPr>
          <w:sz w:val="28"/>
          <w:szCs w:val="28"/>
          <w:lang w:val="en-US"/>
        </w:rPr>
        <w:t>84</w:t>
      </w:r>
      <w:r>
        <w:rPr>
          <w:sz w:val="28"/>
          <w:szCs w:val="28"/>
          <w:lang w:val="uk-UA"/>
        </w:rPr>
        <w:t xml:space="preserve">. - </w:t>
      </w:r>
      <w:r>
        <w:rPr>
          <w:sz w:val="28"/>
          <w:szCs w:val="28"/>
          <w:lang w:val="en-US"/>
        </w:rPr>
        <w:t>P</w:t>
      </w:r>
      <w:r>
        <w:rPr>
          <w:sz w:val="28"/>
          <w:szCs w:val="28"/>
          <w:lang w:val="uk-UA"/>
        </w:rPr>
        <w:t xml:space="preserve">. </w:t>
      </w:r>
      <w:r>
        <w:rPr>
          <w:sz w:val="28"/>
          <w:szCs w:val="28"/>
          <w:lang w:val="en-US"/>
        </w:rPr>
        <w:t>582-584.</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Mackstaller L.</w:t>
      </w:r>
      <w:r>
        <w:rPr>
          <w:sz w:val="28"/>
          <w:szCs w:val="28"/>
          <w:lang w:val="uk-UA"/>
        </w:rPr>
        <w:t xml:space="preserve"> </w:t>
      </w:r>
      <w:r>
        <w:rPr>
          <w:sz w:val="28"/>
          <w:szCs w:val="28"/>
          <w:lang w:val="en-US"/>
        </w:rPr>
        <w:t xml:space="preserve">L. Atrial fibrillation: a review of mechanism, etiology and therapy </w:t>
      </w:r>
      <w:r>
        <w:rPr>
          <w:sz w:val="28"/>
          <w:szCs w:val="28"/>
          <w:lang w:val="uk-UA"/>
        </w:rPr>
        <w:t xml:space="preserve">/ </w:t>
      </w:r>
      <w:r>
        <w:rPr>
          <w:sz w:val="28"/>
          <w:szCs w:val="28"/>
          <w:lang w:val="en-US"/>
        </w:rPr>
        <w:t>L.</w:t>
      </w:r>
      <w:r>
        <w:rPr>
          <w:sz w:val="28"/>
          <w:szCs w:val="28"/>
          <w:lang w:val="uk-UA"/>
        </w:rPr>
        <w:t xml:space="preserve"> </w:t>
      </w:r>
      <w:r>
        <w:rPr>
          <w:sz w:val="28"/>
          <w:szCs w:val="28"/>
          <w:lang w:val="en-US"/>
        </w:rPr>
        <w:t>L. Mackstaller, J.</w:t>
      </w:r>
      <w:r>
        <w:rPr>
          <w:sz w:val="28"/>
          <w:szCs w:val="28"/>
          <w:lang w:val="uk-UA"/>
        </w:rPr>
        <w:t xml:space="preserve"> </w:t>
      </w:r>
      <w:r>
        <w:rPr>
          <w:sz w:val="28"/>
          <w:szCs w:val="28"/>
          <w:lang w:val="en-US"/>
        </w:rPr>
        <w:t xml:space="preserve">S. Alpert </w:t>
      </w:r>
      <w:r>
        <w:rPr>
          <w:sz w:val="28"/>
          <w:szCs w:val="28"/>
          <w:lang w:val="uk-UA"/>
        </w:rPr>
        <w:t xml:space="preserve">// </w:t>
      </w:r>
      <w:r>
        <w:rPr>
          <w:sz w:val="28"/>
          <w:szCs w:val="28"/>
          <w:lang w:val="en-US"/>
        </w:rPr>
        <w:t xml:space="preserve">Clin. Cardiol. </w:t>
      </w:r>
      <w:r>
        <w:rPr>
          <w:sz w:val="28"/>
          <w:szCs w:val="28"/>
          <w:lang w:val="uk-UA"/>
        </w:rPr>
        <w:t xml:space="preserve">- </w:t>
      </w:r>
      <w:r>
        <w:rPr>
          <w:sz w:val="28"/>
          <w:szCs w:val="28"/>
          <w:lang w:val="en-US"/>
        </w:rPr>
        <w:t>1997</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20</w:t>
      </w:r>
      <w:r>
        <w:rPr>
          <w:sz w:val="28"/>
          <w:szCs w:val="28"/>
          <w:lang w:val="uk-UA"/>
        </w:rPr>
        <w:t xml:space="preserve">. - </w:t>
      </w:r>
      <w:r>
        <w:rPr>
          <w:sz w:val="28"/>
          <w:szCs w:val="28"/>
          <w:lang w:val="en-US"/>
        </w:rPr>
        <w:t>P</w:t>
      </w:r>
      <w:r>
        <w:rPr>
          <w:sz w:val="28"/>
          <w:szCs w:val="28"/>
          <w:lang w:val="uk-UA"/>
        </w:rPr>
        <w:t xml:space="preserve">. </w:t>
      </w:r>
      <w:r>
        <w:rPr>
          <w:sz w:val="28"/>
          <w:szCs w:val="28"/>
          <w:lang w:val="en-US"/>
        </w:rPr>
        <w:t>640-650</w:t>
      </w:r>
      <w:r>
        <w:rPr>
          <w:sz w:val="28"/>
          <w:szCs w:val="28"/>
          <w:lang w:val="uk-UA"/>
        </w:rPr>
        <w:t>.</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Manyari D. E. Atrial and ventricular arrhythmias in asymptomatic elderly subjects. Correlation with left atrial size and left ventricular mass / D. E. Manyari, G. Pattersa, D. Jonson et al. // Am. Heart J. </w:t>
      </w:r>
      <w:r>
        <w:rPr>
          <w:sz w:val="28"/>
          <w:szCs w:val="28"/>
          <w:lang w:val="uk-UA"/>
        </w:rPr>
        <w:t xml:space="preserve">- </w:t>
      </w:r>
      <w:r>
        <w:rPr>
          <w:sz w:val="28"/>
          <w:szCs w:val="28"/>
          <w:lang w:val="en-US"/>
        </w:rPr>
        <w:t>1990</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119</w:t>
      </w:r>
      <w:r>
        <w:rPr>
          <w:sz w:val="28"/>
          <w:szCs w:val="28"/>
          <w:lang w:val="uk-UA"/>
        </w:rPr>
        <w:t xml:space="preserve">. - </w:t>
      </w:r>
      <w:r>
        <w:rPr>
          <w:sz w:val="28"/>
          <w:szCs w:val="28"/>
          <w:lang w:val="en-US"/>
        </w:rPr>
        <w:t>P</w:t>
      </w:r>
      <w:r>
        <w:rPr>
          <w:sz w:val="28"/>
          <w:szCs w:val="28"/>
          <w:lang w:val="uk-UA"/>
        </w:rPr>
        <w:t xml:space="preserve">. </w:t>
      </w:r>
      <w:r>
        <w:rPr>
          <w:sz w:val="28"/>
          <w:szCs w:val="28"/>
          <w:lang w:val="en-US"/>
        </w:rPr>
        <w:t>1069-1076.</w:t>
      </w:r>
    </w:p>
    <w:p w:rsidR="00413DDA" w:rsidRPr="0028033F" w:rsidRDefault="00413DDA" w:rsidP="004B5B83">
      <w:pPr>
        <w:numPr>
          <w:ilvl w:val="0"/>
          <w:numId w:val="28"/>
        </w:numPr>
        <w:spacing w:after="0" w:line="360" w:lineRule="auto"/>
        <w:ind w:right="-15"/>
        <w:jc w:val="both"/>
        <w:rPr>
          <w:sz w:val="28"/>
          <w:szCs w:val="28"/>
          <w:lang w:val="en-US"/>
        </w:rPr>
      </w:pPr>
      <w:r>
        <w:rPr>
          <w:sz w:val="28"/>
          <w:szCs w:val="28"/>
          <w:lang w:val="en-US"/>
        </w:rPr>
        <w:t xml:space="preserve">Markides V. Atrial fibrillation: classification, pathophysiology, mechanisms and drug treatment / V. Markides, R. L. Schilling // Heart </w:t>
      </w:r>
      <w:r>
        <w:rPr>
          <w:sz w:val="28"/>
          <w:szCs w:val="28"/>
          <w:lang w:val="uk-UA"/>
        </w:rPr>
        <w:t xml:space="preserve">- </w:t>
      </w:r>
      <w:r>
        <w:rPr>
          <w:sz w:val="28"/>
          <w:szCs w:val="28"/>
          <w:lang w:val="en-US"/>
        </w:rPr>
        <w:t>2003</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89 (8)</w:t>
      </w:r>
      <w:r>
        <w:rPr>
          <w:sz w:val="28"/>
          <w:szCs w:val="28"/>
          <w:lang w:val="uk-UA"/>
        </w:rPr>
        <w:t xml:space="preserve">. - </w:t>
      </w:r>
      <w:r>
        <w:rPr>
          <w:sz w:val="28"/>
          <w:szCs w:val="28"/>
          <w:lang w:val="en-US"/>
        </w:rPr>
        <w:t>P</w:t>
      </w:r>
      <w:r>
        <w:rPr>
          <w:sz w:val="28"/>
          <w:szCs w:val="28"/>
          <w:lang w:val="uk-UA"/>
        </w:rPr>
        <w:t xml:space="preserve">. </w:t>
      </w:r>
      <w:r>
        <w:rPr>
          <w:sz w:val="28"/>
          <w:szCs w:val="28"/>
          <w:lang w:val="en-US"/>
        </w:rPr>
        <w:t>939-943.</w:t>
      </w:r>
    </w:p>
    <w:p w:rsidR="00413DDA" w:rsidRPr="00171779" w:rsidRDefault="00413DDA" w:rsidP="004B5B83">
      <w:pPr>
        <w:numPr>
          <w:ilvl w:val="0"/>
          <w:numId w:val="28"/>
        </w:numPr>
        <w:spacing w:after="0" w:line="360" w:lineRule="auto"/>
        <w:ind w:right="-15"/>
        <w:jc w:val="both"/>
        <w:rPr>
          <w:sz w:val="28"/>
          <w:szCs w:val="28"/>
        </w:rPr>
      </w:pPr>
      <w:r>
        <w:rPr>
          <w:sz w:val="28"/>
          <w:szCs w:val="28"/>
          <w:lang w:val="en-US"/>
        </w:rPr>
        <w:t xml:space="preserve">Messerli F. </w:t>
      </w:r>
      <w:r>
        <w:rPr>
          <w:sz w:val="28"/>
          <w:szCs w:val="28"/>
          <w:lang w:val="uk-UA"/>
        </w:rPr>
        <w:t>Н</w:t>
      </w:r>
      <w:r>
        <w:rPr>
          <w:sz w:val="28"/>
          <w:szCs w:val="28"/>
          <w:lang w:val="en-US"/>
        </w:rPr>
        <w:t xml:space="preserve">. Borderline hypertension and obesity: two prehypertensive states with elevated cardiac output / F. </w:t>
      </w:r>
      <w:r>
        <w:rPr>
          <w:sz w:val="28"/>
          <w:szCs w:val="28"/>
          <w:lang w:val="uk-UA"/>
        </w:rPr>
        <w:t>Н</w:t>
      </w:r>
      <w:r>
        <w:rPr>
          <w:sz w:val="28"/>
          <w:szCs w:val="28"/>
          <w:lang w:val="en-US"/>
        </w:rPr>
        <w:t xml:space="preserve">. Messerli, H. O. Ventura, E. Reisin et al. // Circulation. </w:t>
      </w:r>
      <w:r>
        <w:rPr>
          <w:sz w:val="28"/>
          <w:szCs w:val="28"/>
          <w:lang w:val="uk-UA"/>
        </w:rPr>
        <w:t xml:space="preserve">- </w:t>
      </w:r>
      <w:r>
        <w:rPr>
          <w:sz w:val="28"/>
          <w:szCs w:val="28"/>
          <w:lang w:val="en-US"/>
        </w:rPr>
        <w:t>1982</w:t>
      </w:r>
      <w:r>
        <w:rPr>
          <w:sz w:val="28"/>
          <w:szCs w:val="28"/>
          <w:lang w:val="uk-UA"/>
        </w:rPr>
        <w:t xml:space="preserve">.- </w:t>
      </w:r>
      <w:r>
        <w:rPr>
          <w:sz w:val="28"/>
          <w:szCs w:val="28"/>
          <w:lang w:val="en-US"/>
        </w:rPr>
        <w:t>Vol</w:t>
      </w:r>
      <w:r>
        <w:rPr>
          <w:sz w:val="28"/>
          <w:szCs w:val="28"/>
          <w:lang w:val="uk-UA"/>
        </w:rPr>
        <w:t xml:space="preserve">. </w:t>
      </w:r>
      <w:r>
        <w:rPr>
          <w:sz w:val="28"/>
          <w:szCs w:val="28"/>
          <w:lang w:val="en-US"/>
        </w:rPr>
        <w:t>66</w:t>
      </w:r>
      <w:r>
        <w:rPr>
          <w:sz w:val="28"/>
          <w:szCs w:val="28"/>
          <w:lang w:val="uk-UA"/>
        </w:rPr>
        <w:t xml:space="preserve">. - </w:t>
      </w:r>
      <w:r>
        <w:rPr>
          <w:sz w:val="28"/>
          <w:szCs w:val="28"/>
          <w:lang w:val="en-US"/>
        </w:rPr>
        <w:t>P</w:t>
      </w:r>
      <w:r>
        <w:rPr>
          <w:sz w:val="28"/>
          <w:szCs w:val="28"/>
          <w:lang w:val="uk-UA"/>
        </w:rPr>
        <w:t xml:space="preserve">. </w:t>
      </w:r>
      <w:r>
        <w:rPr>
          <w:sz w:val="28"/>
          <w:szCs w:val="28"/>
          <w:lang w:val="en-US"/>
        </w:rPr>
        <w:t>55-60.</w:t>
      </w:r>
    </w:p>
    <w:p w:rsidR="00413DDA" w:rsidRDefault="00413DDA" w:rsidP="004B5B83">
      <w:pPr>
        <w:numPr>
          <w:ilvl w:val="0"/>
          <w:numId w:val="28"/>
        </w:numPr>
        <w:spacing w:after="0" w:line="360" w:lineRule="auto"/>
        <w:ind w:right="-15"/>
        <w:jc w:val="both"/>
        <w:rPr>
          <w:sz w:val="28"/>
          <w:szCs w:val="28"/>
        </w:rPr>
      </w:pPr>
      <w:r>
        <w:rPr>
          <w:sz w:val="28"/>
          <w:szCs w:val="28"/>
          <w:lang w:val="en-US"/>
        </w:rPr>
        <w:t>Mestroni L. Genomic medicine and atrial fibrillation / L. Mestroni // J. Am. Coll. Cardiol</w:t>
      </w:r>
      <w:r>
        <w:rPr>
          <w:sz w:val="28"/>
          <w:szCs w:val="28"/>
        </w:rPr>
        <w:t>.</w:t>
      </w:r>
      <w:r>
        <w:rPr>
          <w:sz w:val="28"/>
          <w:szCs w:val="28"/>
          <w:lang w:val="en-US"/>
        </w:rPr>
        <w:t xml:space="preserve"> </w:t>
      </w:r>
      <w:r>
        <w:rPr>
          <w:sz w:val="28"/>
          <w:szCs w:val="28"/>
          <w:lang w:val="uk-UA"/>
        </w:rPr>
        <w:t xml:space="preserve">- </w:t>
      </w:r>
      <w:r>
        <w:rPr>
          <w:sz w:val="28"/>
          <w:szCs w:val="28"/>
          <w:lang w:val="en-US"/>
        </w:rPr>
        <w:t>2003</w:t>
      </w:r>
      <w:r>
        <w:rPr>
          <w:sz w:val="28"/>
          <w:szCs w:val="28"/>
          <w:lang w:val="uk-UA"/>
        </w:rPr>
        <w:t xml:space="preserve">.- </w:t>
      </w:r>
      <w:r>
        <w:rPr>
          <w:sz w:val="28"/>
          <w:szCs w:val="28"/>
          <w:lang w:val="en-US"/>
        </w:rPr>
        <w:t>Vol</w:t>
      </w:r>
      <w:r>
        <w:rPr>
          <w:sz w:val="28"/>
          <w:szCs w:val="28"/>
          <w:lang w:val="uk-UA"/>
        </w:rPr>
        <w:t xml:space="preserve">. </w:t>
      </w:r>
      <w:r>
        <w:rPr>
          <w:sz w:val="28"/>
          <w:szCs w:val="28"/>
          <w:lang w:val="en-US"/>
        </w:rPr>
        <w:t>41</w:t>
      </w:r>
      <w:r>
        <w:rPr>
          <w:sz w:val="28"/>
          <w:szCs w:val="28"/>
          <w:lang w:val="uk-UA"/>
        </w:rPr>
        <w:t xml:space="preserve">. - </w:t>
      </w:r>
      <w:r>
        <w:rPr>
          <w:sz w:val="28"/>
          <w:szCs w:val="28"/>
          <w:lang w:val="en-US"/>
        </w:rPr>
        <w:t>P</w:t>
      </w:r>
      <w:r>
        <w:rPr>
          <w:sz w:val="28"/>
          <w:szCs w:val="28"/>
          <w:lang w:val="uk-UA"/>
        </w:rPr>
        <w:t xml:space="preserve">. </w:t>
      </w:r>
      <w:r>
        <w:rPr>
          <w:sz w:val="28"/>
          <w:szCs w:val="28"/>
          <w:lang w:val="en-US"/>
        </w:rPr>
        <w:t>2193-2196.</w:t>
      </w:r>
    </w:p>
    <w:p w:rsidR="00413DDA" w:rsidRPr="00B10B40" w:rsidRDefault="00413DDA" w:rsidP="004B5B83">
      <w:pPr>
        <w:widowControl w:val="0"/>
        <w:numPr>
          <w:ilvl w:val="0"/>
          <w:numId w:val="28"/>
        </w:numPr>
        <w:spacing w:after="0" w:line="360" w:lineRule="auto"/>
        <w:ind w:right="-17"/>
        <w:jc w:val="both"/>
        <w:rPr>
          <w:sz w:val="28"/>
          <w:szCs w:val="28"/>
          <w:lang w:val="en-US"/>
        </w:rPr>
      </w:pPr>
      <w:r>
        <w:rPr>
          <w:sz w:val="28"/>
          <w:szCs w:val="28"/>
          <w:lang w:val="en-US"/>
        </w:rPr>
        <w:t xml:space="preserve">Myocardial infarction Comity registers. – </w:t>
      </w:r>
      <w:smartTag w:uri="urn:schemas-microsoft-com:office:smarttags" w:element="place">
        <w:smartTag w:uri="urn:schemas-microsoft-com:office:smarttags" w:element="City">
          <w:r>
            <w:rPr>
              <w:sz w:val="28"/>
              <w:szCs w:val="28"/>
              <w:lang w:val="en-US"/>
            </w:rPr>
            <w:t>Copenhagen</w:t>
          </w:r>
        </w:smartTag>
      </w:smartTag>
      <w:r>
        <w:rPr>
          <w:sz w:val="28"/>
          <w:szCs w:val="28"/>
          <w:lang w:val="en-US"/>
        </w:rPr>
        <w:t>: WHO, 1976. - №</w:t>
      </w:r>
      <w:r>
        <w:rPr>
          <w:sz w:val="28"/>
          <w:szCs w:val="28"/>
          <w:lang w:val="uk-UA"/>
        </w:rPr>
        <w:t xml:space="preserve"> </w:t>
      </w:r>
      <w:r>
        <w:rPr>
          <w:sz w:val="28"/>
          <w:szCs w:val="28"/>
          <w:lang w:val="en-US"/>
        </w:rPr>
        <w:t>5. – 39 p.</w:t>
      </w:r>
      <w:r>
        <w:rPr>
          <w:sz w:val="28"/>
          <w:szCs w:val="28"/>
          <w:lang w:val="uk-UA"/>
        </w:rPr>
        <w:t xml:space="preserve"> </w:t>
      </w:r>
    </w:p>
    <w:p w:rsidR="00413DDA" w:rsidRPr="00712DBE" w:rsidRDefault="00413DDA" w:rsidP="004B5B83">
      <w:pPr>
        <w:widowControl w:val="0"/>
        <w:numPr>
          <w:ilvl w:val="0"/>
          <w:numId w:val="28"/>
        </w:numPr>
        <w:spacing w:after="0" w:line="360" w:lineRule="auto"/>
        <w:ind w:right="-17"/>
        <w:jc w:val="both"/>
        <w:rPr>
          <w:sz w:val="28"/>
          <w:szCs w:val="28"/>
        </w:rPr>
      </w:pPr>
      <w:r>
        <w:rPr>
          <w:sz w:val="28"/>
          <w:szCs w:val="28"/>
          <w:lang w:val="en-US"/>
        </w:rPr>
        <w:t>Neuberg H. R. Management of atrial fibrillation in patients with heart failure / H. R. Neuberg, C. Mewis, J van Valdhuisen D. et al. // Europ</w:t>
      </w:r>
      <w:r>
        <w:rPr>
          <w:sz w:val="28"/>
          <w:szCs w:val="28"/>
          <w:lang w:val="uk-UA"/>
        </w:rPr>
        <w:t>.</w:t>
      </w:r>
      <w:r>
        <w:rPr>
          <w:sz w:val="28"/>
          <w:szCs w:val="28"/>
          <w:lang w:val="en-US"/>
        </w:rPr>
        <w:t xml:space="preserve"> Heart J.</w:t>
      </w:r>
      <w:r>
        <w:rPr>
          <w:sz w:val="28"/>
          <w:szCs w:val="28"/>
          <w:lang w:val="uk-UA"/>
        </w:rPr>
        <w:t xml:space="preserve">- </w:t>
      </w:r>
      <w:r>
        <w:rPr>
          <w:sz w:val="28"/>
          <w:szCs w:val="28"/>
          <w:lang w:val="en-US"/>
        </w:rPr>
        <w:t>2007</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28 (21)</w:t>
      </w:r>
      <w:r>
        <w:rPr>
          <w:sz w:val="28"/>
          <w:szCs w:val="28"/>
          <w:lang w:val="uk-UA"/>
        </w:rPr>
        <w:t xml:space="preserve">. - </w:t>
      </w:r>
      <w:r>
        <w:rPr>
          <w:sz w:val="28"/>
          <w:szCs w:val="28"/>
          <w:lang w:val="en-US"/>
        </w:rPr>
        <w:t>P</w:t>
      </w:r>
      <w:r>
        <w:rPr>
          <w:sz w:val="28"/>
          <w:szCs w:val="28"/>
          <w:lang w:val="uk-UA"/>
        </w:rPr>
        <w:t xml:space="preserve">. </w:t>
      </w:r>
      <w:r>
        <w:rPr>
          <w:sz w:val="28"/>
          <w:szCs w:val="28"/>
          <w:lang w:val="en-US"/>
        </w:rPr>
        <w:t>2568-2577.</w:t>
      </w:r>
      <w:r>
        <w:rPr>
          <w:sz w:val="28"/>
          <w:szCs w:val="28"/>
          <w:lang w:val="uk-UA"/>
        </w:rPr>
        <w:t xml:space="preserve"> </w:t>
      </w:r>
    </w:p>
    <w:p w:rsidR="00413DDA" w:rsidRPr="00C540CF" w:rsidRDefault="00413DDA" w:rsidP="004B5B83">
      <w:pPr>
        <w:widowControl w:val="0"/>
        <w:numPr>
          <w:ilvl w:val="0"/>
          <w:numId w:val="28"/>
        </w:numPr>
        <w:spacing w:after="0" w:line="360" w:lineRule="auto"/>
        <w:ind w:right="-17"/>
        <w:jc w:val="both"/>
        <w:rPr>
          <w:sz w:val="28"/>
          <w:szCs w:val="28"/>
        </w:rPr>
      </w:pPr>
      <w:r>
        <w:rPr>
          <w:sz w:val="28"/>
          <w:szCs w:val="28"/>
          <w:lang w:val="en-US"/>
        </w:rPr>
        <w:t xml:space="preserve">Niewlaat R. Atrial fibrillation management: a prospective survey in ESC member Countries: The Euro Heart Survey on Atrial fibrillation / R. Niewlaat, A. Capucci, A. J. Camm et al. // Europ. Heart J. </w:t>
      </w:r>
      <w:r>
        <w:rPr>
          <w:sz w:val="28"/>
          <w:szCs w:val="28"/>
          <w:lang w:val="uk-UA"/>
        </w:rPr>
        <w:t xml:space="preserve">- </w:t>
      </w:r>
      <w:r>
        <w:rPr>
          <w:sz w:val="28"/>
          <w:szCs w:val="28"/>
          <w:lang w:val="en-US"/>
        </w:rPr>
        <w:t>2005</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26 (22)</w:t>
      </w:r>
      <w:r>
        <w:rPr>
          <w:sz w:val="28"/>
          <w:szCs w:val="28"/>
          <w:lang w:val="uk-UA"/>
        </w:rPr>
        <w:t xml:space="preserve">. - </w:t>
      </w:r>
      <w:r>
        <w:rPr>
          <w:sz w:val="28"/>
          <w:szCs w:val="28"/>
          <w:lang w:val="en-US"/>
        </w:rPr>
        <w:t>P</w:t>
      </w:r>
      <w:r>
        <w:rPr>
          <w:sz w:val="28"/>
          <w:szCs w:val="28"/>
          <w:lang w:val="uk-UA"/>
        </w:rPr>
        <w:t xml:space="preserve">. </w:t>
      </w:r>
      <w:r>
        <w:rPr>
          <w:sz w:val="28"/>
          <w:szCs w:val="28"/>
          <w:lang w:val="en-US"/>
        </w:rPr>
        <w:t>2422-2434.</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lang w:val="en-US"/>
        </w:rPr>
        <w:t>Optimal oral anticoagulant therapy in patients with nonreumatic atrial fibrillation and recent cerebral ischemia / The European Atrial Fibrillation trial study group // N. Engl. J. Med.</w:t>
      </w:r>
      <w:r>
        <w:rPr>
          <w:sz w:val="28"/>
          <w:szCs w:val="28"/>
          <w:lang w:val="uk-UA"/>
        </w:rPr>
        <w:t xml:space="preserve">- </w:t>
      </w:r>
      <w:r>
        <w:rPr>
          <w:sz w:val="28"/>
          <w:szCs w:val="28"/>
          <w:lang w:val="en-US"/>
        </w:rPr>
        <w:t>1995</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333</w:t>
      </w:r>
      <w:r>
        <w:rPr>
          <w:sz w:val="28"/>
          <w:szCs w:val="28"/>
          <w:lang w:val="uk-UA"/>
        </w:rPr>
        <w:t xml:space="preserve">. - </w:t>
      </w:r>
      <w:r>
        <w:rPr>
          <w:sz w:val="28"/>
          <w:szCs w:val="28"/>
          <w:lang w:val="en-US"/>
        </w:rPr>
        <w:t>P</w:t>
      </w:r>
      <w:r>
        <w:rPr>
          <w:sz w:val="28"/>
          <w:szCs w:val="28"/>
          <w:lang w:val="uk-UA"/>
        </w:rPr>
        <w:t xml:space="preserve">. </w:t>
      </w:r>
      <w:r>
        <w:rPr>
          <w:sz w:val="28"/>
          <w:szCs w:val="28"/>
          <w:lang w:val="en-US"/>
        </w:rPr>
        <w:t>5-10.</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lang w:val="uk-UA"/>
        </w:rPr>
      </w:pPr>
      <w:r>
        <w:rPr>
          <w:sz w:val="28"/>
          <w:szCs w:val="28"/>
          <w:lang w:val="en-US"/>
        </w:rPr>
        <w:t>Page R.</w:t>
      </w:r>
      <w:r>
        <w:rPr>
          <w:sz w:val="28"/>
          <w:szCs w:val="28"/>
          <w:lang w:val="uk-UA"/>
        </w:rPr>
        <w:t xml:space="preserve"> </w:t>
      </w:r>
      <w:r>
        <w:rPr>
          <w:sz w:val="28"/>
          <w:szCs w:val="28"/>
          <w:lang w:val="en-US"/>
        </w:rPr>
        <w:t xml:space="preserve">L. Asymptomatic arrhythmias in patients with symptomatic paroxysmal atrial fibrillation and paroxysmal supraventricular tachycardia </w:t>
      </w:r>
      <w:r>
        <w:rPr>
          <w:sz w:val="28"/>
          <w:szCs w:val="28"/>
          <w:lang w:val="uk-UA"/>
        </w:rPr>
        <w:t xml:space="preserve">/ </w:t>
      </w:r>
      <w:r>
        <w:rPr>
          <w:sz w:val="28"/>
          <w:szCs w:val="28"/>
          <w:lang w:val="en-US"/>
        </w:rPr>
        <w:t>R.</w:t>
      </w:r>
      <w:r>
        <w:rPr>
          <w:sz w:val="28"/>
          <w:szCs w:val="28"/>
          <w:lang w:val="uk-UA"/>
        </w:rPr>
        <w:t xml:space="preserve"> </w:t>
      </w:r>
      <w:r>
        <w:rPr>
          <w:sz w:val="28"/>
          <w:szCs w:val="28"/>
          <w:lang w:val="en-US"/>
        </w:rPr>
        <w:t xml:space="preserve">L. </w:t>
      </w:r>
      <w:r>
        <w:rPr>
          <w:sz w:val="28"/>
          <w:szCs w:val="28"/>
          <w:lang w:val="en-US"/>
        </w:rPr>
        <w:lastRenderedPageBreak/>
        <w:t>Page, W.</w:t>
      </w:r>
      <w:r>
        <w:rPr>
          <w:sz w:val="28"/>
          <w:szCs w:val="28"/>
          <w:lang w:val="uk-UA"/>
        </w:rPr>
        <w:t xml:space="preserve"> </w:t>
      </w:r>
      <w:r>
        <w:rPr>
          <w:sz w:val="28"/>
          <w:szCs w:val="28"/>
          <w:lang w:val="en-US"/>
        </w:rPr>
        <w:t>E. Wilkinson, W.</w:t>
      </w:r>
      <w:r>
        <w:rPr>
          <w:sz w:val="28"/>
          <w:szCs w:val="28"/>
          <w:lang w:val="uk-UA"/>
        </w:rPr>
        <w:t xml:space="preserve"> </w:t>
      </w:r>
      <w:r>
        <w:rPr>
          <w:sz w:val="28"/>
          <w:szCs w:val="28"/>
          <w:lang w:val="en-US"/>
        </w:rPr>
        <w:t xml:space="preserve">K. Clair et al. </w:t>
      </w:r>
      <w:r>
        <w:rPr>
          <w:sz w:val="28"/>
          <w:szCs w:val="28"/>
          <w:lang w:val="uk-UA"/>
        </w:rPr>
        <w:t xml:space="preserve">// </w:t>
      </w:r>
      <w:r>
        <w:rPr>
          <w:sz w:val="28"/>
          <w:szCs w:val="28"/>
          <w:lang w:val="en-US"/>
        </w:rPr>
        <w:t>Circulation.</w:t>
      </w:r>
      <w:r>
        <w:rPr>
          <w:sz w:val="28"/>
          <w:szCs w:val="28"/>
          <w:lang w:val="uk-UA"/>
        </w:rPr>
        <w:t xml:space="preserve"> - </w:t>
      </w:r>
      <w:r>
        <w:rPr>
          <w:sz w:val="28"/>
          <w:szCs w:val="28"/>
          <w:lang w:val="en-US"/>
        </w:rPr>
        <w:t>1994</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89</w:t>
      </w:r>
      <w:r>
        <w:rPr>
          <w:sz w:val="28"/>
          <w:szCs w:val="28"/>
          <w:lang w:val="uk-UA"/>
        </w:rPr>
        <w:t xml:space="preserve">. - </w:t>
      </w:r>
      <w:r>
        <w:rPr>
          <w:sz w:val="28"/>
          <w:szCs w:val="28"/>
          <w:lang w:val="en-US"/>
        </w:rPr>
        <w:t>P</w:t>
      </w:r>
      <w:r>
        <w:rPr>
          <w:sz w:val="28"/>
          <w:szCs w:val="28"/>
          <w:lang w:val="uk-UA"/>
        </w:rPr>
        <w:t xml:space="preserve">. </w:t>
      </w:r>
      <w:r>
        <w:rPr>
          <w:sz w:val="28"/>
          <w:szCs w:val="28"/>
          <w:lang w:val="en-US"/>
        </w:rPr>
        <w:t>224-227</w:t>
      </w:r>
      <w:r>
        <w:rPr>
          <w:sz w:val="28"/>
          <w:szCs w:val="28"/>
          <w:lang w:val="uk-UA"/>
        </w:rPr>
        <w:t>.</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 xml:space="preserve">Prystowsky K. Management of atrial fibrillation: therapeutic options and clinical decisions </w:t>
      </w:r>
      <w:r>
        <w:rPr>
          <w:sz w:val="28"/>
          <w:szCs w:val="28"/>
          <w:lang w:val="uk-UA"/>
        </w:rPr>
        <w:t xml:space="preserve">/ </w:t>
      </w:r>
      <w:r>
        <w:rPr>
          <w:sz w:val="28"/>
          <w:szCs w:val="28"/>
          <w:lang w:val="en-US"/>
        </w:rPr>
        <w:t>K. Prystowsky</w:t>
      </w:r>
      <w:r>
        <w:rPr>
          <w:sz w:val="28"/>
          <w:szCs w:val="28"/>
          <w:lang w:val="uk-UA"/>
        </w:rPr>
        <w:t xml:space="preserve"> // </w:t>
      </w:r>
      <w:r>
        <w:rPr>
          <w:sz w:val="28"/>
          <w:szCs w:val="28"/>
          <w:lang w:val="en-US"/>
        </w:rPr>
        <w:t xml:space="preserve">Am. J. Cardiol. </w:t>
      </w:r>
      <w:r>
        <w:rPr>
          <w:sz w:val="28"/>
          <w:szCs w:val="28"/>
          <w:lang w:val="uk-UA"/>
        </w:rPr>
        <w:t xml:space="preserve">- </w:t>
      </w:r>
      <w:r>
        <w:rPr>
          <w:sz w:val="28"/>
          <w:szCs w:val="28"/>
          <w:lang w:val="en-US"/>
        </w:rPr>
        <w:t>2002</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85</w:t>
      </w:r>
      <w:r>
        <w:rPr>
          <w:sz w:val="28"/>
          <w:szCs w:val="28"/>
          <w:lang w:val="uk-UA"/>
        </w:rPr>
        <w:t xml:space="preserve">. - </w:t>
      </w:r>
      <w:r>
        <w:rPr>
          <w:sz w:val="28"/>
          <w:szCs w:val="28"/>
          <w:lang w:val="en-US"/>
        </w:rPr>
        <w:t>P</w:t>
      </w:r>
      <w:r>
        <w:rPr>
          <w:sz w:val="28"/>
          <w:szCs w:val="28"/>
          <w:lang w:val="uk-UA"/>
        </w:rPr>
        <w:t xml:space="preserve">. </w:t>
      </w:r>
      <w:r>
        <w:rPr>
          <w:sz w:val="28"/>
          <w:szCs w:val="28"/>
          <w:lang w:val="en-US"/>
        </w:rPr>
        <w:t>3-11</w:t>
      </w:r>
      <w:r>
        <w:rPr>
          <w:sz w:val="28"/>
          <w:szCs w:val="28"/>
          <w:lang w:val="uk-UA"/>
        </w:rPr>
        <w:t>.</w:t>
      </w:r>
    </w:p>
    <w:p w:rsidR="00413DDA" w:rsidRPr="009063D9" w:rsidRDefault="00413DDA" w:rsidP="004B5B83">
      <w:pPr>
        <w:numPr>
          <w:ilvl w:val="0"/>
          <w:numId w:val="28"/>
        </w:numPr>
        <w:spacing w:after="0" w:line="360" w:lineRule="auto"/>
        <w:ind w:right="-15"/>
        <w:jc w:val="both"/>
        <w:rPr>
          <w:sz w:val="28"/>
          <w:szCs w:val="28"/>
        </w:rPr>
      </w:pPr>
      <w:r>
        <w:rPr>
          <w:sz w:val="28"/>
          <w:szCs w:val="28"/>
          <w:lang w:val="en-US"/>
        </w:rPr>
        <w:t xml:space="preserve">Psaty B. M. Incidence of and Risk Factors for Atrial Fibrillation in Older Adults / B. M. Psaty, T. A. Manolio, L. H. Kuller et al. // Circulation. </w:t>
      </w:r>
      <w:r>
        <w:rPr>
          <w:sz w:val="28"/>
          <w:szCs w:val="28"/>
          <w:lang w:val="uk-UA"/>
        </w:rPr>
        <w:t xml:space="preserve">- </w:t>
      </w:r>
      <w:r>
        <w:rPr>
          <w:sz w:val="28"/>
          <w:szCs w:val="28"/>
          <w:lang w:val="en-US"/>
        </w:rPr>
        <w:t>1997</w:t>
      </w:r>
      <w:r>
        <w:rPr>
          <w:sz w:val="28"/>
          <w:szCs w:val="28"/>
          <w:lang w:val="uk-UA"/>
        </w:rPr>
        <w:t xml:space="preserve">.- </w:t>
      </w:r>
      <w:r>
        <w:rPr>
          <w:sz w:val="28"/>
          <w:szCs w:val="28"/>
          <w:lang w:val="en-US"/>
        </w:rPr>
        <w:t>Vol</w:t>
      </w:r>
      <w:r>
        <w:rPr>
          <w:sz w:val="28"/>
          <w:szCs w:val="28"/>
          <w:lang w:val="uk-UA"/>
        </w:rPr>
        <w:t xml:space="preserve">. </w:t>
      </w:r>
      <w:r>
        <w:rPr>
          <w:sz w:val="28"/>
          <w:szCs w:val="28"/>
          <w:lang w:val="en-US"/>
        </w:rPr>
        <w:t>96</w:t>
      </w:r>
      <w:r>
        <w:rPr>
          <w:sz w:val="28"/>
          <w:szCs w:val="28"/>
          <w:lang w:val="uk-UA"/>
        </w:rPr>
        <w:t xml:space="preserve">. - </w:t>
      </w:r>
      <w:r>
        <w:rPr>
          <w:sz w:val="28"/>
          <w:szCs w:val="28"/>
          <w:lang w:val="en-US"/>
        </w:rPr>
        <w:t>P</w:t>
      </w:r>
      <w:r>
        <w:rPr>
          <w:sz w:val="28"/>
          <w:szCs w:val="28"/>
          <w:lang w:val="uk-UA"/>
        </w:rPr>
        <w:t xml:space="preserve">. </w:t>
      </w:r>
      <w:r>
        <w:rPr>
          <w:sz w:val="28"/>
          <w:szCs w:val="28"/>
          <w:lang w:val="en-US"/>
        </w:rPr>
        <w:t>2455-2461.</w:t>
      </w:r>
    </w:p>
    <w:p w:rsidR="00413DDA" w:rsidRPr="00E72FB3" w:rsidRDefault="00413DDA" w:rsidP="004B5B83">
      <w:pPr>
        <w:numPr>
          <w:ilvl w:val="0"/>
          <w:numId w:val="28"/>
        </w:numPr>
        <w:spacing w:after="0" w:line="360" w:lineRule="auto"/>
        <w:ind w:right="-15"/>
        <w:jc w:val="both"/>
        <w:rPr>
          <w:sz w:val="28"/>
          <w:szCs w:val="28"/>
          <w:lang w:val="uk-UA"/>
        </w:rPr>
      </w:pPr>
      <w:r>
        <w:rPr>
          <w:sz w:val="28"/>
          <w:szCs w:val="28"/>
          <w:lang w:val="en-US"/>
        </w:rPr>
        <w:t>Ruo B. Racial variation in the prevalence of atrial fibrillation among patients w</w:t>
      </w:r>
      <w:r>
        <w:rPr>
          <w:sz w:val="28"/>
          <w:szCs w:val="28"/>
          <w:lang w:val="uk-UA"/>
        </w:rPr>
        <w:t>і</w:t>
      </w:r>
      <w:r>
        <w:rPr>
          <w:sz w:val="28"/>
          <w:szCs w:val="28"/>
          <w:lang w:val="en-US"/>
        </w:rPr>
        <w:t xml:space="preserve">th heart failure: the Epidemiology, Practice, Outcomes and Costs of Heart Failure (EPOCH) study </w:t>
      </w:r>
      <w:r w:rsidRPr="00A32C4A">
        <w:rPr>
          <w:sz w:val="28"/>
          <w:szCs w:val="28"/>
          <w:lang w:val="uk-UA"/>
        </w:rPr>
        <w:t xml:space="preserve">/ </w:t>
      </w:r>
      <w:r>
        <w:rPr>
          <w:sz w:val="28"/>
          <w:szCs w:val="28"/>
          <w:lang w:val="en-US"/>
        </w:rPr>
        <w:t>B. Ruo, A.</w:t>
      </w:r>
      <w:r>
        <w:rPr>
          <w:sz w:val="28"/>
          <w:szCs w:val="28"/>
          <w:lang w:val="uk-UA"/>
        </w:rPr>
        <w:t xml:space="preserve"> </w:t>
      </w:r>
      <w:r>
        <w:rPr>
          <w:sz w:val="28"/>
          <w:szCs w:val="28"/>
          <w:lang w:val="en-US"/>
        </w:rPr>
        <w:t>M. Capra, N.</w:t>
      </w:r>
      <w:r>
        <w:rPr>
          <w:sz w:val="28"/>
          <w:szCs w:val="28"/>
          <w:lang w:val="uk-UA"/>
        </w:rPr>
        <w:t xml:space="preserve"> </w:t>
      </w:r>
      <w:r>
        <w:rPr>
          <w:sz w:val="28"/>
          <w:szCs w:val="28"/>
          <w:lang w:val="en-US"/>
        </w:rPr>
        <w:t xml:space="preserve">G. Jensvole et al. </w:t>
      </w:r>
      <w:r w:rsidRPr="00A32C4A">
        <w:rPr>
          <w:sz w:val="28"/>
          <w:szCs w:val="28"/>
          <w:lang w:val="uk-UA"/>
        </w:rPr>
        <w:t xml:space="preserve">// </w:t>
      </w:r>
      <w:r>
        <w:rPr>
          <w:sz w:val="28"/>
          <w:szCs w:val="28"/>
          <w:lang w:val="en-US"/>
        </w:rPr>
        <w:t xml:space="preserve">J. Am. Coll. Cardiol. </w:t>
      </w:r>
      <w:r>
        <w:rPr>
          <w:sz w:val="28"/>
          <w:szCs w:val="28"/>
          <w:lang w:val="uk-UA"/>
        </w:rPr>
        <w:t>–</w:t>
      </w:r>
      <w:r w:rsidRPr="00A32C4A">
        <w:rPr>
          <w:sz w:val="28"/>
          <w:szCs w:val="28"/>
          <w:lang w:val="uk-UA"/>
        </w:rPr>
        <w:t xml:space="preserve"> </w:t>
      </w:r>
      <w:r>
        <w:rPr>
          <w:sz w:val="28"/>
          <w:szCs w:val="28"/>
          <w:lang w:val="en-US"/>
        </w:rPr>
        <w:t>2004</w:t>
      </w:r>
      <w:r>
        <w:rPr>
          <w:sz w:val="28"/>
          <w:szCs w:val="28"/>
          <w:lang w:val="uk-UA"/>
        </w:rPr>
        <w:t xml:space="preserve"> </w:t>
      </w:r>
      <w:r w:rsidRPr="00A32C4A">
        <w:rPr>
          <w:sz w:val="28"/>
          <w:szCs w:val="28"/>
          <w:lang w:val="uk-UA"/>
        </w:rPr>
        <w:t xml:space="preserve">.- </w:t>
      </w:r>
      <w:r w:rsidRPr="00713C58">
        <w:rPr>
          <w:sz w:val="28"/>
          <w:szCs w:val="28"/>
          <w:lang w:val="en-US"/>
        </w:rPr>
        <w:t>Vol</w:t>
      </w:r>
      <w:r w:rsidRPr="00A32C4A">
        <w:rPr>
          <w:sz w:val="28"/>
          <w:szCs w:val="28"/>
          <w:lang w:val="uk-UA"/>
        </w:rPr>
        <w:t xml:space="preserve">. </w:t>
      </w:r>
      <w:r>
        <w:rPr>
          <w:sz w:val="28"/>
          <w:szCs w:val="28"/>
          <w:lang w:val="en-US"/>
        </w:rPr>
        <w:t>43</w:t>
      </w:r>
      <w:r>
        <w:rPr>
          <w:sz w:val="28"/>
          <w:szCs w:val="28"/>
          <w:lang w:val="uk-UA"/>
        </w:rPr>
        <w:t xml:space="preserve">. </w:t>
      </w:r>
      <w:r w:rsidRPr="00A32C4A">
        <w:rPr>
          <w:sz w:val="28"/>
          <w:szCs w:val="28"/>
          <w:lang w:val="uk-UA"/>
        </w:rPr>
        <w:t xml:space="preserve">- </w:t>
      </w:r>
      <w:r w:rsidRPr="00713C58">
        <w:rPr>
          <w:sz w:val="28"/>
          <w:szCs w:val="28"/>
          <w:lang w:val="en-US"/>
        </w:rPr>
        <w:t>P</w:t>
      </w:r>
      <w:r w:rsidRPr="00A32C4A">
        <w:rPr>
          <w:sz w:val="28"/>
          <w:szCs w:val="28"/>
          <w:lang w:val="uk-UA"/>
        </w:rPr>
        <w:t xml:space="preserve">. </w:t>
      </w:r>
      <w:r>
        <w:rPr>
          <w:sz w:val="28"/>
          <w:szCs w:val="28"/>
          <w:lang w:val="en-US"/>
        </w:rPr>
        <w:t>429-435</w:t>
      </w:r>
      <w:r w:rsidRPr="00A32C4A">
        <w:rPr>
          <w:sz w:val="28"/>
          <w:szCs w:val="28"/>
          <w:lang w:val="uk-UA"/>
        </w:rPr>
        <w:t>.</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Rutten F.</w:t>
      </w:r>
      <w:r>
        <w:rPr>
          <w:sz w:val="28"/>
          <w:szCs w:val="28"/>
          <w:lang w:val="uk-UA"/>
        </w:rPr>
        <w:t xml:space="preserve"> </w:t>
      </w:r>
      <w:r>
        <w:rPr>
          <w:sz w:val="28"/>
          <w:szCs w:val="28"/>
          <w:lang w:val="en-US"/>
        </w:rPr>
        <w:t>H. Is treatment of atrial fibrillation in primary care based on thromboembolic risk assessment</w:t>
      </w:r>
      <w:r>
        <w:rPr>
          <w:sz w:val="28"/>
          <w:szCs w:val="28"/>
          <w:lang w:val="uk-UA"/>
        </w:rPr>
        <w:t>?</w:t>
      </w:r>
      <w:r>
        <w:rPr>
          <w:sz w:val="28"/>
          <w:szCs w:val="28"/>
          <w:lang w:val="en-US"/>
        </w:rPr>
        <w:t xml:space="preserve"> </w:t>
      </w:r>
      <w:r>
        <w:rPr>
          <w:sz w:val="28"/>
          <w:szCs w:val="28"/>
          <w:lang w:val="uk-UA"/>
        </w:rPr>
        <w:t xml:space="preserve">/ </w:t>
      </w:r>
      <w:r>
        <w:rPr>
          <w:sz w:val="28"/>
          <w:szCs w:val="28"/>
          <w:lang w:val="en-US"/>
        </w:rPr>
        <w:t>F.</w:t>
      </w:r>
      <w:r>
        <w:rPr>
          <w:sz w:val="28"/>
          <w:szCs w:val="28"/>
          <w:lang w:val="uk-UA"/>
        </w:rPr>
        <w:t xml:space="preserve"> </w:t>
      </w:r>
      <w:r>
        <w:rPr>
          <w:sz w:val="28"/>
          <w:szCs w:val="28"/>
          <w:lang w:val="en-US"/>
        </w:rPr>
        <w:t>H. Rutten,</w:t>
      </w:r>
      <w:r>
        <w:rPr>
          <w:sz w:val="28"/>
          <w:szCs w:val="28"/>
          <w:lang w:val="uk-UA"/>
        </w:rPr>
        <w:t xml:space="preserve"> </w:t>
      </w:r>
      <w:smartTag w:uri="urn:schemas-microsoft-com:office:smarttags" w:element="place">
        <w:r>
          <w:rPr>
            <w:sz w:val="28"/>
            <w:szCs w:val="28"/>
            <w:lang w:val="en-US"/>
          </w:rPr>
          <w:t>E. Hak</w:t>
        </w:r>
      </w:smartTag>
      <w:r>
        <w:rPr>
          <w:sz w:val="28"/>
          <w:szCs w:val="28"/>
          <w:lang w:val="en-US"/>
        </w:rPr>
        <w:t>, W.</w:t>
      </w:r>
      <w:r>
        <w:rPr>
          <w:sz w:val="28"/>
          <w:szCs w:val="28"/>
          <w:lang w:val="uk-UA"/>
        </w:rPr>
        <w:t xml:space="preserve"> </w:t>
      </w:r>
      <w:r>
        <w:rPr>
          <w:sz w:val="28"/>
          <w:szCs w:val="28"/>
          <w:lang w:val="en-US"/>
        </w:rPr>
        <w:t xml:space="preserve">A. Stalman et al. </w:t>
      </w:r>
      <w:r>
        <w:rPr>
          <w:sz w:val="28"/>
          <w:szCs w:val="28"/>
          <w:lang w:val="uk-UA"/>
        </w:rPr>
        <w:t xml:space="preserve">// </w:t>
      </w:r>
      <w:r>
        <w:rPr>
          <w:sz w:val="28"/>
          <w:szCs w:val="28"/>
          <w:lang w:val="en-US"/>
        </w:rPr>
        <w:t xml:space="preserve">Fam. Pract. </w:t>
      </w:r>
      <w:r>
        <w:rPr>
          <w:sz w:val="28"/>
          <w:szCs w:val="28"/>
          <w:lang w:val="uk-UA"/>
        </w:rPr>
        <w:t xml:space="preserve">- </w:t>
      </w:r>
      <w:r>
        <w:rPr>
          <w:sz w:val="28"/>
          <w:szCs w:val="28"/>
          <w:lang w:val="en-US"/>
        </w:rPr>
        <w:t>2003</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20 (1)</w:t>
      </w:r>
      <w:r>
        <w:rPr>
          <w:sz w:val="28"/>
          <w:szCs w:val="28"/>
          <w:lang w:val="uk-UA"/>
        </w:rPr>
        <w:t xml:space="preserve">. - </w:t>
      </w:r>
      <w:r>
        <w:rPr>
          <w:sz w:val="28"/>
          <w:szCs w:val="28"/>
          <w:lang w:val="en-US"/>
        </w:rPr>
        <w:t>P</w:t>
      </w:r>
      <w:r>
        <w:rPr>
          <w:sz w:val="28"/>
          <w:szCs w:val="28"/>
          <w:lang w:val="uk-UA"/>
        </w:rPr>
        <w:t xml:space="preserve">. </w:t>
      </w:r>
      <w:r>
        <w:rPr>
          <w:sz w:val="28"/>
          <w:szCs w:val="28"/>
          <w:lang w:val="en-US"/>
        </w:rPr>
        <w:t>16-21</w:t>
      </w:r>
      <w:r>
        <w:rPr>
          <w:sz w:val="28"/>
          <w:szCs w:val="28"/>
          <w:lang w:val="uk-UA"/>
        </w:rPr>
        <w:t>.</w:t>
      </w:r>
    </w:p>
    <w:p w:rsidR="00413DDA" w:rsidRPr="000D3AF0" w:rsidRDefault="00413DDA" w:rsidP="004B5B83">
      <w:pPr>
        <w:numPr>
          <w:ilvl w:val="0"/>
          <w:numId w:val="28"/>
        </w:numPr>
        <w:spacing w:after="0" w:line="360" w:lineRule="auto"/>
        <w:ind w:right="-15"/>
        <w:jc w:val="both"/>
        <w:rPr>
          <w:sz w:val="28"/>
          <w:szCs w:val="28"/>
          <w:lang w:val="uk-UA"/>
        </w:rPr>
      </w:pPr>
      <w:r>
        <w:rPr>
          <w:sz w:val="28"/>
          <w:szCs w:val="28"/>
          <w:lang w:val="en-US"/>
        </w:rPr>
        <w:t xml:space="preserve">Ryder K.M. Epidemiology and significance of atrial fibrillation </w:t>
      </w:r>
      <w:r>
        <w:rPr>
          <w:sz w:val="28"/>
          <w:szCs w:val="28"/>
          <w:lang w:val="uk-UA"/>
        </w:rPr>
        <w:t xml:space="preserve">/ </w:t>
      </w:r>
      <w:r>
        <w:rPr>
          <w:sz w:val="28"/>
          <w:szCs w:val="28"/>
          <w:lang w:val="en-US"/>
        </w:rPr>
        <w:t>K.</w:t>
      </w:r>
      <w:r>
        <w:rPr>
          <w:sz w:val="28"/>
          <w:szCs w:val="28"/>
          <w:lang w:val="uk-UA"/>
        </w:rPr>
        <w:t xml:space="preserve"> </w:t>
      </w:r>
      <w:r>
        <w:rPr>
          <w:sz w:val="28"/>
          <w:szCs w:val="28"/>
          <w:lang w:val="en-US"/>
        </w:rPr>
        <w:t>M. Ryder, E.</w:t>
      </w:r>
      <w:r>
        <w:rPr>
          <w:sz w:val="28"/>
          <w:szCs w:val="28"/>
          <w:lang w:val="uk-UA"/>
        </w:rPr>
        <w:t xml:space="preserve"> </w:t>
      </w:r>
      <w:r>
        <w:rPr>
          <w:sz w:val="28"/>
          <w:szCs w:val="28"/>
          <w:lang w:val="en-US"/>
        </w:rPr>
        <w:t xml:space="preserve">J. Benjamin </w:t>
      </w:r>
      <w:r>
        <w:rPr>
          <w:sz w:val="28"/>
          <w:szCs w:val="28"/>
          <w:lang w:val="uk-UA"/>
        </w:rPr>
        <w:t xml:space="preserve">// </w:t>
      </w:r>
      <w:r>
        <w:rPr>
          <w:sz w:val="28"/>
          <w:szCs w:val="28"/>
          <w:lang w:val="en-US"/>
        </w:rPr>
        <w:t>Am. J. Cardiol.</w:t>
      </w:r>
      <w:r>
        <w:rPr>
          <w:sz w:val="28"/>
          <w:szCs w:val="28"/>
          <w:lang w:val="uk-UA"/>
        </w:rPr>
        <w:t xml:space="preserve"> - </w:t>
      </w:r>
      <w:r>
        <w:rPr>
          <w:sz w:val="28"/>
          <w:szCs w:val="28"/>
          <w:lang w:val="en-US"/>
        </w:rPr>
        <w:t>1999</w:t>
      </w:r>
      <w:r>
        <w:rPr>
          <w:sz w:val="28"/>
          <w:szCs w:val="28"/>
          <w:lang w:val="uk-UA"/>
        </w:rPr>
        <w:t xml:space="preserve">.-  </w:t>
      </w:r>
      <w:r>
        <w:rPr>
          <w:sz w:val="28"/>
          <w:szCs w:val="28"/>
          <w:lang w:val="en-US"/>
        </w:rPr>
        <w:t>Vol</w:t>
      </w:r>
      <w:r>
        <w:rPr>
          <w:sz w:val="28"/>
          <w:szCs w:val="28"/>
          <w:lang w:val="uk-UA"/>
        </w:rPr>
        <w:t xml:space="preserve">. </w:t>
      </w:r>
      <w:r>
        <w:rPr>
          <w:sz w:val="28"/>
          <w:szCs w:val="28"/>
          <w:lang w:val="en-US"/>
        </w:rPr>
        <w:t>84 (9A)</w:t>
      </w:r>
      <w:r>
        <w:rPr>
          <w:sz w:val="28"/>
          <w:szCs w:val="28"/>
          <w:lang w:val="uk-UA"/>
        </w:rPr>
        <w:t xml:space="preserve">. - </w:t>
      </w:r>
      <w:r>
        <w:rPr>
          <w:sz w:val="28"/>
          <w:szCs w:val="28"/>
          <w:lang w:val="en-US"/>
        </w:rPr>
        <w:t>P</w:t>
      </w:r>
      <w:r>
        <w:rPr>
          <w:sz w:val="28"/>
          <w:szCs w:val="28"/>
          <w:lang w:val="uk-UA"/>
        </w:rPr>
        <w:t xml:space="preserve">. </w:t>
      </w:r>
      <w:r>
        <w:rPr>
          <w:sz w:val="28"/>
          <w:szCs w:val="28"/>
          <w:lang w:val="en-US"/>
        </w:rPr>
        <w:t>131-138</w:t>
      </w:r>
      <w:r>
        <w:rPr>
          <w:sz w:val="28"/>
          <w:szCs w:val="28"/>
          <w:lang w:val="uk-UA"/>
        </w:rPr>
        <w:t>.</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 xml:space="preserve">Sack S. Epidemiology of atrial fibrillation </w:t>
      </w:r>
      <w:r>
        <w:rPr>
          <w:sz w:val="28"/>
          <w:szCs w:val="28"/>
          <w:lang w:val="uk-UA"/>
        </w:rPr>
        <w:t xml:space="preserve">/ </w:t>
      </w:r>
      <w:r>
        <w:rPr>
          <w:sz w:val="28"/>
          <w:szCs w:val="28"/>
          <w:lang w:val="en-US"/>
        </w:rPr>
        <w:t>S. Sack</w:t>
      </w:r>
      <w:r>
        <w:rPr>
          <w:sz w:val="28"/>
          <w:szCs w:val="28"/>
          <w:lang w:val="uk-UA"/>
        </w:rPr>
        <w:t xml:space="preserve"> // </w:t>
      </w:r>
      <w:r>
        <w:rPr>
          <w:sz w:val="28"/>
          <w:szCs w:val="28"/>
          <w:lang w:val="en-US"/>
        </w:rPr>
        <w:t xml:space="preserve">Herz. </w:t>
      </w:r>
      <w:r>
        <w:rPr>
          <w:sz w:val="28"/>
          <w:szCs w:val="28"/>
          <w:lang w:val="uk-UA"/>
        </w:rPr>
        <w:t xml:space="preserve">- </w:t>
      </w:r>
      <w:r>
        <w:rPr>
          <w:sz w:val="28"/>
          <w:szCs w:val="28"/>
          <w:lang w:val="en-US"/>
        </w:rPr>
        <w:t>2002</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27(4)</w:t>
      </w:r>
      <w:r>
        <w:rPr>
          <w:sz w:val="28"/>
          <w:szCs w:val="28"/>
          <w:lang w:val="uk-UA"/>
        </w:rPr>
        <w:t xml:space="preserve">. - </w:t>
      </w:r>
      <w:r>
        <w:rPr>
          <w:sz w:val="28"/>
          <w:szCs w:val="28"/>
          <w:lang w:val="en-US"/>
        </w:rPr>
        <w:t>P</w:t>
      </w:r>
      <w:r>
        <w:rPr>
          <w:sz w:val="28"/>
          <w:szCs w:val="28"/>
          <w:lang w:val="uk-UA"/>
        </w:rPr>
        <w:t xml:space="preserve">. </w:t>
      </w:r>
      <w:r>
        <w:rPr>
          <w:sz w:val="28"/>
          <w:szCs w:val="28"/>
          <w:lang w:val="en-US"/>
        </w:rPr>
        <w:t>294-300</w:t>
      </w:r>
      <w:r>
        <w:rPr>
          <w:sz w:val="28"/>
          <w:szCs w:val="28"/>
          <w:lang w:val="uk-UA"/>
        </w:rPr>
        <w:t>.</w:t>
      </w:r>
    </w:p>
    <w:p w:rsidR="00413DDA" w:rsidRPr="000579E1" w:rsidRDefault="00413DDA" w:rsidP="004B5B83">
      <w:pPr>
        <w:widowControl w:val="0"/>
        <w:numPr>
          <w:ilvl w:val="0"/>
          <w:numId w:val="28"/>
        </w:numPr>
        <w:spacing w:after="0" w:line="360" w:lineRule="auto"/>
        <w:ind w:right="-17"/>
        <w:jc w:val="both"/>
        <w:rPr>
          <w:sz w:val="28"/>
          <w:szCs w:val="28"/>
        </w:rPr>
      </w:pPr>
      <w:r>
        <w:rPr>
          <w:sz w:val="28"/>
          <w:szCs w:val="28"/>
          <w:lang w:val="en-US"/>
        </w:rPr>
        <w:t xml:space="preserve">Sager P. T. New advances in class III antiarrhythmic drug therapy / P. T. Sager // Curr. Opin. Cardiology. </w:t>
      </w:r>
      <w:r>
        <w:rPr>
          <w:sz w:val="28"/>
          <w:szCs w:val="28"/>
          <w:lang w:val="uk-UA"/>
        </w:rPr>
        <w:t xml:space="preserve">- </w:t>
      </w:r>
      <w:r>
        <w:rPr>
          <w:sz w:val="28"/>
          <w:szCs w:val="28"/>
          <w:lang w:val="en-US"/>
        </w:rPr>
        <w:t>2000</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15</w:t>
      </w:r>
      <w:r>
        <w:rPr>
          <w:sz w:val="28"/>
          <w:szCs w:val="28"/>
          <w:lang w:val="uk-UA"/>
        </w:rPr>
        <w:t xml:space="preserve">. - </w:t>
      </w:r>
      <w:r>
        <w:rPr>
          <w:sz w:val="28"/>
          <w:szCs w:val="28"/>
          <w:lang w:val="en-US"/>
        </w:rPr>
        <w:t>P</w:t>
      </w:r>
      <w:r>
        <w:rPr>
          <w:sz w:val="28"/>
          <w:szCs w:val="28"/>
          <w:lang w:val="uk-UA"/>
        </w:rPr>
        <w:t xml:space="preserve">. </w:t>
      </w:r>
      <w:r>
        <w:rPr>
          <w:sz w:val="28"/>
          <w:szCs w:val="28"/>
          <w:lang w:val="en-US"/>
        </w:rPr>
        <w:t xml:space="preserve">41-53. </w:t>
      </w:r>
    </w:p>
    <w:p w:rsidR="00413DDA" w:rsidRDefault="00413DDA" w:rsidP="004B5B83">
      <w:pPr>
        <w:widowControl w:val="0"/>
        <w:numPr>
          <w:ilvl w:val="0"/>
          <w:numId w:val="28"/>
        </w:numPr>
        <w:spacing w:after="0" w:line="360" w:lineRule="auto"/>
        <w:ind w:right="-17"/>
        <w:jc w:val="both"/>
        <w:rPr>
          <w:sz w:val="28"/>
          <w:szCs w:val="28"/>
        </w:rPr>
      </w:pPr>
      <w:r>
        <w:rPr>
          <w:sz w:val="28"/>
          <w:szCs w:val="28"/>
          <w:lang w:val="en-US"/>
        </w:rPr>
        <w:t>Schnabel R. B. Development of a risk scope for atrial fibrillation (Framingham Heart Study): a community-based cohort study/ R. B. Schnabel, L. M. Sullivan, D. Levy et al. // Lancet.</w:t>
      </w:r>
      <w:r>
        <w:rPr>
          <w:sz w:val="28"/>
          <w:szCs w:val="28"/>
          <w:lang w:val="uk-UA"/>
        </w:rPr>
        <w:t xml:space="preserve">- </w:t>
      </w:r>
      <w:r>
        <w:rPr>
          <w:sz w:val="28"/>
          <w:szCs w:val="28"/>
          <w:lang w:val="en-US"/>
        </w:rPr>
        <w:t>2009</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373</w:t>
      </w:r>
      <w:r>
        <w:rPr>
          <w:sz w:val="28"/>
          <w:szCs w:val="28"/>
          <w:lang w:val="uk-UA"/>
        </w:rPr>
        <w:t xml:space="preserve">. - </w:t>
      </w:r>
      <w:r>
        <w:rPr>
          <w:sz w:val="28"/>
          <w:szCs w:val="28"/>
          <w:lang w:val="en-US"/>
        </w:rPr>
        <w:t>P</w:t>
      </w:r>
      <w:r>
        <w:rPr>
          <w:sz w:val="28"/>
          <w:szCs w:val="28"/>
          <w:lang w:val="uk-UA"/>
        </w:rPr>
        <w:t xml:space="preserve">. </w:t>
      </w:r>
      <w:r>
        <w:rPr>
          <w:sz w:val="28"/>
          <w:szCs w:val="28"/>
          <w:lang w:val="en-US"/>
        </w:rPr>
        <w:t>739-745.</w:t>
      </w:r>
    </w:p>
    <w:p w:rsidR="00413DDA" w:rsidRPr="000F60D8" w:rsidRDefault="00413DDA" w:rsidP="004B5B83">
      <w:pPr>
        <w:widowControl w:val="0"/>
        <w:numPr>
          <w:ilvl w:val="0"/>
          <w:numId w:val="28"/>
        </w:numPr>
        <w:spacing w:after="0" w:line="360" w:lineRule="auto"/>
        <w:ind w:right="-17"/>
        <w:jc w:val="both"/>
        <w:rPr>
          <w:sz w:val="28"/>
          <w:szCs w:val="28"/>
          <w:lang w:val="en-US"/>
        </w:rPr>
      </w:pPr>
      <w:r>
        <w:rPr>
          <w:sz w:val="28"/>
          <w:szCs w:val="28"/>
          <w:lang w:val="en-US"/>
        </w:rPr>
        <w:t xml:space="preserve">Schoels W. Atrial fibrillation: Pathophysiology / W. Schoels, A. Bauer, R. Becker, J. C. Senges, F. Voss // Hertz </w:t>
      </w:r>
      <w:r>
        <w:rPr>
          <w:sz w:val="28"/>
          <w:szCs w:val="28"/>
          <w:lang w:val="uk-UA"/>
        </w:rPr>
        <w:t xml:space="preserve">- </w:t>
      </w:r>
      <w:r>
        <w:rPr>
          <w:sz w:val="28"/>
          <w:szCs w:val="28"/>
          <w:lang w:val="en-US"/>
        </w:rPr>
        <w:t>2002</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27</w:t>
      </w:r>
      <w:r>
        <w:rPr>
          <w:sz w:val="28"/>
          <w:szCs w:val="28"/>
          <w:lang w:val="uk-UA"/>
        </w:rPr>
        <w:t xml:space="preserve">. - </w:t>
      </w:r>
      <w:r>
        <w:rPr>
          <w:sz w:val="28"/>
          <w:szCs w:val="28"/>
          <w:lang w:val="en-US"/>
        </w:rPr>
        <w:t>P</w:t>
      </w:r>
      <w:r>
        <w:rPr>
          <w:sz w:val="28"/>
          <w:szCs w:val="28"/>
          <w:lang w:val="uk-UA"/>
        </w:rPr>
        <w:t xml:space="preserve">. </w:t>
      </w:r>
      <w:r>
        <w:rPr>
          <w:sz w:val="28"/>
          <w:szCs w:val="28"/>
          <w:lang w:val="en-US"/>
        </w:rPr>
        <w:t>306-311.</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lang w:val="en-US"/>
        </w:rPr>
      </w:pPr>
      <w:r>
        <w:rPr>
          <w:sz w:val="28"/>
          <w:szCs w:val="28"/>
          <w:lang w:val="en-US"/>
        </w:rPr>
        <w:t>Singer D. Anticoagulation to prevent stroke in atrial fibrillation and its implications for managed care / D. Singer // J. Am. Coll. Cardiol. - 1998.</w:t>
      </w:r>
      <w:r>
        <w:rPr>
          <w:sz w:val="28"/>
          <w:szCs w:val="28"/>
          <w:lang w:val="uk-UA"/>
        </w:rPr>
        <w:t xml:space="preserve"> </w:t>
      </w:r>
      <w:r>
        <w:rPr>
          <w:sz w:val="28"/>
          <w:szCs w:val="28"/>
          <w:lang w:val="en-US"/>
        </w:rPr>
        <w:t>- Vol. 8 (Suppl.C)</w:t>
      </w:r>
      <w:r>
        <w:rPr>
          <w:sz w:val="28"/>
          <w:szCs w:val="28"/>
          <w:lang w:val="uk-UA"/>
        </w:rPr>
        <w:t xml:space="preserve">. </w:t>
      </w:r>
      <w:r>
        <w:rPr>
          <w:sz w:val="28"/>
          <w:szCs w:val="28"/>
          <w:lang w:val="en-US"/>
        </w:rPr>
        <w:t>- P. 35-40.</w:t>
      </w:r>
    </w:p>
    <w:p w:rsidR="00413DDA" w:rsidRDefault="00413DDA" w:rsidP="004B5B83">
      <w:pPr>
        <w:numPr>
          <w:ilvl w:val="0"/>
          <w:numId w:val="28"/>
        </w:numPr>
        <w:spacing w:after="0" w:line="360" w:lineRule="auto"/>
        <w:ind w:right="-15"/>
        <w:jc w:val="both"/>
        <w:rPr>
          <w:sz w:val="28"/>
          <w:szCs w:val="28"/>
        </w:rPr>
      </w:pPr>
      <w:r>
        <w:rPr>
          <w:sz w:val="28"/>
          <w:szCs w:val="28"/>
          <w:lang w:val="en-US"/>
        </w:rPr>
        <w:lastRenderedPageBreak/>
        <w:t>Sparks P. B. Is Atrial flutter a Risk factor for Stroke</w:t>
      </w:r>
      <w:r>
        <w:rPr>
          <w:sz w:val="28"/>
          <w:szCs w:val="28"/>
          <w:lang w:val="uk-UA"/>
        </w:rPr>
        <w:t>?</w:t>
      </w:r>
      <w:r>
        <w:rPr>
          <w:sz w:val="28"/>
          <w:szCs w:val="28"/>
          <w:lang w:val="en-US"/>
        </w:rPr>
        <w:t xml:space="preserve"> / P. B. Sparks, J. M. Kalman // J. Am. Coll. Cardiol. </w:t>
      </w:r>
      <w:r>
        <w:rPr>
          <w:sz w:val="28"/>
          <w:szCs w:val="28"/>
          <w:lang w:val="uk-UA"/>
        </w:rPr>
        <w:t xml:space="preserve">- </w:t>
      </w:r>
      <w:r>
        <w:rPr>
          <w:sz w:val="28"/>
          <w:szCs w:val="28"/>
          <w:lang w:val="en-US"/>
        </w:rPr>
        <w:t>2001</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38</w:t>
      </w:r>
      <w:r>
        <w:rPr>
          <w:sz w:val="28"/>
          <w:szCs w:val="28"/>
          <w:lang w:val="uk-UA"/>
        </w:rPr>
        <w:t xml:space="preserve">. - </w:t>
      </w:r>
      <w:r>
        <w:rPr>
          <w:sz w:val="28"/>
          <w:szCs w:val="28"/>
          <w:lang w:val="en-US"/>
        </w:rPr>
        <w:t>P</w:t>
      </w:r>
      <w:r>
        <w:rPr>
          <w:sz w:val="28"/>
          <w:szCs w:val="28"/>
          <w:lang w:val="uk-UA"/>
        </w:rPr>
        <w:t xml:space="preserve">. </w:t>
      </w:r>
      <w:r>
        <w:rPr>
          <w:sz w:val="28"/>
          <w:szCs w:val="28"/>
          <w:lang w:val="en-US"/>
        </w:rPr>
        <w:t>785-788.</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 xml:space="preserve">Steinberg J. S. Atrial Fibrillation: an emergency epidemic? / J. S. Steinberg // Heart </w:t>
      </w:r>
      <w:r>
        <w:rPr>
          <w:sz w:val="28"/>
          <w:szCs w:val="28"/>
          <w:lang w:val="uk-UA"/>
        </w:rPr>
        <w:t xml:space="preserve">- </w:t>
      </w:r>
      <w:r>
        <w:rPr>
          <w:sz w:val="28"/>
          <w:szCs w:val="28"/>
          <w:lang w:val="en-US"/>
        </w:rPr>
        <w:t>2004</w:t>
      </w:r>
      <w:r>
        <w:rPr>
          <w:sz w:val="28"/>
          <w:szCs w:val="28"/>
          <w:lang w:val="uk-UA"/>
        </w:rPr>
        <w:t xml:space="preserve">.- </w:t>
      </w:r>
      <w:r>
        <w:rPr>
          <w:sz w:val="28"/>
          <w:szCs w:val="28"/>
          <w:lang w:val="en-US"/>
        </w:rPr>
        <w:t>Vol</w:t>
      </w:r>
      <w:r>
        <w:rPr>
          <w:sz w:val="28"/>
          <w:szCs w:val="28"/>
          <w:lang w:val="uk-UA"/>
        </w:rPr>
        <w:t xml:space="preserve">. </w:t>
      </w:r>
      <w:r>
        <w:rPr>
          <w:sz w:val="28"/>
          <w:szCs w:val="28"/>
          <w:lang w:val="en-US"/>
        </w:rPr>
        <w:t>90</w:t>
      </w:r>
      <w:r>
        <w:rPr>
          <w:sz w:val="28"/>
          <w:szCs w:val="28"/>
          <w:lang w:val="uk-UA"/>
        </w:rPr>
        <w:t xml:space="preserve">. - </w:t>
      </w:r>
      <w:r>
        <w:rPr>
          <w:sz w:val="28"/>
          <w:szCs w:val="28"/>
          <w:lang w:val="en-US"/>
        </w:rPr>
        <w:t>P</w:t>
      </w:r>
      <w:r>
        <w:rPr>
          <w:sz w:val="28"/>
          <w:szCs w:val="28"/>
          <w:lang w:val="uk-UA"/>
        </w:rPr>
        <w:t xml:space="preserve">. </w:t>
      </w:r>
      <w:r>
        <w:rPr>
          <w:sz w:val="28"/>
          <w:szCs w:val="28"/>
          <w:lang w:val="en-US"/>
        </w:rPr>
        <w:t>239-240.</w:t>
      </w:r>
    </w:p>
    <w:p w:rsidR="00413DDA" w:rsidRPr="00D322E1" w:rsidRDefault="00413DDA" w:rsidP="004B5B83">
      <w:pPr>
        <w:numPr>
          <w:ilvl w:val="0"/>
          <w:numId w:val="28"/>
        </w:numPr>
        <w:spacing w:after="0" w:line="360" w:lineRule="auto"/>
        <w:ind w:right="-15"/>
        <w:jc w:val="both"/>
        <w:rPr>
          <w:sz w:val="28"/>
          <w:szCs w:val="28"/>
          <w:lang w:val="uk-UA"/>
        </w:rPr>
      </w:pPr>
      <w:r>
        <w:rPr>
          <w:sz w:val="28"/>
          <w:szCs w:val="28"/>
          <w:lang w:val="en-US"/>
        </w:rPr>
        <w:t>Stewart S. A population-based study of the long-term risk associated with atrial fibrillation</w:t>
      </w:r>
      <w:r>
        <w:rPr>
          <w:sz w:val="28"/>
          <w:szCs w:val="28"/>
          <w:lang w:val="uk-UA"/>
        </w:rPr>
        <w:t xml:space="preserve"> </w:t>
      </w:r>
      <w:r>
        <w:rPr>
          <w:sz w:val="28"/>
          <w:szCs w:val="28"/>
          <w:lang w:val="en-US"/>
        </w:rPr>
        <w:t xml:space="preserve">: 20-year follow-up of the Renfrew/Paisley study </w:t>
      </w:r>
      <w:r>
        <w:rPr>
          <w:sz w:val="28"/>
          <w:szCs w:val="28"/>
          <w:lang w:val="uk-UA"/>
        </w:rPr>
        <w:t xml:space="preserve">/ </w:t>
      </w:r>
      <w:r>
        <w:rPr>
          <w:sz w:val="28"/>
          <w:szCs w:val="28"/>
          <w:lang w:val="en-US"/>
        </w:rPr>
        <w:t>S. Stewart, C.</w:t>
      </w:r>
      <w:r>
        <w:rPr>
          <w:sz w:val="28"/>
          <w:szCs w:val="28"/>
          <w:lang w:val="uk-UA"/>
        </w:rPr>
        <w:t xml:space="preserve"> </w:t>
      </w:r>
      <w:r>
        <w:rPr>
          <w:sz w:val="28"/>
          <w:szCs w:val="28"/>
          <w:lang w:val="en-US"/>
        </w:rPr>
        <w:t>L. Hart, D.</w:t>
      </w:r>
      <w:r>
        <w:rPr>
          <w:sz w:val="28"/>
          <w:szCs w:val="28"/>
          <w:lang w:val="uk-UA"/>
        </w:rPr>
        <w:t xml:space="preserve"> </w:t>
      </w:r>
      <w:r>
        <w:rPr>
          <w:sz w:val="28"/>
          <w:szCs w:val="28"/>
          <w:lang w:val="en-US"/>
        </w:rPr>
        <w:t xml:space="preserve">J. Holl et al. </w:t>
      </w:r>
      <w:r>
        <w:rPr>
          <w:sz w:val="28"/>
          <w:szCs w:val="28"/>
          <w:lang w:val="uk-UA"/>
        </w:rPr>
        <w:t xml:space="preserve">// </w:t>
      </w:r>
      <w:r>
        <w:rPr>
          <w:sz w:val="28"/>
          <w:szCs w:val="28"/>
          <w:lang w:val="en-US"/>
        </w:rPr>
        <w:t>Am. J. Med.</w:t>
      </w:r>
      <w:r>
        <w:rPr>
          <w:sz w:val="28"/>
          <w:szCs w:val="28"/>
          <w:lang w:val="uk-UA"/>
        </w:rPr>
        <w:t xml:space="preserve"> - </w:t>
      </w:r>
      <w:r>
        <w:rPr>
          <w:sz w:val="28"/>
          <w:szCs w:val="28"/>
          <w:lang w:val="en-US"/>
        </w:rPr>
        <w:t>2002</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113</w:t>
      </w:r>
      <w:r>
        <w:rPr>
          <w:sz w:val="28"/>
          <w:szCs w:val="28"/>
          <w:lang w:val="uk-UA"/>
        </w:rPr>
        <w:t xml:space="preserve">. - </w:t>
      </w:r>
      <w:r>
        <w:rPr>
          <w:sz w:val="28"/>
          <w:szCs w:val="28"/>
          <w:lang w:val="en-US"/>
        </w:rPr>
        <w:t>P</w:t>
      </w:r>
      <w:r>
        <w:rPr>
          <w:sz w:val="28"/>
          <w:szCs w:val="28"/>
          <w:lang w:val="uk-UA"/>
        </w:rPr>
        <w:t xml:space="preserve">. </w:t>
      </w:r>
      <w:r>
        <w:rPr>
          <w:sz w:val="28"/>
          <w:szCs w:val="28"/>
          <w:lang w:val="en-US"/>
        </w:rPr>
        <w:t>359-364</w:t>
      </w:r>
      <w:r>
        <w:rPr>
          <w:sz w:val="28"/>
          <w:szCs w:val="28"/>
          <w:lang w:val="uk-UA"/>
        </w:rPr>
        <w:t>.</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 xml:space="preserve">Stewart S. Trends in hospital activity, morbilidy and case fatality related to atrial fibrillation in Scotland </w:t>
      </w:r>
      <w:r>
        <w:rPr>
          <w:sz w:val="28"/>
          <w:szCs w:val="28"/>
          <w:lang w:val="uk-UA"/>
        </w:rPr>
        <w:t xml:space="preserve">/ </w:t>
      </w:r>
      <w:r>
        <w:rPr>
          <w:sz w:val="28"/>
          <w:szCs w:val="28"/>
          <w:lang w:val="en-US"/>
        </w:rPr>
        <w:t>S. Stewart, K. Mac Intyre, M.</w:t>
      </w:r>
      <w:r>
        <w:rPr>
          <w:sz w:val="28"/>
          <w:szCs w:val="28"/>
          <w:lang w:val="uk-UA"/>
        </w:rPr>
        <w:t xml:space="preserve"> </w:t>
      </w:r>
      <w:r>
        <w:rPr>
          <w:sz w:val="28"/>
          <w:szCs w:val="28"/>
          <w:lang w:val="en-US"/>
        </w:rPr>
        <w:t xml:space="preserve">M. Mac Leod et al. </w:t>
      </w:r>
      <w:r>
        <w:rPr>
          <w:sz w:val="28"/>
          <w:szCs w:val="28"/>
          <w:lang w:val="uk-UA"/>
        </w:rPr>
        <w:t xml:space="preserve">// </w:t>
      </w:r>
      <w:r>
        <w:rPr>
          <w:sz w:val="28"/>
          <w:szCs w:val="28"/>
          <w:lang w:val="en-US"/>
        </w:rPr>
        <w:t xml:space="preserve">Eur. Heart J. </w:t>
      </w:r>
      <w:r>
        <w:rPr>
          <w:sz w:val="28"/>
          <w:szCs w:val="28"/>
          <w:lang w:val="uk-UA"/>
        </w:rPr>
        <w:t xml:space="preserve">- </w:t>
      </w:r>
      <w:r>
        <w:rPr>
          <w:sz w:val="28"/>
          <w:szCs w:val="28"/>
          <w:lang w:val="en-US"/>
        </w:rPr>
        <w:t>2001</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22</w:t>
      </w:r>
      <w:r>
        <w:rPr>
          <w:sz w:val="28"/>
          <w:szCs w:val="28"/>
          <w:lang w:val="uk-UA"/>
        </w:rPr>
        <w:t xml:space="preserve">. - </w:t>
      </w:r>
      <w:r>
        <w:rPr>
          <w:sz w:val="28"/>
          <w:szCs w:val="28"/>
          <w:lang w:val="en-US"/>
        </w:rPr>
        <w:t>P</w:t>
      </w:r>
      <w:r>
        <w:rPr>
          <w:sz w:val="28"/>
          <w:szCs w:val="28"/>
          <w:lang w:val="uk-UA"/>
        </w:rPr>
        <w:t xml:space="preserve">. </w:t>
      </w:r>
      <w:r>
        <w:rPr>
          <w:sz w:val="28"/>
          <w:szCs w:val="28"/>
          <w:lang w:val="en-US"/>
        </w:rPr>
        <w:t>693-701</w:t>
      </w:r>
      <w:r>
        <w:rPr>
          <w:sz w:val="28"/>
          <w:szCs w:val="28"/>
          <w:lang w:val="uk-UA"/>
        </w:rPr>
        <w:t>.</w:t>
      </w:r>
    </w:p>
    <w:p w:rsidR="00413DDA" w:rsidRDefault="00413DDA" w:rsidP="004B5B83">
      <w:pPr>
        <w:numPr>
          <w:ilvl w:val="0"/>
          <w:numId w:val="28"/>
        </w:numPr>
        <w:spacing w:after="0" w:line="360" w:lineRule="auto"/>
        <w:ind w:right="-15"/>
        <w:jc w:val="both"/>
        <w:rPr>
          <w:sz w:val="28"/>
          <w:szCs w:val="28"/>
        </w:rPr>
      </w:pPr>
      <w:r>
        <w:rPr>
          <w:sz w:val="28"/>
          <w:szCs w:val="28"/>
          <w:lang w:val="en-US"/>
        </w:rPr>
        <w:t>Stroke Prevention in Atrial Fibrillation study. Final results. / Group investigators // Circulation.</w:t>
      </w:r>
      <w:r>
        <w:rPr>
          <w:sz w:val="28"/>
          <w:szCs w:val="28"/>
          <w:lang w:val="uk-UA"/>
        </w:rPr>
        <w:t xml:space="preserve">- </w:t>
      </w:r>
      <w:r>
        <w:rPr>
          <w:sz w:val="28"/>
          <w:szCs w:val="28"/>
          <w:lang w:val="en-US"/>
        </w:rPr>
        <w:t>1991</w:t>
      </w:r>
      <w:r>
        <w:rPr>
          <w:sz w:val="28"/>
          <w:szCs w:val="28"/>
          <w:lang w:val="uk-UA"/>
        </w:rPr>
        <w:t xml:space="preserve">.- </w:t>
      </w:r>
      <w:r>
        <w:rPr>
          <w:sz w:val="28"/>
          <w:szCs w:val="28"/>
          <w:lang w:val="en-US"/>
        </w:rPr>
        <w:t>Vol</w:t>
      </w:r>
      <w:r>
        <w:rPr>
          <w:sz w:val="28"/>
          <w:szCs w:val="28"/>
          <w:lang w:val="uk-UA"/>
        </w:rPr>
        <w:t xml:space="preserve">. </w:t>
      </w:r>
      <w:r>
        <w:rPr>
          <w:sz w:val="28"/>
          <w:szCs w:val="28"/>
          <w:lang w:val="en-US"/>
        </w:rPr>
        <w:t>84</w:t>
      </w:r>
      <w:r>
        <w:rPr>
          <w:sz w:val="28"/>
          <w:szCs w:val="28"/>
          <w:lang w:val="uk-UA"/>
        </w:rPr>
        <w:t xml:space="preserve">. - </w:t>
      </w:r>
      <w:r>
        <w:rPr>
          <w:sz w:val="28"/>
          <w:szCs w:val="28"/>
          <w:lang w:val="en-US"/>
        </w:rPr>
        <w:t>P</w:t>
      </w:r>
      <w:r>
        <w:rPr>
          <w:sz w:val="28"/>
          <w:szCs w:val="28"/>
          <w:lang w:val="uk-UA"/>
        </w:rPr>
        <w:t xml:space="preserve">. </w:t>
      </w:r>
      <w:r>
        <w:rPr>
          <w:sz w:val="28"/>
          <w:szCs w:val="28"/>
          <w:lang w:val="en-US"/>
        </w:rPr>
        <w:t>527-539.</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Summet S.</w:t>
      </w:r>
      <w:r>
        <w:rPr>
          <w:sz w:val="28"/>
          <w:szCs w:val="28"/>
          <w:lang w:val="uk-UA"/>
        </w:rPr>
        <w:t xml:space="preserve"> </w:t>
      </w:r>
      <w:r>
        <w:rPr>
          <w:sz w:val="28"/>
          <w:szCs w:val="28"/>
          <w:lang w:val="en-US"/>
        </w:rPr>
        <w:t xml:space="preserve">C. Epidemiology and natural history of atrial fibrillation: clinical implications </w:t>
      </w:r>
      <w:r>
        <w:rPr>
          <w:sz w:val="28"/>
          <w:szCs w:val="28"/>
          <w:lang w:val="uk-UA"/>
        </w:rPr>
        <w:t xml:space="preserve">/ </w:t>
      </w:r>
      <w:r>
        <w:rPr>
          <w:sz w:val="28"/>
          <w:szCs w:val="28"/>
          <w:lang w:val="en-US"/>
        </w:rPr>
        <w:t>S.</w:t>
      </w:r>
      <w:r>
        <w:rPr>
          <w:sz w:val="28"/>
          <w:szCs w:val="28"/>
          <w:lang w:val="uk-UA"/>
        </w:rPr>
        <w:t xml:space="preserve"> </w:t>
      </w:r>
      <w:r>
        <w:rPr>
          <w:sz w:val="28"/>
          <w:szCs w:val="28"/>
          <w:lang w:val="en-US"/>
        </w:rPr>
        <w:t>C. Summet, J.</w:t>
      </w:r>
      <w:r>
        <w:rPr>
          <w:sz w:val="28"/>
          <w:szCs w:val="28"/>
          <w:lang w:val="uk-UA"/>
        </w:rPr>
        <w:t xml:space="preserve"> </w:t>
      </w:r>
      <w:r>
        <w:rPr>
          <w:sz w:val="28"/>
          <w:szCs w:val="28"/>
          <w:lang w:val="en-US"/>
        </w:rPr>
        <w:t xml:space="preserve">L. Blachshear, Win-Kuany Shean et al. </w:t>
      </w:r>
      <w:r>
        <w:rPr>
          <w:sz w:val="28"/>
          <w:szCs w:val="28"/>
          <w:lang w:val="uk-UA"/>
        </w:rPr>
        <w:t xml:space="preserve">// </w:t>
      </w:r>
      <w:r>
        <w:rPr>
          <w:sz w:val="28"/>
          <w:szCs w:val="28"/>
          <w:lang w:val="en-US"/>
        </w:rPr>
        <w:t>J. Am. Coll. Cardiol.</w:t>
      </w:r>
      <w:r>
        <w:rPr>
          <w:sz w:val="28"/>
          <w:szCs w:val="28"/>
          <w:lang w:val="uk-UA"/>
        </w:rPr>
        <w:t xml:space="preserve"> - </w:t>
      </w:r>
      <w:r>
        <w:rPr>
          <w:sz w:val="28"/>
          <w:szCs w:val="28"/>
          <w:lang w:val="en-US"/>
        </w:rPr>
        <w:t>2001</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37</w:t>
      </w:r>
      <w:r>
        <w:rPr>
          <w:sz w:val="28"/>
          <w:szCs w:val="28"/>
          <w:lang w:val="uk-UA"/>
        </w:rPr>
        <w:t xml:space="preserve">. - </w:t>
      </w:r>
      <w:r>
        <w:rPr>
          <w:sz w:val="28"/>
          <w:szCs w:val="28"/>
          <w:lang w:val="en-US"/>
        </w:rPr>
        <w:t>P</w:t>
      </w:r>
      <w:r>
        <w:rPr>
          <w:sz w:val="28"/>
          <w:szCs w:val="28"/>
          <w:lang w:val="uk-UA"/>
        </w:rPr>
        <w:t xml:space="preserve">. </w:t>
      </w:r>
      <w:r>
        <w:rPr>
          <w:sz w:val="28"/>
          <w:szCs w:val="28"/>
          <w:lang w:val="en-US"/>
        </w:rPr>
        <w:t>371-378</w:t>
      </w:r>
      <w:r>
        <w:rPr>
          <w:sz w:val="28"/>
          <w:szCs w:val="28"/>
          <w:lang w:val="uk-UA"/>
        </w:rPr>
        <w:t>.</w:t>
      </w:r>
    </w:p>
    <w:p w:rsidR="00413DDA" w:rsidRPr="005C1DF4" w:rsidRDefault="00413DDA" w:rsidP="004B5B83">
      <w:pPr>
        <w:widowControl w:val="0"/>
        <w:numPr>
          <w:ilvl w:val="0"/>
          <w:numId w:val="28"/>
        </w:numPr>
        <w:spacing w:after="0" w:line="360" w:lineRule="auto"/>
        <w:ind w:right="-17"/>
        <w:jc w:val="both"/>
        <w:rPr>
          <w:sz w:val="28"/>
          <w:szCs w:val="28"/>
        </w:rPr>
      </w:pPr>
      <w:r>
        <w:rPr>
          <w:sz w:val="28"/>
          <w:szCs w:val="28"/>
          <w:lang w:val="en-US"/>
        </w:rPr>
        <w:t>Tanaka R. Effect of chronic supraventricular tachycardia on left ventricular function and structure in newborn pigs / R. Tanaka, F. G. Spinale, A. A. Grawford, M. R. Zille // J. Am. Coll. Cardiol.</w:t>
      </w:r>
      <w:r>
        <w:rPr>
          <w:sz w:val="28"/>
          <w:szCs w:val="28"/>
          <w:lang w:val="uk-UA"/>
        </w:rPr>
        <w:t xml:space="preserve">- </w:t>
      </w:r>
      <w:r>
        <w:rPr>
          <w:sz w:val="28"/>
          <w:szCs w:val="28"/>
          <w:lang w:val="en-US"/>
        </w:rPr>
        <w:t>1992</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20 (7)</w:t>
      </w:r>
      <w:r>
        <w:rPr>
          <w:sz w:val="28"/>
          <w:szCs w:val="28"/>
          <w:lang w:val="uk-UA"/>
        </w:rPr>
        <w:t xml:space="preserve">. - </w:t>
      </w:r>
      <w:r>
        <w:rPr>
          <w:sz w:val="28"/>
          <w:szCs w:val="28"/>
          <w:lang w:val="en-US"/>
        </w:rPr>
        <w:t>P</w:t>
      </w:r>
      <w:r>
        <w:rPr>
          <w:sz w:val="28"/>
          <w:szCs w:val="28"/>
          <w:lang w:val="uk-UA"/>
        </w:rPr>
        <w:t xml:space="preserve">. </w:t>
      </w:r>
      <w:r>
        <w:rPr>
          <w:sz w:val="28"/>
          <w:szCs w:val="28"/>
          <w:lang w:val="en-US"/>
        </w:rPr>
        <w:t>1650-1660.</w:t>
      </w:r>
      <w:r>
        <w:rPr>
          <w:sz w:val="28"/>
          <w:szCs w:val="28"/>
          <w:lang w:val="uk-UA"/>
        </w:rPr>
        <w:t xml:space="preserve"> </w:t>
      </w:r>
    </w:p>
    <w:p w:rsidR="00413DDA" w:rsidRPr="00F841C7" w:rsidRDefault="00413DDA" w:rsidP="004B5B83">
      <w:pPr>
        <w:widowControl w:val="0"/>
        <w:numPr>
          <w:ilvl w:val="0"/>
          <w:numId w:val="28"/>
        </w:numPr>
        <w:spacing w:after="0" w:line="360" w:lineRule="auto"/>
        <w:ind w:right="-17"/>
        <w:jc w:val="both"/>
        <w:rPr>
          <w:sz w:val="28"/>
          <w:szCs w:val="28"/>
        </w:rPr>
      </w:pPr>
      <w:r>
        <w:rPr>
          <w:sz w:val="28"/>
          <w:szCs w:val="28"/>
          <w:lang w:val="en-US"/>
        </w:rPr>
        <w:t>Thomas J. Wang Temporal Relations of Atrial Fibrillation and Congestive Heart Failure and Their Joint Influence on Mortality The Framingham Heart study / J. Wany Thomas, M. G. Larson, D. Levy et al. // Circulalation.</w:t>
      </w:r>
      <w:r>
        <w:rPr>
          <w:sz w:val="28"/>
          <w:szCs w:val="28"/>
          <w:lang w:val="uk-UA"/>
        </w:rPr>
        <w:t xml:space="preserve">- </w:t>
      </w:r>
      <w:r>
        <w:rPr>
          <w:sz w:val="28"/>
          <w:szCs w:val="28"/>
          <w:lang w:val="en-US"/>
        </w:rPr>
        <w:t>2003</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107</w:t>
      </w:r>
      <w:r>
        <w:rPr>
          <w:sz w:val="28"/>
          <w:szCs w:val="28"/>
          <w:lang w:val="uk-UA"/>
        </w:rPr>
        <w:t xml:space="preserve">. - </w:t>
      </w:r>
      <w:r>
        <w:rPr>
          <w:sz w:val="28"/>
          <w:szCs w:val="28"/>
          <w:lang w:val="en-US"/>
        </w:rPr>
        <w:t>P</w:t>
      </w:r>
      <w:r>
        <w:rPr>
          <w:sz w:val="28"/>
          <w:szCs w:val="28"/>
          <w:lang w:val="uk-UA"/>
        </w:rPr>
        <w:t xml:space="preserve">. </w:t>
      </w:r>
      <w:r>
        <w:rPr>
          <w:sz w:val="28"/>
          <w:szCs w:val="28"/>
          <w:lang w:val="en-US"/>
        </w:rPr>
        <w:t>2920.</w:t>
      </w:r>
      <w:r>
        <w:rPr>
          <w:sz w:val="28"/>
          <w:szCs w:val="28"/>
          <w:lang w:val="uk-UA"/>
        </w:rPr>
        <w:t xml:space="preserve"> </w:t>
      </w:r>
    </w:p>
    <w:p w:rsidR="00413DDA" w:rsidRPr="00704713" w:rsidRDefault="00413DDA" w:rsidP="004B5B83">
      <w:pPr>
        <w:widowControl w:val="0"/>
        <w:numPr>
          <w:ilvl w:val="0"/>
          <w:numId w:val="28"/>
        </w:numPr>
        <w:spacing w:after="0" w:line="360" w:lineRule="auto"/>
        <w:ind w:right="-17"/>
        <w:jc w:val="both"/>
        <w:rPr>
          <w:sz w:val="28"/>
          <w:szCs w:val="28"/>
        </w:rPr>
      </w:pPr>
      <w:r>
        <w:rPr>
          <w:sz w:val="28"/>
          <w:szCs w:val="28"/>
          <w:lang w:val="en-US"/>
        </w:rPr>
        <w:t xml:space="preserve">Thomas J. Wang </w:t>
      </w:r>
      <w:r>
        <w:rPr>
          <w:sz w:val="28"/>
          <w:szCs w:val="28"/>
          <w:lang w:val="uk-UA"/>
        </w:rPr>
        <w:t>О</w:t>
      </w:r>
      <w:r>
        <w:rPr>
          <w:sz w:val="28"/>
          <w:szCs w:val="28"/>
          <w:lang w:val="en-US"/>
        </w:rPr>
        <w:t>besity and the Risk of New-Onset Atrial Fibrillation / J. Wang Thomas, H. Parise, D. Levy et al. // JAMA.</w:t>
      </w:r>
      <w:r>
        <w:rPr>
          <w:sz w:val="28"/>
          <w:szCs w:val="28"/>
          <w:lang w:val="uk-UA"/>
        </w:rPr>
        <w:t xml:space="preserve">- </w:t>
      </w:r>
      <w:r>
        <w:rPr>
          <w:sz w:val="28"/>
          <w:szCs w:val="28"/>
          <w:lang w:val="en-US"/>
        </w:rPr>
        <w:t>2004</w:t>
      </w:r>
      <w:r>
        <w:rPr>
          <w:sz w:val="28"/>
          <w:szCs w:val="28"/>
          <w:lang w:val="uk-UA"/>
        </w:rPr>
        <w:t xml:space="preserve">.- </w:t>
      </w:r>
      <w:r>
        <w:rPr>
          <w:sz w:val="28"/>
          <w:szCs w:val="28"/>
          <w:lang w:val="en-US"/>
        </w:rPr>
        <w:t>Vol</w:t>
      </w:r>
      <w:r>
        <w:rPr>
          <w:sz w:val="28"/>
          <w:szCs w:val="28"/>
          <w:lang w:val="uk-UA"/>
        </w:rPr>
        <w:t xml:space="preserve">. </w:t>
      </w:r>
      <w:r>
        <w:rPr>
          <w:sz w:val="28"/>
          <w:szCs w:val="28"/>
          <w:lang w:val="en-US"/>
        </w:rPr>
        <w:t>292</w:t>
      </w:r>
      <w:r>
        <w:rPr>
          <w:sz w:val="28"/>
          <w:szCs w:val="28"/>
          <w:lang w:val="uk-UA"/>
        </w:rPr>
        <w:t xml:space="preserve">. - </w:t>
      </w:r>
      <w:r>
        <w:rPr>
          <w:sz w:val="28"/>
          <w:szCs w:val="28"/>
          <w:lang w:val="en-US"/>
        </w:rPr>
        <w:t>P</w:t>
      </w:r>
      <w:r>
        <w:rPr>
          <w:sz w:val="28"/>
          <w:szCs w:val="28"/>
          <w:lang w:val="uk-UA"/>
        </w:rPr>
        <w:t xml:space="preserve">. </w:t>
      </w:r>
      <w:r>
        <w:rPr>
          <w:sz w:val="28"/>
          <w:szCs w:val="28"/>
          <w:lang w:val="en-US"/>
        </w:rPr>
        <w:t>2471-2477.</w:t>
      </w:r>
    </w:p>
    <w:p w:rsidR="00413DDA" w:rsidRPr="00F70082" w:rsidRDefault="00413DDA" w:rsidP="004B5B83">
      <w:pPr>
        <w:widowControl w:val="0"/>
        <w:numPr>
          <w:ilvl w:val="0"/>
          <w:numId w:val="28"/>
        </w:numPr>
        <w:spacing w:after="0" w:line="360" w:lineRule="auto"/>
        <w:ind w:right="-17"/>
        <w:jc w:val="both"/>
        <w:rPr>
          <w:sz w:val="28"/>
          <w:szCs w:val="28"/>
          <w:lang w:val="en-US"/>
        </w:rPr>
      </w:pPr>
      <w:smartTag w:uri="urn:schemas-microsoft-com:office:smarttags" w:element="place">
        <w:smartTag w:uri="urn:schemas:contacts" w:element="Sn">
          <w:r>
            <w:rPr>
              <w:sz w:val="28"/>
              <w:szCs w:val="28"/>
              <w:lang w:val="en-US"/>
            </w:rPr>
            <w:t>Thrainsdottir</w:t>
          </w:r>
        </w:smartTag>
        <w:r>
          <w:rPr>
            <w:sz w:val="28"/>
            <w:szCs w:val="28"/>
            <w:lang w:val="en-US"/>
          </w:rPr>
          <w:t xml:space="preserve"> </w:t>
        </w:r>
        <w:smartTag w:uri="urn:schemas:contacts" w:element="Sn">
          <w:r>
            <w:rPr>
              <w:sz w:val="28"/>
              <w:szCs w:val="28"/>
              <w:lang w:val="en-US"/>
            </w:rPr>
            <w:t>I.</w:t>
          </w:r>
        </w:smartTag>
      </w:smartTag>
      <w:r>
        <w:rPr>
          <w:sz w:val="28"/>
          <w:szCs w:val="28"/>
          <w:lang w:val="en-US"/>
        </w:rPr>
        <w:t xml:space="preserve"> S. The epidemiology of right bundle branch  block and its association with cardiovascular morbility – the Reykjavik Study / I. S. Thrainsdottir, T. Hardarson, G. Thorgeirsson et al. // Europ</w:t>
      </w:r>
      <w:r>
        <w:rPr>
          <w:sz w:val="28"/>
          <w:szCs w:val="28"/>
          <w:lang w:val="uk-UA"/>
        </w:rPr>
        <w:t>.</w:t>
      </w:r>
      <w:r>
        <w:rPr>
          <w:sz w:val="28"/>
          <w:szCs w:val="28"/>
          <w:lang w:val="en-US"/>
        </w:rPr>
        <w:t xml:space="preserve"> Heart J.</w:t>
      </w:r>
      <w:r>
        <w:rPr>
          <w:sz w:val="28"/>
          <w:szCs w:val="28"/>
          <w:lang w:val="uk-UA"/>
        </w:rPr>
        <w:t xml:space="preserve">- </w:t>
      </w:r>
      <w:r>
        <w:rPr>
          <w:sz w:val="28"/>
          <w:szCs w:val="28"/>
          <w:lang w:val="en-US"/>
        </w:rPr>
        <w:t>1993</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14</w:t>
      </w:r>
      <w:r>
        <w:rPr>
          <w:sz w:val="28"/>
          <w:szCs w:val="28"/>
          <w:lang w:val="uk-UA"/>
        </w:rPr>
        <w:t xml:space="preserve">. - </w:t>
      </w:r>
      <w:r>
        <w:rPr>
          <w:sz w:val="28"/>
          <w:szCs w:val="28"/>
          <w:lang w:val="en-US"/>
        </w:rPr>
        <w:t>P</w:t>
      </w:r>
      <w:r>
        <w:rPr>
          <w:sz w:val="28"/>
          <w:szCs w:val="28"/>
          <w:lang w:val="uk-UA"/>
        </w:rPr>
        <w:t xml:space="preserve">. </w:t>
      </w:r>
      <w:r>
        <w:rPr>
          <w:sz w:val="28"/>
          <w:szCs w:val="28"/>
          <w:lang w:val="en-US"/>
        </w:rPr>
        <w:t>1590-1596.</w:t>
      </w:r>
      <w:r>
        <w:rPr>
          <w:sz w:val="28"/>
          <w:szCs w:val="28"/>
          <w:lang w:val="uk-UA"/>
        </w:rPr>
        <w:t xml:space="preserve"> </w:t>
      </w:r>
    </w:p>
    <w:p w:rsidR="00413DDA" w:rsidRPr="00A46677" w:rsidRDefault="00413DDA" w:rsidP="004B5B83">
      <w:pPr>
        <w:widowControl w:val="0"/>
        <w:numPr>
          <w:ilvl w:val="0"/>
          <w:numId w:val="28"/>
        </w:numPr>
        <w:spacing w:after="0" w:line="360" w:lineRule="auto"/>
        <w:ind w:right="-17"/>
        <w:jc w:val="both"/>
        <w:rPr>
          <w:sz w:val="28"/>
          <w:szCs w:val="28"/>
          <w:lang w:val="en-US"/>
        </w:rPr>
      </w:pPr>
      <w:r>
        <w:rPr>
          <w:sz w:val="28"/>
          <w:szCs w:val="28"/>
          <w:lang w:val="en-US"/>
        </w:rPr>
        <w:lastRenderedPageBreak/>
        <w:t xml:space="preserve">Van Celder J. A comparison of rate control and rhythm control in patients with recurrent persistent atrial fibrillation / J. Van Celder, V. Hagens, H. Bosker et al. // N. Engl. J. Med. </w:t>
      </w:r>
      <w:r>
        <w:rPr>
          <w:sz w:val="28"/>
          <w:szCs w:val="28"/>
          <w:lang w:val="uk-UA"/>
        </w:rPr>
        <w:t xml:space="preserve">- </w:t>
      </w:r>
      <w:r>
        <w:rPr>
          <w:sz w:val="28"/>
          <w:szCs w:val="28"/>
          <w:lang w:val="en-US"/>
        </w:rPr>
        <w:t>2002</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347 (23)</w:t>
      </w:r>
      <w:r>
        <w:rPr>
          <w:sz w:val="28"/>
          <w:szCs w:val="28"/>
          <w:lang w:val="uk-UA"/>
        </w:rPr>
        <w:t xml:space="preserve">. - </w:t>
      </w:r>
      <w:r>
        <w:rPr>
          <w:sz w:val="28"/>
          <w:szCs w:val="28"/>
          <w:lang w:val="en-US"/>
        </w:rPr>
        <w:t>P</w:t>
      </w:r>
      <w:r>
        <w:rPr>
          <w:sz w:val="28"/>
          <w:szCs w:val="28"/>
          <w:lang w:val="uk-UA"/>
        </w:rPr>
        <w:t xml:space="preserve">. </w:t>
      </w:r>
      <w:r>
        <w:rPr>
          <w:sz w:val="28"/>
          <w:szCs w:val="28"/>
          <w:lang w:val="en-US"/>
        </w:rPr>
        <w:t>1834-1840.</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rPr>
      </w:pPr>
      <w:r>
        <w:rPr>
          <w:sz w:val="28"/>
          <w:szCs w:val="28"/>
          <w:lang w:val="en-US"/>
        </w:rPr>
        <w:t>Vaziri S. M. Echocardiocraphic predictors of nonrheumathic atrial fibrillation: the Framingham Heart study / S. M. Vaziri, M. G. Larson, E. J. Benjamin, D. Levy // Circulalation.</w:t>
      </w:r>
      <w:r>
        <w:rPr>
          <w:sz w:val="28"/>
          <w:szCs w:val="28"/>
          <w:lang w:val="uk-UA"/>
        </w:rPr>
        <w:t xml:space="preserve">- </w:t>
      </w:r>
      <w:r>
        <w:rPr>
          <w:sz w:val="28"/>
          <w:szCs w:val="28"/>
          <w:lang w:val="en-US"/>
        </w:rPr>
        <w:t>1994</w:t>
      </w:r>
      <w:r>
        <w:rPr>
          <w:sz w:val="28"/>
          <w:szCs w:val="28"/>
          <w:lang w:val="uk-UA"/>
        </w:rPr>
        <w:t xml:space="preserve">.- </w:t>
      </w:r>
      <w:r>
        <w:rPr>
          <w:sz w:val="28"/>
          <w:szCs w:val="28"/>
          <w:lang w:val="en-US"/>
        </w:rPr>
        <w:t>Vol</w:t>
      </w:r>
      <w:r>
        <w:rPr>
          <w:sz w:val="28"/>
          <w:szCs w:val="28"/>
          <w:lang w:val="uk-UA"/>
        </w:rPr>
        <w:t xml:space="preserve">. </w:t>
      </w:r>
      <w:r>
        <w:rPr>
          <w:sz w:val="28"/>
          <w:szCs w:val="28"/>
          <w:lang w:val="en-US"/>
        </w:rPr>
        <w:t>89</w:t>
      </w:r>
      <w:r>
        <w:rPr>
          <w:sz w:val="28"/>
          <w:szCs w:val="28"/>
          <w:lang w:val="uk-UA"/>
        </w:rPr>
        <w:t xml:space="preserve">. - </w:t>
      </w:r>
      <w:r>
        <w:rPr>
          <w:sz w:val="28"/>
          <w:szCs w:val="28"/>
          <w:lang w:val="en-US"/>
        </w:rPr>
        <w:t>P</w:t>
      </w:r>
      <w:r>
        <w:rPr>
          <w:sz w:val="28"/>
          <w:szCs w:val="28"/>
          <w:lang w:val="uk-UA"/>
        </w:rPr>
        <w:t xml:space="preserve">. </w:t>
      </w:r>
      <w:r>
        <w:rPr>
          <w:sz w:val="28"/>
          <w:szCs w:val="28"/>
          <w:lang w:val="en-US"/>
        </w:rPr>
        <w:t>724-730.</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Wakai A. Emergency management of Atrial Fibrillation / A. Wakai, J. O. O’Neill // Postgraduate Medical J. </w:t>
      </w:r>
      <w:r>
        <w:rPr>
          <w:sz w:val="28"/>
          <w:szCs w:val="28"/>
          <w:lang w:val="uk-UA"/>
        </w:rPr>
        <w:t xml:space="preserve">- </w:t>
      </w:r>
      <w:r>
        <w:rPr>
          <w:sz w:val="28"/>
          <w:szCs w:val="28"/>
          <w:lang w:val="en-US"/>
        </w:rPr>
        <w:t>2003</w:t>
      </w:r>
      <w:r>
        <w:rPr>
          <w:sz w:val="28"/>
          <w:szCs w:val="28"/>
          <w:lang w:val="uk-UA"/>
        </w:rPr>
        <w:t xml:space="preserve">.- </w:t>
      </w:r>
      <w:r>
        <w:rPr>
          <w:sz w:val="28"/>
          <w:szCs w:val="28"/>
          <w:lang w:val="en-US"/>
        </w:rPr>
        <w:t>Vol</w:t>
      </w:r>
      <w:r>
        <w:rPr>
          <w:sz w:val="28"/>
          <w:szCs w:val="28"/>
          <w:lang w:val="uk-UA"/>
        </w:rPr>
        <w:t xml:space="preserve">. </w:t>
      </w:r>
      <w:r>
        <w:rPr>
          <w:sz w:val="28"/>
          <w:szCs w:val="28"/>
          <w:lang w:val="en-US"/>
        </w:rPr>
        <w:t>79</w:t>
      </w:r>
      <w:r>
        <w:rPr>
          <w:sz w:val="28"/>
          <w:szCs w:val="28"/>
          <w:lang w:val="uk-UA"/>
        </w:rPr>
        <w:t xml:space="preserve">. - </w:t>
      </w:r>
      <w:r>
        <w:rPr>
          <w:sz w:val="28"/>
          <w:szCs w:val="28"/>
          <w:lang w:val="en-US"/>
        </w:rPr>
        <w:t>P</w:t>
      </w:r>
      <w:r>
        <w:rPr>
          <w:sz w:val="28"/>
          <w:szCs w:val="28"/>
          <w:lang w:val="uk-UA"/>
        </w:rPr>
        <w:t xml:space="preserve">. </w:t>
      </w:r>
      <w:r>
        <w:rPr>
          <w:sz w:val="28"/>
          <w:szCs w:val="28"/>
          <w:lang w:val="en-US"/>
        </w:rPr>
        <w:t>313-319.</w:t>
      </w:r>
    </w:p>
    <w:p w:rsidR="00413DDA" w:rsidRPr="00D322E1" w:rsidRDefault="00413DDA" w:rsidP="004B5B83">
      <w:pPr>
        <w:numPr>
          <w:ilvl w:val="0"/>
          <w:numId w:val="28"/>
        </w:numPr>
        <w:spacing w:after="0" w:line="360" w:lineRule="auto"/>
        <w:ind w:right="-15"/>
        <w:jc w:val="both"/>
        <w:rPr>
          <w:sz w:val="28"/>
          <w:szCs w:val="28"/>
        </w:rPr>
      </w:pPr>
      <w:r>
        <w:rPr>
          <w:sz w:val="28"/>
          <w:szCs w:val="28"/>
          <w:lang w:val="en-US"/>
        </w:rPr>
        <w:t xml:space="preserve">Waldo W. Stroke prevention in Atrial Fibrillation / W. Waldo // JAMA </w:t>
      </w:r>
      <w:r>
        <w:rPr>
          <w:sz w:val="28"/>
          <w:szCs w:val="28"/>
          <w:lang w:val="uk-UA"/>
        </w:rPr>
        <w:t xml:space="preserve">- </w:t>
      </w:r>
      <w:r>
        <w:rPr>
          <w:sz w:val="28"/>
          <w:szCs w:val="28"/>
          <w:lang w:val="en-US"/>
        </w:rPr>
        <w:t>2003</w:t>
      </w:r>
      <w:r>
        <w:rPr>
          <w:sz w:val="28"/>
          <w:szCs w:val="28"/>
          <w:lang w:val="uk-UA"/>
        </w:rPr>
        <w:t xml:space="preserve">.- </w:t>
      </w:r>
      <w:r>
        <w:rPr>
          <w:sz w:val="28"/>
          <w:szCs w:val="28"/>
          <w:lang w:val="en-US"/>
        </w:rPr>
        <w:t>Vol</w:t>
      </w:r>
      <w:r>
        <w:rPr>
          <w:sz w:val="28"/>
          <w:szCs w:val="28"/>
          <w:lang w:val="uk-UA"/>
        </w:rPr>
        <w:t xml:space="preserve">. </w:t>
      </w:r>
      <w:r>
        <w:rPr>
          <w:sz w:val="28"/>
          <w:szCs w:val="28"/>
          <w:lang w:val="en-US"/>
        </w:rPr>
        <w:t>90</w:t>
      </w:r>
      <w:r>
        <w:rPr>
          <w:sz w:val="28"/>
          <w:szCs w:val="28"/>
          <w:lang w:val="uk-UA"/>
        </w:rPr>
        <w:t xml:space="preserve">. - </w:t>
      </w:r>
      <w:r>
        <w:rPr>
          <w:sz w:val="28"/>
          <w:szCs w:val="28"/>
          <w:lang w:val="en-US"/>
        </w:rPr>
        <w:t>P</w:t>
      </w:r>
      <w:r>
        <w:rPr>
          <w:sz w:val="28"/>
          <w:szCs w:val="28"/>
          <w:lang w:val="uk-UA"/>
        </w:rPr>
        <w:t xml:space="preserve">. </w:t>
      </w:r>
      <w:r>
        <w:rPr>
          <w:sz w:val="28"/>
          <w:szCs w:val="28"/>
          <w:lang w:val="en-US"/>
        </w:rPr>
        <w:t>1093-1095.</w:t>
      </w:r>
    </w:p>
    <w:p w:rsidR="00413DDA" w:rsidRPr="00904918" w:rsidRDefault="00413DDA" w:rsidP="004B5B83">
      <w:pPr>
        <w:numPr>
          <w:ilvl w:val="0"/>
          <w:numId w:val="28"/>
        </w:numPr>
        <w:spacing w:after="0" w:line="360" w:lineRule="auto"/>
        <w:ind w:right="-15"/>
        <w:jc w:val="both"/>
        <w:rPr>
          <w:sz w:val="28"/>
          <w:szCs w:val="28"/>
          <w:lang w:val="uk-UA"/>
        </w:rPr>
      </w:pPr>
      <w:r>
        <w:rPr>
          <w:sz w:val="28"/>
          <w:szCs w:val="28"/>
          <w:lang w:val="en-US"/>
        </w:rPr>
        <w:t xml:space="preserve">Wattigney W. Increased Atrial Fibrillation Mortality: United States, 1989-1998 // </w:t>
      </w:r>
      <w:smartTag w:uri="urn:schemas-microsoft-com:office:smarttags" w:element="place">
        <w:r>
          <w:rPr>
            <w:sz w:val="28"/>
            <w:szCs w:val="28"/>
            <w:lang w:val="en-US"/>
          </w:rPr>
          <w:t>W. Wattigney</w:t>
        </w:r>
      </w:smartTag>
      <w:r>
        <w:rPr>
          <w:sz w:val="28"/>
          <w:szCs w:val="28"/>
          <w:lang w:val="en-US"/>
        </w:rPr>
        <w:t xml:space="preserve"> // Am. J. Epidemiol. </w:t>
      </w:r>
      <w:r>
        <w:rPr>
          <w:sz w:val="28"/>
          <w:szCs w:val="28"/>
          <w:lang w:val="uk-UA"/>
        </w:rPr>
        <w:t xml:space="preserve">- </w:t>
      </w:r>
      <w:r>
        <w:rPr>
          <w:sz w:val="28"/>
          <w:szCs w:val="28"/>
          <w:lang w:val="en-US"/>
        </w:rPr>
        <w:t>2002</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155</w:t>
      </w:r>
      <w:r>
        <w:rPr>
          <w:sz w:val="28"/>
          <w:szCs w:val="28"/>
          <w:lang w:val="uk-UA"/>
        </w:rPr>
        <w:t xml:space="preserve">. - </w:t>
      </w:r>
      <w:r>
        <w:rPr>
          <w:sz w:val="28"/>
          <w:szCs w:val="28"/>
          <w:lang w:val="en-US"/>
        </w:rPr>
        <w:t>P</w:t>
      </w:r>
      <w:r>
        <w:rPr>
          <w:sz w:val="28"/>
          <w:szCs w:val="28"/>
          <w:lang w:val="uk-UA"/>
        </w:rPr>
        <w:t xml:space="preserve">. </w:t>
      </w:r>
      <w:r>
        <w:rPr>
          <w:sz w:val="28"/>
          <w:szCs w:val="28"/>
          <w:lang w:val="en-US"/>
        </w:rPr>
        <w:t>819-826.</w:t>
      </w:r>
    </w:p>
    <w:p w:rsidR="00413DDA" w:rsidRDefault="00413DDA" w:rsidP="004B5B83">
      <w:pPr>
        <w:widowControl w:val="0"/>
        <w:numPr>
          <w:ilvl w:val="0"/>
          <w:numId w:val="28"/>
        </w:numPr>
        <w:spacing w:after="0" w:line="360" w:lineRule="auto"/>
        <w:ind w:right="-17"/>
        <w:jc w:val="both"/>
        <w:rPr>
          <w:sz w:val="28"/>
          <w:szCs w:val="28"/>
        </w:rPr>
      </w:pPr>
      <w:r>
        <w:rPr>
          <w:sz w:val="28"/>
          <w:szCs w:val="28"/>
          <w:lang w:val="en-US"/>
        </w:rPr>
        <w:t xml:space="preserve">Wattigney W. Increasiny trends in Hospitalization for Atrial Fibrillation in the United States, 1985-1999: Implications for Primary Prevention / </w:t>
      </w:r>
      <w:smartTag w:uri="urn:schemas-microsoft-com:office:smarttags" w:element="place">
        <w:r>
          <w:rPr>
            <w:sz w:val="28"/>
            <w:szCs w:val="28"/>
            <w:lang w:val="en-US"/>
          </w:rPr>
          <w:t>W. Wattigney</w:t>
        </w:r>
      </w:smartTag>
      <w:r>
        <w:rPr>
          <w:sz w:val="28"/>
          <w:szCs w:val="28"/>
          <w:lang w:val="en-US"/>
        </w:rPr>
        <w:t xml:space="preserve"> // Circulation </w:t>
      </w:r>
      <w:r>
        <w:rPr>
          <w:sz w:val="28"/>
          <w:szCs w:val="28"/>
          <w:lang w:val="uk-UA"/>
        </w:rPr>
        <w:t xml:space="preserve">- </w:t>
      </w:r>
      <w:r>
        <w:rPr>
          <w:sz w:val="28"/>
          <w:szCs w:val="28"/>
          <w:lang w:val="en-US"/>
        </w:rPr>
        <w:t>2003</w:t>
      </w:r>
      <w:r>
        <w:rPr>
          <w:sz w:val="28"/>
          <w:szCs w:val="28"/>
          <w:lang w:val="uk-UA"/>
        </w:rPr>
        <w:t xml:space="preserve">.- </w:t>
      </w:r>
      <w:r>
        <w:rPr>
          <w:sz w:val="28"/>
          <w:szCs w:val="28"/>
          <w:lang w:val="en-US"/>
        </w:rPr>
        <w:t>Vol</w:t>
      </w:r>
      <w:r>
        <w:rPr>
          <w:sz w:val="28"/>
          <w:szCs w:val="28"/>
          <w:lang w:val="uk-UA"/>
        </w:rPr>
        <w:t xml:space="preserve">. </w:t>
      </w:r>
      <w:r>
        <w:rPr>
          <w:sz w:val="28"/>
          <w:szCs w:val="28"/>
          <w:lang w:val="en-US"/>
        </w:rPr>
        <w:t>108</w:t>
      </w:r>
      <w:r>
        <w:rPr>
          <w:sz w:val="28"/>
          <w:szCs w:val="28"/>
          <w:lang w:val="uk-UA"/>
        </w:rPr>
        <w:t xml:space="preserve">. - </w:t>
      </w:r>
      <w:r>
        <w:rPr>
          <w:sz w:val="28"/>
          <w:szCs w:val="28"/>
          <w:lang w:val="en-US"/>
        </w:rPr>
        <w:t>P</w:t>
      </w:r>
      <w:r>
        <w:rPr>
          <w:sz w:val="28"/>
          <w:szCs w:val="28"/>
          <w:lang w:val="uk-UA"/>
        </w:rPr>
        <w:t xml:space="preserve">. </w:t>
      </w:r>
      <w:r>
        <w:rPr>
          <w:sz w:val="28"/>
          <w:szCs w:val="28"/>
          <w:lang w:val="en-US"/>
        </w:rPr>
        <w:t>711-716.</w:t>
      </w:r>
    </w:p>
    <w:p w:rsidR="00413DDA" w:rsidRPr="00904918" w:rsidRDefault="00413DDA" w:rsidP="004B5B83">
      <w:pPr>
        <w:numPr>
          <w:ilvl w:val="0"/>
          <w:numId w:val="28"/>
        </w:numPr>
        <w:spacing w:after="0" w:line="360" w:lineRule="auto"/>
        <w:ind w:right="-15"/>
        <w:jc w:val="both"/>
        <w:rPr>
          <w:sz w:val="28"/>
          <w:szCs w:val="28"/>
          <w:lang w:val="uk-UA"/>
        </w:rPr>
      </w:pPr>
      <w:r>
        <w:rPr>
          <w:sz w:val="28"/>
          <w:szCs w:val="28"/>
          <w:lang w:val="en-US"/>
        </w:rPr>
        <w:t>Wattigney A.</w:t>
      </w:r>
      <w:r>
        <w:rPr>
          <w:sz w:val="28"/>
          <w:szCs w:val="28"/>
          <w:lang w:val="uk-UA"/>
        </w:rPr>
        <w:t xml:space="preserve"> </w:t>
      </w:r>
      <w:r>
        <w:rPr>
          <w:sz w:val="28"/>
          <w:szCs w:val="28"/>
          <w:lang w:val="en-US"/>
        </w:rPr>
        <w:t xml:space="preserve">W. Increased Atrial fibrillation Mortality: United States, 1980-1998 </w:t>
      </w:r>
      <w:r>
        <w:rPr>
          <w:sz w:val="28"/>
          <w:szCs w:val="28"/>
          <w:lang w:val="uk-UA"/>
        </w:rPr>
        <w:t xml:space="preserve">/ </w:t>
      </w:r>
      <w:r>
        <w:rPr>
          <w:sz w:val="28"/>
          <w:szCs w:val="28"/>
          <w:lang w:val="en-US"/>
        </w:rPr>
        <w:t>A.</w:t>
      </w:r>
      <w:r>
        <w:rPr>
          <w:sz w:val="28"/>
          <w:szCs w:val="28"/>
          <w:lang w:val="uk-UA"/>
        </w:rPr>
        <w:t xml:space="preserve"> </w:t>
      </w:r>
      <w:r>
        <w:rPr>
          <w:sz w:val="28"/>
          <w:szCs w:val="28"/>
          <w:lang w:val="en-US"/>
        </w:rPr>
        <w:t>W. Wattigney, G.</w:t>
      </w:r>
      <w:r>
        <w:rPr>
          <w:sz w:val="28"/>
          <w:szCs w:val="28"/>
          <w:lang w:val="uk-UA"/>
        </w:rPr>
        <w:t xml:space="preserve"> </w:t>
      </w:r>
      <w:r>
        <w:rPr>
          <w:sz w:val="28"/>
          <w:szCs w:val="28"/>
          <w:lang w:val="en-US"/>
        </w:rPr>
        <w:t>A. Mensah, J.</w:t>
      </w:r>
      <w:r>
        <w:rPr>
          <w:sz w:val="28"/>
          <w:szCs w:val="28"/>
          <w:lang w:val="uk-UA"/>
        </w:rPr>
        <w:t xml:space="preserve"> </w:t>
      </w:r>
      <w:r>
        <w:rPr>
          <w:sz w:val="28"/>
          <w:szCs w:val="28"/>
          <w:lang w:val="en-US"/>
        </w:rPr>
        <w:t xml:space="preserve">B. Croft </w:t>
      </w:r>
      <w:r>
        <w:rPr>
          <w:sz w:val="28"/>
          <w:szCs w:val="28"/>
          <w:lang w:val="uk-UA"/>
        </w:rPr>
        <w:t xml:space="preserve">// </w:t>
      </w:r>
      <w:r>
        <w:rPr>
          <w:sz w:val="28"/>
          <w:szCs w:val="28"/>
          <w:lang w:val="en-US"/>
        </w:rPr>
        <w:t xml:space="preserve">Am. J. Epidemiology </w:t>
      </w:r>
      <w:r>
        <w:rPr>
          <w:sz w:val="28"/>
          <w:szCs w:val="28"/>
          <w:lang w:val="uk-UA"/>
        </w:rPr>
        <w:t xml:space="preserve">- </w:t>
      </w:r>
      <w:r>
        <w:rPr>
          <w:sz w:val="28"/>
          <w:szCs w:val="28"/>
          <w:lang w:val="en-US"/>
        </w:rPr>
        <w:t>2002</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155</w:t>
      </w:r>
      <w:r>
        <w:rPr>
          <w:sz w:val="28"/>
          <w:szCs w:val="28"/>
          <w:lang w:val="uk-UA"/>
        </w:rPr>
        <w:t xml:space="preserve">. - </w:t>
      </w:r>
      <w:r>
        <w:rPr>
          <w:sz w:val="28"/>
          <w:szCs w:val="28"/>
          <w:lang w:val="en-US"/>
        </w:rPr>
        <w:t>P</w:t>
      </w:r>
      <w:r>
        <w:rPr>
          <w:sz w:val="28"/>
          <w:szCs w:val="28"/>
          <w:lang w:val="uk-UA"/>
        </w:rPr>
        <w:t xml:space="preserve">. </w:t>
      </w:r>
      <w:r>
        <w:rPr>
          <w:sz w:val="28"/>
          <w:szCs w:val="28"/>
          <w:lang w:val="en-US"/>
        </w:rPr>
        <w:t>819-826</w:t>
      </w:r>
      <w:r>
        <w:rPr>
          <w:sz w:val="28"/>
          <w:szCs w:val="28"/>
          <w:lang w:val="uk-UA"/>
        </w:rPr>
        <w:t>.</w:t>
      </w:r>
    </w:p>
    <w:p w:rsidR="00413DDA" w:rsidRPr="00F841C7" w:rsidRDefault="00413DDA" w:rsidP="004B5B83">
      <w:pPr>
        <w:widowControl w:val="0"/>
        <w:numPr>
          <w:ilvl w:val="0"/>
          <w:numId w:val="28"/>
        </w:numPr>
        <w:spacing w:after="0" w:line="360" w:lineRule="auto"/>
        <w:ind w:right="-17"/>
        <w:jc w:val="both"/>
        <w:rPr>
          <w:sz w:val="28"/>
          <w:szCs w:val="28"/>
          <w:lang w:val="en-US"/>
        </w:rPr>
      </w:pPr>
      <w:r>
        <w:rPr>
          <w:sz w:val="28"/>
          <w:szCs w:val="28"/>
          <w:lang w:val="en-US"/>
        </w:rPr>
        <w:t>Whisnant J.</w:t>
      </w:r>
      <w:r>
        <w:rPr>
          <w:sz w:val="28"/>
          <w:szCs w:val="28"/>
          <w:lang w:val="uk-UA"/>
        </w:rPr>
        <w:t xml:space="preserve"> </w:t>
      </w:r>
      <w:r>
        <w:rPr>
          <w:sz w:val="28"/>
          <w:szCs w:val="28"/>
          <w:lang w:val="en-US"/>
        </w:rPr>
        <w:t xml:space="preserve">P. A population-based model of risk factors for ischemic stroke: </w:t>
      </w:r>
      <w:smartTag w:uri="urn:schemas-microsoft-com:office:smarttags" w:element="place">
        <w:smartTag w:uri="urn:schemas-microsoft-com:office:smarttags" w:element="City">
          <w:r>
            <w:rPr>
              <w:sz w:val="28"/>
              <w:szCs w:val="28"/>
              <w:lang w:val="en-US"/>
            </w:rPr>
            <w:t>Rochester</w:t>
          </w:r>
        </w:smartTag>
      </w:smartTag>
      <w:r>
        <w:rPr>
          <w:sz w:val="28"/>
          <w:szCs w:val="28"/>
          <w:lang w:val="en-US"/>
        </w:rPr>
        <w:t xml:space="preserve">, Minnesoto </w:t>
      </w:r>
      <w:r>
        <w:rPr>
          <w:sz w:val="28"/>
          <w:szCs w:val="28"/>
          <w:lang w:val="uk-UA"/>
        </w:rPr>
        <w:t xml:space="preserve">/ </w:t>
      </w:r>
      <w:r>
        <w:rPr>
          <w:sz w:val="28"/>
          <w:szCs w:val="28"/>
          <w:lang w:val="en-US"/>
        </w:rPr>
        <w:t>J.</w:t>
      </w:r>
      <w:r>
        <w:rPr>
          <w:sz w:val="28"/>
          <w:szCs w:val="28"/>
          <w:lang w:val="uk-UA"/>
        </w:rPr>
        <w:t xml:space="preserve"> </w:t>
      </w:r>
      <w:r>
        <w:rPr>
          <w:sz w:val="28"/>
          <w:szCs w:val="28"/>
          <w:lang w:val="en-US"/>
        </w:rPr>
        <w:t>P. Whisnant, D.</w:t>
      </w:r>
      <w:r>
        <w:rPr>
          <w:sz w:val="28"/>
          <w:szCs w:val="28"/>
          <w:lang w:val="uk-UA"/>
        </w:rPr>
        <w:t xml:space="preserve"> </w:t>
      </w:r>
      <w:r>
        <w:rPr>
          <w:sz w:val="28"/>
          <w:szCs w:val="28"/>
          <w:lang w:val="en-US"/>
        </w:rPr>
        <w:t>O. Wiebers, W.</w:t>
      </w:r>
      <w:r>
        <w:rPr>
          <w:sz w:val="28"/>
          <w:szCs w:val="28"/>
          <w:lang w:val="uk-UA"/>
        </w:rPr>
        <w:t xml:space="preserve"> </w:t>
      </w:r>
      <w:r>
        <w:rPr>
          <w:sz w:val="28"/>
          <w:szCs w:val="28"/>
          <w:lang w:val="en-US"/>
        </w:rPr>
        <w:t>M. Fallon</w:t>
      </w:r>
      <w:r>
        <w:rPr>
          <w:sz w:val="28"/>
          <w:szCs w:val="28"/>
          <w:lang w:val="uk-UA"/>
        </w:rPr>
        <w:t xml:space="preserve"> </w:t>
      </w:r>
      <w:r>
        <w:rPr>
          <w:sz w:val="28"/>
          <w:szCs w:val="28"/>
          <w:lang w:val="en-US"/>
        </w:rPr>
        <w:t xml:space="preserve">et al. </w:t>
      </w:r>
      <w:r>
        <w:rPr>
          <w:sz w:val="28"/>
          <w:szCs w:val="28"/>
          <w:lang w:val="uk-UA"/>
        </w:rPr>
        <w:t xml:space="preserve">// </w:t>
      </w:r>
      <w:r>
        <w:rPr>
          <w:sz w:val="28"/>
          <w:szCs w:val="28"/>
          <w:lang w:val="en-US"/>
        </w:rPr>
        <w:t xml:space="preserve">Neurology. </w:t>
      </w:r>
      <w:r>
        <w:rPr>
          <w:sz w:val="28"/>
          <w:szCs w:val="28"/>
          <w:lang w:val="uk-UA"/>
        </w:rPr>
        <w:t xml:space="preserve">- </w:t>
      </w:r>
      <w:r>
        <w:rPr>
          <w:sz w:val="28"/>
          <w:szCs w:val="28"/>
          <w:lang w:val="en-US"/>
        </w:rPr>
        <w:t>1996</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6</w:t>
      </w:r>
      <w:r>
        <w:rPr>
          <w:sz w:val="28"/>
          <w:szCs w:val="28"/>
          <w:lang w:val="uk-UA"/>
        </w:rPr>
        <w:t xml:space="preserve">. - </w:t>
      </w:r>
      <w:r>
        <w:rPr>
          <w:sz w:val="28"/>
          <w:szCs w:val="28"/>
          <w:lang w:val="en-US"/>
        </w:rPr>
        <w:t>P</w:t>
      </w:r>
      <w:r>
        <w:rPr>
          <w:sz w:val="28"/>
          <w:szCs w:val="28"/>
          <w:lang w:val="uk-UA"/>
        </w:rPr>
        <w:t xml:space="preserve">. </w:t>
      </w:r>
      <w:r>
        <w:rPr>
          <w:sz w:val="28"/>
          <w:szCs w:val="28"/>
          <w:lang w:val="en-US"/>
        </w:rPr>
        <w:t>1420-1428</w:t>
      </w:r>
      <w:r>
        <w:rPr>
          <w:sz w:val="28"/>
          <w:szCs w:val="28"/>
          <w:lang w:val="uk-UA"/>
        </w:rPr>
        <w:t xml:space="preserve">. </w:t>
      </w:r>
    </w:p>
    <w:p w:rsidR="00413DDA" w:rsidRDefault="00413DDA" w:rsidP="004B5B83">
      <w:pPr>
        <w:widowControl w:val="0"/>
        <w:numPr>
          <w:ilvl w:val="0"/>
          <w:numId w:val="28"/>
        </w:numPr>
        <w:spacing w:after="0" w:line="360" w:lineRule="auto"/>
        <w:ind w:right="-17"/>
        <w:jc w:val="both"/>
        <w:rPr>
          <w:sz w:val="28"/>
          <w:szCs w:val="28"/>
          <w:lang w:val="en-US"/>
        </w:rPr>
      </w:pPr>
      <w:r>
        <w:rPr>
          <w:sz w:val="28"/>
          <w:szCs w:val="28"/>
          <w:lang w:val="en-US"/>
        </w:rPr>
        <w:t>Wolf P.A. Atrial fibrillation as an independent risk factor for stroke: the Framingham Study / P.</w:t>
      </w:r>
      <w:r>
        <w:rPr>
          <w:sz w:val="28"/>
          <w:szCs w:val="28"/>
          <w:lang w:val="uk-UA"/>
        </w:rPr>
        <w:t xml:space="preserve"> </w:t>
      </w:r>
      <w:r>
        <w:rPr>
          <w:sz w:val="28"/>
          <w:szCs w:val="28"/>
          <w:lang w:val="en-US"/>
        </w:rPr>
        <w:t>A. Wolf, R.</w:t>
      </w:r>
      <w:r>
        <w:rPr>
          <w:sz w:val="28"/>
          <w:szCs w:val="28"/>
          <w:lang w:val="uk-UA"/>
        </w:rPr>
        <w:t xml:space="preserve"> </w:t>
      </w:r>
      <w:r>
        <w:rPr>
          <w:sz w:val="28"/>
          <w:szCs w:val="28"/>
          <w:lang w:val="en-US"/>
        </w:rPr>
        <w:t>D. Abbott, W.</w:t>
      </w:r>
      <w:r>
        <w:rPr>
          <w:sz w:val="28"/>
          <w:szCs w:val="28"/>
          <w:lang w:val="uk-UA"/>
        </w:rPr>
        <w:t xml:space="preserve"> </w:t>
      </w:r>
      <w:r>
        <w:rPr>
          <w:sz w:val="28"/>
          <w:szCs w:val="28"/>
          <w:lang w:val="en-US"/>
        </w:rPr>
        <w:t>B. Kannel // JAMA - 1996.</w:t>
      </w:r>
      <w:r>
        <w:rPr>
          <w:sz w:val="28"/>
          <w:szCs w:val="28"/>
          <w:lang w:val="uk-UA"/>
        </w:rPr>
        <w:t xml:space="preserve"> </w:t>
      </w:r>
      <w:r>
        <w:rPr>
          <w:sz w:val="28"/>
          <w:szCs w:val="28"/>
          <w:lang w:val="en-US"/>
        </w:rPr>
        <w:t>- Vol. 276</w:t>
      </w:r>
      <w:r>
        <w:rPr>
          <w:sz w:val="28"/>
          <w:szCs w:val="28"/>
          <w:lang w:val="uk-UA"/>
        </w:rPr>
        <w:t xml:space="preserve">. </w:t>
      </w:r>
      <w:r>
        <w:rPr>
          <w:sz w:val="28"/>
          <w:szCs w:val="28"/>
          <w:lang w:val="en-US"/>
        </w:rPr>
        <w:t>- P. 1269-1278.</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Wolf P.</w:t>
      </w:r>
      <w:r>
        <w:rPr>
          <w:sz w:val="28"/>
          <w:szCs w:val="28"/>
          <w:lang w:val="uk-UA"/>
        </w:rPr>
        <w:t xml:space="preserve"> </w:t>
      </w:r>
      <w:r>
        <w:rPr>
          <w:sz w:val="28"/>
          <w:szCs w:val="28"/>
          <w:lang w:val="en-US"/>
        </w:rPr>
        <w:t xml:space="preserve">A. Impact of atrial fibrillation on mortality, stroke and medical cost </w:t>
      </w:r>
      <w:r>
        <w:rPr>
          <w:sz w:val="28"/>
          <w:szCs w:val="28"/>
          <w:lang w:val="uk-UA"/>
        </w:rPr>
        <w:t xml:space="preserve">/ </w:t>
      </w:r>
      <w:r>
        <w:rPr>
          <w:sz w:val="28"/>
          <w:szCs w:val="28"/>
          <w:lang w:val="en-US"/>
        </w:rPr>
        <w:t>P.</w:t>
      </w:r>
      <w:r>
        <w:rPr>
          <w:sz w:val="28"/>
          <w:szCs w:val="28"/>
          <w:lang w:val="uk-UA"/>
        </w:rPr>
        <w:t xml:space="preserve"> </w:t>
      </w:r>
      <w:r>
        <w:rPr>
          <w:sz w:val="28"/>
          <w:szCs w:val="28"/>
          <w:lang w:val="en-US"/>
        </w:rPr>
        <w:t>A. Wolf, J.</w:t>
      </w:r>
      <w:r>
        <w:rPr>
          <w:sz w:val="28"/>
          <w:szCs w:val="28"/>
          <w:lang w:val="uk-UA"/>
        </w:rPr>
        <w:t xml:space="preserve"> </w:t>
      </w:r>
      <w:r>
        <w:rPr>
          <w:sz w:val="28"/>
          <w:szCs w:val="28"/>
          <w:lang w:val="en-US"/>
        </w:rPr>
        <w:t>B. Mitchell, C.</w:t>
      </w:r>
      <w:r>
        <w:rPr>
          <w:sz w:val="28"/>
          <w:szCs w:val="28"/>
          <w:lang w:val="uk-UA"/>
        </w:rPr>
        <w:t xml:space="preserve"> </w:t>
      </w:r>
      <w:r>
        <w:rPr>
          <w:sz w:val="28"/>
          <w:szCs w:val="28"/>
          <w:lang w:val="en-US"/>
        </w:rPr>
        <w:t xml:space="preserve">S. Baker et al. </w:t>
      </w:r>
      <w:r>
        <w:rPr>
          <w:sz w:val="28"/>
          <w:szCs w:val="28"/>
          <w:lang w:val="uk-UA"/>
        </w:rPr>
        <w:t xml:space="preserve">// </w:t>
      </w:r>
      <w:r>
        <w:rPr>
          <w:sz w:val="28"/>
          <w:szCs w:val="28"/>
          <w:lang w:val="en-US"/>
        </w:rPr>
        <w:t xml:space="preserve">Arch. Intern. Med. </w:t>
      </w:r>
      <w:r>
        <w:rPr>
          <w:sz w:val="28"/>
          <w:szCs w:val="28"/>
          <w:lang w:val="uk-UA"/>
        </w:rPr>
        <w:t xml:space="preserve">- </w:t>
      </w:r>
      <w:r>
        <w:rPr>
          <w:sz w:val="28"/>
          <w:szCs w:val="28"/>
          <w:lang w:val="en-US"/>
        </w:rPr>
        <w:t>1998</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158</w:t>
      </w:r>
      <w:r>
        <w:rPr>
          <w:sz w:val="28"/>
          <w:szCs w:val="28"/>
          <w:lang w:val="uk-UA"/>
        </w:rPr>
        <w:t xml:space="preserve">. - </w:t>
      </w:r>
      <w:r>
        <w:rPr>
          <w:sz w:val="28"/>
          <w:szCs w:val="28"/>
          <w:lang w:val="en-US"/>
        </w:rPr>
        <w:t>P</w:t>
      </w:r>
      <w:r>
        <w:rPr>
          <w:sz w:val="28"/>
          <w:szCs w:val="28"/>
          <w:lang w:val="uk-UA"/>
        </w:rPr>
        <w:t xml:space="preserve">. </w:t>
      </w:r>
      <w:r>
        <w:rPr>
          <w:sz w:val="28"/>
          <w:szCs w:val="28"/>
          <w:lang w:val="en-US"/>
        </w:rPr>
        <w:t>229-234</w:t>
      </w:r>
      <w:r>
        <w:rPr>
          <w:sz w:val="28"/>
          <w:szCs w:val="28"/>
          <w:lang w:val="uk-UA"/>
        </w:rPr>
        <w:t>.</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lastRenderedPageBreak/>
        <w:t>Wolf P.</w:t>
      </w:r>
      <w:r>
        <w:rPr>
          <w:sz w:val="28"/>
          <w:szCs w:val="28"/>
          <w:lang w:val="uk-UA"/>
        </w:rPr>
        <w:t xml:space="preserve"> </w:t>
      </w:r>
      <w:r>
        <w:rPr>
          <w:sz w:val="28"/>
          <w:szCs w:val="28"/>
          <w:lang w:val="en-US"/>
        </w:rPr>
        <w:t xml:space="preserve">A. Secular trends in the prevalence of atrial fibrillation: the Framigham study </w:t>
      </w:r>
      <w:r>
        <w:rPr>
          <w:sz w:val="28"/>
          <w:szCs w:val="28"/>
          <w:lang w:val="uk-UA"/>
        </w:rPr>
        <w:t xml:space="preserve">/ </w:t>
      </w:r>
      <w:r>
        <w:rPr>
          <w:sz w:val="28"/>
          <w:szCs w:val="28"/>
          <w:lang w:val="en-US"/>
        </w:rPr>
        <w:t>P.</w:t>
      </w:r>
      <w:r>
        <w:rPr>
          <w:sz w:val="28"/>
          <w:szCs w:val="28"/>
          <w:lang w:val="uk-UA"/>
        </w:rPr>
        <w:t xml:space="preserve"> </w:t>
      </w:r>
      <w:r>
        <w:rPr>
          <w:sz w:val="28"/>
          <w:szCs w:val="28"/>
          <w:lang w:val="en-US"/>
        </w:rPr>
        <w:t>A. Wolf, E.</w:t>
      </w:r>
      <w:r>
        <w:rPr>
          <w:sz w:val="28"/>
          <w:szCs w:val="28"/>
          <w:lang w:val="uk-UA"/>
        </w:rPr>
        <w:t xml:space="preserve"> </w:t>
      </w:r>
      <w:r>
        <w:rPr>
          <w:sz w:val="28"/>
          <w:szCs w:val="28"/>
          <w:lang w:val="en-US"/>
        </w:rPr>
        <w:t>J. Benjamin, A.</w:t>
      </w:r>
      <w:r>
        <w:rPr>
          <w:sz w:val="28"/>
          <w:szCs w:val="28"/>
          <w:lang w:val="uk-UA"/>
        </w:rPr>
        <w:t xml:space="preserve"> </w:t>
      </w:r>
      <w:r>
        <w:rPr>
          <w:sz w:val="28"/>
          <w:szCs w:val="28"/>
          <w:lang w:val="en-US"/>
        </w:rPr>
        <w:t xml:space="preserve">J. Belanger et al. </w:t>
      </w:r>
      <w:r>
        <w:rPr>
          <w:sz w:val="28"/>
          <w:szCs w:val="28"/>
          <w:lang w:val="uk-UA"/>
        </w:rPr>
        <w:t xml:space="preserve">// </w:t>
      </w:r>
      <w:r>
        <w:rPr>
          <w:sz w:val="28"/>
          <w:szCs w:val="28"/>
          <w:lang w:val="en-US"/>
        </w:rPr>
        <w:t>Am. Heart J.</w:t>
      </w:r>
      <w:r>
        <w:rPr>
          <w:sz w:val="28"/>
          <w:szCs w:val="28"/>
          <w:lang w:val="uk-UA"/>
        </w:rPr>
        <w:t xml:space="preserve"> – </w:t>
      </w:r>
      <w:r>
        <w:rPr>
          <w:sz w:val="28"/>
          <w:szCs w:val="28"/>
          <w:lang w:val="en-US"/>
        </w:rPr>
        <w:t>1996</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131</w:t>
      </w:r>
      <w:r>
        <w:rPr>
          <w:sz w:val="28"/>
          <w:szCs w:val="28"/>
          <w:lang w:val="uk-UA"/>
        </w:rPr>
        <w:t xml:space="preserve">.- </w:t>
      </w:r>
      <w:r>
        <w:rPr>
          <w:sz w:val="28"/>
          <w:szCs w:val="28"/>
          <w:lang w:val="en-US"/>
        </w:rPr>
        <w:t>P</w:t>
      </w:r>
      <w:r>
        <w:rPr>
          <w:sz w:val="28"/>
          <w:szCs w:val="28"/>
          <w:lang w:val="uk-UA"/>
        </w:rPr>
        <w:t xml:space="preserve">. </w:t>
      </w:r>
      <w:r>
        <w:rPr>
          <w:sz w:val="28"/>
          <w:szCs w:val="28"/>
          <w:lang w:val="en-US"/>
        </w:rPr>
        <w:t>790-795</w:t>
      </w:r>
      <w:r>
        <w:rPr>
          <w:sz w:val="28"/>
          <w:szCs w:val="28"/>
          <w:lang w:val="uk-UA"/>
        </w:rPr>
        <w:t>.</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Wood D. Risk tromboembolism in chronic atrial flutter / D. Wood, S. Eisontery, V. Kalman // Am. J. Cardiol. </w:t>
      </w:r>
      <w:r>
        <w:rPr>
          <w:sz w:val="28"/>
          <w:szCs w:val="28"/>
          <w:lang w:val="uk-UA"/>
        </w:rPr>
        <w:t xml:space="preserve">- </w:t>
      </w:r>
      <w:r>
        <w:rPr>
          <w:sz w:val="28"/>
          <w:szCs w:val="28"/>
          <w:lang w:val="en-US"/>
        </w:rPr>
        <w:t>1997</w:t>
      </w:r>
      <w:r>
        <w:rPr>
          <w:sz w:val="28"/>
          <w:szCs w:val="28"/>
          <w:lang w:val="uk-UA"/>
        </w:rPr>
        <w:t xml:space="preserve">.- </w:t>
      </w:r>
      <w:r>
        <w:rPr>
          <w:sz w:val="28"/>
          <w:szCs w:val="28"/>
          <w:lang w:val="en-US"/>
        </w:rPr>
        <w:t>Vol</w:t>
      </w:r>
      <w:r>
        <w:rPr>
          <w:sz w:val="28"/>
          <w:szCs w:val="28"/>
          <w:lang w:val="uk-UA"/>
        </w:rPr>
        <w:t xml:space="preserve">. </w:t>
      </w:r>
      <w:r>
        <w:rPr>
          <w:sz w:val="28"/>
          <w:szCs w:val="28"/>
          <w:lang w:val="en-US"/>
        </w:rPr>
        <w:t>74</w:t>
      </w:r>
      <w:r>
        <w:rPr>
          <w:sz w:val="28"/>
          <w:szCs w:val="28"/>
          <w:lang w:val="uk-UA"/>
        </w:rPr>
        <w:t xml:space="preserve">. - </w:t>
      </w:r>
      <w:r>
        <w:rPr>
          <w:sz w:val="28"/>
          <w:szCs w:val="28"/>
          <w:lang w:val="en-US"/>
        </w:rPr>
        <w:t>P</w:t>
      </w:r>
      <w:r>
        <w:rPr>
          <w:sz w:val="28"/>
          <w:szCs w:val="28"/>
          <w:lang w:val="uk-UA"/>
        </w:rPr>
        <w:t xml:space="preserve">. </w:t>
      </w:r>
      <w:r>
        <w:rPr>
          <w:sz w:val="28"/>
          <w:szCs w:val="28"/>
          <w:lang w:val="en-US"/>
        </w:rPr>
        <w:t>1043-1047.</w:t>
      </w:r>
    </w:p>
    <w:p w:rsidR="00413DDA" w:rsidRDefault="00413DDA" w:rsidP="004B5B83">
      <w:pPr>
        <w:numPr>
          <w:ilvl w:val="0"/>
          <w:numId w:val="28"/>
        </w:numPr>
        <w:spacing w:after="0" w:line="360" w:lineRule="auto"/>
        <w:ind w:right="-15"/>
        <w:jc w:val="both"/>
        <w:rPr>
          <w:sz w:val="28"/>
          <w:szCs w:val="28"/>
        </w:rPr>
      </w:pPr>
      <w:r>
        <w:rPr>
          <w:sz w:val="28"/>
          <w:szCs w:val="28"/>
          <w:lang w:val="en-US"/>
        </w:rPr>
        <w:t xml:space="preserve">World Health Organization. Cancer pain relief. </w:t>
      </w:r>
      <w:smartTag w:uri="urn:schemas-microsoft-com:office:smarttags" w:element="place">
        <w:smartTag w:uri="urn:schemas-microsoft-com:office:smarttags" w:element="City">
          <w:r>
            <w:rPr>
              <w:sz w:val="28"/>
              <w:szCs w:val="28"/>
              <w:lang w:val="en-US"/>
            </w:rPr>
            <w:t>Geneva</w:t>
          </w:r>
        </w:smartTag>
      </w:smartTag>
      <w:r>
        <w:rPr>
          <w:sz w:val="28"/>
          <w:szCs w:val="28"/>
          <w:lang w:val="en-US"/>
        </w:rPr>
        <w:t>: WHO 1986. P</w:t>
      </w:r>
      <w:r>
        <w:rPr>
          <w:sz w:val="28"/>
          <w:szCs w:val="28"/>
          <w:lang w:val="uk-UA"/>
        </w:rPr>
        <w:t xml:space="preserve">. </w:t>
      </w:r>
      <w:r>
        <w:rPr>
          <w:sz w:val="28"/>
          <w:szCs w:val="28"/>
          <w:lang w:val="en-US"/>
        </w:rPr>
        <w:t>846.</w:t>
      </w:r>
    </w:p>
    <w:p w:rsidR="00413DDA" w:rsidRDefault="00413DDA" w:rsidP="004B5B83">
      <w:pPr>
        <w:numPr>
          <w:ilvl w:val="0"/>
          <w:numId w:val="28"/>
        </w:numPr>
        <w:spacing w:after="0" w:line="360" w:lineRule="auto"/>
        <w:ind w:right="-15"/>
        <w:jc w:val="both"/>
        <w:rPr>
          <w:sz w:val="28"/>
          <w:szCs w:val="28"/>
          <w:lang w:val="uk-UA"/>
        </w:rPr>
      </w:pPr>
      <w:r>
        <w:rPr>
          <w:sz w:val="28"/>
          <w:szCs w:val="28"/>
          <w:lang w:val="en-US"/>
        </w:rPr>
        <w:t xml:space="preserve">Yamada A. Reduced ventricular response irregularity is associated with increased mortality in patients with chronic atrial fibrillation </w:t>
      </w:r>
      <w:r>
        <w:rPr>
          <w:sz w:val="28"/>
          <w:szCs w:val="28"/>
          <w:lang w:val="uk-UA"/>
        </w:rPr>
        <w:t xml:space="preserve">/ </w:t>
      </w:r>
      <w:r>
        <w:rPr>
          <w:sz w:val="28"/>
          <w:szCs w:val="28"/>
          <w:lang w:val="en-US"/>
        </w:rPr>
        <w:t xml:space="preserve">A. Yamada, J. Hayano, S. Sakato et al. </w:t>
      </w:r>
      <w:r>
        <w:rPr>
          <w:sz w:val="28"/>
          <w:szCs w:val="28"/>
          <w:lang w:val="uk-UA"/>
        </w:rPr>
        <w:t xml:space="preserve">// </w:t>
      </w:r>
      <w:r>
        <w:rPr>
          <w:sz w:val="28"/>
          <w:szCs w:val="28"/>
          <w:lang w:val="en-US"/>
        </w:rPr>
        <w:t xml:space="preserve">Circulation. </w:t>
      </w:r>
      <w:r>
        <w:rPr>
          <w:sz w:val="28"/>
          <w:szCs w:val="28"/>
          <w:lang w:val="uk-UA"/>
        </w:rPr>
        <w:t xml:space="preserve">- </w:t>
      </w:r>
      <w:r>
        <w:rPr>
          <w:sz w:val="28"/>
          <w:szCs w:val="28"/>
          <w:lang w:val="en-US"/>
        </w:rPr>
        <w:t>2000</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102</w:t>
      </w:r>
      <w:r>
        <w:rPr>
          <w:sz w:val="28"/>
          <w:szCs w:val="28"/>
          <w:lang w:val="uk-UA"/>
        </w:rPr>
        <w:t xml:space="preserve">. - </w:t>
      </w:r>
      <w:r>
        <w:rPr>
          <w:sz w:val="28"/>
          <w:szCs w:val="28"/>
          <w:lang w:val="en-US"/>
        </w:rPr>
        <w:t>P</w:t>
      </w:r>
      <w:r>
        <w:rPr>
          <w:sz w:val="28"/>
          <w:szCs w:val="28"/>
          <w:lang w:val="uk-UA"/>
        </w:rPr>
        <w:t xml:space="preserve">. </w:t>
      </w:r>
      <w:r>
        <w:rPr>
          <w:sz w:val="28"/>
          <w:szCs w:val="28"/>
          <w:lang w:val="en-US"/>
        </w:rPr>
        <w:t>300-306</w:t>
      </w:r>
      <w:r>
        <w:rPr>
          <w:sz w:val="28"/>
          <w:szCs w:val="28"/>
          <w:lang w:val="uk-UA"/>
        </w:rPr>
        <w:t>.</w:t>
      </w:r>
    </w:p>
    <w:p w:rsidR="00804CAB" w:rsidRPr="00160786" w:rsidRDefault="00804CAB" w:rsidP="00371B16">
      <w:pPr>
        <w:jc w:val="center"/>
      </w:pPr>
      <w:r w:rsidRPr="00804CAB">
        <w:rPr>
          <w:rStyle w:val="ad"/>
          <w:color w:val="FF0000"/>
        </w:rPr>
        <w:t xml:space="preserve">Для заказа доставки данной работы воспользуйтесь поиском на сайте по ссылке:  </w:t>
      </w:r>
      <w:hyperlink r:id="rId11" w:history="1">
        <w:r>
          <w:rPr>
            <w:rStyle w:val="ad"/>
            <w:color w:val="0070C0"/>
          </w:rPr>
          <w:t>http</w:t>
        </w:r>
        <w:r w:rsidRPr="00804CAB">
          <w:rPr>
            <w:rStyle w:val="ad"/>
            <w:color w:val="0070C0"/>
          </w:rPr>
          <w:t>://</w:t>
        </w:r>
        <w:r>
          <w:rPr>
            <w:rStyle w:val="ad"/>
            <w:color w:val="0070C0"/>
          </w:rPr>
          <w:t>www</w:t>
        </w:r>
        <w:r w:rsidRPr="00804CAB">
          <w:rPr>
            <w:rStyle w:val="ad"/>
            <w:color w:val="0070C0"/>
          </w:rPr>
          <w:t>.</w:t>
        </w:r>
        <w:r>
          <w:rPr>
            <w:rStyle w:val="ad"/>
            <w:color w:val="0070C0"/>
          </w:rPr>
          <w:t>mydisser</w:t>
        </w:r>
        <w:r w:rsidRPr="00804CAB">
          <w:rPr>
            <w:rStyle w:val="ad"/>
            <w:color w:val="0070C0"/>
          </w:rPr>
          <w:t>.</w:t>
        </w:r>
        <w:r>
          <w:rPr>
            <w:rStyle w:val="ad"/>
            <w:color w:val="0070C0"/>
          </w:rPr>
          <w:t>com</w:t>
        </w:r>
        <w:r w:rsidRPr="00804CAB">
          <w:rPr>
            <w:rStyle w:val="ad"/>
            <w:color w:val="0070C0"/>
          </w:rPr>
          <w:t>/</w:t>
        </w:r>
        <w:r>
          <w:rPr>
            <w:rStyle w:val="ad"/>
            <w:color w:val="0070C0"/>
          </w:rPr>
          <w:t>search</w:t>
        </w:r>
        <w:r w:rsidRPr="00804CAB">
          <w:rPr>
            <w:rStyle w:val="ad"/>
            <w:color w:val="0070C0"/>
          </w:rPr>
          <w:t>.</w:t>
        </w:r>
        <w:r>
          <w:rPr>
            <w:rStyle w:val="ad"/>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83" w:rsidRDefault="004B5B83">
      <w:pPr>
        <w:spacing w:after="0" w:line="240" w:lineRule="auto"/>
      </w:pPr>
      <w:r>
        <w:separator/>
      </w:r>
    </w:p>
  </w:endnote>
  <w:endnote w:type="continuationSeparator" w:id="0">
    <w:p w:rsidR="004B5B83" w:rsidRDefault="004B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9C466D">
      <w:rPr>
        <w:rStyle w:val="afb"/>
        <w:rFonts w:eastAsia="Garamond"/>
        <w:noProof/>
      </w:rPr>
      <w:t>43</w:t>
    </w:r>
    <w:r>
      <w:rPr>
        <w:rStyle w:val="afb"/>
        <w:rFonts w:eastAsia="Garamond"/>
      </w:rPr>
      <w:fldChar w:fldCharType="end"/>
    </w:r>
  </w:p>
  <w:p w:rsidR="009335CF" w:rsidRDefault="004B5B83">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413DDA">
      <w:rPr>
        <w:rStyle w:val="afb"/>
        <w:rFonts w:eastAsia="Garamond"/>
        <w:noProof/>
      </w:rPr>
      <w:t>22</w:t>
    </w:r>
    <w:r>
      <w:rPr>
        <w:rStyle w:val="afb"/>
        <w:rFonts w:eastAsia="Garamond"/>
      </w:rPr>
      <w:fldChar w:fldCharType="end"/>
    </w:r>
  </w:p>
  <w:p w:rsidR="009335CF" w:rsidRDefault="004B5B83">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83" w:rsidRDefault="004B5B83">
      <w:pPr>
        <w:spacing w:after="0" w:line="240" w:lineRule="auto"/>
      </w:pPr>
      <w:r>
        <w:separator/>
      </w:r>
    </w:p>
  </w:footnote>
  <w:footnote w:type="continuationSeparator" w:id="0">
    <w:p w:rsidR="004B5B83" w:rsidRDefault="004B5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DA" w:rsidRDefault="00413DDA" w:rsidP="00683D6B">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413DDA" w:rsidRDefault="00413DDA" w:rsidP="006D17D1">
    <w:pPr>
      <w:pStyle w:val="a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DA" w:rsidRPr="001D4CDD" w:rsidRDefault="00413DDA" w:rsidP="00683D6B">
    <w:pPr>
      <w:pStyle w:val="af9"/>
      <w:framePr w:wrap="around" w:vAnchor="text" w:hAnchor="margin" w:xAlign="right" w:y="1"/>
      <w:rPr>
        <w:rStyle w:val="afb"/>
        <w:sz w:val="28"/>
        <w:szCs w:val="28"/>
      </w:rPr>
    </w:pPr>
    <w:r w:rsidRPr="001D4CDD">
      <w:rPr>
        <w:rStyle w:val="afb"/>
        <w:sz w:val="28"/>
        <w:szCs w:val="28"/>
      </w:rPr>
      <w:fldChar w:fldCharType="begin"/>
    </w:r>
    <w:r w:rsidRPr="001D4CDD">
      <w:rPr>
        <w:rStyle w:val="afb"/>
        <w:sz w:val="28"/>
        <w:szCs w:val="28"/>
      </w:rPr>
      <w:instrText xml:space="preserve">PAGE  </w:instrText>
    </w:r>
    <w:r w:rsidRPr="001D4CDD">
      <w:rPr>
        <w:rStyle w:val="afb"/>
        <w:sz w:val="28"/>
        <w:szCs w:val="28"/>
      </w:rPr>
      <w:fldChar w:fldCharType="separate"/>
    </w:r>
    <w:r>
      <w:rPr>
        <w:rStyle w:val="afb"/>
        <w:noProof/>
        <w:sz w:val="28"/>
        <w:szCs w:val="28"/>
      </w:rPr>
      <w:t>4</w:t>
    </w:r>
    <w:r w:rsidRPr="001D4CDD">
      <w:rPr>
        <w:rStyle w:val="afb"/>
        <w:sz w:val="28"/>
        <w:szCs w:val="28"/>
      </w:rPr>
      <w:fldChar w:fldCharType="end"/>
    </w:r>
  </w:p>
  <w:p w:rsidR="00413DDA" w:rsidRDefault="00413DDA" w:rsidP="006D17D1">
    <w:pPr>
      <w:pStyle w:val="a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DA" w:rsidRPr="00683D6B" w:rsidRDefault="00413DDA" w:rsidP="00683D6B">
    <w:pPr>
      <w:pStyle w:val="af9"/>
      <w:jc w:val="both"/>
      <w:rPr>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9C466D">
      <w:rPr>
        <w:rStyle w:val="afb"/>
        <w:noProof/>
      </w:rPr>
      <w:t>43</w:t>
    </w:r>
    <w:r>
      <w:rPr>
        <w:rStyle w:val="afb"/>
      </w:rPr>
      <w:fldChar w:fldCharType="end"/>
    </w:r>
  </w:p>
  <w:p w:rsidR="009335CF" w:rsidRDefault="004B5B83">
    <w:pPr>
      <w:pStyle w:val="af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B5B83">
    <w:pPr>
      <w:pStyle w:val="af9"/>
      <w:framePr w:wrap="around" w:vAnchor="text" w:hAnchor="margin" w:xAlign="right" w:y="1"/>
      <w:rPr>
        <w:rStyle w:val="afb"/>
        <w:lang w:val="uk-UA"/>
      </w:rPr>
    </w:pPr>
  </w:p>
  <w:p w:rsidR="009335CF" w:rsidRDefault="004B5B83">
    <w:pPr>
      <w:pStyle w:val="af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3D3538B"/>
    <w:multiLevelType w:val="hybridMultilevel"/>
    <w:tmpl w:val="9C9A63C6"/>
    <w:lvl w:ilvl="0" w:tplc="763EA1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F0305E9"/>
    <w:multiLevelType w:val="hybridMultilevel"/>
    <w:tmpl w:val="F1B8A408"/>
    <w:lvl w:ilvl="0" w:tplc="3566DE8A">
      <w:start w:val="1"/>
      <w:numFmt w:val="decimal"/>
      <w:lvlText w:val="%1."/>
      <w:lvlJc w:val="left"/>
      <w:pPr>
        <w:tabs>
          <w:tab w:val="num" w:pos="454"/>
        </w:tabs>
        <w:ind w:left="567" w:hanging="51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4">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8">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5EF227B7"/>
    <w:multiLevelType w:val="singleLevel"/>
    <w:tmpl w:val="D72659E8"/>
    <w:lvl w:ilvl="0">
      <w:start w:val="1"/>
      <w:numFmt w:val="decimal"/>
      <w:pStyle w:val="a4"/>
      <w:lvlText w:val="%1."/>
      <w:lvlJc w:val="left"/>
      <w:pPr>
        <w:tabs>
          <w:tab w:val="num" w:pos="680"/>
        </w:tabs>
        <w:ind w:left="680" w:hanging="680"/>
      </w:pPr>
    </w:lvl>
  </w:abstractNum>
  <w:abstractNum w:abstractNumId="44">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5">
    <w:nsid w:val="6C135401"/>
    <w:multiLevelType w:val="hybridMultilevel"/>
    <w:tmpl w:val="BF525EF4"/>
    <w:lvl w:ilvl="0" w:tplc="32844D76">
      <w:start w:val="1"/>
      <w:numFmt w:val="decimal"/>
      <w:lvlText w:val="%1."/>
      <w:lvlJc w:val="left"/>
      <w:pPr>
        <w:tabs>
          <w:tab w:val="num" w:pos="567"/>
        </w:tabs>
        <w:ind w:left="284" w:hanging="284"/>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7">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8">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7913D37"/>
    <w:multiLevelType w:val="hybridMultilevel"/>
    <w:tmpl w:val="D218662A"/>
    <w:lvl w:ilvl="0" w:tplc="B10A6C56">
      <w:start w:val="1"/>
      <w:numFmt w:val="decimal"/>
      <w:lvlText w:val="%1."/>
      <w:lvlJc w:val="left"/>
      <w:pPr>
        <w:tabs>
          <w:tab w:val="num" w:pos="851"/>
        </w:tabs>
        <w:ind w:left="928" w:hanging="284"/>
      </w:pPr>
      <w:rPr>
        <w:b w:val="0"/>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2">
    <w:nsid w:val="7E666BA2"/>
    <w:multiLevelType w:val="hybridMultilevel"/>
    <w:tmpl w:val="0AF2224E"/>
    <w:lvl w:ilvl="0" w:tplc="5B46159A">
      <w:start w:val="1"/>
      <w:numFmt w:val="bullet"/>
      <w:pStyle w:val="a8"/>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7"/>
  </w:num>
  <w:num w:numId="2">
    <w:abstractNumId w:val="46"/>
  </w:num>
  <w:num w:numId="3">
    <w:abstractNumId w:val="0"/>
  </w:num>
  <w:num w:numId="4">
    <w:abstractNumId w:val="30"/>
  </w:num>
  <w:num w:numId="5">
    <w:abstractNumId w:val="28"/>
  </w:num>
  <w:num w:numId="6">
    <w:abstractNumId w:val="35"/>
  </w:num>
  <w:num w:numId="7">
    <w:abstractNumId w:val="24"/>
  </w:num>
  <w:num w:numId="8">
    <w:abstractNumId w:val="49"/>
  </w:num>
  <w:num w:numId="9">
    <w:abstractNumId w:val="33"/>
  </w:num>
  <w:num w:numId="10">
    <w:abstractNumId w:val="37"/>
  </w:num>
  <w:num w:numId="11">
    <w:abstractNumId w:val="53"/>
  </w:num>
  <w:num w:numId="12">
    <w:abstractNumId w:val="39"/>
  </w:num>
  <w:num w:numId="13">
    <w:abstractNumId w:val="44"/>
  </w:num>
  <w:num w:numId="14">
    <w:abstractNumId w:val="38"/>
  </w:num>
  <w:num w:numId="15">
    <w:abstractNumId w:val="31"/>
  </w:num>
  <w:num w:numId="16">
    <w:abstractNumId w:val="36"/>
  </w:num>
  <w:num w:numId="17">
    <w:abstractNumId w:val="4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4"/>
  </w:num>
  <w:num w:numId="21">
    <w:abstractNumId w:val="29"/>
  </w:num>
  <w:num w:numId="22">
    <w:abstractNumId w:val="51"/>
  </w:num>
  <w:num w:numId="23">
    <w:abstractNumId w:val="27"/>
  </w:num>
  <w:num w:numId="24">
    <w:abstractNumId w:val="43"/>
    <w:lvlOverride w:ilvl="0">
      <w:startOverride w:val="1"/>
    </w:lvlOverride>
  </w:num>
  <w:num w:numId="25">
    <w:abstractNumId w:val="41"/>
  </w:num>
  <w:num w:numId="26">
    <w:abstractNumId w:val="52"/>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B83"/>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829A6"/>
  </w:style>
  <w:style w:type="paragraph" w:styleId="11">
    <w:name w:val="heading 1"/>
    <w:aliases w:val=" Знак9,Заг 1,Раздел,Заголовок 1 Знак Знак, Знак Знак Знак, Знак Знак Знак Знак Знак"/>
    <w:basedOn w:val="a9"/>
    <w:next w:val="a9"/>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9"/>
    <w:next w:val="a9"/>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9"/>
    <w:next w:val="a9"/>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9"/>
    <w:next w:val="a9"/>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9"/>
    <w:next w:val="a9"/>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9"/>
    <w:next w:val="a9"/>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9"/>
    <w:next w:val="a9"/>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9"/>
    <w:next w:val="a9"/>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9"/>
    <w:next w:val="a9"/>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styleId="ad">
    <w:name w:val="Hyperlink"/>
    <w:unhideWhenUsed/>
    <w:rsid w:val="005740A6"/>
    <w:rPr>
      <w:color w:val="0000FF"/>
      <w:u w:val="single"/>
    </w:rPr>
  </w:style>
  <w:style w:type="paragraph" w:styleId="ae">
    <w:name w:val="Body Text"/>
    <w:aliases w:val=" Знак, Знак5"/>
    <w:basedOn w:val="a9"/>
    <w:link w:val="af"/>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
    <w:name w:val="Основной текст Знак"/>
    <w:aliases w:val=" Знак Знак, Знак5 Знак"/>
    <w:basedOn w:val="aa"/>
    <w:link w:val="ae"/>
    <w:rsid w:val="005740A6"/>
    <w:rPr>
      <w:rFonts w:ascii="Garamond" w:eastAsia="Garamond" w:hAnsi="Garamond" w:cs="Garamond"/>
      <w:sz w:val="28"/>
      <w:szCs w:val="24"/>
      <w:lang w:eastAsia="ar-SA"/>
    </w:rPr>
  </w:style>
  <w:style w:type="paragraph" w:styleId="af0">
    <w:name w:val="Body Text Indent"/>
    <w:aliases w:val="Основной текст с отступом Знак1 Знак,Основной текст с отступом Знак1 Знак Знак"/>
    <w:basedOn w:val="a9"/>
    <w:link w:val="af1"/>
    <w:unhideWhenUsed/>
    <w:rsid w:val="007B5C28"/>
    <w:pPr>
      <w:spacing w:after="120"/>
      <w:ind w:left="283"/>
    </w:pPr>
  </w:style>
  <w:style w:type="character" w:customStyle="1" w:styleId="af1">
    <w:name w:val="Основной текст с отступом Знак"/>
    <w:aliases w:val="Основной текст с отступом Знак1 Знак Знак1,Основной текст с отступом Знак1 Знак Знак Знак"/>
    <w:basedOn w:val="aa"/>
    <w:link w:val="af0"/>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a"/>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a"/>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a"/>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a"/>
    <w:link w:val="40"/>
    <w:rsid w:val="007B5C28"/>
    <w:rPr>
      <w:rFonts w:ascii="Times New Roman" w:eastAsia="MS Mincho" w:hAnsi="Times New Roman" w:cs="Times New Roman"/>
      <w:sz w:val="28"/>
      <w:szCs w:val="20"/>
      <w:lang w:val="uk-UA" w:eastAsia="ru-RU"/>
    </w:rPr>
  </w:style>
  <w:style w:type="paragraph" w:styleId="af2">
    <w:name w:val="Title"/>
    <w:aliases w:val="Знак2,Глава, Char Char,Char"/>
    <w:basedOn w:val="a9"/>
    <w:link w:val="af3"/>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3">
    <w:name w:val="Название Знак"/>
    <w:aliases w:val="Знак2 Знак,Глава Знак, Char Char Знак,Char Знак"/>
    <w:basedOn w:val="aa"/>
    <w:link w:val="af2"/>
    <w:rsid w:val="007B5C28"/>
    <w:rPr>
      <w:rFonts w:ascii="Times New Roman" w:eastAsia="MS Mincho" w:hAnsi="Times New Roman" w:cs="Times New Roman"/>
      <w:b/>
      <w:sz w:val="25"/>
      <w:szCs w:val="20"/>
      <w:lang w:eastAsia="ru-RU"/>
    </w:rPr>
  </w:style>
  <w:style w:type="paragraph" w:styleId="24">
    <w:name w:val="Body Text Indent 2"/>
    <w:basedOn w:val="a9"/>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a"/>
    <w:link w:val="24"/>
    <w:rsid w:val="007B5C28"/>
    <w:rPr>
      <w:rFonts w:ascii="Times New Roman" w:eastAsia="MS Mincho" w:hAnsi="Times New Roman" w:cs="Times New Roman"/>
      <w:sz w:val="24"/>
      <w:szCs w:val="24"/>
      <w:lang w:eastAsia="ru-RU"/>
    </w:rPr>
  </w:style>
  <w:style w:type="paragraph" w:styleId="af4">
    <w:name w:val="Plain Text"/>
    <w:basedOn w:val="a9"/>
    <w:link w:val="af5"/>
    <w:rsid w:val="007B5C28"/>
    <w:pPr>
      <w:spacing w:after="0" w:line="240" w:lineRule="auto"/>
    </w:pPr>
    <w:rPr>
      <w:rFonts w:ascii="Courier New" w:eastAsia="MS Mincho" w:hAnsi="Courier New" w:cs="Times New Roman"/>
      <w:sz w:val="20"/>
      <w:szCs w:val="20"/>
      <w:lang w:eastAsia="ru-RU"/>
    </w:rPr>
  </w:style>
  <w:style w:type="character" w:customStyle="1" w:styleId="af5">
    <w:name w:val="Текст Знак"/>
    <w:basedOn w:val="aa"/>
    <w:link w:val="af4"/>
    <w:rsid w:val="007B5C28"/>
    <w:rPr>
      <w:rFonts w:ascii="Courier New" w:eastAsia="MS Mincho" w:hAnsi="Courier New" w:cs="Times New Roman"/>
      <w:sz w:val="20"/>
      <w:szCs w:val="20"/>
      <w:lang w:eastAsia="ru-RU"/>
    </w:rPr>
  </w:style>
  <w:style w:type="paragraph" w:styleId="32">
    <w:name w:val="Body Text Indent 3"/>
    <w:basedOn w:val="a9"/>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a"/>
    <w:link w:val="32"/>
    <w:rsid w:val="007B5C28"/>
    <w:rPr>
      <w:rFonts w:ascii="Times New Roman" w:eastAsia="MS Mincho" w:hAnsi="Times New Roman" w:cs="Times New Roman"/>
      <w:sz w:val="16"/>
      <w:szCs w:val="16"/>
      <w:lang w:eastAsia="ru-RU"/>
    </w:rPr>
  </w:style>
  <w:style w:type="table" w:styleId="af6">
    <w:name w:val="Table Grid"/>
    <w:basedOn w:val="ab"/>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9"/>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a"/>
    <w:link w:val="26"/>
    <w:rsid w:val="007B5C28"/>
    <w:rPr>
      <w:rFonts w:ascii="Times New Roman" w:eastAsia="MS Mincho" w:hAnsi="Times New Roman" w:cs="Times New Roman"/>
      <w:sz w:val="24"/>
      <w:szCs w:val="24"/>
      <w:lang w:eastAsia="ru-RU"/>
    </w:rPr>
  </w:style>
  <w:style w:type="paragraph" w:customStyle="1" w:styleId="af8">
    <w:name w:val="АДРЕС"/>
    <w:basedOn w:val="a9"/>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9">
    <w:name w:val="header"/>
    <w:aliases w:val=" Знак3 Знак Знак, Знак3"/>
    <w:basedOn w:val="a9"/>
    <w:link w:val="afa"/>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a">
    <w:name w:val="Верхний колонтитул Знак"/>
    <w:aliases w:val=" Знак3 Знак Знак Знак, Знак3 Знак1"/>
    <w:basedOn w:val="aa"/>
    <w:link w:val="af9"/>
    <w:rsid w:val="00D353C8"/>
    <w:rPr>
      <w:rFonts w:ascii="Times New Roman" w:eastAsia="MS Mincho" w:hAnsi="Times New Roman" w:cs="Times New Roman"/>
      <w:sz w:val="24"/>
      <w:szCs w:val="24"/>
      <w:lang w:eastAsia="ru-RU"/>
    </w:rPr>
  </w:style>
  <w:style w:type="character" w:styleId="afb">
    <w:name w:val="page number"/>
    <w:basedOn w:val="aa"/>
    <w:rsid w:val="00D353C8"/>
  </w:style>
  <w:style w:type="paragraph" w:styleId="34">
    <w:name w:val="Body Text 3"/>
    <w:basedOn w:val="a9"/>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a"/>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a"/>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a"/>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a"/>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a"/>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a"/>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9"/>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c">
    <w:name w:val="Основний текст Знак"/>
    <w:basedOn w:val="aa"/>
    <w:rsid w:val="00720151"/>
    <w:rPr>
      <w:bCs/>
      <w:sz w:val="28"/>
      <w:szCs w:val="24"/>
      <w:lang w:val="uk-UA" w:eastAsia="ru-RU" w:bidi="ar-SA"/>
    </w:rPr>
  </w:style>
  <w:style w:type="paragraph" w:customStyle="1" w:styleId="15">
    <w:name w:val="заголовок 1"/>
    <w:basedOn w:val="a9"/>
    <w:next w:val="a9"/>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9"/>
    <w:next w:val="a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d">
    <w:name w:val="footer"/>
    <w:basedOn w:val="a9"/>
    <w:link w:val="afe"/>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e">
    <w:name w:val="Нижний колонтитул Знак"/>
    <w:basedOn w:val="aa"/>
    <w:link w:val="afd"/>
    <w:rsid w:val="00720151"/>
    <w:rPr>
      <w:rFonts w:ascii="Times New Roman" w:eastAsia="Times New Roman" w:hAnsi="Times New Roman" w:cs="Times New Roman"/>
      <w:sz w:val="24"/>
      <w:szCs w:val="24"/>
      <w:lang w:val="uk-UA" w:eastAsia="ru-RU"/>
    </w:rPr>
  </w:style>
  <w:style w:type="paragraph" w:customStyle="1" w:styleId="1">
    <w:name w:val="Стиль1"/>
    <w:basedOn w:val="a9"/>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9"/>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
    <w:name w:val="Normal (Web)"/>
    <w:aliases w:val="Обычный (Web)1"/>
    <w:basedOn w:val="a9"/>
    <w:link w:val="aff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a"/>
    <w:rsid w:val="00720151"/>
  </w:style>
  <w:style w:type="character" w:styleId="aff1">
    <w:name w:val="Strong"/>
    <w:basedOn w:val="aa"/>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a"/>
    <w:rsid w:val="00680986"/>
    <w:rPr>
      <w:rFonts w:ascii="Times New Roman" w:hAnsi="Times New Roman" w:cs="Times New Roman"/>
      <w:b/>
      <w:bCs/>
      <w:sz w:val="24"/>
      <w:szCs w:val="24"/>
    </w:rPr>
  </w:style>
  <w:style w:type="paragraph" w:customStyle="1" w:styleId="Style2">
    <w:name w:val="Style2"/>
    <w:basedOn w:val="a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9"/>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a"/>
    <w:uiPriority w:val="99"/>
    <w:rsid w:val="006B4085"/>
    <w:rPr>
      <w:rFonts w:ascii="Times New Roman" w:hAnsi="Times New Roman" w:cs="Times New Roman"/>
      <w:sz w:val="18"/>
      <w:szCs w:val="18"/>
    </w:rPr>
  </w:style>
  <w:style w:type="character" w:customStyle="1" w:styleId="FontStyle24">
    <w:name w:val="Font Style24"/>
    <w:basedOn w:val="aa"/>
    <w:rsid w:val="006B4085"/>
    <w:rPr>
      <w:rFonts w:ascii="Times New Roman" w:hAnsi="Times New Roman" w:cs="Times New Roman"/>
      <w:sz w:val="26"/>
      <w:szCs w:val="26"/>
    </w:rPr>
  </w:style>
  <w:style w:type="paragraph" w:customStyle="1" w:styleId="Style8">
    <w:name w:val="Style8"/>
    <w:basedOn w:val="a9"/>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9"/>
    <w:next w:val="a9"/>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2">
    <w:name w:val="Block Text"/>
    <w:basedOn w:val="a9"/>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a"/>
    <w:rsid w:val="00BA6271"/>
  </w:style>
  <w:style w:type="paragraph" w:customStyle="1" w:styleId="18">
    <w:name w:val="Текст1"/>
    <w:basedOn w:val="a9"/>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9"/>
    <w:next w:val="a9"/>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a"/>
    <w:rsid w:val="00BA6271"/>
    <w:rPr>
      <w:rFonts w:ascii="Tahoma" w:eastAsia="Times New Roman" w:hAnsi="Tahoma" w:cs="Tahoma" w:hint="default"/>
      <w:color w:val="333333"/>
      <w:sz w:val="20"/>
      <w:szCs w:val="20"/>
    </w:rPr>
  </w:style>
  <w:style w:type="paragraph" w:styleId="aff3">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9"/>
    <w:link w:val="aff4"/>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4">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a"/>
    <w:link w:val="aff3"/>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5">
    <w:name w:val="footnote reference"/>
    <w:basedOn w:val="aa"/>
    <w:rsid w:val="00BA6271"/>
    <w:rPr>
      <w:vertAlign w:val="superscript"/>
    </w:rPr>
  </w:style>
  <w:style w:type="paragraph" w:customStyle="1" w:styleId="StyleZakonu">
    <w:name w:val="StyleZakonu"/>
    <w:basedOn w:val="a9"/>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a"/>
    <w:rsid w:val="00DF1BE1"/>
  </w:style>
  <w:style w:type="paragraph" w:customStyle="1" w:styleId="rvps14">
    <w:name w:val="rvps14"/>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a"/>
    <w:rsid w:val="00DF1BE1"/>
  </w:style>
  <w:style w:type="paragraph" w:customStyle="1" w:styleId="rvps17">
    <w:name w:val="rvps17"/>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a"/>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9"/>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a"/>
    <w:rsid w:val="00725913"/>
    <w:rPr>
      <w:b/>
      <w:bCs/>
    </w:rPr>
  </w:style>
  <w:style w:type="character" w:customStyle="1" w:styleId="announcetitle1">
    <w:name w:val="announce_title1"/>
    <w:basedOn w:val="aa"/>
    <w:rsid w:val="00725913"/>
    <w:rPr>
      <w:b/>
      <w:bCs/>
      <w:color w:val="00763E"/>
      <w:sz w:val="28"/>
      <w:szCs w:val="28"/>
    </w:rPr>
  </w:style>
  <w:style w:type="character" w:customStyle="1" w:styleId="mainmagtitle1">
    <w:name w:val="main_mag_title1"/>
    <w:basedOn w:val="aa"/>
    <w:rsid w:val="00725913"/>
    <w:rPr>
      <w:b/>
      <w:bCs/>
      <w:color w:val="9D0000"/>
      <w:sz w:val="40"/>
      <w:szCs w:val="40"/>
    </w:rPr>
  </w:style>
  <w:style w:type="character" w:customStyle="1" w:styleId="mainmagnum1">
    <w:name w:val="main_mag_num1"/>
    <w:basedOn w:val="aa"/>
    <w:rsid w:val="00725913"/>
    <w:rPr>
      <w:color w:val="9D0000"/>
      <w:sz w:val="28"/>
      <w:szCs w:val="28"/>
    </w:rPr>
  </w:style>
  <w:style w:type="character" w:styleId="aff6">
    <w:name w:val="Emphasis"/>
    <w:basedOn w:val="aa"/>
    <w:qFormat/>
    <w:rsid w:val="00725913"/>
    <w:rPr>
      <w:i/>
      <w:iCs/>
    </w:rPr>
  </w:style>
  <w:style w:type="character" w:customStyle="1" w:styleId="style51">
    <w:name w:val="style51"/>
    <w:basedOn w:val="aa"/>
    <w:rsid w:val="00725913"/>
    <w:rPr>
      <w:rFonts w:ascii="Arial" w:hAnsi="Arial" w:cs="Arial" w:hint="default"/>
      <w:sz w:val="36"/>
      <w:szCs w:val="36"/>
    </w:rPr>
  </w:style>
  <w:style w:type="character" w:customStyle="1" w:styleId="style81">
    <w:name w:val="style81"/>
    <w:basedOn w:val="aa"/>
    <w:rsid w:val="00725913"/>
    <w:rPr>
      <w:rFonts w:ascii="Arial" w:hAnsi="Arial" w:cs="Arial" w:hint="default"/>
    </w:rPr>
  </w:style>
  <w:style w:type="character" w:styleId="aff7">
    <w:name w:val="FollowedHyperlink"/>
    <w:basedOn w:val="aa"/>
    <w:unhideWhenUsed/>
    <w:rsid w:val="00725913"/>
    <w:rPr>
      <w:color w:val="954F72" w:themeColor="followedHyperlink"/>
      <w:u w:val="single"/>
    </w:rPr>
  </w:style>
  <w:style w:type="paragraph" w:customStyle="1" w:styleId="aff8">
    <w:name w:val="Содержимое таблицы"/>
    <w:basedOn w:val="a9"/>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9">
    <w:name w:val="Subtitle"/>
    <w:basedOn w:val="a9"/>
    <w:next w:val="ae"/>
    <w:link w:val="affa"/>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a">
    <w:name w:val="Подзаголовок Знак"/>
    <w:basedOn w:val="aa"/>
    <w:link w:val="aff9"/>
    <w:rsid w:val="00005941"/>
    <w:rPr>
      <w:rFonts w:ascii="Arial" w:eastAsia="Lucida Sans Unicode" w:hAnsi="Arial" w:cs="Tahoma"/>
      <w:i/>
      <w:iCs/>
      <w:sz w:val="28"/>
      <w:szCs w:val="28"/>
      <w:lang w:eastAsia="ar-SA"/>
    </w:rPr>
  </w:style>
  <w:style w:type="paragraph" w:styleId="HTML0">
    <w:name w:val="HTML Preformatted"/>
    <w:basedOn w:val="a9"/>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a"/>
    <w:link w:val="HTML0"/>
    <w:rsid w:val="003C1FA0"/>
    <w:rPr>
      <w:rFonts w:ascii="Courier New" w:eastAsia="Times New Roman" w:hAnsi="Courier New" w:cs="Courier New"/>
      <w:sz w:val="18"/>
      <w:szCs w:val="18"/>
      <w:lang w:eastAsia="ru-RU"/>
    </w:rPr>
  </w:style>
  <w:style w:type="character" w:customStyle="1" w:styleId="snoska1">
    <w:name w:val="snoska1"/>
    <w:basedOn w:val="aa"/>
    <w:rsid w:val="003C1FA0"/>
    <w:rPr>
      <w:rFonts w:ascii="Times New Roman" w:hAnsi="Times New Roman" w:cs="Times New Roman"/>
      <w:sz w:val="24"/>
      <w:szCs w:val="24"/>
    </w:rPr>
  </w:style>
  <w:style w:type="paragraph" w:customStyle="1" w:styleId="H3">
    <w:name w:val="H3"/>
    <w:basedOn w:val="a9"/>
    <w:next w:val="a9"/>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a"/>
    <w:rsid w:val="003C1FA0"/>
    <w:rPr>
      <w:rFonts w:ascii="Times New Roman" w:hAnsi="Times New Roman" w:cs="Times New Roman"/>
      <w:sz w:val="24"/>
      <w:szCs w:val="24"/>
    </w:rPr>
  </w:style>
  <w:style w:type="paragraph" w:styleId="affb">
    <w:name w:val="Balloon Text"/>
    <w:basedOn w:val="a9"/>
    <w:link w:val="affc"/>
    <w:rsid w:val="003C1FA0"/>
    <w:pPr>
      <w:spacing w:after="0" w:line="240" w:lineRule="auto"/>
    </w:pPr>
    <w:rPr>
      <w:rFonts w:ascii="Tahoma" w:eastAsia="Times New Roman" w:hAnsi="Tahoma" w:cs="Tahoma"/>
      <w:sz w:val="16"/>
      <w:szCs w:val="16"/>
      <w:lang w:eastAsia="ru-RU"/>
    </w:rPr>
  </w:style>
  <w:style w:type="character" w:customStyle="1" w:styleId="affc">
    <w:name w:val="Текст выноски Знак"/>
    <w:basedOn w:val="aa"/>
    <w:link w:val="affb"/>
    <w:rsid w:val="003C1FA0"/>
    <w:rPr>
      <w:rFonts w:ascii="Tahoma" w:eastAsia="Times New Roman" w:hAnsi="Tahoma" w:cs="Tahoma"/>
      <w:sz w:val="16"/>
      <w:szCs w:val="16"/>
      <w:lang w:eastAsia="ru-RU"/>
    </w:rPr>
  </w:style>
  <w:style w:type="paragraph" w:customStyle="1" w:styleId="1b">
    <w:name w:val="Основной текст с отступом1"/>
    <w:basedOn w:val="a9"/>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d">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b"/>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e">
    <w:name w:val="Document Map"/>
    <w:basedOn w:val="a9"/>
    <w:link w:val="afff"/>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a"/>
    <w:link w:val="affe"/>
    <w:rsid w:val="007C7BBA"/>
    <w:rPr>
      <w:rFonts w:ascii="Tahoma" w:eastAsia="Times New Roman" w:hAnsi="Tahoma" w:cs="Tahoma"/>
      <w:sz w:val="20"/>
      <w:szCs w:val="20"/>
      <w:shd w:val="clear" w:color="auto" w:fill="000080"/>
      <w:lang w:eastAsia="ru-RU"/>
    </w:rPr>
  </w:style>
  <w:style w:type="paragraph" w:styleId="afff0">
    <w:name w:val="List Paragraph"/>
    <w:basedOn w:val="a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1">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2">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3">
    <w:name w:val="Заголовок"/>
    <w:basedOn w:val="a9"/>
    <w:next w:val="ae"/>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4">
    <w:name w:val="List"/>
    <w:basedOn w:val="ae"/>
    <w:rsid w:val="00033211"/>
    <w:pPr>
      <w:widowControl w:val="0"/>
    </w:pPr>
    <w:rPr>
      <w:rFonts w:ascii="Arial" w:eastAsia="Times New Roman" w:hAnsi="Arial" w:cs="Tahoma"/>
      <w:sz w:val="24"/>
    </w:rPr>
  </w:style>
  <w:style w:type="paragraph" w:customStyle="1" w:styleId="1f">
    <w:name w:val="Название1"/>
    <w:basedOn w:val="a9"/>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9"/>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a"/>
    <w:rsid w:val="00033211"/>
    <w:rPr>
      <w:sz w:val="28"/>
      <w:szCs w:val="28"/>
      <w:lang w:val="uk-UA" w:eastAsia="ar-SA"/>
    </w:rPr>
  </w:style>
  <w:style w:type="paragraph" w:customStyle="1" w:styleId="1f2">
    <w:name w:val="Ниж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9"/>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9"/>
    <w:next w:val="a9"/>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5">
    <w:name w:val="Цитаты"/>
    <w:basedOn w:val="a9"/>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6">
    <w:name w:val="TOC Heading"/>
    <w:basedOn w:val="11"/>
    <w:next w:val="a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9"/>
    <w:next w:val="a9"/>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a"/>
    <w:rsid w:val="00CC111C"/>
    <w:rPr>
      <w:rFonts w:ascii="Tahoma" w:eastAsia="Times New Roman" w:hAnsi="Tahoma" w:cs="Tahoma"/>
      <w:sz w:val="16"/>
      <w:szCs w:val="16"/>
    </w:rPr>
  </w:style>
  <w:style w:type="character" w:styleId="afff7">
    <w:name w:val="line number"/>
    <w:basedOn w:val="aa"/>
    <w:uiPriority w:val="99"/>
    <w:rsid w:val="00896233"/>
  </w:style>
  <w:style w:type="paragraph" w:styleId="afff8">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9">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a">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9"/>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b">
    <w:name w:val="Основной шрифт"/>
    <w:uiPriority w:val="99"/>
    <w:rsid w:val="00985B1C"/>
  </w:style>
  <w:style w:type="character" w:customStyle="1" w:styleId="afffc">
    <w:name w:val="номер страницы"/>
    <w:basedOn w:val="afffb"/>
    <w:rsid w:val="00985B1C"/>
  </w:style>
  <w:style w:type="paragraph" w:customStyle="1" w:styleId="afffd">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e">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0">
    <w:name w:val="annotation reference"/>
    <w:basedOn w:val="aa"/>
    <w:uiPriority w:val="99"/>
    <w:rsid w:val="006360C2"/>
    <w:rPr>
      <w:sz w:val="16"/>
      <w:szCs w:val="16"/>
    </w:rPr>
  </w:style>
  <w:style w:type="paragraph" w:styleId="affff1">
    <w:name w:val="annotation text"/>
    <w:basedOn w:val="a9"/>
    <w:link w:val="affff2"/>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примечания Знак"/>
    <w:basedOn w:val="aa"/>
    <w:link w:val="affff1"/>
    <w:uiPriority w:val="99"/>
    <w:rsid w:val="006360C2"/>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iPriority w:val="99"/>
    <w:rsid w:val="006360C2"/>
    <w:rPr>
      <w:b/>
      <w:bCs/>
    </w:rPr>
  </w:style>
  <w:style w:type="character" w:customStyle="1" w:styleId="affff4">
    <w:name w:val="Тема примечания Знак"/>
    <w:basedOn w:val="affff2"/>
    <w:link w:val="affff3"/>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a"/>
    <w:rsid w:val="00CE763D"/>
    <w:rPr>
      <w:rFonts w:ascii="Times New Roman" w:hAnsi="Times New Roman" w:cs="Times New Roman"/>
      <w:sz w:val="24"/>
      <w:szCs w:val="24"/>
    </w:rPr>
  </w:style>
  <w:style w:type="character" w:customStyle="1" w:styleId="rvts15">
    <w:name w:val="rvts15"/>
    <w:basedOn w:val="aa"/>
    <w:rsid w:val="00CE763D"/>
    <w:rPr>
      <w:rFonts w:ascii="Times New Roman" w:hAnsi="Times New Roman" w:cs="Times New Roman"/>
      <w:sz w:val="28"/>
      <w:szCs w:val="28"/>
    </w:rPr>
  </w:style>
  <w:style w:type="character" w:customStyle="1" w:styleId="ti">
    <w:name w:val="ti"/>
    <w:basedOn w:val="aa"/>
    <w:rsid w:val="00CE763D"/>
  </w:style>
  <w:style w:type="character" w:customStyle="1" w:styleId="citation-abbreviation">
    <w:name w:val="citation-abbreviation"/>
    <w:basedOn w:val="aa"/>
    <w:rsid w:val="00CE763D"/>
  </w:style>
  <w:style w:type="character" w:customStyle="1" w:styleId="citation-publication-date">
    <w:name w:val="citation-publication-date"/>
    <w:basedOn w:val="aa"/>
    <w:rsid w:val="00CE763D"/>
  </w:style>
  <w:style w:type="character" w:customStyle="1" w:styleId="citation-volume">
    <w:name w:val="citation-volume"/>
    <w:basedOn w:val="aa"/>
    <w:rsid w:val="00CE763D"/>
  </w:style>
  <w:style w:type="character" w:customStyle="1" w:styleId="citation-flpages">
    <w:name w:val="citation-flpages"/>
    <w:basedOn w:val="aa"/>
    <w:rsid w:val="00CE763D"/>
  </w:style>
  <w:style w:type="paragraph" w:customStyle="1" w:styleId="1fb">
    <w:name w:val="Текст выноски1"/>
    <w:basedOn w:val="a9"/>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a"/>
    <w:rsid w:val="00C30E90"/>
  </w:style>
  <w:style w:type="paragraph" w:customStyle="1" w:styleId="14pt0">
    <w:name w:val="Обычный + 14 pt"/>
    <w:basedOn w:val="a9"/>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9"/>
    <w:rsid w:val="009E1D6E"/>
    <w:pPr>
      <w:spacing w:after="0" w:line="360" w:lineRule="auto"/>
      <w:jc w:val="both"/>
    </w:pPr>
    <w:rPr>
      <w:rFonts w:ascii="Times New Roman" w:eastAsia="Times New Roman" w:hAnsi="Times New Roman" w:cs="Times New Roman"/>
      <w:sz w:val="28"/>
      <w:szCs w:val="20"/>
      <w:lang w:eastAsia="ru-RU"/>
    </w:rPr>
  </w:style>
  <w:style w:type="paragraph" w:styleId="affff5">
    <w:name w:val="endnote text"/>
    <w:aliases w:val=" Знак2 Знак Знак"/>
    <w:basedOn w:val="a9"/>
    <w:link w:val="affff6"/>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aliases w:val=" Знак2 Знак Знак Знак"/>
    <w:basedOn w:val="aa"/>
    <w:link w:val="affff5"/>
    <w:rsid w:val="0003662D"/>
    <w:rPr>
      <w:rFonts w:ascii="Times New Roman" w:eastAsia="Times New Roman" w:hAnsi="Times New Roman" w:cs="Times New Roman"/>
      <w:sz w:val="20"/>
      <w:szCs w:val="20"/>
      <w:lang w:eastAsia="ru-RU"/>
    </w:rPr>
  </w:style>
  <w:style w:type="character" w:customStyle="1" w:styleId="font5">
    <w:name w:val="font5"/>
    <w:basedOn w:val="aa"/>
    <w:uiPriority w:val="99"/>
    <w:rsid w:val="00DE4FE1"/>
  </w:style>
  <w:style w:type="paragraph" w:customStyle="1" w:styleId="lic">
    <w:name w:val="lic"/>
    <w:basedOn w:val="a9"/>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9"/>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9"/>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9"/>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a"/>
    <w:rsid w:val="00DE4FE1"/>
    <w:rPr>
      <w:rFonts w:ascii="Times New Roman" w:hAnsi="Times New Roman" w:cs="Times New Roman" w:hint="default"/>
      <w:sz w:val="24"/>
      <w:szCs w:val="24"/>
    </w:rPr>
  </w:style>
  <w:style w:type="character" w:customStyle="1" w:styleId="rvts21">
    <w:name w:val="rvts21"/>
    <w:basedOn w:val="aa"/>
    <w:rsid w:val="00DE4FE1"/>
    <w:rPr>
      <w:rFonts w:ascii="Times New Roman" w:hAnsi="Times New Roman" w:cs="Times New Roman" w:hint="default"/>
      <w:spacing w:val="-15"/>
      <w:sz w:val="24"/>
      <w:szCs w:val="24"/>
    </w:rPr>
  </w:style>
  <w:style w:type="character" w:customStyle="1" w:styleId="rvts22">
    <w:name w:val="rvts22"/>
    <w:basedOn w:val="aa"/>
    <w:rsid w:val="00DE4FE1"/>
    <w:rPr>
      <w:rFonts w:ascii="Times New Roman" w:hAnsi="Times New Roman" w:cs="Times New Roman" w:hint="default"/>
      <w:color w:val="000000"/>
      <w:sz w:val="24"/>
      <w:szCs w:val="24"/>
    </w:rPr>
  </w:style>
  <w:style w:type="character" w:customStyle="1" w:styleId="affff7">
    <w:name w:val="a"/>
    <w:basedOn w:val="aa"/>
    <w:rsid w:val="00BD4B75"/>
  </w:style>
  <w:style w:type="character" w:customStyle="1" w:styleId="spelle">
    <w:name w:val="spelle"/>
    <w:basedOn w:val="aa"/>
    <w:rsid w:val="00BD4B75"/>
  </w:style>
  <w:style w:type="character" w:customStyle="1" w:styleId="grame">
    <w:name w:val="grame"/>
    <w:basedOn w:val="aa"/>
    <w:rsid w:val="00BD4B75"/>
  </w:style>
  <w:style w:type="paragraph" w:customStyle="1" w:styleId="14pt">
    <w:name w:val="Стиль Нумерованный список + 14 pt"/>
    <w:basedOn w:val="a9"/>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9"/>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a"/>
    <w:rsid w:val="00116762"/>
    <w:rPr>
      <w:rFonts w:ascii="Times New Roman" w:hAnsi="Times New Roman" w:cs="Times New Roman" w:hint="default"/>
      <w:sz w:val="24"/>
      <w:szCs w:val="24"/>
    </w:rPr>
  </w:style>
  <w:style w:type="paragraph" w:customStyle="1" w:styleId="affff8">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9">
    <w:name w:val="Таблиця"/>
    <w:basedOn w:val="a9"/>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9"/>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9"/>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9"/>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9"/>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9"/>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a"/>
    <w:rsid w:val="00116762"/>
  </w:style>
  <w:style w:type="character" w:customStyle="1" w:styleId="featuredlinkouts">
    <w:name w:val="featured_linkouts"/>
    <w:basedOn w:val="aa"/>
    <w:rsid w:val="00116762"/>
  </w:style>
  <w:style w:type="paragraph" w:customStyle="1" w:styleId="r8">
    <w:name w:val="r8"/>
    <w:basedOn w:val="a9"/>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9"/>
    <w:rsid w:val="00BE3FCD"/>
    <w:pPr>
      <w:spacing w:after="0" w:line="240" w:lineRule="auto"/>
    </w:pPr>
    <w:rPr>
      <w:rFonts w:ascii="Times New Roman" w:eastAsia="Times New Roman" w:hAnsi="Times New Roman" w:cs="Times New Roman"/>
      <w:b/>
      <w:i/>
      <w:sz w:val="28"/>
      <w:szCs w:val="20"/>
      <w:lang w:eastAsia="ru-RU"/>
    </w:rPr>
  </w:style>
  <w:style w:type="paragraph" w:styleId="affffa">
    <w:name w:val="envelope address"/>
    <w:basedOn w:val="a9"/>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9"/>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a"/>
    <w:rsid w:val="00BE3FCD"/>
    <w:rPr>
      <w:b/>
      <w:i/>
      <w:spacing w:val="24"/>
      <w:sz w:val="32"/>
    </w:rPr>
  </w:style>
  <w:style w:type="paragraph" w:customStyle="1" w:styleId="214">
    <w:name w:val="Основной текст с отступом 21"/>
    <w:basedOn w:val="a9"/>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b">
    <w:name w:val="Знак Знак Знак"/>
    <w:basedOn w:val="aa"/>
    <w:rsid w:val="00BE3FCD"/>
    <w:rPr>
      <w:sz w:val="28"/>
      <w:lang w:val="uk-UA" w:eastAsia="ru-RU" w:bidi="ar-SA"/>
    </w:rPr>
  </w:style>
  <w:style w:type="character" w:customStyle="1" w:styleId="hissue">
    <w:name w:val="hissue"/>
    <w:basedOn w:val="aa"/>
    <w:rsid w:val="00BE3FCD"/>
  </w:style>
  <w:style w:type="character" w:customStyle="1" w:styleId="partheader">
    <w:name w:val="partheader"/>
    <w:basedOn w:val="aa"/>
    <w:rsid w:val="00BE3FCD"/>
  </w:style>
  <w:style w:type="character" w:customStyle="1" w:styleId="small">
    <w:name w:val="small"/>
    <w:basedOn w:val="aa"/>
    <w:rsid w:val="00BE3FCD"/>
  </w:style>
  <w:style w:type="character" w:customStyle="1" w:styleId="1fe">
    <w:name w:val="Верхний колонтитул1"/>
    <w:basedOn w:val="aa"/>
    <w:rsid w:val="00BE3FCD"/>
  </w:style>
  <w:style w:type="character" w:customStyle="1" w:styleId="bolder">
    <w:name w:val="bolder"/>
    <w:basedOn w:val="aa"/>
    <w:rsid w:val="00BE3FCD"/>
  </w:style>
  <w:style w:type="character" w:customStyle="1" w:styleId="htopic">
    <w:name w:val="htopic"/>
    <w:basedOn w:val="aa"/>
    <w:rsid w:val="00BE3FCD"/>
  </w:style>
  <w:style w:type="character" w:customStyle="1" w:styleId="header3">
    <w:name w:val="header3"/>
    <w:basedOn w:val="aa"/>
    <w:rsid w:val="00BE3FCD"/>
  </w:style>
  <w:style w:type="character" w:customStyle="1" w:styleId="volume">
    <w:name w:val="volume"/>
    <w:basedOn w:val="aa"/>
    <w:rsid w:val="00BE3FCD"/>
  </w:style>
  <w:style w:type="character" w:customStyle="1" w:styleId="issue">
    <w:name w:val="issue"/>
    <w:basedOn w:val="aa"/>
    <w:rsid w:val="00BE3FCD"/>
  </w:style>
  <w:style w:type="character" w:customStyle="1" w:styleId="pages">
    <w:name w:val="pages"/>
    <w:basedOn w:val="aa"/>
    <w:rsid w:val="00BE3FCD"/>
  </w:style>
  <w:style w:type="character" w:customStyle="1" w:styleId="text1">
    <w:name w:val="text1"/>
    <w:basedOn w:val="aa"/>
    <w:rsid w:val="00BE3FCD"/>
  </w:style>
  <w:style w:type="character" w:customStyle="1" w:styleId="journalname">
    <w:name w:val="journalname"/>
    <w:basedOn w:val="aa"/>
    <w:rsid w:val="00BE3FCD"/>
    <w:rPr>
      <w:i/>
      <w:iCs/>
    </w:rPr>
  </w:style>
  <w:style w:type="character" w:customStyle="1" w:styleId="b1">
    <w:name w:val="b1"/>
    <w:basedOn w:val="aa"/>
    <w:rsid w:val="00BE3FCD"/>
    <w:rPr>
      <w:b/>
      <w:bCs/>
    </w:rPr>
  </w:style>
  <w:style w:type="character" w:customStyle="1" w:styleId="38">
    <w:name w:val="Название3"/>
    <w:basedOn w:val="aa"/>
    <w:rsid w:val="00BE3FCD"/>
  </w:style>
  <w:style w:type="paragraph" w:customStyle="1" w:styleId="head">
    <w:name w:val="head"/>
    <w:basedOn w:val="a9"/>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9"/>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9"/>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a"/>
    <w:rsid w:val="00F91DA6"/>
    <w:rPr>
      <w:i/>
      <w:iCs/>
      <w:vanish w:val="0"/>
      <w:webHidden w:val="0"/>
      <w:specVanish w:val="0"/>
    </w:rPr>
  </w:style>
  <w:style w:type="character" w:customStyle="1" w:styleId="titles-source1">
    <w:name w:val="titles-source1"/>
    <w:basedOn w:val="aa"/>
    <w:rsid w:val="00F91DA6"/>
    <w:rPr>
      <w:i/>
      <w:iCs/>
      <w:vanish w:val="0"/>
      <w:webHidden w:val="0"/>
      <w:color w:val="0A0905"/>
      <w:specVanish w:val="0"/>
    </w:rPr>
  </w:style>
  <w:style w:type="character" w:customStyle="1" w:styleId="fulltext-bd1">
    <w:name w:val="fulltext-bd1"/>
    <w:basedOn w:val="aa"/>
    <w:rsid w:val="00F91DA6"/>
    <w:rPr>
      <w:b/>
      <w:bCs/>
    </w:rPr>
  </w:style>
  <w:style w:type="character" w:customStyle="1" w:styleId="titles-title1">
    <w:name w:val="titles-title1"/>
    <w:basedOn w:val="aa"/>
    <w:rsid w:val="00F91DA6"/>
    <w:rPr>
      <w:b/>
      <w:bCs/>
      <w:vanish w:val="0"/>
      <w:webHidden w:val="0"/>
      <w:color w:val="0A0905"/>
      <w:specVanish w:val="0"/>
    </w:rPr>
  </w:style>
  <w:style w:type="character" w:customStyle="1" w:styleId="bibrecord-highlight1">
    <w:name w:val="bibrecord-highlight1"/>
    <w:basedOn w:val="aa"/>
    <w:rsid w:val="00F91DA6"/>
    <w:rPr>
      <w:b/>
      <w:bCs/>
      <w:vanish w:val="0"/>
      <w:webHidden w:val="0"/>
      <w:color w:val="EE014C"/>
      <w:specVanish w:val="0"/>
    </w:rPr>
  </w:style>
  <w:style w:type="paragraph" w:customStyle="1" w:styleId="fulltext-references">
    <w:name w:val="fulltext-references"/>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9"/>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a"/>
    <w:rsid w:val="00F91DA6"/>
    <w:rPr>
      <w:w w:val="89"/>
      <w:sz w:val="24"/>
      <w:szCs w:val="24"/>
      <w:lang w:val="ru-RU" w:eastAsia="ru-RU" w:bidi="ar-SA"/>
    </w:rPr>
  </w:style>
  <w:style w:type="character" w:customStyle="1" w:styleId="indent1">
    <w:name w:val="indent1"/>
    <w:basedOn w:val="aa"/>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a"/>
    <w:rsid w:val="00F91DA6"/>
    <w:rPr>
      <w:strike w:val="0"/>
      <w:dstrike w:val="0"/>
      <w:color w:val="004C88"/>
      <w:u w:val="single"/>
      <w:effect w:val="none"/>
    </w:rPr>
  </w:style>
  <w:style w:type="character" w:customStyle="1" w:styleId="12100">
    <w:name w:val="Обычный + 12 пт;Масштаб знаков: 100% Знак"/>
    <w:basedOn w:val="aa"/>
    <w:rsid w:val="00F91DA6"/>
    <w:rPr>
      <w:w w:val="89"/>
      <w:sz w:val="24"/>
      <w:szCs w:val="24"/>
      <w:lang w:val="ru-RU" w:eastAsia="ru-RU" w:bidi="ar-SA"/>
    </w:rPr>
  </w:style>
  <w:style w:type="paragraph" w:customStyle="1" w:styleId="CommentSubject1">
    <w:name w:val="Comment Subject1"/>
    <w:basedOn w:val="affff1"/>
    <w:next w:val="affff1"/>
    <w:semiHidden/>
    <w:rsid w:val="0067363F"/>
    <w:rPr>
      <w:b/>
      <w:bCs/>
      <w:noProof/>
      <w:lang w:val="uk-UA"/>
    </w:rPr>
  </w:style>
  <w:style w:type="paragraph" w:customStyle="1" w:styleId="BalloonText1">
    <w:name w:val="Balloon Text1"/>
    <w:basedOn w:val="a9"/>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a"/>
    <w:rsid w:val="00CD0DED"/>
    <w:rPr>
      <w:rFonts w:ascii="Times New Roman" w:hAnsi="Times New Roman" w:cs="Times New Roman"/>
      <w:sz w:val="24"/>
      <w:szCs w:val="24"/>
    </w:rPr>
  </w:style>
  <w:style w:type="paragraph" w:customStyle="1" w:styleId="affffc">
    <w:name w:val="Таблица"/>
    <w:basedOn w:val="a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9"/>
    <w:next w:val="a9"/>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a"/>
    <w:rsid w:val="00AF0815"/>
  </w:style>
  <w:style w:type="paragraph" w:customStyle="1" w:styleId="msonormalcxspmiddle">
    <w:name w:val="msonormalcxspmiddle"/>
    <w:basedOn w:val="a9"/>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9"/>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9"/>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9"/>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9"/>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d">
    <w:name w:val="Заголовок таблицы"/>
    <w:basedOn w:val="aff8"/>
    <w:rsid w:val="00B634FC"/>
    <w:pPr>
      <w:jc w:val="center"/>
    </w:pPr>
    <w:rPr>
      <w:b/>
      <w:bCs/>
      <w:sz w:val="28"/>
      <w:szCs w:val="24"/>
    </w:rPr>
  </w:style>
  <w:style w:type="paragraph" w:customStyle="1" w:styleId="affffe">
    <w:name w:val="Содержимое врезки"/>
    <w:basedOn w:val="ae"/>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9"/>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9"/>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9"/>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9"/>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9"/>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a"/>
    <w:rsid w:val="00605D7E"/>
    <w:rPr>
      <w:i/>
      <w:iCs/>
    </w:rPr>
  </w:style>
  <w:style w:type="character" w:customStyle="1" w:styleId="z3988">
    <w:name w:val="z3988"/>
    <w:basedOn w:val="aa"/>
    <w:rsid w:val="00605D7E"/>
  </w:style>
  <w:style w:type="paragraph" w:customStyle="1" w:styleId="2f0">
    <w:name w:val="Номер страницы2"/>
    <w:basedOn w:val="a9"/>
    <w:rsid w:val="00605D7E"/>
    <w:pPr>
      <w:spacing w:after="0" w:line="240" w:lineRule="auto"/>
      <w:jc w:val="center"/>
    </w:pPr>
    <w:rPr>
      <w:rFonts w:ascii="Times" w:eastAsia="Times New Roman" w:hAnsi="Times" w:cs="Times"/>
      <w:sz w:val="24"/>
      <w:szCs w:val="24"/>
      <w:lang w:val="en-US"/>
    </w:rPr>
  </w:style>
  <w:style w:type="paragraph" w:customStyle="1" w:styleId="afffff">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9"/>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0">
    <w:name w:val="List Bullet"/>
    <w:basedOn w:val="a9"/>
    <w:link w:val="afffff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9"/>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a"/>
    <w:rsid w:val="00605D7E"/>
    <w:rPr>
      <w:sz w:val="28"/>
      <w:szCs w:val="28"/>
      <w:lang w:val="ru-RU" w:eastAsia="ru-RU"/>
    </w:rPr>
  </w:style>
  <w:style w:type="paragraph" w:customStyle="1" w:styleId="1ff1">
    <w:name w:val="Абзац списка1"/>
    <w:basedOn w:val="a9"/>
    <w:qFormat/>
    <w:rsid w:val="00605D7E"/>
    <w:pPr>
      <w:spacing w:after="200" w:line="276" w:lineRule="auto"/>
      <w:ind w:left="720"/>
    </w:pPr>
    <w:rPr>
      <w:rFonts w:ascii="Calibri" w:eastAsia="Times New Roman" w:hAnsi="Calibri" w:cs="Calibri"/>
    </w:rPr>
  </w:style>
  <w:style w:type="character" w:customStyle="1" w:styleId="315">
    <w:name w:val="Çíàê Çíàê31"/>
    <w:basedOn w:val="aa"/>
    <w:locked/>
    <w:rsid w:val="00605D7E"/>
    <w:rPr>
      <w:b/>
      <w:bCs/>
      <w:caps/>
      <w:kern w:val="32"/>
      <w:sz w:val="28"/>
      <w:szCs w:val="28"/>
      <w:lang w:val="ru-RU" w:eastAsia="ru-RU"/>
    </w:rPr>
  </w:style>
  <w:style w:type="character" w:customStyle="1" w:styleId="112">
    <w:name w:val="Çíàê Çíàê11"/>
    <w:basedOn w:val="aa"/>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9"/>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a"/>
    <w:locked/>
    <w:rsid w:val="00605D7E"/>
    <w:rPr>
      <w:b/>
      <w:bCs/>
      <w:sz w:val="28"/>
      <w:szCs w:val="28"/>
      <w:lang w:val="en-US" w:eastAsia="ru-RU"/>
    </w:rPr>
  </w:style>
  <w:style w:type="character" w:customStyle="1" w:styleId="52">
    <w:name w:val="Çíàê Çíàê5"/>
    <w:basedOn w:val="aa"/>
    <w:rsid w:val="00605D7E"/>
    <w:rPr>
      <w:color w:val="000000"/>
      <w:sz w:val="24"/>
      <w:szCs w:val="24"/>
      <w:lang w:val="pl-PL" w:eastAsia="pl-PL"/>
    </w:rPr>
  </w:style>
  <w:style w:type="character" w:customStyle="1" w:styleId="121">
    <w:name w:val="Çíàê Çíàê12"/>
    <w:basedOn w:val="aa"/>
    <w:rsid w:val="00605D7E"/>
    <w:rPr>
      <w:b/>
      <w:bCs/>
      <w:caps/>
      <w:kern w:val="32"/>
      <w:sz w:val="28"/>
      <w:szCs w:val="28"/>
      <w:lang w:val="ru-RU" w:eastAsia="ru-RU"/>
    </w:rPr>
  </w:style>
  <w:style w:type="character" w:customStyle="1" w:styleId="markupontologylegend">
    <w:name w:val="markupontologylegend"/>
    <w:basedOn w:val="aa"/>
    <w:rsid w:val="00605D7E"/>
  </w:style>
  <w:style w:type="character" w:customStyle="1" w:styleId="markupkeyword">
    <w:name w:val="markupkeyword"/>
    <w:basedOn w:val="aa"/>
    <w:rsid w:val="00605D7E"/>
  </w:style>
  <w:style w:type="paragraph" w:customStyle="1" w:styleId="CharChar4">
    <w:name w:val="Char Char4"/>
    <w:basedOn w:val="a9"/>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a"/>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9"/>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a"/>
    <w:locked/>
    <w:rsid w:val="00605D7E"/>
    <w:rPr>
      <w:i/>
      <w:iCs/>
      <w:sz w:val="28"/>
      <w:szCs w:val="28"/>
      <w:lang w:val="ru-RU" w:eastAsia="ru-RU"/>
    </w:rPr>
  </w:style>
  <w:style w:type="character" w:customStyle="1" w:styleId="ref-journal">
    <w:name w:val="ref-journal"/>
    <w:basedOn w:val="aa"/>
    <w:uiPriority w:val="99"/>
    <w:rsid w:val="003E2DB7"/>
  </w:style>
  <w:style w:type="character" w:customStyle="1" w:styleId="ref-vol">
    <w:name w:val="ref-vol"/>
    <w:basedOn w:val="aa"/>
    <w:uiPriority w:val="99"/>
    <w:rsid w:val="003E2DB7"/>
  </w:style>
  <w:style w:type="paragraph" w:customStyle="1" w:styleId="affiliation">
    <w:name w:val="affiliation"/>
    <w:basedOn w:val="a9"/>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a"/>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9"/>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9"/>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2">
    <w:name w:val="Body Text First Indent"/>
    <w:basedOn w:val="ae"/>
    <w:link w:val="afffff3"/>
    <w:rsid w:val="00973F2A"/>
    <w:pPr>
      <w:suppressAutoHyphens w:val="0"/>
      <w:ind w:firstLine="210"/>
    </w:pPr>
    <w:rPr>
      <w:rFonts w:ascii="Times New Roman" w:eastAsia="Times New Roman" w:hAnsi="Times New Roman" w:cs="Times New Roman"/>
      <w:sz w:val="24"/>
    </w:rPr>
  </w:style>
  <w:style w:type="character" w:customStyle="1" w:styleId="afffff3">
    <w:name w:val="Красная строка Знак"/>
    <w:basedOn w:val="af"/>
    <w:link w:val="afffff2"/>
    <w:rsid w:val="00973F2A"/>
    <w:rPr>
      <w:rFonts w:ascii="Times New Roman" w:eastAsia="Times New Roman" w:hAnsi="Times New Roman" w:cs="Times New Roman"/>
      <w:sz w:val="24"/>
      <w:szCs w:val="24"/>
      <w:lang w:eastAsia="ar-SA"/>
    </w:rPr>
  </w:style>
  <w:style w:type="paragraph" w:styleId="2f2">
    <w:name w:val="Body Text First Indent 2"/>
    <w:basedOn w:val="af0"/>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1"/>
    <w:link w:val="2f2"/>
    <w:rsid w:val="00973F2A"/>
    <w:rPr>
      <w:rFonts w:ascii="Times New Roman" w:eastAsia="Times New Roman" w:hAnsi="Times New Roman" w:cs="Times New Roman"/>
      <w:sz w:val="24"/>
      <w:szCs w:val="24"/>
      <w:lang w:eastAsia="ar-SA"/>
    </w:rPr>
  </w:style>
  <w:style w:type="table" w:styleId="-2">
    <w:name w:val="Table Web 2"/>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6"/>
    <w:rsid w:val="00973F2A"/>
    <w:tblPr/>
  </w:style>
  <w:style w:type="table" w:styleId="afffff4">
    <w:name w:val="Table Contemporary"/>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b"/>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9"/>
    <w:next w:val="a9"/>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9"/>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9"/>
    <w:next w:val="a9"/>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a"/>
    <w:link w:val="2f5"/>
    <w:rsid w:val="000F576E"/>
    <w:rPr>
      <w:rFonts w:ascii="Times New Roman" w:eastAsia="Times New Roman" w:hAnsi="Times New Roman" w:cs="Times New Roman"/>
      <w:i/>
      <w:iCs/>
      <w:color w:val="000000"/>
      <w:lang w:bidi="en-US"/>
    </w:rPr>
  </w:style>
  <w:style w:type="paragraph" w:styleId="afffff5">
    <w:name w:val="Intense Quote"/>
    <w:basedOn w:val="a9"/>
    <w:next w:val="a9"/>
    <w:link w:val="afffff6"/>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6">
    <w:name w:val="Выделенная цитата Знак"/>
    <w:basedOn w:val="aa"/>
    <w:link w:val="afffff5"/>
    <w:rsid w:val="000F576E"/>
    <w:rPr>
      <w:rFonts w:ascii="Times New Roman" w:eastAsia="Times New Roman" w:hAnsi="Times New Roman" w:cs="Times New Roman"/>
      <w:b/>
      <w:bCs/>
      <w:i/>
      <w:iCs/>
      <w:color w:val="4F81BD"/>
      <w:lang w:bidi="en-US"/>
    </w:rPr>
  </w:style>
  <w:style w:type="character" w:styleId="afffff7">
    <w:name w:val="Subtle Emphasis"/>
    <w:basedOn w:val="aa"/>
    <w:qFormat/>
    <w:rsid w:val="000F576E"/>
    <w:rPr>
      <w:i/>
      <w:iCs/>
      <w:color w:val="808080"/>
    </w:rPr>
  </w:style>
  <w:style w:type="character" w:styleId="afffff8">
    <w:name w:val="Intense Emphasis"/>
    <w:basedOn w:val="aa"/>
    <w:qFormat/>
    <w:rsid w:val="000F576E"/>
    <w:rPr>
      <w:b/>
      <w:bCs/>
      <w:i/>
      <w:iCs/>
      <w:color w:val="4F81BD"/>
    </w:rPr>
  </w:style>
  <w:style w:type="character" w:styleId="afffff9">
    <w:name w:val="Subtle Reference"/>
    <w:basedOn w:val="aa"/>
    <w:qFormat/>
    <w:rsid w:val="000F576E"/>
    <w:rPr>
      <w:smallCaps/>
      <w:color w:val="C0504D"/>
      <w:u w:val="single"/>
    </w:rPr>
  </w:style>
  <w:style w:type="character" w:styleId="afffffa">
    <w:name w:val="Intense Reference"/>
    <w:basedOn w:val="aa"/>
    <w:qFormat/>
    <w:rsid w:val="000F576E"/>
    <w:rPr>
      <w:b/>
      <w:bCs/>
      <w:smallCaps/>
      <w:color w:val="C0504D"/>
      <w:spacing w:val="5"/>
      <w:u w:val="single"/>
    </w:rPr>
  </w:style>
  <w:style w:type="character" w:styleId="afffffb">
    <w:name w:val="Book Title"/>
    <w:basedOn w:val="aa"/>
    <w:qFormat/>
    <w:rsid w:val="000F576E"/>
    <w:rPr>
      <w:b/>
      <w:bCs/>
      <w:smallCaps/>
      <w:spacing w:val="5"/>
    </w:rPr>
  </w:style>
  <w:style w:type="paragraph" w:customStyle="1" w:styleId="literature">
    <w:name w:val="literature"/>
    <w:basedOn w:val="a9"/>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a"/>
    <w:rsid w:val="000F576E"/>
  </w:style>
  <w:style w:type="character" w:customStyle="1" w:styleId="jnumber">
    <w:name w:val="jnumber"/>
    <w:basedOn w:val="aa"/>
    <w:rsid w:val="000F576E"/>
  </w:style>
  <w:style w:type="paragraph" w:customStyle="1" w:styleId="afffffc">
    <w:name w:val="Табличній"/>
    <w:basedOn w:val="a9"/>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9"/>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9"/>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a"/>
    <w:rsid w:val="00396E92"/>
    <w:rPr>
      <w:rFonts w:ascii="Times New Roman" w:hAnsi="Times New Roman" w:cs="Times New Roman" w:hint="default"/>
      <w:spacing w:val="-20"/>
      <w:sz w:val="24"/>
      <w:szCs w:val="24"/>
    </w:rPr>
  </w:style>
  <w:style w:type="character" w:customStyle="1" w:styleId="rvts17">
    <w:name w:val="rvts17"/>
    <w:basedOn w:val="aa"/>
    <w:rsid w:val="004F58E9"/>
    <w:rPr>
      <w:rFonts w:ascii="Times New Roman" w:hAnsi="Times New Roman" w:cs="Times New Roman" w:hint="default"/>
      <w:color w:val="000000"/>
      <w:spacing w:val="-20"/>
      <w:sz w:val="24"/>
      <w:szCs w:val="24"/>
    </w:rPr>
  </w:style>
  <w:style w:type="character" w:customStyle="1" w:styleId="rvts18">
    <w:name w:val="rvts18"/>
    <w:basedOn w:val="aa"/>
    <w:rsid w:val="004F58E9"/>
    <w:rPr>
      <w:rFonts w:ascii="Times New Roman" w:hAnsi="Times New Roman" w:cs="Times New Roman" w:hint="default"/>
      <w:color w:val="000000"/>
      <w:spacing w:val="-20"/>
      <w:sz w:val="24"/>
      <w:szCs w:val="24"/>
    </w:rPr>
  </w:style>
  <w:style w:type="character" w:customStyle="1" w:styleId="rvts23">
    <w:name w:val="rvts23"/>
    <w:basedOn w:val="aa"/>
    <w:rsid w:val="004F58E9"/>
    <w:rPr>
      <w:rFonts w:ascii="Times New Roman" w:hAnsi="Times New Roman" w:cs="Times New Roman" w:hint="default"/>
      <w:b/>
      <w:bCs/>
      <w:sz w:val="24"/>
      <w:szCs w:val="24"/>
    </w:rPr>
  </w:style>
  <w:style w:type="paragraph" w:customStyle="1" w:styleId="rvps10">
    <w:name w:val="rvps10"/>
    <w:basedOn w:val="a9"/>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a"/>
    <w:rsid w:val="004F58E9"/>
    <w:rPr>
      <w:rFonts w:ascii="Arial Unicode MS" w:eastAsia="Arial Unicode MS" w:hAnsi="Arial Unicode MS" w:cs="Arial Unicode MS" w:hint="eastAsia"/>
      <w:sz w:val="24"/>
      <w:szCs w:val="24"/>
    </w:rPr>
  </w:style>
  <w:style w:type="paragraph" w:customStyle="1" w:styleId="rvps2">
    <w:name w:val="rvps2"/>
    <w:basedOn w:val="a9"/>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9"/>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a"/>
    <w:rsid w:val="00494823"/>
    <w:rPr>
      <w:rFonts w:ascii="Arial" w:hAnsi="Arial" w:hint="default"/>
      <w:color w:val="777777"/>
      <w:sz w:val="20"/>
      <w:szCs w:val="20"/>
    </w:rPr>
  </w:style>
  <w:style w:type="paragraph" w:customStyle="1" w:styleId="par">
    <w:name w:val="par"/>
    <w:basedOn w:val="a9"/>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a"/>
    <w:rsid w:val="00494823"/>
    <w:rPr>
      <w:sz w:val="24"/>
      <w:szCs w:val="24"/>
      <w:lang w:val="ru-RU" w:eastAsia="ru-RU"/>
    </w:rPr>
  </w:style>
  <w:style w:type="paragraph" w:customStyle="1" w:styleId="Heading31">
    <w:name w:val="Heading 31"/>
    <w:basedOn w:val="a9"/>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9"/>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9"/>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a"/>
    <w:rsid w:val="00494823"/>
    <w:rPr>
      <w:rFonts w:ascii="Arial" w:hAnsi="Arial" w:cs="Arial" w:hint="default"/>
      <w:color w:val="1C3664"/>
      <w:sz w:val="17"/>
      <w:szCs w:val="17"/>
    </w:rPr>
  </w:style>
  <w:style w:type="paragraph" w:customStyle="1" w:styleId="csrc">
    <w:name w:val="c_src"/>
    <w:basedOn w:val="a9"/>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a"/>
    <w:locked/>
    <w:rsid w:val="00494823"/>
    <w:rPr>
      <w:sz w:val="24"/>
      <w:szCs w:val="24"/>
      <w:lang w:val="ru-RU" w:eastAsia="ru-RU"/>
    </w:rPr>
  </w:style>
  <w:style w:type="paragraph" w:customStyle="1" w:styleId="14pt2">
    <w:name w:val="Стиль 14 pt по ширине Междустр.интервал:  полуторный"/>
    <w:basedOn w:val="a9"/>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a"/>
    <w:rsid w:val="002E354D"/>
  </w:style>
  <w:style w:type="paragraph" w:customStyle="1" w:styleId="atext">
    <w:name w:val="a_text"/>
    <w:basedOn w:val="a9"/>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9"/>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9"/>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9"/>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a"/>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9"/>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d">
    <w:name w:val="машинка"/>
    <w:basedOn w:val="a9"/>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9"/>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9"/>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e">
    <w:name w:val="Знак Знак"/>
    <w:basedOn w:val="aa"/>
    <w:rsid w:val="00D072BE"/>
    <w:rPr>
      <w:rFonts w:ascii="Tahoma" w:hAnsi="Tahoma" w:cs="Tahoma"/>
      <w:sz w:val="16"/>
      <w:szCs w:val="16"/>
      <w:lang w:val="ru-RU" w:eastAsia="ru-RU" w:bidi="ar-SA"/>
    </w:rPr>
  </w:style>
  <w:style w:type="character" w:customStyle="1" w:styleId="1ff3">
    <w:name w:val="Знак Знак1"/>
    <w:basedOn w:val="aa"/>
    <w:rsid w:val="00E6193F"/>
    <w:rPr>
      <w:noProof w:val="0"/>
      <w:sz w:val="24"/>
      <w:szCs w:val="24"/>
      <w:lang w:val="uk-UA" w:eastAsia="uk-UA" w:bidi="ar-SA"/>
    </w:rPr>
  </w:style>
  <w:style w:type="paragraph" w:customStyle="1" w:styleId="affffff">
    <w:name w:val="ТЕКСТ"/>
    <w:basedOn w:val="a9"/>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a"/>
    <w:rsid w:val="006E3878"/>
    <w:rPr>
      <w:sz w:val="22"/>
      <w:szCs w:val="22"/>
    </w:rPr>
  </w:style>
  <w:style w:type="paragraph" w:customStyle="1" w:styleId="222">
    <w:name w:val="Заголовок 22"/>
    <w:basedOn w:val="a9"/>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a"/>
    <w:rsid w:val="006E3878"/>
    <w:rPr>
      <w:rFonts w:ascii="Times New Roman" w:hAnsi="Times New Roman" w:cs="Times New Roman" w:hint="default"/>
      <w:sz w:val="24"/>
      <w:szCs w:val="24"/>
    </w:rPr>
  </w:style>
  <w:style w:type="paragraph" w:customStyle="1" w:styleId="text">
    <w:name w:val="text"/>
    <w:basedOn w:val="a9"/>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0">
    <w:name w:val="Normal Indent"/>
    <w:basedOn w:val="a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9"/>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9"/>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9"/>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9"/>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9"/>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9"/>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9"/>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9"/>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9"/>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9"/>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9"/>
    <w:next w:val="a9"/>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9"/>
    <w:next w:val="a9"/>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9"/>
    <w:next w:val="a9"/>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9"/>
    <w:next w:val="a9"/>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9"/>
    <w:next w:val="a9"/>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9"/>
    <w:next w:val="a9"/>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1">
    <w:name w:val="Без интервала Знак"/>
    <w:basedOn w:val="aa"/>
    <w:rsid w:val="008F149C"/>
    <w:rPr>
      <w:rFonts w:ascii="Calibri" w:hAnsi="Calibri"/>
      <w:sz w:val="22"/>
      <w:szCs w:val="22"/>
      <w:lang w:val="ru-RU" w:eastAsia="en-US" w:bidi="ar-SA"/>
    </w:rPr>
  </w:style>
  <w:style w:type="paragraph" w:customStyle="1" w:styleId="500">
    <w:name w:val="Стиль50"/>
    <w:basedOn w:val="a9"/>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e"/>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9"/>
    <w:next w:val="a9"/>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9"/>
    <w:next w:val="a9"/>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9"/>
    <w:next w:val="a9"/>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2">
    <w:name w:val="заголовок таблицы Знак Знак"/>
    <w:basedOn w:val="a9"/>
    <w:link w:val="affffff3"/>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3">
    <w:name w:val="заголовок таблицы Знак Знак Знак"/>
    <w:basedOn w:val="aa"/>
    <w:link w:val="affffff2"/>
    <w:rsid w:val="0007066E"/>
    <w:rPr>
      <w:rFonts w:ascii="Times New Roman" w:eastAsia="Times New Roman" w:hAnsi="Times New Roman" w:cs="Times New Roman"/>
      <w:i/>
      <w:sz w:val="28"/>
      <w:szCs w:val="28"/>
      <w:lang w:eastAsia="ru-RU"/>
    </w:rPr>
  </w:style>
  <w:style w:type="paragraph" w:customStyle="1" w:styleId="affffff4">
    <w:name w:val="фото Знак Знак"/>
    <w:basedOn w:val="a9"/>
    <w:link w:val="affffff5"/>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5">
    <w:name w:val="фото Знак Знак Знак"/>
    <w:basedOn w:val="aa"/>
    <w:link w:val="affffff4"/>
    <w:rsid w:val="0007066E"/>
    <w:rPr>
      <w:rFonts w:ascii="Times New Roman" w:eastAsia="Times New Roman" w:hAnsi="Times New Roman" w:cs="Times New Roman"/>
      <w:sz w:val="24"/>
      <w:szCs w:val="24"/>
      <w:lang w:eastAsia="ru-RU"/>
    </w:rPr>
  </w:style>
  <w:style w:type="paragraph" w:customStyle="1" w:styleId="2f9">
    <w:name w:val="фото2 Знак Знак"/>
    <w:basedOn w:val="a9"/>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a"/>
    <w:link w:val="2f9"/>
    <w:rsid w:val="0007066E"/>
    <w:rPr>
      <w:rFonts w:ascii="Times New Roman" w:eastAsia="Times New Roman" w:hAnsi="Times New Roman" w:cs="Times New Roman"/>
      <w:sz w:val="28"/>
      <w:szCs w:val="28"/>
      <w:lang w:eastAsia="ru-RU"/>
    </w:rPr>
  </w:style>
  <w:style w:type="paragraph" w:customStyle="1" w:styleId="affffff6">
    <w:name w:val="фото"/>
    <w:basedOn w:val="a9"/>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9"/>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9"/>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9"/>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9"/>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a"/>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a"/>
    <w:rsid w:val="00A529DA"/>
    <w:rPr>
      <w:b/>
      <w:bCs/>
      <w:color w:val="999999"/>
      <w:sz w:val="16"/>
      <w:szCs w:val="16"/>
    </w:rPr>
  </w:style>
  <w:style w:type="character" w:customStyle="1" w:styleId="citation-abbreviation3">
    <w:name w:val="citation-abbreviation3"/>
    <w:basedOn w:val="aa"/>
    <w:rsid w:val="00A529DA"/>
  </w:style>
  <w:style w:type="character" w:customStyle="1" w:styleId="ref-title">
    <w:name w:val="ref-title"/>
    <w:basedOn w:val="aa"/>
    <w:rsid w:val="00A529DA"/>
  </w:style>
  <w:style w:type="character" w:customStyle="1" w:styleId="ref-journal1">
    <w:name w:val="ref-journal1"/>
    <w:basedOn w:val="aa"/>
    <w:rsid w:val="00A529DA"/>
    <w:rPr>
      <w:i/>
      <w:iCs/>
    </w:rPr>
  </w:style>
  <w:style w:type="paragraph" w:customStyle="1" w:styleId="affffff7">
    <w:name w:val="Дисс"/>
    <w:basedOn w:val="a9"/>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9"/>
    <w:next w:val="a9"/>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9"/>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9"/>
    <w:next w:val="a9"/>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8">
    <w:name w:val="текст сноски"/>
    <w:basedOn w:val="a9"/>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9">
    <w:name w:val="знак сноски"/>
    <w:basedOn w:val="afffb"/>
    <w:rsid w:val="00DF60D4"/>
    <w:rPr>
      <w:rFonts w:cs="Times New Roman"/>
      <w:vertAlign w:val="superscript"/>
    </w:rPr>
  </w:style>
  <w:style w:type="paragraph" w:customStyle="1" w:styleId="affffffa">
    <w:name w:val="Текст виноски"/>
    <w:basedOn w:val="a9"/>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b">
    <w:name w:val="endnote reference"/>
    <w:basedOn w:val="afffb"/>
    <w:semiHidden/>
    <w:rsid w:val="00DF60D4"/>
    <w:rPr>
      <w:rFonts w:cs="Times New Roman"/>
      <w:vertAlign w:val="superscript"/>
    </w:rPr>
  </w:style>
  <w:style w:type="paragraph" w:customStyle="1" w:styleId="c7ee1">
    <w:name w:val="заг(c7eeловок 1"/>
    <w:basedOn w:val="a9"/>
    <w:next w:val="a9"/>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9"/>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9"/>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a"/>
    <w:rsid w:val="00D269F5"/>
    <w:rPr>
      <w:bCs/>
      <w:sz w:val="28"/>
      <w:szCs w:val="28"/>
    </w:rPr>
  </w:style>
  <w:style w:type="character" w:customStyle="1" w:styleId="4b">
    <w:name w:val="Знак Знак4"/>
    <w:basedOn w:val="aa"/>
    <w:rsid w:val="00D269F5"/>
    <w:rPr>
      <w:sz w:val="24"/>
      <w:szCs w:val="24"/>
    </w:rPr>
  </w:style>
  <w:style w:type="character" w:customStyle="1" w:styleId="3e">
    <w:name w:val="Знак Знак3"/>
    <w:basedOn w:val="aa"/>
    <w:rsid w:val="00D269F5"/>
    <w:rPr>
      <w:rFonts w:ascii="Courier New" w:hAnsi="Courier New"/>
      <w:lang w:val="uk-UA"/>
    </w:rPr>
  </w:style>
  <w:style w:type="character" w:customStyle="1" w:styleId="114">
    <w:name w:val="Знак Знак11"/>
    <w:basedOn w:val="aa"/>
    <w:rsid w:val="00D269F5"/>
    <w:rPr>
      <w:b/>
      <w:bCs/>
      <w:sz w:val="36"/>
      <w:szCs w:val="36"/>
    </w:rPr>
  </w:style>
  <w:style w:type="character" w:customStyle="1" w:styleId="76">
    <w:name w:val="Знак Знак7"/>
    <w:basedOn w:val="aa"/>
    <w:rsid w:val="00D269F5"/>
    <w:rPr>
      <w:rFonts w:ascii="Calibri" w:eastAsia="Times New Roman" w:hAnsi="Calibri" w:cs="Times New Roman"/>
      <w:b/>
      <w:bCs/>
      <w:sz w:val="22"/>
      <w:szCs w:val="22"/>
    </w:rPr>
  </w:style>
  <w:style w:type="character" w:customStyle="1" w:styleId="65">
    <w:name w:val="Знак Знак6"/>
    <w:basedOn w:val="aa"/>
    <w:rsid w:val="00D269F5"/>
    <w:rPr>
      <w:rFonts w:ascii="Arial" w:hAnsi="Arial" w:cs="Arial"/>
      <w:sz w:val="22"/>
      <w:szCs w:val="22"/>
    </w:rPr>
  </w:style>
  <w:style w:type="character" w:customStyle="1" w:styleId="95">
    <w:name w:val="Знак Знак9"/>
    <w:basedOn w:val="aa"/>
    <w:rsid w:val="00D269F5"/>
    <w:rPr>
      <w:rFonts w:ascii="Calibri" w:eastAsia="Times New Roman" w:hAnsi="Calibri" w:cs="Times New Roman"/>
      <w:b/>
      <w:bCs/>
      <w:sz w:val="28"/>
      <w:szCs w:val="28"/>
    </w:rPr>
  </w:style>
  <w:style w:type="character" w:customStyle="1" w:styleId="102">
    <w:name w:val="Знак Знак10"/>
    <w:basedOn w:val="aa"/>
    <w:rsid w:val="00D269F5"/>
    <w:rPr>
      <w:rFonts w:ascii="Arial" w:hAnsi="Arial" w:cs="Arial"/>
      <w:b/>
      <w:bCs/>
      <w:sz w:val="26"/>
      <w:szCs w:val="26"/>
    </w:rPr>
  </w:style>
  <w:style w:type="character" w:customStyle="1" w:styleId="84">
    <w:name w:val="Знак Знак8"/>
    <w:basedOn w:val="aa"/>
    <w:rsid w:val="00D269F5"/>
    <w:rPr>
      <w:rFonts w:ascii="Calibri" w:eastAsia="Times New Roman" w:hAnsi="Calibri" w:cs="Times New Roman"/>
      <w:b/>
      <w:bCs/>
      <w:i/>
      <w:iCs/>
      <w:sz w:val="26"/>
      <w:szCs w:val="26"/>
    </w:rPr>
  </w:style>
  <w:style w:type="paragraph" w:styleId="affffffc">
    <w:name w:val="List Continue"/>
    <w:basedOn w:val="a9"/>
    <w:unhideWhenUsed/>
    <w:rsid w:val="00C616AA"/>
    <w:pPr>
      <w:spacing w:after="120"/>
      <w:ind w:left="283"/>
      <w:contextualSpacing/>
    </w:pPr>
  </w:style>
  <w:style w:type="paragraph" w:styleId="2fb">
    <w:name w:val="List Continue 2"/>
    <w:basedOn w:val="a9"/>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9"/>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9"/>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a"/>
    <w:rsid w:val="008A78CA"/>
  </w:style>
  <w:style w:type="paragraph" w:customStyle="1" w:styleId="Iiiaeuiueiaaaao">
    <w:name w:val="Ii.iaeuiue ia.aa.ao"/>
    <w:basedOn w:val="a9"/>
    <w:next w:val="a9"/>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9"/>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a"/>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9"/>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9"/>
    <w:unhideWhenUsed/>
    <w:rsid w:val="00C749DA"/>
    <w:pPr>
      <w:ind w:left="1415" w:hanging="283"/>
      <w:contextualSpacing/>
    </w:pPr>
  </w:style>
  <w:style w:type="paragraph" w:customStyle="1" w:styleId="affffffd">
    <w:name w:val="ОбычныйКрасный Знак"/>
    <w:basedOn w:val="a9"/>
    <w:link w:val="affffffe"/>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e">
    <w:name w:val="ОбычныйКрасный Знак Знак"/>
    <w:basedOn w:val="aa"/>
    <w:link w:val="affffffd"/>
    <w:rsid w:val="00405B60"/>
    <w:rPr>
      <w:rFonts w:ascii="Times New Roman" w:eastAsia="Times New Roman" w:hAnsi="Times New Roman" w:cs="Times New Roman"/>
      <w:sz w:val="28"/>
      <w:szCs w:val="24"/>
      <w:lang w:eastAsia="ru-RU"/>
    </w:rPr>
  </w:style>
  <w:style w:type="paragraph" w:customStyle="1" w:styleId="afffffff">
    <w:name w:val="НазваниеРаздела"/>
    <w:basedOn w:val="a9"/>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9"/>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9"/>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0">
    <w:name w:val="ОбычныйСписок"/>
    <w:basedOn w:val="a9"/>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1">
    <w:name w:val="НазваниеПодраздела"/>
    <w:basedOn w:val="affffffd"/>
    <w:rsid w:val="00405B60"/>
    <w:pPr>
      <w:ind w:left="1276" w:hanging="567"/>
      <w:jc w:val="left"/>
    </w:pPr>
  </w:style>
  <w:style w:type="paragraph" w:customStyle="1" w:styleId="1ff6">
    <w:name w:val="Таблица1Номер"/>
    <w:basedOn w:val="a9"/>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9"/>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9"/>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9"/>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d"/>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2">
    <w:name w:val="СборТабТекст"/>
    <w:basedOn w:val="a9"/>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3">
    <w:name w:val="СборТаблицаНазвание"/>
    <w:basedOn w:val="a9"/>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4">
    <w:name w:val="СборТаблицаНомер"/>
    <w:basedOn w:val="afffffff3"/>
    <w:rsid w:val="00405B60"/>
    <w:pPr>
      <w:spacing w:after="0" w:line="240" w:lineRule="auto"/>
      <w:ind w:left="0" w:right="567"/>
      <w:jc w:val="right"/>
    </w:pPr>
  </w:style>
  <w:style w:type="paragraph" w:customStyle="1" w:styleId="afffffff5">
    <w:name w:val="СборТекстОснов"/>
    <w:basedOn w:val="a9"/>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6">
    <w:name w:val="СборЛитНазв"/>
    <w:basedOn w:val="a9"/>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9"/>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7">
    <w:name w:val="ТаблицаТекст"/>
    <w:basedOn w:val="a9"/>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8">
    <w:name w:val="РисНазвание"/>
    <w:basedOn w:val="a9"/>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9">
    <w:name w:val="РисунокСтиль"/>
    <w:basedOn w:val="a9"/>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a">
    <w:name w:val="ТабицаСтиль"/>
    <w:basedOn w:val="a9"/>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b">
    <w:name w:val="ТаблицаНомер"/>
    <w:basedOn w:val="a9"/>
    <w:next w:val="a9"/>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c">
    <w:name w:val="ПодраздНазвание"/>
    <w:basedOn w:val="a9"/>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d">
    <w:name w:val="РазделНазвание"/>
    <w:basedOn w:val="a9"/>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e">
    <w:name w:val="ТаблицаНазвание"/>
    <w:basedOn w:val="a9"/>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
    <w:name w:val="ОбычныйКрасный"/>
    <w:basedOn w:val="a9"/>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9"/>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0">
    <w:name w:val="Текст таблицы"/>
    <w:basedOn w:val="a9"/>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9"/>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1">
    <w:name w:val="АвторефКрас"/>
    <w:basedOn w:val="161"/>
    <w:rsid w:val="00405B60"/>
    <w:pPr>
      <w:keepNext w:val="0"/>
      <w:spacing w:line="293" w:lineRule="auto"/>
    </w:pPr>
  </w:style>
  <w:style w:type="paragraph" w:customStyle="1" w:styleId="affffffff2">
    <w:name w:val="ОбычныйКрасн"/>
    <w:basedOn w:val="a9"/>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9"/>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9"/>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9"/>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9"/>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9"/>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9"/>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9"/>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9"/>
    <w:next w:val="a9"/>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9"/>
    <w:next w:val="a9"/>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9"/>
    <w:next w:val="aff"/>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3">
    <w:name w:val="Заголовок_таблицы"/>
    <w:basedOn w:val="a9"/>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9"/>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4">
    <w:name w:val="Загол"/>
    <w:basedOn w:val="a9"/>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5">
    <w:name w:val="Абзац"/>
    <w:basedOn w:val="ae"/>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9"/>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b"/>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name w:val="асновной"/>
    <w:basedOn w:val="a9"/>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a"/>
    <w:rsid w:val="00273C61"/>
    <w:rPr>
      <w:rFonts w:ascii="Verdana" w:hAnsi="Verdana" w:hint="default"/>
      <w:color w:val="636363"/>
      <w:sz w:val="18"/>
      <w:szCs w:val="18"/>
    </w:rPr>
  </w:style>
  <w:style w:type="paragraph" w:customStyle="1" w:styleId="affffffff7">
    <w:name w:val="Осн.текст Знак Знак"/>
    <w:basedOn w:val="a9"/>
    <w:link w:val="affffffff8"/>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8">
    <w:name w:val="Осн.текст Знак Знак Знак"/>
    <w:basedOn w:val="aa"/>
    <w:link w:val="affffffff7"/>
    <w:rsid w:val="00D13E19"/>
    <w:rPr>
      <w:rFonts w:ascii="Times New Roman" w:eastAsia="Times New Roman" w:hAnsi="Times New Roman" w:cs="Times New Roman CYR"/>
      <w:sz w:val="28"/>
      <w:szCs w:val="28"/>
      <w:lang w:val="uk-UA" w:eastAsia="ru-RU"/>
    </w:rPr>
  </w:style>
  <w:style w:type="paragraph" w:customStyle="1" w:styleId="affffffff9">
    <w:name w:val="текст дис."/>
    <w:link w:val="affffffffa"/>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a">
    <w:name w:val="текст дис. Знак"/>
    <w:basedOn w:val="aa"/>
    <w:link w:val="affffffff9"/>
    <w:rsid w:val="00D13E19"/>
    <w:rPr>
      <w:rFonts w:ascii="Times New Roman" w:eastAsia="Times New Roman" w:hAnsi="Times New Roman" w:cs="Times New Roman"/>
      <w:sz w:val="28"/>
      <w:szCs w:val="24"/>
      <w:lang w:eastAsia="ru-RU"/>
    </w:rPr>
  </w:style>
  <w:style w:type="character" w:customStyle="1" w:styleId="affffffffb">
    <w:name w:val="Шрифт Ж"/>
    <w:basedOn w:val="aa"/>
    <w:rsid w:val="00BB775E"/>
    <w:rPr>
      <w:b/>
      <w:bCs/>
    </w:rPr>
  </w:style>
  <w:style w:type="paragraph" w:customStyle="1" w:styleId="affffffffc">
    <w:name w:val="текст дис. Пр"/>
    <w:basedOn w:val="affffffff9"/>
    <w:next w:val="affffffff9"/>
    <w:autoRedefine/>
    <w:rsid w:val="00BB775E"/>
    <w:pPr>
      <w:jc w:val="right"/>
    </w:pPr>
    <w:rPr>
      <w:szCs w:val="28"/>
    </w:rPr>
  </w:style>
  <w:style w:type="paragraph" w:customStyle="1" w:styleId="Norm1">
    <w:name w:val="Norm_1"/>
    <w:basedOn w:val="a9"/>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d">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a"/>
    <w:rsid w:val="00837881"/>
    <w:rPr>
      <w:vanish/>
      <w:webHidden w:val="0"/>
      <w:specVanish w:val="0"/>
    </w:rPr>
  </w:style>
  <w:style w:type="paragraph" w:customStyle="1" w:styleId="233">
    <w:name w:val="Основной текст с отступом 23"/>
    <w:basedOn w:val="a9"/>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9"/>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a"/>
    <w:rsid w:val="000F4875"/>
    <w:rPr>
      <w:rFonts w:ascii="Arial" w:hAnsi="Arial" w:cs="Arial"/>
      <w:lang w:val="ru-RU" w:eastAsia="uk-UA"/>
    </w:rPr>
  </w:style>
  <w:style w:type="character" w:customStyle="1" w:styleId="3f0">
    <w:name w:val="заголовок 3 Знак Знак"/>
    <w:basedOn w:val="aa"/>
    <w:rsid w:val="00787A5F"/>
    <w:rPr>
      <w:b/>
      <w:bCs/>
      <w:i/>
      <w:iCs/>
      <w:sz w:val="26"/>
      <w:szCs w:val="26"/>
      <w:lang w:val="ru-RU" w:eastAsia="ru-RU" w:bidi="ar-SA"/>
    </w:rPr>
  </w:style>
  <w:style w:type="character" w:customStyle="1" w:styleId="4e">
    <w:name w:val="заголовок 4 Знак Знак"/>
    <w:basedOn w:val="aa"/>
    <w:rsid w:val="00787A5F"/>
    <w:rPr>
      <w:b/>
      <w:bCs/>
      <w:i/>
      <w:iCs/>
      <w:sz w:val="26"/>
      <w:szCs w:val="26"/>
      <w:u w:val="single"/>
      <w:lang w:val="ru-RU" w:eastAsia="ru-RU" w:bidi="ar-SA"/>
    </w:rPr>
  </w:style>
  <w:style w:type="paragraph" w:customStyle="1" w:styleId="affffffffe">
    <w:name w:val="Знак Знак Знак"/>
    <w:basedOn w:val="a9"/>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a"/>
    <w:rsid w:val="00787A5F"/>
    <w:rPr>
      <w:sz w:val="28"/>
      <w:szCs w:val="24"/>
      <w:lang w:val="ru-RU" w:eastAsia="ru-RU" w:bidi="ar-SA"/>
    </w:rPr>
  </w:style>
  <w:style w:type="character" w:customStyle="1" w:styleId="131">
    <w:name w:val="Знак Знак13"/>
    <w:basedOn w:val="aa"/>
    <w:rsid w:val="00787A5F"/>
    <w:rPr>
      <w:b/>
      <w:sz w:val="24"/>
      <w:szCs w:val="24"/>
      <w:lang w:val="ru-RU" w:eastAsia="ru-RU" w:bidi="ar-SA"/>
    </w:rPr>
  </w:style>
  <w:style w:type="character" w:customStyle="1" w:styleId="123">
    <w:name w:val="Знак Знак12"/>
    <w:basedOn w:val="aa"/>
    <w:rsid w:val="00787A5F"/>
    <w:rPr>
      <w:sz w:val="24"/>
      <w:szCs w:val="24"/>
      <w:lang w:val="ru-RU" w:eastAsia="ru-RU" w:bidi="ar-SA"/>
    </w:rPr>
  </w:style>
  <w:style w:type="paragraph" w:styleId="afffffffff">
    <w:name w:val="Note Heading"/>
    <w:basedOn w:val="a9"/>
    <w:next w:val="a9"/>
    <w:link w:val="afffffffff0"/>
    <w:rsid w:val="00787A5F"/>
    <w:pPr>
      <w:spacing w:after="0" w:line="240" w:lineRule="auto"/>
    </w:pPr>
    <w:rPr>
      <w:rFonts w:ascii="Times New Roman" w:eastAsia="PMingLiU" w:hAnsi="Times New Roman" w:cs="Times New Roman"/>
      <w:sz w:val="24"/>
      <w:szCs w:val="24"/>
      <w:lang w:eastAsia="ru-RU"/>
    </w:rPr>
  </w:style>
  <w:style w:type="character" w:customStyle="1" w:styleId="afffffffff0">
    <w:name w:val="Заголовок записки Знак"/>
    <w:basedOn w:val="aa"/>
    <w:link w:val="afffffffff"/>
    <w:rsid w:val="00787A5F"/>
    <w:rPr>
      <w:rFonts w:ascii="Times New Roman" w:eastAsia="PMingLiU" w:hAnsi="Times New Roman" w:cs="Times New Roman"/>
      <w:sz w:val="24"/>
      <w:szCs w:val="24"/>
      <w:lang w:eastAsia="ru-RU"/>
    </w:rPr>
  </w:style>
  <w:style w:type="paragraph" w:customStyle="1" w:styleId="ps6">
    <w:name w:val="ps6"/>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a"/>
    <w:rsid w:val="00787A5F"/>
    <w:rPr>
      <w:rFonts w:ascii="Arial" w:hAnsi="Arial" w:cs="Arial" w:hint="default"/>
      <w:color w:val="808080"/>
      <w:sz w:val="18"/>
      <w:szCs w:val="18"/>
    </w:rPr>
  </w:style>
  <w:style w:type="character" w:customStyle="1" w:styleId="prim1">
    <w:name w:val="prim1"/>
    <w:basedOn w:val="aa"/>
    <w:rsid w:val="00787A5F"/>
    <w:rPr>
      <w:rFonts w:ascii="Arial" w:hAnsi="Arial" w:cs="Arial" w:hint="default"/>
      <w:b/>
      <w:bCs/>
      <w:i/>
      <w:iCs/>
      <w:color w:val="0000FF"/>
      <w:sz w:val="24"/>
      <w:szCs w:val="24"/>
    </w:rPr>
  </w:style>
  <w:style w:type="paragraph" w:customStyle="1" w:styleId="ps28">
    <w:name w:val="ps28"/>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a"/>
    <w:rsid w:val="0017312A"/>
  </w:style>
  <w:style w:type="paragraph" w:customStyle="1" w:styleId="2ff2">
    <w:name w:val="Основной текст2"/>
    <w:basedOn w:val="a9"/>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9"/>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1">
    <w:name w:val="Без видступу"/>
    <w:basedOn w:val="a9"/>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2">
    <w:name w:val="Підпис малюнка"/>
    <w:basedOn w:val="a9"/>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3">
    <w:name w:val="Робота"/>
    <w:basedOn w:val="a9"/>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4">
    <w:name w:val="Розділ"/>
    <w:basedOn w:val="a9"/>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5">
    <w:name w:val="Назва_розділу"/>
    <w:basedOn w:val="a9"/>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e"/>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a"/>
    <w:rsid w:val="005621E7"/>
    <w:rPr>
      <w:vanish/>
      <w:color w:val="FF0000"/>
      <w:sz w:val="28"/>
      <w:szCs w:val="28"/>
    </w:rPr>
  </w:style>
  <w:style w:type="paragraph" w:customStyle="1" w:styleId="j">
    <w:name w:val="j"/>
    <w:basedOn w:val="a9"/>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6">
    <w:name w:val="Дисертация"/>
    <w:basedOn w:val="a9"/>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9"/>
    <w:rsid w:val="00E06C69"/>
    <w:pPr>
      <w:spacing w:after="200" w:line="276" w:lineRule="auto"/>
      <w:ind w:left="720"/>
    </w:pPr>
    <w:rPr>
      <w:rFonts w:ascii="Calibri" w:eastAsia="Times New Roman" w:hAnsi="Calibri" w:cs="Times New Roman"/>
      <w:lang w:eastAsia="ru-RU"/>
    </w:rPr>
  </w:style>
  <w:style w:type="paragraph" w:customStyle="1" w:styleId="afffffffff7">
    <w:name w:val="Автореферат"/>
    <w:basedOn w:val="a9"/>
    <w:link w:val="afffffffff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9">
    <w:name w:val="Стиль дисерт"/>
    <w:basedOn w:val="a9"/>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a">
    <w:name w:val="Текст дис"/>
    <w:basedOn w:val="af0"/>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9"/>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a"/>
    <w:rsid w:val="008A21EB"/>
    <w:rPr>
      <w:b/>
      <w:bCs/>
    </w:rPr>
  </w:style>
  <w:style w:type="character" w:customStyle="1" w:styleId="namenowrap">
    <w:name w:val="name nowrap"/>
    <w:basedOn w:val="aa"/>
    <w:rsid w:val="008A21EB"/>
    <w:rPr>
      <w:i/>
      <w:iCs/>
    </w:rPr>
  </w:style>
  <w:style w:type="character" w:customStyle="1" w:styleId="citationsource-journal1">
    <w:name w:val="citation_source-journal1"/>
    <w:basedOn w:val="aa"/>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9"/>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9"/>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a"/>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b">
    <w:name w:val="Итоговая информация"/>
    <w:basedOn w:val="a9"/>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a"/>
    <w:rsid w:val="007A3A60"/>
    <w:rPr>
      <w:sz w:val="28"/>
      <w:szCs w:val="28"/>
      <w:lang w:val="ru-RU" w:eastAsia="ru-RU" w:bidi="ar-SA"/>
    </w:rPr>
  </w:style>
  <w:style w:type="character" w:customStyle="1" w:styleId="217">
    <w:name w:val="Заголовок 2 Знак1"/>
    <w:basedOn w:val="aa"/>
    <w:locked/>
    <w:rsid w:val="007C550B"/>
    <w:rPr>
      <w:rFonts w:ascii="Arial" w:hAnsi="Arial" w:cs="Arial"/>
      <w:b/>
      <w:bCs/>
      <w:i/>
      <w:iCs/>
      <w:sz w:val="28"/>
      <w:szCs w:val="28"/>
    </w:rPr>
  </w:style>
  <w:style w:type="character" w:customStyle="1" w:styleId="412">
    <w:name w:val="Заголовок 4 Знак1"/>
    <w:basedOn w:val="aa"/>
    <w:locked/>
    <w:rsid w:val="007C550B"/>
    <w:rPr>
      <w:rFonts w:ascii="Times New Roman" w:hAnsi="Times New Roman"/>
      <w:b/>
      <w:bCs/>
      <w:sz w:val="28"/>
      <w:szCs w:val="28"/>
    </w:rPr>
  </w:style>
  <w:style w:type="paragraph" w:customStyle="1" w:styleId="afffffffffc">
    <w:name w:val="......."/>
    <w:basedOn w:val="a9"/>
    <w:next w:val="a9"/>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9"/>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9"/>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a"/>
    <w:rsid w:val="00AF25AA"/>
    <w:rPr>
      <w:rFonts w:ascii="Arial" w:hAnsi="Arial" w:cs="Arial" w:hint="default"/>
      <w:color w:val="666666"/>
      <w:sz w:val="18"/>
      <w:szCs w:val="18"/>
    </w:rPr>
  </w:style>
  <w:style w:type="character" w:customStyle="1" w:styleId="pagetitle1">
    <w:name w:val="pagetitle1"/>
    <w:basedOn w:val="aa"/>
    <w:rsid w:val="00AF25AA"/>
    <w:rPr>
      <w:b/>
      <w:bCs/>
      <w:color w:val="9F9F9F"/>
      <w:sz w:val="25"/>
      <w:szCs w:val="25"/>
    </w:rPr>
  </w:style>
  <w:style w:type="paragraph" w:customStyle="1" w:styleId="4f">
    <w:name w:val="Обычный4"/>
    <w:basedOn w:val="a9"/>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a"/>
    <w:rsid w:val="004420E3"/>
    <w:rPr>
      <w:rFonts w:cs="Times New Roman"/>
      <w:b/>
      <w:bCs/>
      <w:color w:val="000000"/>
      <w:sz w:val="21"/>
      <w:szCs w:val="21"/>
      <w:u w:val="none"/>
      <w:effect w:val="none"/>
    </w:rPr>
  </w:style>
  <w:style w:type="character" w:customStyle="1" w:styleId="96">
    <w:name w:val="Гиперссылка9"/>
    <w:basedOn w:val="aa"/>
    <w:rsid w:val="004420E3"/>
    <w:rPr>
      <w:rFonts w:cs="Times New Roman"/>
      <w:color w:val="800000"/>
      <w:u w:val="none"/>
      <w:effect w:val="none"/>
    </w:rPr>
  </w:style>
  <w:style w:type="character" w:customStyle="1" w:styleId="colorkey12">
    <w:name w:val="color_key_12"/>
    <w:basedOn w:val="aa"/>
    <w:rsid w:val="004420E3"/>
    <w:rPr>
      <w:rFonts w:cs="Times New Roman"/>
      <w:shd w:val="clear" w:color="auto" w:fill="FFD700"/>
    </w:rPr>
  </w:style>
  <w:style w:type="paragraph" w:customStyle="1" w:styleId="DefaultText">
    <w:name w:val="Default Text"/>
    <w:basedOn w:val="a9"/>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a"/>
    <w:rsid w:val="004420E3"/>
    <w:rPr>
      <w:rFonts w:ascii="Times New Roman" w:hAnsi="Times New Roman" w:cs="Times New Roman"/>
      <w:color w:val="000000"/>
      <w:sz w:val="24"/>
      <w:szCs w:val="24"/>
    </w:rPr>
  </w:style>
  <w:style w:type="character" w:customStyle="1" w:styleId="citeauthors">
    <w:name w:val="cite_authors"/>
    <w:basedOn w:val="aa"/>
    <w:rsid w:val="004420E3"/>
    <w:rPr>
      <w:rFonts w:ascii="Times New Roman" w:hAnsi="Times New Roman" w:cs="Times New Roman"/>
      <w:color w:val="000000"/>
      <w:sz w:val="24"/>
      <w:szCs w:val="24"/>
    </w:rPr>
  </w:style>
  <w:style w:type="paragraph" w:customStyle="1" w:styleId="1ff9">
    <w:name w:val="Стиль1 Знак Знак Знак Знак"/>
    <w:basedOn w:val="affff5"/>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a"/>
    <w:rsid w:val="004420E3"/>
    <w:rPr>
      <w:vanish w:val="0"/>
      <w:webHidden w:val="0"/>
      <w:sz w:val="21"/>
      <w:szCs w:val="21"/>
      <w:specVanish w:val="0"/>
    </w:rPr>
  </w:style>
  <w:style w:type="character" w:customStyle="1" w:styleId="variant1">
    <w:name w:val="variant1"/>
    <w:basedOn w:val="aa"/>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a"/>
    <w:rsid w:val="003C2905"/>
    <w:rPr>
      <w:sz w:val="28"/>
      <w:szCs w:val="28"/>
      <w:lang w:val="en-GB"/>
    </w:rPr>
  </w:style>
  <w:style w:type="character" w:customStyle="1" w:styleId="afffffffffd">
    <w:name w:val="Символ сноски"/>
    <w:basedOn w:val="aa"/>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9"/>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e">
    <w:name w:val="A"/>
    <w:rsid w:val="00B30E71"/>
    <w:rPr>
      <w:i/>
    </w:rPr>
  </w:style>
  <w:style w:type="character" w:customStyle="1" w:styleId="N1">
    <w:name w:val="N1"/>
    <w:rsid w:val="00B30E71"/>
    <w:rPr>
      <w:b/>
    </w:rPr>
  </w:style>
  <w:style w:type="paragraph" w:customStyle="1" w:styleId="H4">
    <w:name w:val="H4"/>
    <w:basedOn w:val="a9"/>
    <w:next w:val="a9"/>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9"/>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
    <w:name w:val="ыі"/>
    <w:basedOn w:val="a9"/>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9"/>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0">
    <w:name w:val="Обычный мой"/>
    <w:basedOn w:val="a9"/>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9"/>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a"/>
    <w:link w:val="143"/>
    <w:rsid w:val="00561707"/>
    <w:rPr>
      <w:rFonts w:ascii="Times New Roman" w:eastAsia="Times New Roman" w:hAnsi="Times New Roman" w:cs="Times New Roman"/>
      <w:sz w:val="28"/>
      <w:szCs w:val="20"/>
      <w:lang w:val="uk-UA" w:eastAsia="ru-RU"/>
    </w:rPr>
  </w:style>
  <w:style w:type="paragraph" w:styleId="1ffe">
    <w:name w:val="index 1"/>
    <w:basedOn w:val="a9"/>
    <w:next w:val="a9"/>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a"/>
    <w:rsid w:val="00811858"/>
    <w:rPr>
      <w:rFonts w:cs="Times New Roman"/>
    </w:rPr>
  </w:style>
  <w:style w:type="character" w:customStyle="1" w:styleId="header1">
    <w:name w:val="header1"/>
    <w:basedOn w:val="aa"/>
    <w:rsid w:val="0079353D"/>
    <w:rPr>
      <w:rFonts w:ascii="Arial" w:hAnsi="Arial" w:cs="Arial"/>
      <w:color w:val="000000"/>
      <w:sz w:val="26"/>
      <w:szCs w:val="26"/>
    </w:rPr>
  </w:style>
  <w:style w:type="paragraph" w:customStyle="1" w:styleId="1fff">
    <w:name w:val="Обычный (веб)1"/>
    <w:basedOn w:val="a9"/>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9"/>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0">
    <w:name w:val="Обычный (веб) Знак"/>
    <w:aliases w:val="Обычный (Web)1 Знак"/>
    <w:basedOn w:val="aa"/>
    <w:link w:val="aff"/>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9"/>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1">
    <w:name w:val="Диссер"/>
    <w:basedOn w:val="a9"/>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2">
    <w:name w:val="диссер"/>
    <w:basedOn w:val="dt2"/>
    <w:rsid w:val="0079353D"/>
    <w:pPr>
      <w:spacing w:line="360" w:lineRule="auto"/>
      <w:jc w:val="both"/>
    </w:pPr>
    <w:rPr>
      <w:sz w:val="32"/>
      <w:szCs w:val="32"/>
      <w:lang w:val="uk-UA"/>
    </w:rPr>
  </w:style>
  <w:style w:type="paragraph" w:customStyle="1" w:styleId="Pa3">
    <w:name w:val="Pa3"/>
    <w:basedOn w:val="a9"/>
    <w:next w:val="a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a"/>
    <w:rsid w:val="0079353D"/>
  </w:style>
  <w:style w:type="character" w:customStyle="1" w:styleId="ptdocissue">
    <w:name w:val="ptdocissue"/>
    <w:basedOn w:val="aa"/>
    <w:rsid w:val="0079353D"/>
  </w:style>
  <w:style w:type="character" w:customStyle="1" w:styleId="ptdocissuevolume">
    <w:name w:val="ptdocissuevolume"/>
    <w:basedOn w:val="aa"/>
    <w:rsid w:val="0079353D"/>
  </w:style>
  <w:style w:type="character" w:customStyle="1" w:styleId="ptdocissuedate">
    <w:name w:val="ptdocissuedate"/>
    <w:basedOn w:val="aa"/>
    <w:rsid w:val="0079353D"/>
  </w:style>
  <w:style w:type="character" w:customStyle="1" w:styleId="ptdocissuepage">
    <w:name w:val="ptdocissuepage"/>
    <w:basedOn w:val="aa"/>
    <w:rsid w:val="0079353D"/>
  </w:style>
  <w:style w:type="character" w:customStyle="1" w:styleId="pseudotab2">
    <w:name w:val="pseudotab2"/>
    <w:basedOn w:val="aa"/>
    <w:rsid w:val="0079353D"/>
  </w:style>
  <w:style w:type="paragraph" w:customStyle="1" w:styleId="117">
    <w:name w:val="Основная часть текста Знак1 Знак1"/>
    <w:basedOn w:val="a9"/>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a"/>
    <w:rsid w:val="0079353D"/>
  </w:style>
  <w:style w:type="character" w:customStyle="1" w:styleId="ft11">
    <w:name w:val="ft11"/>
    <w:basedOn w:val="aa"/>
    <w:rsid w:val="0079353D"/>
  </w:style>
  <w:style w:type="character" w:customStyle="1" w:styleId="ft4">
    <w:name w:val="ft4"/>
    <w:basedOn w:val="aa"/>
    <w:rsid w:val="0079353D"/>
  </w:style>
  <w:style w:type="character" w:customStyle="1" w:styleId="ft8">
    <w:name w:val="ft8"/>
    <w:basedOn w:val="aa"/>
    <w:rsid w:val="0079353D"/>
  </w:style>
  <w:style w:type="character" w:customStyle="1" w:styleId="ft0">
    <w:name w:val="ft0"/>
    <w:basedOn w:val="aa"/>
    <w:rsid w:val="0079353D"/>
  </w:style>
  <w:style w:type="paragraph" w:customStyle="1" w:styleId="affffffffff3">
    <w:name w:val="Учереждение Знак Знак"/>
    <w:basedOn w:val="a9"/>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a"/>
    <w:rsid w:val="0079353D"/>
    <w:rPr>
      <w:color w:val="auto"/>
      <w:sz w:val="16"/>
      <w:szCs w:val="16"/>
    </w:rPr>
  </w:style>
  <w:style w:type="character" w:customStyle="1" w:styleId="shoutbox">
    <w:name w:val="shoutbox"/>
    <w:basedOn w:val="aa"/>
    <w:rsid w:val="0079353D"/>
  </w:style>
  <w:style w:type="paragraph" w:customStyle="1" w:styleId="bodycopyblacklargespaced">
    <w:name w:val="bodycopyblacklargespaced"/>
    <w:basedOn w:val="a9"/>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a"/>
    <w:rsid w:val="0079353D"/>
    <w:rPr>
      <w:rFonts w:ascii="Arial" w:hAnsi="Arial" w:cs="Arial"/>
      <w:b/>
      <w:bCs/>
      <w:color w:val="auto"/>
      <w:sz w:val="24"/>
      <w:szCs w:val="24"/>
      <w:u w:val="none"/>
      <w:effect w:val="none"/>
    </w:rPr>
  </w:style>
  <w:style w:type="character" w:customStyle="1" w:styleId="bodycopyblacklargespaced1">
    <w:name w:val="bodycopyblacklargespaced1"/>
    <w:basedOn w:val="aa"/>
    <w:rsid w:val="0079353D"/>
    <w:rPr>
      <w:rFonts w:ascii="Arial" w:hAnsi="Arial" w:cs="Arial"/>
      <w:color w:val="000000"/>
      <w:sz w:val="17"/>
      <w:szCs w:val="17"/>
    </w:rPr>
  </w:style>
  <w:style w:type="paragraph" w:customStyle="1" w:styleId="ptarticletocsection">
    <w:name w:val="ptarticletocsection"/>
    <w:basedOn w:val="a9"/>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a"/>
    <w:rsid w:val="0079353D"/>
    <w:rPr>
      <w:b/>
      <w:bCs/>
      <w:color w:val="auto"/>
      <w:sz w:val="24"/>
      <w:szCs w:val="24"/>
    </w:rPr>
  </w:style>
  <w:style w:type="character" w:customStyle="1" w:styleId="black9pt1">
    <w:name w:val="black9pt1"/>
    <w:basedOn w:val="aa"/>
    <w:rsid w:val="0079353D"/>
    <w:rPr>
      <w:color w:val="000000"/>
      <w:sz w:val="18"/>
      <w:szCs w:val="18"/>
    </w:rPr>
  </w:style>
  <w:style w:type="character" w:customStyle="1" w:styleId="string-date">
    <w:name w:val="string-date"/>
    <w:basedOn w:val="aa"/>
    <w:rsid w:val="0079353D"/>
  </w:style>
  <w:style w:type="character" w:customStyle="1" w:styleId="wbr1">
    <w:name w:val="wbr1"/>
    <w:basedOn w:val="aa"/>
    <w:rsid w:val="0079353D"/>
    <w:rPr>
      <w:rFonts w:ascii="Lucida Sans Unicode" w:hAnsi="Lucida Sans Unicode" w:cs="Lucida Sans Unicode"/>
      <w:color w:val="FFFFFF"/>
      <w:spacing w:val="0"/>
      <w:sz w:val="2"/>
      <w:szCs w:val="2"/>
    </w:rPr>
  </w:style>
  <w:style w:type="character" w:customStyle="1" w:styleId="ref-vol1">
    <w:name w:val="ref-vol1"/>
    <w:basedOn w:val="aa"/>
    <w:rsid w:val="0079353D"/>
    <w:rPr>
      <w:b/>
      <w:bCs/>
    </w:rPr>
  </w:style>
  <w:style w:type="character" w:customStyle="1" w:styleId="forenames">
    <w:name w:val="forenames"/>
    <w:basedOn w:val="aa"/>
    <w:rsid w:val="0079353D"/>
  </w:style>
  <w:style w:type="character" w:customStyle="1" w:styleId="surname">
    <w:name w:val="surname"/>
    <w:basedOn w:val="aa"/>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a"/>
    <w:rsid w:val="0079353D"/>
  </w:style>
  <w:style w:type="character" w:customStyle="1" w:styleId="h5-inline3">
    <w:name w:val="h5-inline3"/>
    <w:basedOn w:val="aa"/>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a"/>
    <w:rsid w:val="0079353D"/>
  </w:style>
  <w:style w:type="character" w:customStyle="1" w:styleId="cit-auth">
    <w:name w:val="cit-auth"/>
    <w:basedOn w:val="aa"/>
    <w:rsid w:val="0079353D"/>
  </w:style>
  <w:style w:type="character" w:customStyle="1" w:styleId="cit-name-surname">
    <w:name w:val="cit-name-surname"/>
    <w:basedOn w:val="aa"/>
    <w:rsid w:val="0079353D"/>
  </w:style>
  <w:style w:type="character" w:customStyle="1" w:styleId="cit-name-given-names">
    <w:name w:val="cit-name-given-names"/>
    <w:basedOn w:val="aa"/>
    <w:rsid w:val="0079353D"/>
  </w:style>
  <w:style w:type="character" w:customStyle="1" w:styleId="cit-etal">
    <w:name w:val="cit-etal"/>
    <w:basedOn w:val="aa"/>
    <w:rsid w:val="0079353D"/>
  </w:style>
  <w:style w:type="character" w:customStyle="1" w:styleId="cit-authcit-collab">
    <w:name w:val="cit-auth cit-collab"/>
    <w:basedOn w:val="aa"/>
    <w:rsid w:val="0079353D"/>
  </w:style>
  <w:style w:type="character" w:customStyle="1" w:styleId="cit-article-title">
    <w:name w:val="cit-article-title"/>
    <w:basedOn w:val="aa"/>
    <w:rsid w:val="0079353D"/>
  </w:style>
  <w:style w:type="character" w:customStyle="1" w:styleId="cit-comment">
    <w:name w:val="cit-comment"/>
    <w:basedOn w:val="aa"/>
    <w:rsid w:val="0079353D"/>
  </w:style>
  <w:style w:type="character" w:customStyle="1" w:styleId="ie6-abbr-wrap">
    <w:name w:val="ie6-abbr-wrap"/>
    <w:basedOn w:val="aa"/>
    <w:rsid w:val="0079353D"/>
  </w:style>
  <w:style w:type="character" w:customStyle="1" w:styleId="cit-pub-date">
    <w:name w:val="cit-pub-date"/>
    <w:basedOn w:val="aa"/>
    <w:rsid w:val="0079353D"/>
  </w:style>
  <w:style w:type="character" w:customStyle="1" w:styleId="cit-vol4">
    <w:name w:val="cit-vol4"/>
    <w:basedOn w:val="aa"/>
    <w:rsid w:val="0079353D"/>
  </w:style>
  <w:style w:type="character" w:customStyle="1" w:styleId="cit-issue">
    <w:name w:val="cit-issue"/>
    <w:basedOn w:val="aa"/>
    <w:rsid w:val="0079353D"/>
  </w:style>
  <w:style w:type="character" w:customStyle="1" w:styleId="cit-fpage">
    <w:name w:val="cit-fpage"/>
    <w:basedOn w:val="aa"/>
    <w:rsid w:val="0079353D"/>
  </w:style>
  <w:style w:type="character" w:customStyle="1" w:styleId="cit-lpage">
    <w:name w:val="cit-lpage"/>
    <w:basedOn w:val="aa"/>
    <w:rsid w:val="0079353D"/>
  </w:style>
  <w:style w:type="character" w:customStyle="1" w:styleId="cit-month">
    <w:name w:val="cit-month"/>
    <w:basedOn w:val="aa"/>
    <w:rsid w:val="0079353D"/>
  </w:style>
  <w:style w:type="paragraph" w:customStyle="1" w:styleId="norm3">
    <w:name w:val="norm3"/>
    <w:basedOn w:val="a9"/>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a"/>
    <w:rsid w:val="0079353D"/>
  </w:style>
  <w:style w:type="paragraph" w:customStyle="1" w:styleId="citations">
    <w:name w:val="citation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a"/>
    <w:rsid w:val="0079353D"/>
    <w:rPr>
      <w:rFonts w:ascii="Arial" w:hAnsi="Arial" w:cs="Arial" w:hint="default"/>
      <w:color w:val="666666"/>
      <w:sz w:val="20"/>
      <w:szCs w:val="20"/>
    </w:rPr>
  </w:style>
  <w:style w:type="paragraph" w:customStyle="1" w:styleId="251">
    <w:name w:val="Заголовок 25"/>
    <w:basedOn w:val="a9"/>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a"/>
    <w:rsid w:val="0079353D"/>
  </w:style>
  <w:style w:type="paragraph" w:customStyle="1" w:styleId="rvps8">
    <w:name w:val="rvps8"/>
    <w:basedOn w:val="a9"/>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9"/>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9"/>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9"/>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9"/>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a"/>
    <w:rsid w:val="00B84764"/>
    <w:rPr>
      <w:rFonts w:ascii="Verdana" w:hAnsi="Verdana" w:hint="default"/>
      <w:b/>
      <w:bCs/>
      <w:color w:val="000000"/>
      <w:sz w:val="18"/>
      <w:szCs w:val="18"/>
    </w:rPr>
  </w:style>
  <w:style w:type="character" w:customStyle="1" w:styleId="ref-page">
    <w:name w:val="ref-page"/>
    <w:basedOn w:val="aa"/>
    <w:rsid w:val="00B84764"/>
  </w:style>
  <w:style w:type="character" w:customStyle="1" w:styleId="ref-author">
    <w:name w:val="ref-author"/>
    <w:basedOn w:val="aa"/>
    <w:rsid w:val="00B84764"/>
  </w:style>
  <w:style w:type="character" w:customStyle="1" w:styleId="ref-title1">
    <w:name w:val="ref-title1"/>
    <w:basedOn w:val="aa"/>
    <w:rsid w:val="00B84764"/>
    <w:rPr>
      <w:b/>
      <w:bCs/>
    </w:rPr>
  </w:style>
  <w:style w:type="character" w:customStyle="1" w:styleId="ref-pubdate">
    <w:name w:val="ref-pubdate"/>
    <w:basedOn w:val="aa"/>
    <w:rsid w:val="00B84764"/>
  </w:style>
  <w:style w:type="character" w:customStyle="1" w:styleId="maintextbldleft1">
    <w:name w:val="maintextbldleft1"/>
    <w:basedOn w:val="aa"/>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a"/>
    <w:rsid w:val="00B84764"/>
    <w:rPr>
      <w:rFonts w:ascii="Arial" w:hAnsi="Arial" w:cs="Arial" w:hint="default"/>
      <w:strike w:val="0"/>
      <w:dstrike w:val="0"/>
      <w:color w:val="000000"/>
      <w:sz w:val="18"/>
      <w:szCs w:val="18"/>
      <w:u w:val="none"/>
      <w:effect w:val="none"/>
    </w:rPr>
  </w:style>
  <w:style w:type="character" w:customStyle="1" w:styleId="rvts14">
    <w:name w:val="rvts14"/>
    <w:basedOn w:val="aa"/>
    <w:rsid w:val="00B84764"/>
    <w:rPr>
      <w:rFonts w:ascii="Times New Roman" w:hAnsi="Times New Roman" w:cs="Times New Roman" w:hint="default"/>
      <w:sz w:val="24"/>
      <w:szCs w:val="24"/>
    </w:rPr>
  </w:style>
  <w:style w:type="character" w:customStyle="1" w:styleId="rvts42">
    <w:name w:val="rvts42"/>
    <w:basedOn w:val="aa"/>
    <w:rsid w:val="00B84764"/>
    <w:rPr>
      <w:rFonts w:ascii="Arial Unicode MS" w:eastAsia="Arial Unicode MS" w:hAnsi="Arial Unicode MS" w:cs="Arial Unicode MS" w:hint="eastAsia"/>
      <w:sz w:val="24"/>
      <w:szCs w:val="24"/>
    </w:rPr>
  </w:style>
  <w:style w:type="paragraph" w:customStyle="1" w:styleId="Norm">
    <w:name w:val="Norm"/>
    <w:basedOn w:val="a9"/>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9"/>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9"/>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9"/>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9"/>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a"/>
    <w:rsid w:val="00E65A17"/>
  </w:style>
  <w:style w:type="paragraph" w:customStyle="1" w:styleId="affffffffff4">
    <w:name w:val="Стиль Основной текст + полужирный"/>
    <w:basedOn w:val="ae"/>
    <w:link w:val="affffffffff5"/>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5">
    <w:name w:val="Стиль Основной текст + полужирный Знак"/>
    <w:basedOn w:val="af"/>
    <w:link w:val="affffffffff4"/>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e"/>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6">
    <w:name w:val="Основной"/>
    <w:basedOn w:val="a9"/>
    <w:link w:val="affffffffff7"/>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7">
    <w:name w:val="Основной Знак"/>
    <w:basedOn w:val="aa"/>
    <w:link w:val="affffffffff6"/>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8">
    <w:name w:val="Список определений"/>
    <w:basedOn w:val="3c"/>
    <w:next w:val="a9"/>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e"/>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9"/>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9"/>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9"/>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9"/>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a"/>
    <w:rsid w:val="00C80C6A"/>
    <w:rPr>
      <w:rFonts w:ascii="Times New Roman" w:hAnsi="Times New Roman" w:cs="Times New Roman"/>
      <w:b/>
      <w:bCs/>
      <w:sz w:val="18"/>
      <w:szCs w:val="18"/>
    </w:rPr>
  </w:style>
  <w:style w:type="character" w:customStyle="1" w:styleId="FontStyle12">
    <w:name w:val="Font Style12"/>
    <w:basedOn w:val="aa"/>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9"/>
    <w:next w:val="a9"/>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a"/>
    <w:rsid w:val="006E009B"/>
  </w:style>
  <w:style w:type="character" w:customStyle="1" w:styleId="ja50-ce-sup">
    <w:name w:val="ja50-ce-sup"/>
    <w:basedOn w:val="aa"/>
    <w:rsid w:val="006E009B"/>
  </w:style>
  <w:style w:type="character" w:customStyle="1" w:styleId="ja50-header">
    <w:name w:val="ja50-header"/>
    <w:basedOn w:val="aa"/>
    <w:rsid w:val="006E009B"/>
  </w:style>
  <w:style w:type="character" w:customStyle="1" w:styleId="textbold">
    <w:name w:val="text_bold"/>
    <w:basedOn w:val="aa"/>
    <w:rsid w:val="006E009B"/>
  </w:style>
  <w:style w:type="character" w:customStyle="1" w:styleId="qualifications">
    <w:name w:val="qualifications"/>
    <w:basedOn w:val="aa"/>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9">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9"/>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a"/>
    <w:rsid w:val="00882881"/>
  </w:style>
  <w:style w:type="paragraph" w:customStyle="1" w:styleId="BodyTextIndent21">
    <w:name w:val="Body Text Indent 21"/>
    <w:basedOn w:val="a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9"/>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9"/>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9"/>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a"/>
    <w:rsid w:val="00CB3F9C"/>
    <w:rPr>
      <w:rFonts w:ascii="Times New Roman" w:hAnsi="Times New Roman" w:cs="Times New Roman"/>
      <w:i/>
      <w:iCs/>
      <w:spacing w:val="-15"/>
      <w:sz w:val="24"/>
      <w:szCs w:val="24"/>
    </w:rPr>
  </w:style>
  <w:style w:type="character" w:customStyle="1" w:styleId="rvts19">
    <w:name w:val="rvts19"/>
    <w:basedOn w:val="aa"/>
    <w:rsid w:val="00CB3F9C"/>
    <w:rPr>
      <w:rFonts w:ascii="Times New Roman" w:hAnsi="Times New Roman" w:cs="Times New Roman"/>
      <w:i/>
      <w:iCs/>
      <w:sz w:val="24"/>
      <w:szCs w:val="24"/>
    </w:rPr>
  </w:style>
  <w:style w:type="paragraph" w:customStyle="1" w:styleId="caaieiaie2">
    <w:name w:val="caaieiaie 2"/>
    <w:basedOn w:val="a9"/>
    <w:next w:val="a9"/>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9"/>
    <w:next w:val="a9"/>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a">
    <w:name w:val="Основной текст Знак Знак"/>
    <w:basedOn w:val="aa"/>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a"/>
    <w:rsid w:val="00DF61A7"/>
    <w:rPr>
      <w:rFonts w:ascii="Tahoma" w:hAnsi="Tahoma" w:cs="Tahoma" w:hint="default"/>
      <w:b/>
      <w:bCs/>
      <w:color w:val="1B2E51"/>
      <w:sz w:val="17"/>
      <w:szCs w:val="17"/>
    </w:rPr>
  </w:style>
  <w:style w:type="character" w:customStyle="1" w:styleId="afffff1">
    <w:name w:val="Маркированный список Знак"/>
    <w:basedOn w:val="aa"/>
    <w:link w:val="afffff0"/>
    <w:rsid w:val="00FE7893"/>
    <w:rPr>
      <w:rFonts w:ascii="Times New Roman" w:eastAsia="Times New Roman" w:hAnsi="Times New Roman" w:cs="Times New Roman"/>
      <w:sz w:val="28"/>
      <w:szCs w:val="28"/>
      <w:lang w:eastAsia="ru-RU"/>
    </w:rPr>
  </w:style>
  <w:style w:type="character" w:customStyle="1" w:styleId="nlmxref-aff">
    <w:name w:val="nlm_xref-aff"/>
    <w:basedOn w:val="aa"/>
    <w:rsid w:val="00FE7893"/>
  </w:style>
  <w:style w:type="paragraph" w:customStyle="1" w:styleId="affffffffffb">
    <w:name w:val="заг раздела"/>
    <w:basedOn w:val="a9"/>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c">
    <w:name w:val="текст дис Знак"/>
    <w:basedOn w:val="a9"/>
    <w:link w:val="affffffffffd"/>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e">
    <w:name w:val="текст табл"/>
    <w:basedOn w:val="a9"/>
    <w:next w:val="affffffffffc"/>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d">
    <w:name w:val="текст дис Знак Знак"/>
    <w:basedOn w:val="aa"/>
    <w:link w:val="affffffffffc"/>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
    <w:name w:val="текст дис"/>
    <w:basedOn w:val="a9"/>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0">
    <w:name w:val="заг подраздела Знак"/>
    <w:basedOn w:val="a9"/>
    <w:next w:val="affffffffffc"/>
    <w:link w:val="afffffffffff1"/>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1">
    <w:name w:val="заг подраздела Знак Знак"/>
    <w:basedOn w:val="aa"/>
    <w:link w:val="afffffffffff0"/>
    <w:rsid w:val="00890C7A"/>
    <w:rPr>
      <w:rFonts w:ascii="Times New Roman" w:eastAsia="Times New Roman" w:hAnsi="Times New Roman" w:cs="Times New Roman"/>
      <w:b/>
      <w:color w:val="000000"/>
      <w:sz w:val="28"/>
      <w:szCs w:val="28"/>
      <w:lang w:val="uk-UA" w:eastAsia="ru-RU"/>
    </w:rPr>
  </w:style>
  <w:style w:type="paragraph" w:customStyle="1" w:styleId="afffffffffff2">
    <w:name w:val="таблица"/>
    <w:basedOn w:val="affffffffffc"/>
    <w:rsid w:val="00890C7A"/>
    <w:pPr>
      <w:jc w:val="right"/>
    </w:pPr>
  </w:style>
  <w:style w:type="paragraph" w:customStyle="1" w:styleId="afffffffffff3">
    <w:name w:val="подпись к рис Знак"/>
    <w:basedOn w:val="a9"/>
    <w:next w:val="affffffffffc"/>
    <w:link w:val="afffffffffff4"/>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5">
    <w:name w:val="Стиль подпись к рис + полужирный Знак"/>
    <w:basedOn w:val="afffffffffff3"/>
    <w:link w:val="afffffffffff6"/>
    <w:rsid w:val="00890C7A"/>
    <w:pPr>
      <w:spacing w:after="120"/>
    </w:pPr>
    <w:rPr>
      <w:bCs/>
    </w:rPr>
  </w:style>
  <w:style w:type="character" w:customStyle="1" w:styleId="afffffffffff4">
    <w:name w:val="подпись к рис Знак Знак"/>
    <w:basedOn w:val="aa"/>
    <w:link w:val="afffffffffff3"/>
    <w:rsid w:val="00890C7A"/>
    <w:rPr>
      <w:rFonts w:ascii="Times New Roman" w:eastAsia="Times New Roman" w:hAnsi="Times New Roman" w:cs="Times New Roman"/>
      <w:color w:val="000000"/>
      <w:sz w:val="28"/>
      <w:szCs w:val="28"/>
      <w:lang w:val="uk-UA" w:eastAsia="ru-RU"/>
    </w:rPr>
  </w:style>
  <w:style w:type="character" w:customStyle="1" w:styleId="afffffffffff6">
    <w:name w:val="Стиль подпись к рис + полужирный Знак Знак"/>
    <w:basedOn w:val="afffffffffff4"/>
    <w:link w:val="afffffffffff5"/>
    <w:rsid w:val="00890C7A"/>
    <w:rPr>
      <w:rFonts w:ascii="Times New Roman" w:eastAsia="Times New Roman" w:hAnsi="Times New Roman" w:cs="Times New Roman"/>
      <w:bCs/>
      <w:color w:val="000000"/>
      <w:sz w:val="28"/>
      <w:szCs w:val="28"/>
      <w:lang w:val="uk-UA" w:eastAsia="ru-RU"/>
    </w:rPr>
  </w:style>
  <w:style w:type="paragraph" w:customStyle="1" w:styleId="afffffffffff7">
    <w:name w:val="название табл"/>
    <w:basedOn w:val="affffffffffc"/>
    <w:next w:val="affffffffffe"/>
    <w:rsid w:val="00890C7A"/>
    <w:pPr>
      <w:ind w:firstLine="0"/>
      <w:jc w:val="center"/>
    </w:pPr>
    <w:rPr>
      <w:b/>
    </w:rPr>
  </w:style>
  <w:style w:type="paragraph" w:customStyle="1" w:styleId="afffffffffff8">
    <w:name w:val="М Абзац текста"/>
    <w:basedOn w:val="a9"/>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9">
    <w:name w:val="подпись к рис"/>
    <w:basedOn w:val="a9"/>
    <w:next w:val="afffffffffff"/>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9"/>
    <w:next w:val="ae"/>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9"/>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9"/>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e"/>
    <w:rsid w:val="00F324BA"/>
    <w:rPr>
      <w:rFonts w:ascii="Times New Roman" w:eastAsia="Times New Roman" w:hAnsi="Times New Roman" w:cs="Times New Roman"/>
      <w:szCs w:val="28"/>
    </w:rPr>
  </w:style>
  <w:style w:type="paragraph" w:customStyle="1" w:styleId="afffffffffffa">
    <w:name w:val="Підпис"/>
    <w:basedOn w:val="a9"/>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b">
    <w:name w:val="Центрированный текст"/>
    <w:basedOn w:val="a9"/>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c">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a"/>
    <w:rsid w:val="00E01228"/>
    <w:rPr>
      <w:rFonts w:ascii="Times New Roman" w:eastAsia="Times New Roman" w:hAnsi="Times New Roman" w:cs="Times New Roman"/>
      <w:sz w:val="28"/>
      <w:szCs w:val="24"/>
      <w:lang w:eastAsia="ru-RU"/>
    </w:rPr>
  </w:style>
  <w:style w:type="character" w:customStyle="1" w:styleId="5c">
    <w:name w:val="Знак5 Знак Знак"/>
    <w:basedOn w:val="aa"/>
    <w:rsid w:val="00E01228"/>
    <w:rPr>
      <w:rFonts w:ascii="Times New Roman" w:eastAsia="Times New Roman" w:hAnsi="Times New Roman" w:cs="Times New Roman"/>
      <w:sz w:val="28"/>
      <w:szCs w:val="24"/>
      <w:lang w:eastAsia="ru-RU"/>
    </w:rPr>
  </w:style>
  <w:style w:type="character" w:customStyle="1" w:styleId="2ffa">
    <w:name w:val="Знак2 Знак Знак"/>
    <w:basedOn w:val="aa"/>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9"/>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d">
    <w:name w:val="Термин"/>
    <w:basedOn w:val="a9"/>
    <w:next w:val="affffffffff8"/>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e">
    <w:name w:val="Гост"/>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Ãîñò"/>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0">
    <w:name w:val="ГОСТ"/>
    <w:basedOn w:val="a9"/>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9"/>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9"/>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9"/>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9"/>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9"/>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1">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2">
    <w:name w:val="заг_табл"/>
    <w:next w:val="a9"/>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9"/>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9"/>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9"/>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9"/>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9"/>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9"/>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9"/>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9"/>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a"/>
    <w:rsid w:val="00B675C5"/>
    <w:rPr>
      <w:rFonts w:ascii="Times New Roman" w:eastAsia="Times New Roman" w:hAnsi="Times New Roman"/>
      <w:b/>
      <w:bCs/>
      <w:sz w:val="28"/>
      <w:szCs w:val="24"/>
    </w:rPr>
  </w:style>
  <w:style w:type="paragraph" w:customStyle="1" w:styleId="affffffffffff3">
    <w:name w:val="дисер"/>
    <w:basedOn w:val="a9"/>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a"/>
    <w:rsid w:val="001A2F71"/>
    <w:rPr>
      <w:sz w:val="16"/>
      <w:szCs w:val="16"/>
    </w:rPr>
  </w:style>
  <w:style w:type="character" w:customStyle="1" w:styleId="mw-headline">
    <w:name w:val="mw-headline"/>
    <w:basedOn w:val="aa"/>
    <w:rsid w:val="001A2F71"/>
  </w:style>
  <w:style w:type="character" w:customStyle="1" w:styleId="editsection8">
    <w:name w:val="editsection8"/>
    <w:basedOn w:val="aa"/>
    <w:rsid w:val="001A2F71"/>
    <w:rPr>
      <w:b w:val="0"/>
      <w:bCs w:val="0"/>
      <w:sz w:val="18"/>
      <w:szCs w:val="18"/>
    </w:rPr>
  </w:style>
  <w:style w:type="character" w:customStyle="1" w:styleId="editsection9">
    <w:name w:val="editsection9"/>
    <w:basedOn w:val="aa"/>
    <w:rsid w:val="001A2F71"/>
    <w:rPr>
      <w:b w:val="0"/>
      <w:bCs w:val="0"/>
      <w:sz w:val="21"/>
      <w:szCs w:val="21"/>
    </w:rPr>
  </w:style>
  <w:style w:type="character" w:customStyle="1" w:styleId="editsection1">
    <w:name w:val="editsection1"/>
    <w:basedOn w:val="aa"/>
    <w:rsid w:val="001A2F71"/>
  </w:style>
  <w:style w:type="character" w:styleId="HTML5">
    <w:name w:val="HTML Sample"/>
    <w:basedOn w:val="aa"/>
    <w:unhideWhenUsed/>
    <w:rsid w:val="001A2F71"/>
    <w:rPr>
      <w:rFonts w:ascii="Courier New" w:eastAsia="Times New Roman" w:hAnsi="Courier New" w:cs="Courier New"/>
    </w:rPr>
  </w:style>
  <w:style w:type="paragraph" w:customStyle="1" w:styleId="ajus">
    <w:name w:val="ajus"/>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9"/>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9"/>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4">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5">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a"/>
    <w:rsid w:val="003C70AE"/>
    <w:rPr>
      <w:rFonts w:ascii="Times New Roman" w:hAnsi="Times New Roman" w:cs="Times New Roman" w:hint="default"/>
      <w:sz w:val="24"/>
      <w:szCs w:val="24"/>
    </w:rPr>
  </w:style>
  <w:style w:type="paragraph" w:customStyle="1" w:styleId="rvps13">
    <w:name w:val="rvps13"/>
    <w:basedOn w:val="a9"/>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6">
    <w:name w:val="........ ....."/>
    <w:basedOn w:val="a9"/>
    <w:next w:val="a9"/>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a"/>
    <w:rsid w:val="003C70AE"/>
    <w:rPr>
      <w:rFonts w:ascii="Times New Roman" w:hAnsi="Times New Roman" w:cs="Times New Roman" w:hint="default"/>
      <w:color w:val="000000"/>
      <w:spacing w:val="-17"/>
      <w:sz w:val="24"/>
      <w:szCs w:val="24"/>
    </w:rPr>
  </w:style>
  <w:style w:type="character" w:customStyle="1" w:styleId="rvts29">
    <w:name w:val="rvts29"/>
    <w:basedOn w:val="aa"/>
    <w:rsid w:val="003C70AE"/>
    <w:rPr>
      <w:rFonts w:ascii="Times New Roman" w:hAnsi="Times New Roman" w:cs="Times New Roman" w:hint="default"/>
      <w:sz w:val="24"/>
      <w:szCs w:val="24"/>
    </w:rPr>
  </w:style>
  <w:style w:type="paragraph" w:customStyle="1" w:styleId="rvps3">
    <w:name w:val="rvps3"/>
    <w:basedOn w:val="a9"/>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9"/>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9"/>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9"/>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9"/>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9"/>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a"/>
    <w:rsid w:val="000E1D41"/>
    <w:rPr>
      <w:rFonts w:ascii="Times New Roman" w:hAnsi="Times New Roman" w:cs="Times New Roman"/>
      <w:i/>
      <w:iCs/>
      <w:color w:val="000000"/>
      <w:sz w:val="24"/>
      <w:szCs w:val="24"/>
    </w:rPr>
  </w:style>
  <w:style w:type="paragraph" w:customStyle="1" w:styleId="3f9">
    <w:name w:val="Абзац списка3"/>
    <w:basedOn w:val="a9"/>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9"/>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9"/>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9"/>
    <w:rsid w:val="00B4703B"/>
    <w:pPr>
      <w:spacing w:after="0" w:line="240" w:lineRule="auto"/>
    </w:pPr>
    <w:rPr>
      <w:rFonts w:ascii="Arial" w:eastAsia="Times New Roman" w:hAnsi="Arial" w:cs="Arial"/>
      <w:sz w:val="24"/>
      <w:szCs w:val="24"/>
      <w:lang w:eastAsia="ru-RU"/>
    </w:rPr>
  </w:style>
  <w:style w:type="paragraph" w:customStyle="1" w:styleId="f110">
    <w:name w:val="f1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9"/>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9"/>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9"/>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9"/>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9"/>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9"/>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9"/>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9"/>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9"/>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9"/>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9"/>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9"/>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9"/>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9"/>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9"/>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9"/>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9"/>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a"/>
    <w:rsid w:val="00B4703B"/>
    <w:rPr>
      <w:rFonts w:ascii="Times New Roman" w:hAnsi="Times New Roman" w:cs="Times New Roman" w:hint="default"/>
      <w:b w:val="0"/>
      <w:bCs w:val="0"/>
      <w:i/>
      <w:iCs/>
    </w:rPr>
  </w:style>
  <w:style w:type="character" w:customStyle="1" w:styleId="f2101">
    <w:name w:val="f2101"/>
    <w:basedOn w:val="aa"/>
    <w:rsid w:val="00B4703B"/>
    <w:rPr>
      <w:rFonts w:ascii="Arial" w:hAnsi="Arial" w:cs="Arial" w:hint="default"/>
      <w:b w:val="0"/>
      <w:bCs w:val="0"/>
      <w:i/>
      <w:iCs/>
    </w:rPr>
  </w:style>
  <w:style w:type="character" w:customStyle="1" w:styleId="f0001">
    <w:name w:val="f0001"/>
    <w:basedOn w:val="aa"/>
    <w:rsid w:val="00B4703B"/>
    <w:rPr>
      <w:rFonts w:ascii="Arial" w:hAnsi="Arial" w:cs="Arial" w:hint="default"/>
      <w:b w:val="0"/>
      <w:bCs w:val="0"/>
      <w:i w:val="0"/>
      <w:iCs w:val="0"/>
    </w:rPr>
  </w:style>
  <w:style w:type="character" w:customStyle="1" w:styleId="f3001">
    <w:name w:val="f3001"/>
    <w:basedOn w:val="aa"/>
    <w:rsid w:val="00B4703B"/>
    <w:rPr>
      <w:rFonts w:ascii="Times New Roman" w:hAnsi="Times New Roman" w:cs="Times New Roman" w:hint="default"/>
      <w:b w:val="0"/>
      <w:bCs w:val="0"/>
      <w:i w:val="0"/>
      <w:iCs w:val="0"/>
    </w:rPr>
  </w:style>
  <w:style w:type="character" w:customStyle="1" w:styleId="f5011">
    <w:name w:val="f5011"/>
    <w:basedOn w:val="aa"/>
    <w:rsid w:val="00B4703B"/>
    <w:rPr>
      <w:rFonts w:ascii="Arial" w:hAnsi="Arial" w:cs="Arial" w:hint="default"/>
      <w:b/>
      <w:bCs/>
      <w:i w:val="0"/>
      <w:iCs w:val="0"/>
    </w:rPr>
  </w:style>
  <w:style w:type="paragraph" w:customStyle="1" w:styleId="head-orange">
    <w:name w:val="head-orange"/>
    <w:basedOn w:val="a9"/>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9"/>
    <w:rsid w:val="00B4703B"/>
    <w:pPr>
      <w:spacing w:after="0" w:line="240" w:lineRule="auto"/>
    </w:pPr>
    <w:rPr>
      <w:rFonts w:ascii="Arial" w:eastAsia="Times New Roman" w:hAnsi="Arial" w:cs="Arial"/>
      <w:sz w:val="24"/>
      <w:szCs w:val="24"/>
      <w:lang w:eastAsia="ru-RU"/>
    </w:rPr>
  </w:style>
  <w:style w:type="character" w:customStyle="1" w:styleId="f1001">
    <w:name w:val="f1001"/>
    <w:basedOn w:val="aa"/>
    <w:rsid w:val="00B4703B"/>
    <w:rPr>
      <w:rFonts w:ascii="Arial" w:hAnsi="Arial" w:cs="Arial" w:hint="default"/>
      <w:b w:val="0"/>
      <w:bCs w:val="0"/>
      <w:i w:val="0"/>
      <w:iCs w:val="0"/>
    </w:rPr>
  </w:style>
  <w:style w:type="paragraph" w:customStyle="1" w:styleId="f200">
    <w:name w:val="f200"/>
    <w:basedOn w:val="a9"/>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a"/>
    <w:rsid w:val="00B4703B"/>
    <w:rPr>
      <w:rFonts w:ascii="Arial" w:hAnsi="Arial" w:cs="Arial" w:hint="default"/>
      <w:b/>
      <w:bCs/>
      <w:i w:val="0"/>
      <w:iCs w:val="0"/>
    </w:rPr>
  </w:style>
  <w:style w:type="character" w:customStyle="1" w:styleId="f2001">
    <w:name w:val="f2001"/>
    <w:basedOn w:val="aa"/>
    <w:rsid w:val="00B4703B"/>
    <w:rPr>
      <w:rFonts w:ascii="Times New Roman" w:hAnsi="Times New Roman" w:cs="Times New Roman" w:hint="default"/>
      <w:b w:val="0"/>
      <w:bCs w:val="0"/>
      <w:i w:val="0"/>
      <w:iCs w:val="0"/>
    </w:rPr>
  </w:style>
  <w:style w:type="paragraph" w:customStyle="1" w:styleId="f201">
    <w:name w:val="f201"/>
    <w:basedOn w:val="a9"/>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a"/>
    <w:rsid w:val="00B4703B"/>
    <w:rPr>
      <w:rFonts w:ascii="Times New Roman" w:hAnsi="Times New Roman" w:cs="Times New Roman" w:hint="default"/>
      <w:b/>
      <w:bCs/>
      <w:i w:val="0"/>
      <w:iCs w:val="0"/>
    </w:rPr>
  </w:style>
  <w:style w:type="character" w:customStyle="1" w:styleId="f2011">
    <w:name w:val="f2011"/>
    <w:basedOn w:val="aa"/>
    <w:rsid w:val="00B4703B"/>
    <w:rPr>
      <w:rFonts w:ascii="Arial" w:hAnsi="Arial" w:cs="Arial" w:hint="default"/>
      <w:b/>
      <w:bCs/>
      <w:i w:val="0"/>
      <w:iCs w:val="0"/>
    </w:rPr>
  </w:style>
  <w:style w:type="character" w:customStyle="1" w:styleId="f1011">
    <w:name w:val="f1011"/>
    <w:basedOn w:val="aa"/>
    <w:rsid w:val="00B4703B"/>
    <w:rPr>
      <w:rFonts w:ascii="Arial" w:hAnsi="Arial" w:cs="Arial" w:hint="default"/>
      <w:b/>
      <w:bCs/>
      <w:i w:val="0"/>
      <w:iCs w:val="0"/>
    </w:rPr>
  </w:style>
  <w:style w:type="paragraph" w:customStyle="1" w:styleId="f301">
    <w:name w:val="f3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9"/>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9"/>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9"/>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a"/>
    <w:rsid w:val="00B4703B"/>
    <w:rPr>
      <w:rFonts w:ascii="Arial" w:hAnsi="Arial" w:cs="Arial" w:hint="default"/>
      <w:b w:val="0"/>
      <w:bCs w:val="0"/>
      <w:i/>
      <w:iCs/>
    </w:rPr>
  </w:style>
  <w:style w:type="character" w:customStyle="1" w:styleId="f4011">
    <w:name w:val="f4011"/>
    <w:basedOn w:val="aa"/>
    <w:rsid w:val="00B4703B"/>
    <w:rPr>
      <w:rFonts w:ascii="Arial" w:hAnsi="Arial" w:cs="Arial" w:hint="default"/>
      <w:b/>
      <w:bCs/>
      <w:i w:val="0"/>
      <w:iCs w:val="0"/>
    </w:rPr>
  </w:style>
  <w:style w:type="character" w:customStyle="1" w:styleId="f6111">
    <w:name w:val="f6111"/>
    <w:basedOn w:val="aa"/>
    <w:rsid w:val="00B4703B"/>
    <w:rPr>
      <w:rFonts w:ascii="Times New Roman" w:hAnsi="Times New Roman" w:cs="Times New Roman" w:hint="default"/>
      <w:b/>
      <w:bCs/>
      <w:i/>
      <w:iCs/>
    </w:rPr>
  </w:style>
  <w:style w:type="character" w:customStyle="1" w:styleId="f7111">
    <w:name w:val="f7111"/>
    <w:basedOn w:val="aa"/>
    <w:rsid w:val="00B4703B"/>
    <w:rPr>
      <w:rFonts w:ascii="Arial" w:hAnsi="Arial" w:cs="Arial" w:hint="default"/>
      <w:b/>
      <w:bCs/>
      <w:i/>
      <w:iCs/>
    </w:rPr>
  </w:style>
  <w:style w:type="character" w:customStyle="1" w:styleId="referencelink">
    <w:name w:val="referencelink"/>
    <w:basedOn w:val="aa"/>
    <w:rsid w:val="004F56B7"/>
  </w:style>
  <w:style w:type="paragraph" w:customStyle="1" w:styleId="affffffffffff7">
    <w:name w:val="Стиль дис.авт."/>
    <w:basedOn w:val="a9"/>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a"/>
    <w:rsid w:val="00F913D1"/>
    <w:rPr>
      <w:sz w:val="28"/>
      <w:szCs w:val="28"/>
    </w:rPr>
  </w:style>
  <w:style w:type="paragraph" w:customStyle="1" w:styleId="affffffffffff8">
    <w:name w:val="Мой текст Знак Знак"/>
    <w:basedOn w:val="a9"/>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a"/>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9"/>
    <w:next w:val="a9"/>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a"/>
    <w:rsid w:val="006747D5"/>
    <w:rPr>
      <w:rFonts w:ascii="Courier New" w:hAnsi="Courier New"/>
      <w:sz w:val="20"/>
    </w:rPr>
  </w:style>
  <w:style w:type="character" w:customStyle="1" w:styleId="names">
    <w:name w:val="names"/>
    <w:basedOn w:val="aa"/>
    <w:rsid w:val="006747D5"/>
  </w:style>
  <w:style w:type="paragraph" w:customStyle="1" w:styleId="affffffffffff9">
    <w:name w:val="Нормальний текст"/>
    <w:basedOn w:val="a9"/>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a"/>
    <w:rsid w:val="00B31775"/>
  </w:style>
  <w:style w:type="character" w:customStyle="1" w:styleId="booktitle1">
    <w:name w:val="book_title1"/>
    <w:basedOn w:val="aa"/>
    <w:rsid w:val="00B31775"/>
    <w:rPr>
      <w:b/>
      <w:bCs/>
      <w:i/>
      <w:iCs/>
      <w:sz w:val="22"/>
      <w:szCs w:val="22"/>
    </w:rPr>
  </w:style>
  <w:style w:type="paragraph" w:customStyle="1" w:styleId="ques">
    <w:name w:val="#ques"/>
    <w:basedOn w:val="a9"/>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c"/>
    <w:semiHidden/>
    <w:rsid w:val="0079544F"/>
  </w:style>
  <w:style w:type="character" w:customStyle="1" w:styleId="h11">
    <w:name w:val="h11"/>
    <w:basedOn w:val="aa"/>
    <w:rsid w:val="0079544F"/>
    <w:rPr>
      <w:rFonts w:ascii="Arial" w:hAnsi="Arial" w:cs="Arial" w:hint="default"/>
      <w:b/>
      <w:bCs/>
      <w:strike w:val="0"/>
      <w:dstrike w:val="0"/>
      <w:color w:val="384869"/>
      <w:sz w:val="21"/>
      <w:szCs w:val="21"/>
      <w:u w:val="none"/>
      <w:effect w:val="none"/>
    </w:rPr>
  </w:style>
  <w:style w:type="paragraph" w:styleId="affffffffffffa">
    <w:name w:val="index heading"/>
    <w:basedOn w:val="a9"/>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a"/>
    <w:rsid w:val="0079544F"/>
    <w:rPr>
      <w:sz w:val="20"/>
      <w:szCs w:val="20"/>
    </w:rPr>
  </w:style>
  <w:style w:type="character" w:customStyle="1" w:styleId="fm-role1">
    <w:name w:val="fm-role1"/>
    <w:basedOn w:val="aa"/>
    <w:rsid w:val="0079544F"/>
    <w:rPr>
      <w:i/>
      <w:iCs/>
    </w:rPr>
  </w:style>
  <w:style w:type="paragraph" w:customStyle="1" w:styleId="Style6">
    <w:name w:val="Style6"/>
    <w:basedOn w:val="a9"/>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9"/>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9"/>
    <w:next w:val="a9"/>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9"/>
    <w:next w:val="a9"/>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9"/>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9"/>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9"/>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9"/>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9"/>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9"/>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a"/>
    <w:rsid w:val="006F380D"/>
    <w:rPr>
      <w:rFonts w:ascii="Arial" w:hAnsi="Arial"/>
      <w:i/>
      <w:spacing w:val="0"/>
      <w:sz w:val="20"/>
      <w:u w:val="single"/>
    </w:rPr>
  </w:style>
  <w:style w:type="paragraph" w:customStyle="1" w:styleId="affffffffffffb">
    <w:name w:val="Мышца"/>
    <w:basedOn w:val="a9"/>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9"/>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9"/>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a"/>
    <w:rsid w:val="00FB0B4A"/>
    <w:rPr>
      <w:rFonts w:ascii="Times New Roman" w:hAnsi="Times New Roman" w:cs="Times New Roman"/>
      <w:i/>
      <w:iCs/>
    </w:rPr>
  </w:style>
  <w:style w:type="character" w:customStyle="1" w:styleId="productrating">
    <w:name w:val="product_rating"/>
    <w:basedOn w:val="aa"/>
    <w:rsid w:val="0076613F"/>
  </w:style>
  <w:style w:type="paragraph" w:styleId="z-">
    <w:name w:val="HTML Top of Form"/>
    <w:basedOn w:val="a9"/>
    <w:next w:val="a9"/>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a"/>
    <w:link w:val="z-"/>
    <w:rsid w:val="0076613F"/>
    <w:rPr>
      <w:rFonts w:ascii="Arial" w:eastAsia="Times New Roman" w:hAnsi="Arial" w:cs="Arial"/>
      <w:vanish/>
      <w:sz w:val="16"/>
      <w:szCs w:val="16"/>
      <w:lang w:eastAsia="ru-RU"/>
    </w:rPr>
  </w:style>
  <w:style w:type="paragraph" w:styleId="z-1">
    <w:name w:val="HTML Bottom of Form"/>
    <w:basedOn w:val="a9"/>
    <w:next w:val="a9"/>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a"/>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a"/>
    <w:semiHidden/>
    <w:rsid w:val="00080F11"/>
    <w:rPr>
      <w:rFonts w:ascii="Times New Roman" w:eastAsia="Times New Roman" w:hAnsi="Times New Roman"/>
    </w:rPr>
  </w:style>
  <w:style w:type="character" w:customStyle="1" w:styleId="1fff6">
    <w:name w:val="Нижний колонтитул Знак1"/>
    <w:basedOn w:val="aa"/>
    <w:semiHidden/>
    <w:rsid w:val="00080F11"/>
    <w:rPr>
      <w:rFonts w:ascii="Times New Roman" w:eastAsia="Times New Roman" w:hAnsi="Times New Roman"/>
    </w:rPr>
  </w:style>
  <w:style w:type="character" w:customStyle="1" w:styleId="1fff7">
    <w:name w:val="Основной текст с отступом Знак1"/>
    <w:basedOn w:val="aa"/>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9"/>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a"/>
    <w:rsid w:val="004C0FBC"/>
    <w:rPr>
      <w:sz w:val="17"/>
      <w:szCs w:val="17"/>
    </w:rPr>
  </w:style>
  <w:style w:type="character" w:customStyle="1" w:styleId="em3">
    <w:name w:val="em3"/>
    <w:basedOn w:val="aa"/>
    <w:rsid w:val="004C0FBC"/>
    <w:rPr>
      <w:b/>
      <w:bCs/>
      <w:color w:val="000080"/>
    </w:rPr>
  </w:style>
  <w:style w:type="paragraph" w:styleId="affffffffffffc">
    <w:name w:val="toa heading"/>
    <w:basedOn w:val="a9"/>
    <w:next w:val="a9"/>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9"/>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9"/>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a"/>
    <w:rsid w:val="004C0FBC"/>
    <w:rPr>
      <w:color w:val="000080"/>
      <w:sz w:val="18"/>
      <w:szCs w:val="18"/>
    </w:rPr>
  </w:style>
  <w:style w:type="paragraph" w:customStyle="1" w:styleId="litz">
    <w:name w:val="litz"/>
    <w:basedOn w:val="a9"/>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9"/>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9"/>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a"/>
    <w:rsid w:val="004C0FBC"/>
    <w:rPr>
      <w:color w:val="FF0000"/>
    </w:rPr>
  </w:style>
  <w:style w:type="character" w:customStyle="1" w:styleId="subnavlink1">
    <w:name w:val="subnavlink1"/>
    <w:basedOn w:val="aa"/>
    <w:rsid w:val="004C0FBC"/>
    <w:rPr>
      <w:rFonts w:ascii="Tahoma" w:hAnsi="Tahoma" w:cs="Tahoma" w:hint="default"/>
      <w:color w:val="663300"/>
      <w:sz w:val="18"/>
      <w:szCs w:val="18"/>
    </w:rPr>
  </w:style>
  <w:style w:type="paragraph" w:customStyle="1" w:styleId="contentsarticletitle">
    <w:name w:val="contents_article_title"/>
    <w:basedOn w:val="a9"/>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a"/>
    <w:rsid w:val="004C0FBC"/>
    <w:rPr>
      <w:b w:val="0"/>
      <w:bCs w:val="0"/>
      <w:sz w:val="18"/>
      <w:szCs w:val="18"/>
    </w:rPr>
  </w:style>
  <w:style w:type="character" w:customStyle="1" w:styleId="17">
    <w:name w:val="Цитата Знак1"/>
    <w:basedOn w:val="aa"/>
    <w:link w:val="aff2"/>
    <w:rsid w:val="00851605"/>
    <w:rPr>
      <w:rFonts w:ascii="Times New Roman" w:eastAsia="Times New Roman" w:hAnsi="Times New Roman" w:cs="Times New Roman"/>
      <w:sz w:val="28"/>
      <w:szCs w:val="20"/>
      <w:lang w:val="uk-UA" w:eastAsia="ru-RU"/>
    </w:rPr>
  </w:style>
  <w:style w:type="paragraph" w:customStyle="1" w:styleId="08Body">
    <w:name w:val="08_Body"/>
    <w:basedOn w:val="a9"/>
    <w:next w:val="a9"/>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9"/>
    <w:next w:val="a9"/>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d">
    <w:name w:val="Цитата Знак"/>
    <w:basedOn w:val="aa"/>
    <w:rsid w:val="00851605"/>
    <w:rPr>
      <w:sz w:val="28"/>
      <w:lang w:val="uk-UA" w:eastAsia="ru-RU" w:bidi="ar-SA"/>
    </w:rPr>
  </w:style>
  <w:style w:type="character" w:customStyle="1" w:styleId="ped">
    <w:name w:val="ped"/>
    <w:basedOn w:val="aa"/>
    <w:rsid w:val="00851605"/>
  </w:style>
  <w:style w:type="character" w:customStyle="1" w:styleId="wbr">
    <w:name w:val="wbr"/>
    <w:basedOn w:val="aa"/>
    <w:rsid w:val="00851605"/>
  </w:style>
  <w:style w:type="character" w:customStyle="1" w:styleId="nlmarticle-title">
    <w:name w:val="nlm_article-title"/>
    <w:basedOn w:val="aa"/>
    <w:rsid w:val="00851605"/>
  </w:style>
  <w:style w:type="character" w:customStyle="1" w:styleId="citationsource-journal">
    <w:name w:val="citation_source-journal"/>
    <w:basedOn w:val="aa"/>
    <w:rsid w:val="00851605"/>
  </w:style>
  <w:style w:type="character" w:customStyle="1" w:styleId="nlmfpage">
    <w:name w:val="nlm_fpage"/>
    <w:basedOn w:val="aa"/>
    <w:rsid w:val="00851605"/>
  </w:style>
  <w:style w:type="character" w:customStyle="1" w:styleId="nlmlpage">
    <w:name w:val="nlm_lpage"/>
    <w:basedOn w:val="aa"/>
    <w:rsid w:val="00851605"/>
  </w:style>
  <w:style w:type="character" w:customStyle="1" w:styleId="nlmyear">
    <w:name w:val="nlm_year"/>
    <w:basedOn w:val="aa"/>
    <w:rsid w:val="00851605"/>
  </w:style>
  <w:style w:type="character" w:customStyle="1" w:styleId="spi">
    <w:name w:val="spi"/>
    <w:basedOn w:val="aa"/>
    <w:rsid w:val="00851605"/>
  </w:style>
  <w:style w:type="character" w:customStyle="1" w:styleId="searchterm0">
    <w:name w:val="searchterm0"/>
    <w:basedOn w:val="aa"/>
    <w:rsid w:val="00851605"/>
  </w:style>
  <w:style w:type="paragraph" w:customStyle="1" w:styleId="Style11">
    <w:name w:val="Style 1"/>
    <w:basedOn w:val="a9"/>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9"/>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9"/>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e">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0">
    <w:name w:val="Знак Знак Знак Знак Знак Знак Знак Знак"/>
    <w:basedOn w:val="a9"/>
    <w:rsid w:val="006C6BF0"/>
    <w:pPr>
      <w:spacing w:after="0" w:line="240" w:lineRule="auto"/>
    </w:pPr>
    <w:rPr>
      <w:rFonts w:ascii="Verdana" w:eastAsia="Times New Roman" w:hAnsi="Verdana" w:cs="Verdana"/>
      <w:sz w:val="20"/>
      <w:szCs w:val="20"/>
      <w:lang w:val="en-US"/>
    </w:rPr>
  </w:style>
  <w:style w:type="paragraph" w:customStyle="1" w:styleId="afffffffffffff1">
    <w:name w:val="Знак Знак Знак Знак Знак Знак"/>
    <w:basedOn w:val="a9"/>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a"/>
    <w:rsid w:val="006E5C4E"/>
  </w:style>
  <w:style w:type="paragraph" w:customStyle="1" w:styleId="04">
    <w:name w:val="04"/>
    <w:basedOn w:val="a9"/>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2">
    <w:name w:val="дисерт"/>
    <w:basedOn w:val="a9"/>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9"/>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9"/>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9"/>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a"/>
    <w:rsid w:val="008305DD"/>
  </w:style>
  <w:style w:type="paragraph" w:customStyle="1" w:styleId="afffffffffffff3">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4">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5">
    <w:name w:val="Диссерт_ текст Знак"/>
    <w:basedOn w:val="a9"/>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a"/>
    <w:rsid w:val="00DA7FC4"/>
  </w:style>
  <w:style w:type="character" w:customStyle="1" w:styleId="fundquote">
    <w:name w:val="fundquote"/>
    <w:basedOn w:val="aa"/>
    <w:rsid w:val="00332A3A"/>
  </w:style>
  <w:style w:type="character" w:customStyle="1" w:styleId="sitenoticetoggle">
    <w:name w:val="sitenoticetoggle"/>
    <w:basedOn w:val="aa"/>
    <w:rsid w:val="00332A3A"/>
  </w:style>
  <w:style w:type="character" w:customStyle="1" w:styleId="fileinfo">
    <w:name w:val="fileinfo"/>
    <w:basedOn w:val="aa"/>
    <w:rsid w:val="00332A3A"/>
  </w:style>
  <w:style w:type="character" w:customStyle="1" w:styleId="editsection">
    <w:name w:val="editsection"/>
    <w:basedOn w:val="aa"/>
    <w:rsid w:val="00332A3A"/>
  </w:style>
  <w:style w:type="character" w:customStyle="1" w:styleId="divider">
    <w:name w:val="divider"/>
    <w:basedOn w:val="aa"/>
    <w:rsid w:val="00332A3A"/>
  </w:style>
  <w:style w:type="character" w:customStyle="1" w:styleId="i1">
    <w:name w:val="i1"/>
    <w:basedOn w:val="aa"/>
    <w:rsid w:val="00332A3A"/>
    <w:rPr>
      <w:i/>
      <w:iCs/>
    </w:rPr>
  </w:style>
  <w:style w:type="paragraph" w:customStyle="1" w:styleId="contentboxopenaccesstitle">
    <w:name w:val="content_box_openaccess_title"/>
    <w:basedOn w:val="a9"/>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9"/>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9"/>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a"/>
    <w:rsid w:val="00332A3A"/>
    <w:rPr>
      <w:color w:val="000066"/>
      <w:u w:val="single"/>
    </w:rPr>
  </w:style>
  <w:style w:type="paragraph" w:customStyle="1" w:styleId="fm-author">
    <w:name w:val="fm-author"/>
    <w:basedOn w:val="a9"/>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a"/>
    <w:rsid w:val="00332A3A"/>
  </w:style>
  <w:style w:type="character" w:customStyle="1" w:styleId="small1">
    <w:name w:val="small1"/>
    <w:basedOn w:val="aa"/>
    <w:rsid w:val="00332A3A"/>
    <w:rPr>
      <w:rFonts w:ascii="Verdana" w:hAnsi="Verdana" w:cs="Verdana"/>
      <w:color w:val="000000"/>
      <w:sz w:val="15"/>
      <w:szCs w:val="15"/>
    </w:rPr>
  </w:style>
  <w:style w:type="character" w:customStyle="1" w:styleId="h1black1">
    <w:name w:val="h1black1"/>
    <w:basedOn w:val="aa"/>
    <w:rsid w:val="00332A3A"/>
    <w:rPr>
      <w:rFonts w:ascii="Verdana" w:hAnsi="Verdana" w:cs="Verdana"/>
      <w:b/>
      <w:bCs/>
      <w:color w:val="000000"/>
      <w:sz w:val="27"/>
      <w:szCs w:val="27"/>
      <w:u w:val="none"/>
      <w:effect w:val="none"/>
    </w:rPr>
  </w:style>
  <w:style w:type="character" w:customStyle="1" w:styleId="bodyblack1">
    <w:name w:val="bodyblack1"/>
    <w:basedOn w:val="aa"/>
    <w:rsid w:val="00332A3A"/>
    <w:rPr>
      <w:rFonts w:ascii="Verdana" w:hAnsi="Verdana" w:cs="Verdana"/>
      <w:color w:val="000000"/>
      <w:sz w:val="20"/>
      <w:szCs w:val="20"/>
    </w:rPr>
  </w:style>
  <w:style w:type="paragraph" w:customStyle="1" w:styleId="bibliomixed">
    <w:name w:val="bibliomixed"/>
    <w:basedOn w:val="a9"/>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9"/>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9"/>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9"/>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a"/>
    <w:rsid w:val="00332A3A"/>
    <w:rPr>
      <w:rFonts w:ascii="Verdana" w:hAnsi="Verdana" w:cs="Verdana"/>
      <w:color w:val="000000"/>
      <w:sz w:val="30"/>
      <w:szCs w:val="30"/>
    </w:rPr>
  </w:style>
  <w:style w:type="character" w:customStyle="1" w:styleId="xauthor1">
    <w:name w:val="xauthor1"/>
    <w:basedOn w:val="aa"/>
    <w:rsid w:val="00332A3A"/>
    <w:rPr>
      <w:rFonts w:ascii="Verdana" w:hAnsi="Verdana" w:cs="Verdana"/>
      <w:b/>
      <w:bCs/>
      <w:sz w:val="18"/>
      <w:szCs w:val="18"/>
    </w:rPr>
  </w:style>
  <w:style w:type="character" w:customStyle="1" w:styleId="softsubbhead1">
    <w:name w:val="softsubbhead1"/>
    <w:basedOn w:val="aa"/>
    <w:rsid w:val="00332A3A"/>
    <w:rPr>
      <w:rFonts w:ascii="Verdana" w:hAnsi="Verdana" w:cs="Verdana"/>
      <w:sz w:val="23"/>
      <w:szCs w:val="23"/>
    </w:rPr>
  </w:style>
  <w:style w:type="character" w:customStyle="1" w:styleId="subhead1">
    <w:name w:val="subhead1"/>
    <w:basedOn w:val="aa"/>
    <w:rsid w:val="00332A3A"/>
    <w:rPr>
      <w:rFonts w:ascii="Verdana" w:hAnsi="Verdana" w:cs="Verdana"/>
      <w:b/>
      <w:bCs/>
      <w:sz w:val="24"/>
      <w:szCs w:val="24"/>
    </w:rPr>
  </w:style>
  <w:style w:type="paragraph" w:customStyle="1" w:styleId="xfull">
    <w:name w:val="xfull"/>
    <w:basedOn w:val="a9"/>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a"/>
    <w:rsid w:val="00332A3A"/>
    <w:rPr>
      <w:rFonts w:ascii="Verdana" w:hAnsi="Verdana" w:cs="Verdana"/>
      <w:b/>
      <w:bCs/>
      <w:sz w:val="23"/>
      <w:szCs w:val="23"/>
    </w:rPr>
  </w:style>
  <w:style w:type="character" w:customStyle="1" w:styleId="entity1">
    <w:name w:val="entity1"/>
    <w:basedOn w:val="aa"/>
    <w:rsid w:val="00332A3A"/>
    <w:rPr>
      <w:rFonts w:ascii="Verdana" w:hAnsi="Verdana" w:cs="Verdana"/>
      <w:sz w:val="20"/>
      <w:szCs w:val="20"/>
    </w:rPr>
  </w:style>
  <w:style w:type="paragraph" w:styleId="afffffffffffff6">
    <w:name w:val="Signature"/>
    <w:basedOn w:val="a9"/>
    <w:link w:val="afffffffffffff7"/>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7">
    <w:name w:val="Подпись Знак"/>
    <w:basedOn w:val="aa"/>
    <w:link w:val="afffffffffffff6"/>
    <w:rsid w:val="00332A3A"/>
    <w:rPr>
      <w:rFonts w:ascii="1251 Times" w:eastAsia="Times New Roman" w:hAnsi="1251 Times" w:cs="1251 Times"/>
      <w:sz w:val="17"/>
      <w:szCs w:val="17"/>
      <w:lang w:val="uk-UA" w:eastAsia="ru-RU"/>
    </w:rPr>
  </w:style>
  <w:style w:type="paragraph" w:customStyle="1" w:styleId="660">
    <w:name w:val="Заголовок 66"/>
    <w:basedOn w:val="a9"/>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a"/>
    <w:rsid w:val="00332A3A"/>
    <w:rPr>
      <w:color w:val="auto"/>
      <w:u w:val="single"/>
      <w:effect w:val="none"/>
    </w:rPr>
  </w:style>
  <w:style w:type="character" w:customStyle="1" w:styleId="351">
    <w:name w:val="Гиперссылка35"/>
    <w:basedOn w:val="aa"/>
    <w:rsid w:val="00332A3A"/>
    <w:rPr>
      <w:color w:val="auto"/>
      <w:u w:val="single"/>
      <w:effect w:val="none"/>
    </w:rPr>
  </w:style>
  <w:style w:type="character" w:customStyle="1" w:styleId="361">
    <w:name w:val="Гиперссылка36"/>
    <w:basedOn w:val="aa"/>
    <w:rsid w:val="00332A3A"/>
    <w:rPr>
      <w:color w:val="auto"/>
      <w:u w:val="single"/>
      <w:effect w:val="none"/>
    </w:rPr>
  </w:style>
  <w:style w:type="paragraph" w:customStyle="1" w:styleId="bold">
    <w:name w:val="bold"/>
    <w:basedOn w:val="a9"/>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9"/>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9"/>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9"/>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9"/>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a"/>
    <w:rsid w:val="00332A3A"/>
    <w:rPr>
      <w:b/>
      <w:bCs/>
      <w:sz w:val="18"/>
      <w:szCs w:val="18"/>
    </w:rPr>
  </w:style>
  <w:style w:type="character" w:customStyle="1" w:styleId="cssauthor">
    <w:name w:val="css_author"/>
    <w:basedOn w:val="aa"/>
    <w:rsid w:val="00332A3A"/>
    <w:rPr>
      <w:color w:val="800000"/>
    </w:rPr>
  </w:style>
  <w:style w:type="paragraph" w:customStyle="1" w:styleId="afffffffffffff8">
    <w:name w:val="+ маленький"/>
    <w:basedOn w:val="a9"/>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a"/>
    <w:rsid w:val="00332A3A"/>
  </w:style>
  <w:style w:type="paragraph" w:customStyle="1" w:styleId="afffffffffffff9">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a"/>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a">
    <w:name w:val="Тайм"/>
    <w:basedOn w:val="a9"/>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b">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c">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d">
    <w:name w:val="список"/>
    <w:basedOn w:val="a9"/>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0"/>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e">
    <w:name w:val="Placeholder Text"/>
    <w:basedOn w:val="aa"/>
    <w:uiPriority w:val="99"/>
    <w:semiHidden/>
    <w:rsid w:val="002C0050"/>
    <w:rPr>
      <w:color w:val="808080"/>
    </w:rPr>
  </w:style>
  <w:style w:type="paragraph" w:customStyle="1" w:styleId="1fff9">
    <w:name w:val="Загл 1"/>
    <w:basedOn w:val="afffffffffffffa"/>
    <w:next w:val="11"/>
    <w:qFormat/>
    <w:rsid w:val="002C0050"/>
  </w:style>
  <w:style w:type="paragraph" w:customStyle="1" w:styleId="TimesNewRoman121250">
    <w:name w:val="Стиль Times New Roman 12 пт Первая строка:  125 см После:  0 пт"/>
    <w:basedOn w:val="a9"/>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9"/>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9"/>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9"/>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9"/>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9"/>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a"/>
    <w:rsid w:val="00522BF4"/>
  </w:style>
  <w:style w:type="paragraph" w:customStyle="1" w:styleId="affffffffffffff">
    <w:name w:val="Примітка"/>
    <w:basedOn w:val="5f"/>
    <w:rsid w:val="00FA7E0D"/>
    <w:pPr>
      <w:spacing w:before="120" w:after="120"/>
    </w:pPr>
    <w:rPr>
      <w:sz w:val="28"/>
      <w:szCs w:val="28"/>
      <w:lang w:eastAsia="ja-JP"/>
    </w:rPr>
  </w:style>
  <w:style w:type="character" w:customStyle="1" w:styleId="CharChar">
    <w:name w:val="Char Char"/>
    <w:basedOn w:val="aa"/>
    <w:rsid w:val="00FA7E0D"/>
    <w:rPr>
      <w:rFonts w:eastAsia="MS Mincho"/>
      <w:sz w:val="24"/>
      <w:szCs w:val="24"/>
      <w:lang w:val="ru-RU" w:eastAsia="ja-JP"/>
    </w:rPr>
  </w:style>
  <w:style w:type="character" w:customStyle="1" w:styleId="postbody1">
    <w:name w:val="postbody1"/>
    <w:basedOn w:val="aa"/>
    <w:rsid w:val="00FA7E0D"/>
    <w:rPr>
      <w:sz w:val="18"/>
      <w:szCs w:val="18"/>
    </w:rPr>
  </w:style>
  <w:style w:type="character" w:customStyle="1" w:styleId="FontStyle45">
    <w:name w:val="Font Style45"/>
    <w:basedOn w:val="aa"/>
    <w:rsid w:val="00FA7E0D"/>
    <w:rPr>
      <w:rFonts w:ascii="Times New Roman" w:hAnsi="Times New Roman" w:cs="Times New Roman"/>
      <w:b/>
      <w:bCs/>
      <w:sz w:val="16"/>
      <w:szCs w:val="16"/>
    </w:rPr>
  </w:style>
  <w:style w:type="character" w:customStyle="1" w:styleId="FontStyle56">
    <w:name w:val="Font Style56"/>
    <w:basedOn w:val="aa"/>
    <w:rsid w:val="00FA7E0D"/>
    <w:rPr>
      <w:rFonts w:ascii="Times New Roman" w:hAnsi="Times New Roman" w:cs="Times New Roman"/>
      <w:sz w:val="16"/>
      <w:szCs w:val="16"/>
    </w:rPr>
  </w:style>
  <w:style w:type="paragraph" w:customStyle="1" w:styleId="149">
    <w:name w:val="Название14"/>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0">
    <w:name w:val="Рисунок"/>
    <w:basedOn w:val="ae"/>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1">
    <w:name w:val="Рисунок Знак"/>
    <w:basedOn w:val="CharChar"/>
    <w:rsid w:val="00FA7E0D"/>
    <w:rPr>
      <w:rFonts w:eastAsia="MS Mincho"/>
      <w:sz w:val="28"/>
      <w:szCs w:val="28"/>
      <w:lang w:val="uk-UA" w:eastAsia="ja-JP"/>
    </w:rPr>
  </w:style>
  <w:style w:type="paragraph" w:customStyle="1" w:styleId="-0">
    <w:name w:val="заголовок-Д"/>
    <w:basedOn w:val="a9"/>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9"/>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9"/>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Печатная машинка"/>
    <w:rsid w:val="009178CF"/>
    <w:rPr>
      <w:rFonts w:ascii="Courier New" w:hAnsi="Courier New" w:cs="Courier New"/>
      <w:sz w:val="20"/>
      <w:szCs w:val="20"/>
    </w:rPr>
  </w:style>
  <w:style w:type="paragraph" w:customStyle="1" w:styleId="affffffffffffff3">
    <w:name w:val="Готовый"/>
    <w:basedOn w:val="a9"/>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9"/>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a"/>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a"/>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a"/>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a"/>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a"/>
    <w:rsid w:val="003B6480"/>
    <w:rPr>
      <w:rFonts w:ascii="Arial" w:hAnsi="Arial" w:cs="Arial" w:hint="default"/>
      <w:color w:val="000000"/>
      <w:sz w:val="18"/>
      <w:szCs w:val="18"/>
    </w:rPr>
  </w:style>
  <w:style w:type="character" w:customStyle="1" w:styleId="textbold1">
    <w:name w:val="text_bold1"/>
    <w:basedOn w:val="aa"/>
    <w:rsid w:val="003B6480"/>
    <w:rPr>
      <w:b/>
      <w:bCs/>
    </w:rPr>
  </w:style>
  <w:style w:type="numbering" w:styleId="111111">
    <w:name w:val="Outline List 2"/>
    <w:basedOn w:val="ac"/>
    <w:uiPriority w:val="99"/>
    <w:rsid w:val="003B6480"/>
    <w:pPr>
      <w:numPr>
        <w:numId w:val="14"/>
      </w:numPr>
    </w:pPr>
  </w:style>
  <w:style w:type="numbering" w:styleId="1ai">
    <w:name w:val="Outline List 1"/>
    <w:basedOn w:val="ac"/>
    <w:uiPriority w:val="99"/>
    <w:rsid w:val="003B6480"/>
    <w:pPr>
      <w:numPr>
        <w:numId w:val="15"/>
      </w:numPr>
    </w:pPr>
  </w:style>
  <w:style w:type="numbering" w:styleId="a2">
    <w:name w:val="Outline List 3"/>
    <w:basedOn w:val="ac"/>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4">
    <w:name w:val="Автореф"/>
    <w:basedOn w:val="a9"/>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a"/>
    <w:rsid w:val="00913A20"/>
    <w:rPr>
      <w:rFonts w:ascii="Arial" w:hAnsi="Arial" w:cs="Arial" w:hint="default"/>
      <w:i/>
      <w:iCs/>
      <w:color w:val="666666"/>
      <w:sz w:val="20"/>
      <w:szCs w:val="20"/>
    </w:rPr>
  </w:style>
  <w:style w:type="character" w:customStyle="1" w:styleId="breadcrumb1">
    <w:name w:val="breadcrumb1"/>
    <w:basedOn w:val="aa"/>
    <w:rsid w:val="00913A20"/>
    <w:rPr>
      <w:rFonts w:ascii="Arial" w:hAnsi="Arial" w:cs="Arial" w:hint="default"/>
      <w:color w:val="004A8A"/>
      <w:sz w:val="16"/>
      <w:szCs w:val="16"/>
    </w:rPr>
  </w:style>
  <w:style w:type="paragraph" w:customStyle="1" w:styleId="affffffffffffff5">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a"/>
    <w:rsid w:val="00862551"/>
    <w:rPr>
      <w:rFonts w:cs="Times New Roman"/>
    </w:rPr>
  </w:style>
  <w:style w:type="character" w:customStyle="1" w:styleId="c6">
    <w:name w:val="c6"/>
    <w:basedOn w:val="aa"/>
    <w:rsid w:val="00862551"/>
    <w:rPr>
      <w:rFonts w:cs="Times New Roman"/>
    </w:rPr>
  </w:style>
  <w:style w:type="paragraph" w:customStyle="1" w:styleId="4f6">
    <w:name w:val="Абзац списка4"/>
    <w:basedOn w:val="a9"/>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6">
    <w:name w:val="Списочный"/>
    <w:basedOn w:val="a9"/>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9"/>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9"/>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a"/>
    <w:rsid w:val="00862551"/>
    <w:rPr>
      <w:rFonts w:cs="Times New Roman"/>
    </w:rPr>
  </w:style>
  <w:style w:type="paragraph" w:customStyle="1" w:styleId="affffffffffffff7">
    <w:name w:val="Опоненти"/>
    <w:basedOn w:val="afff4"/>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8">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9">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a">
    <w:name w:val="УДК"/>
    <w:basedOn w:val="afff4"/>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b">
    <w:name w:val="прізв"/>
    <w:basedOn w:val="affffffffffffffc"/>
    <w:rsid w:val="004F16A4"/>
  </w:style>
  <w:style w:type="paragraph" w:customStyle="1" w:styleId="affffffffffffffc">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d">
    <w:name w:val="Знак Знак Знак Знак Знак Знак Знак Знак Знак"/>
    <w:basedOn w:val="a9"/>
    <w:rsid w:val="004813E7"/>
    <w:pPr>
      <w:spacing w:after="0" w:line="240" w:lineRule="auto"/>
    </w:pPr>
    <w:rPr>
      <w:rFonts w:ascii="Verdana" w:eastAsia="Times New Roman" w:hAnsi="Verdana" w:cs="Verdana"/>
      <w:color w:val="000000"/>
      <w:sz w:val="20"/>
      <w:szCs w:val="20"/>
      <w:lang w:val="en-US"/>
    </w:rPr>
  </w:style>
  <w:style w:type="paragraph" w:customStyle="1" w:styleId="affffffffffffffe">
    <w:name w:val="Название таблицы"/>
    <w:basedOn w:val="a9"/>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9"/>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9"/>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9"/>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9"/>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a"/>
    <w:rsid w:val="00AA4DFF"/>
    <w:rPr>
      <w:rFonts w:ascii="Times New Roman" w:hAnsi="Times New Roman" w:cs="Times New Roman"/>
      <w:sz w:val="16"/>
      <w:szCs w:val="16"/>
    </w:rPr>
  </w:style>
  <w:style w:type="character" w:customStyle="1" w:styleId="FontStyle66">
    <w:name w:val="Font Style66"/>
    <w:basedOn w:val="aa"/>
    <w:rsid w:val="00AA4DFF"/>
    <w:rPr>
      <w:rFonts w:ascii="Times New Roman" w:hAnsi="Times New Roman" w:cs="Times New Roman"/>
      <w:i/>
      <w:iCs/>
      <w:sz w:val="16"/>
      <w:szCs w:val="16"/>
    </w:rPr>
  </w:style>
  <w:style w:type="paragraph" w:customStyle="1" w:styleId="Style110">
    <w:name w:val="Style11"/>
    <w:basedOn w:val="a9"/>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a"/>
    <w:rsid w:val="00AA4DFF"/>
    <w:rPr>
      <w:rFonts w:ascii="Times New Roman" w:hAnsi="Times New Roman" w:cs="Times New Roman"/>
      <w:sz w:val="26"/>
      <w:szCs w:val="26"/>
    </w:rPr>
  </w:style>
  <w:style w:type="character" w:customStyle="1" w:styleId="FontStyle20">
    <w:name w:val="Font Style20"/>
    <w:basedOn w:val="aa"/>
    <w:uiPriority w:val="99"/>
    <w:rsid w:val="00AA4DFF"/>
    <w:rPr>
      <w:rFonts w:ascii="Times New Roman" w:hAnsi="Times New Roman" w:cs="Times New Roman"/>
      <w:b/>
      <w:bCs/>
      <w:spacing w:val="30"/>
      <w:sz w:val="16"/>
      <w:szCs w:val="16"/>
    </w:rPr>
  </w:style>
  <w:style w:type="character" w:customStyle="1" w:styleId="FontStyle23">
    <w:name w:val="Font Style23"/>
    <w:basedOn w:val="aa"/>
    <w:uiPriority w:val="99"/>
    <w:rsid w:val="00AA4DFF"/>
    <w:rPr>
      <w:rFonts w:ascii="Times New Roman" w:hAnsi="Times New Roman" w:cs="Times New Roman"/>
      <w:sz w:val="24"/>
      <w:szCs w:val="24"/>
    </w:rPr>
  </w:style>
  <w:style w:type="character" w:customStyle="1" w:styleId="FontStyle53">
    <w:name w:val="Font Style53"/>
    <w:basedOn w:val="aa"/>
    <w:rsid w:val="00AA4DFF"/>
    <w:rPr>
      <w:rFonts w:ascii="Times New Roman" w:hAnsi="Times New Roman" w:cs="Times New Roman"/>
      <w:smallCaps/>
      <w:spacing w:val="10"/>
      <w:sz w:val="18"/>
      <w:szCs w:val="18"/>
    </w:rPr>
  </w:style>
  <w:style w:type="character" w:customStyle="1" w:styleId="FontStyle39">
    <w:name w:val="Font Style39"/>
    <w:basedOn w:val="aa"/>
    <w:rsid w:val="00AA4DFF"/>
    <w:rPr>
      <w:rFonts w:ascii="Times New Roman" w:hAnsi="Times New Roman" w:cs="Times New Roman"/>
      <w:b/>
      <w:bCs/>
      <w:sz w:val="12"/>
      <w:szCs w:val="12"/>
    </w:rPr>
  </w:style>
  <w:style w:type="paragraph" w:customStyle="1" w:styleId="innandatcbig">
    <w:name w:val="innandatcbig"/>
    <w:basedOn w:val="a9"/>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9"/>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9"/>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a"/>
    <w:locked/>
    <w:rsid w:val="00C5727B"/>
    <w:rPr>
      <w:sz w:val="16"/>
      <w:szCs w:val="16"/>
      <w:lang w:val="ru-RU" w:eastAsia="ru-RU" w:bidi="ar-SA"/>
    </w:rPr>
  </w:style>
  <w:style w:type="table" w:customStyle="1" w:styleId="afffffffffffffff">
    <w:name w:val="Світлий список"/>
    <w:basedOn w:val="ab"/>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a"/>
    <w:rsid w:val="005E1742"/>
    <w:rPr>
      <w:vanish w:val="0"/>
      <w:webHidden w:val="0"/>
      <w:sz w:val="24"/>
      <w:szCs w:val="24"/>
      <w:specVanish w:val="0"/>
    </w:rPr>
  </w:style>
  <w:style w:type="paragraph" w:customStyle="1" w:styleId="Style34">
    <w:name w:val="Style34"/>
    <w:basedOn w:val="a9"/>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9"/>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a"/>
    <w:rsid w:val="005E1742"/>
    <w:rPr>
      <w:rFonts w:ascii="Book Antiqua" w:hAnsi="Book Antiqua" w:cs="Book Antiqua"/>
      <w:sz w:val="14"/>
      <w:szCs w:val="14"/>
    </w:rPr>
  </w:style>
  <w:style w:type="character" w:customStyle="1" w:styleId="FontStyle250">
    <w:name w:val="Font Style250"/>
    <w:basedOn w:val="aa"/>
    <w:rsid w:val="005E1742"/>
    <w:rPr>
      <w:rFonts w:ascii="Book Antiqua" w:hAnsi="Book Antiqua" w:cs="Book Antiqua"/>
      <w:i/>
      <w:iCs/>
      <w:sz w:val="14"/>
      <w:szCs w:val="14"/>
    </w:rPr>
  </w:style>
  <w:style w:type="character" w:customStyle="1" w:styleId="FontStyle243">
    <w:name w:val="Font Style243"/>
    <w:basedOn w:val="aa"/>
    <w:rsid w:val="005E1742"/>
    <w:rPr>
      <w:rFonts w:ascii="Book Antiqua" w:hAnsi="Book Antiqua" w:cs="Book Antiqua"/>
      <w:sz w:val="24"/>
      <w:szCs w:val="24"/>
    </w:rPr>
  </w:style>
  <w:style w:type="character" w:customStyle="1" w:styleId="FontStyle242">
    <w:name w:val="Font Style242"/>
    <w:basedOn w:val="aa"/>
    <w:rsid w:val="005E1742"/>
    <w:rPr>
      <w:rFonts w:ascii="Book Antiqua" w:hAnsi="Book Antiqua" w:cs="Book Antiqua"/>
      <w:b/>
      <w:bCs/>
      <w:sz w:val="38"/>
      <w:szCs w:val="38"/>
    </w:rPr>
  </w:style>
  <w:style w:type="character" w:customStyle="1" w:styleId="FontStyle244">
    <w:name w:val="Font Style244"/>
    <w:basedOn w:val="aa"/>
    <w:rsid w:val="005E1742"/>
    <w:rPr>
      <w:rFonts w:ascii="Book Antiqua" w:hAnsi="Book Antiqua" w:cs="Book Antiqua"/>
      <w:sz w:val="12"/>
      <w:szCs w:val="12"/>
    </w:rPr>
  </w:style>
  <w:style w:type="paragraph" w:customStyle="1" w:styleId="Style86">
    <w:name w:val="Style86"/>
    <w:basedOn w:val="a9"/>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a"/>
    <w:rsid w:val="005E1742"/>
    <w:rPr>
      <w:rFonts w:ascii="Book Antiqua" w:hAnsi="Book Antiqua" w:cs="Book Antiqua"/>
      <w:sz w:val="14"/>
      <w:szCs w:val="14"/>
    </w:rPr>
  </w:style>
  <w:style w:type="paragraph" w:customStyle="1" w:styleId="afffffffffffffff0">
    <w:name w:val="Обычный + Междустр.интервал:  полуторный"/>
    <w:basedOn w:val="a9"/>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a"/>
    <w:rsid w:val="00DD58C3"/>
    <w:rPr>
      <w:rFonts w:ascii="Verdana" w:hAnsi="Verdana"/>
      <w:sz w:val="14"/>
      <w:szCs w:val="14"/>
    </w:rPr>
  </w:style>
  <w:style w:type="character" w:customStyle="1" w:styleId="FontStyle35">
    <w:name w:val="Font Style35"/>
    <w:basedOn w:val="aa"/>
    <w:rsid w:val="00DD58C3"/>
    <w:rPr>
      <w:rFonts w:ascii="Verdana" w:hAnsi="Verdana"/>
      <w:i/>
      <w:iCs/>
      <w:sz w:val="14"/>
      <w:szCs w:val="14"/>
    </w:rPr>
  </w:style>
  <w:style w:type="paragraph" w:customStyle="1" w:styleId="authorgroup0">
    <w:name w:val="author_group"/>
    <w:basedOn w:val="a9"/>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9"/>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1">
    <w:name w:val="Стиль Стиль По центру Междустр.интервал:  полуторный + По центру"/>
    <w:basedOn w:val="afffffffffffffff2"/>
    <w:rsid w:val="00871FEB"/>
    <w:pPr>
      <w:jc w:val="center"/>
    </w:pPr>
    <w:rPr>
      <w:sz w:val="28"/>
    </w:rPr>
  </w:style>
  <w:style w:type="paragraph" w:customStyle="1" w:styleId="afffffffffffffff2">
    <w:name w:val="Стиль По центру Междустр.интервал:  полуторный"/>
    <w:basedOn w:val="a9"/>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9"/>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9"/>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9"/>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9"/>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9"/>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9"/>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9"/>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a"/>
    <w:rsid w:val="00630C26"/>
    <w:rPr>
      <w:rFonts w:ascii="Consolas" w:hAnsi="Consolas" w:cs="Consolas"/>
      <w:sz w:val="21"/>
      <w:szCs w:val="21"/>
      <w:lang w:val="uk-UA"/>
    </w:rPr>
  </w:style>
  <w:style w:type="character" w:customStyle="1" w:styleId="a21">
    <w:name w:val="a2"/>
    <w:basedOn w:val="aa"/>
    <w:rsid w:val="00630C26"/>
  </w:style>
  <w:style w:type="character" w:customStyle="1" w:styleId="6b">
    <w:name w:val="Знак Знак6"/>
    <w:basedOn w:val="aa"/>
    <w:rsid w:val="00E758D6"/>
    <w:rPr>
      <w:sz w:val="28"/>
      <w:szCs w:val="28"/>
      <w:lang w:val="uk-UA" w:eastAsia="ru-RU" w:bidi="ar-SA"/>
    </w:rPr>
  </w:style>
  <w:style w:type="paragraph" w:customStyle="1" w:styleId="afffffffffffffff3">
    <w:name w:val="Условные обозначения"/>
    <w:basedOn w:val="a9"/>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4">
    <w:name w:val="Таблица номер"/>
    <w:basedOn w:val="a9"/>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5">
    <w:name w:val="Bibliography"/>
    <w:basedOn w:val="a9"/>
    <w:next w:val="a9"/>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9"/>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6">
    <w:name w:val="Таблица название"/>
    <w:basedOn w:val="a9"/>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7">
    <w:name w:val="Таблица текст"/>
    <w:basedOn w:val="a9"/>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9"/>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a"/>
    <w:rsid w:val="008A5FE3"/>
    <w:rPr>
      <w:rFonts w:cs="Times New Roman"/>
    </w:rPr>
  </w:style>
  <w:style w:type="paragraph" w:customStyle="1" w:styleId="censz10">
    <w:name w:val="cen sz10"/>
    <w:basedOn w:val="a9"/>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a"/>
    <w:rsid w:val="001277D6"/>
    <w:rPr>
      <w:rFonts w:ascii="Symbol" w:hAnsi="Symbol" w:hint="default"/>
    </w:rPr>
  </w:style>
  <w:style w:type="paragraph" w:customStyle="1" w:styleId="262">
    <w:name w:val="Основной текст с отступом 26"/>
    <w:basedOn w:val="a9"/>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9"/>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9"/>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9"/>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9"/>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9"/>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a"/>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9"/>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a"/>
    <w:rsid w:val="00D02D56"/>
  </w:style>
  <w:style w:type="character" w:customStyle="1" w:styleId="author">
    <w:name w:val="author"/>
    <w:basedOn w:val="aa"/>
    <w:rsid w:val="00D02D56"/>
  </w:style>
  <w:style w:type="character" w:customStyle="1" w:styleId="FontStyle13">
    <w:name w:val="Font Style13"/>
    <w:basedOn w:val="aa"/>
    <w:rsid w:val="00F927C6"/>
    <w:rPr>
      <w:rFonts w:ascii="Times New Roman" w:hAnsi="Times New Roman" w:cs="Times New Roman"/>
      <w:sz w:val="26"/>
      <w:szCs w:val="26"/>
    </w:rPr>
  </w:style>
  <w:style w:type="paragraph" w:customStyle="1" w:styleId="afffffffffffffff8">
    <w:name w:val="Стиль автореферат"/>
    <w:basedOn w:val="a9"/>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9"/>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9">
    <w:name w:val="Звичайний (веб)"/>
    <w:basedOn w:val="a9"/>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a">
    <w:name w:val="Стиль По ширине"/>
    <w:basedOn w:val="aa"/>
    <w:rsid w:val="00A57962"/>
    <w:rPr>
      <w:rFonts w:ascii="Times New Roman" w:hAnsi="Times New Roman"/>
      <w:color w:val="000000"/>
      <w:sz w:val="28"/>
      <w:szCs w:val="28"/>
      <w:lang w:val="uk-UA"/>
    </w:rPr>
  </w:style>
  <w:style w:type="paragraph" w:customStyle="1" w:styleId="155">
    <w:name w:val="Название15"/>
    <w:basedOn w:val="a9"/>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b">
    <w:name w:val="текст пункта"/>
    <w:basedOn w:val="a9"/>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e"/>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a"/>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a"/>
    <w:rsid w:val="00276785"/>
  </w:style>
  <w:style w:type="paragraph" w:customStyle="1" w:styleId="1510">
    <w:name w:val="КрасНорм1.51"/>
    <w:basedOn w:val="a9"/>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a"/>
    <w:link w:val="152"/>
    <w:rsid w:val="00276785"/>
    <w:rPr>
      <w:rFonts w:ascii="Times New Roman" w:eastAsia="Times New Roman" w:hAnsi="Times New Roman" w:cs="Times New Roman"/>
      <w:sz w:val="28"/>
      <w:szCs w:val="28"/>
      <w:lang w:eastAsia="ru-RU"/>
    </w:rPr>
  </w:style>
  <w:style w:type="paragraph" w:styleId="afffffffffffffffc">
    <w:name w:val="macro"/>
    <w:basedOn w:val="ae"/>
    <w:link w:val="afffffffffffffffd"/>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d">
    <w:name w:val="Текст макроса Знак"/>
    <w:basedOn w:val="aa"/>
    <w:link w:val="afffffffffffffffc"/>
    <w:semiHidden/>
    <w:rsid w:val="00276785"/>
    <w:rPr>
      <w:rFonts w:ascii="Courier New" w:eastAsia="Times New Roman" w:hAnsi="Courier New" w:cs="Courier New"/>
      <w:spacing w:val="-5"/>
      <w:sz w:val="24"/>
      <w:szCs w:val="24"/>
    </w:rPr>
  </w:style>
  <w:style w:type="paragraph" w:styleId="3ff0">
    <w:name w:val="List Continue 3"/>
    <w:basedOn w:val="affffffc"/>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c"/>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c"/>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e">
    <w:name w:val="Date"/>
    <w:basedOn w:val="ae"/>
    <w:link w:val="affffffffffffffff"/>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
    <w:name w:val="Дата Знак"/>
    <w:basedOn w:val="aa"/>
    <w:link w:val="afffffffffffffffe"/>
    <w:rsid w:val="00276785"/>
    <w:rPr>
      <w:rFonts w:ascii="Times New Roman" w:eastAsia="Times New Roman" w:hAnsi="Times New Roman" w:cs="Times New Roman"/>
      <w:sz w:val="20"/>
      <w:szCs w:val="20"/>
    </w:rPr>
  </w:style>
  <w:style w:type="paragraph" w:customStyle="1" w:styleId="affffffffffffffff0">
    <w:name w:val="Подзаголовок титульного листа"/>
    <w:basedOn w:val="a9"/>
    <w:next w:val="a9"/>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1">
    <w:name w:val="Заголовок титульного листа"/>
    <w:basedOn w:val="affffffffffffffff2"/>
    <w:next w:val="affffffffffffffff0"/>
    <w:rsid w:val="00276785"/>
    <w:pPr>
      <w:pBdr>
        <w:bottom w:val="single" w:sz="6" w:space="22" w:color="auto"/>
      </w:pBdr>
      <w:spacing w:before="0" w:after="0" w:line="300" w:lineRule="exact"/>
    </w:pPr>
    <w:rPr>
      <w:caps/>
      <w:spacing w:val="-10"/>
      <w:sz w:val="32"/>
      <w:szCs w:val="32"/>
    </w:rPr>
  </w:style>
  <w:style w:type="paragraph" w:customStyle="1" w:styleId="affffffffffffffff2">
    <w:name w:val="База заголовка"/>
    <w:basedOn w:val="a9"/>
    <w:next w:val="ae"/>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3">
    <w:name w:val="Название предприятия"/>
    <w:basedOn w:val="a9"/>
    <w:next w:val="affffffffffffffff1"/>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9"/>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4">
    <w:name w:val="Адрес"/>
    <w:basedOn w:val="ae"/>
    <w:rsid w:val="00276785"/>
    <w:pPr>
      <w:keepLines/>
      <w:suppressAutoHyphens w:val="0"/>
      <w:spacing w:after="0" w:line="240" w:lineRule="atLeast"/>
    </w:pPr>
    <w:rPr>
      <w:rFonts w:eastAsia="Times New Roman"/>
      <w:spacing w:val="-5"/>
      <w:sz w:val="24"/>
      <w:lang w:eastAsia="en-US"/>
    </w:rPr>
  </w:style>
  <w:style w:type="paragraph" w:customStyle="1" w:styleId="affffffffffffffff5">
    <w:name w:val="Неразрывный основной текст"/>
    <w:basedOn w:val="ae"/>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6">
    <w:name w:val="Название документа"/>
    <w:basedOn w:val="a9"/>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7">
    <w:name w:val="База сноски"/>
    <w:basedOn w:val="a9"/>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8">
    <w:name w:val="База верхнего колонтитула"/>
    <w:basedOn w:val="a9"/>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9">
    <w:name w:val="Нижний колонтитул (четный)"/>
    <w:basedOn w:val="afd"/>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a">
    <w:name w:val="Нижний колонтитул (первый)"/>
    <w:basedOn w:val="afd"/>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b">
    <w:name w:val="Нижний колонтитул (нечетный)"/>
    <w:basedOn w:val="afd"/>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c">
    <w:name w:val="Верхний колонтитул (четный)"/>
    <w:basedOn w:val="af9"/>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d">
    <w:name w:val="Верхний колонтитул (первый)"/>
    <w:basedOn w:val="af9"/>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e">
    <w:name w:val="Верхний колонтитул (нечетный)"/>
    <w:basedOn w:val="af9"/>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0"/>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
    <w:name w:val="Список (первый)"/>
    <w:basedOn w:val="afff4"/>
    <w:next w:val="aff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Список (последний)"/>
    <w:basedOn w:val="afff4"/>
    <w:next w:val="ae"/>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1">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2">
    <w:name w:val="Нумерованный список (последний)"/>
    <w:basedOn w:val="a"/>
    <w:next w:val="ae"/>
    <w:rsid w:val="00276785"/>
    <w:pPr>
      <w:numPr>
        <w:numId w:val="0"/>
      </w:numPr>
      <w:spacing w:after="240" w:line="240" w:lineRule="atLeast"/>
    </w:pPr>
    <w:rPr>
      <w:rFonts w:ascii="Garamond" w:hAnsi="Garamond" w:cs="Garamond"/>
      <w:spacing w:val="-5"/>
      <w:lang w:eastAsia="en-US"/>
    </w:rPr>
  </w:style>
  <w:style w:type="paragraph" w:customStyle="1" w:styleId="afffffffffffffffff3">
    <w:name w:val="Тема"/>
    <w:basedOn w:val="ae"/>
    <w:next w:val="ae"/>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4">
    <w:name w:val="Вступление"/>
    <w:rsid w:val="00276785"/>
    <w:rPr>
      <w:caps/>
      <w:sz w:val="20"/>
      <w:szCs w:val="20"/>
    </w:rPr>
  </w:style>
  <w:style w:type="character" w:customStyle="1" w:styleId="afffffffffffffffff5">
    <w:name w:val="Надстрочный"/>
    <w:rsid w:val="00276785"/>
    <w:rPr>
      <w:vertAlign w:val="superscript"/>
    </w:rPr>
  </w:style>
  <w:style w:type="paragraph" w:customStyle="1" w:styleId="afffffffffffffffff6">
    <w:name w:val="Обратный адрес"/>
    <w:basedOn w:val="affffffffffffffff4"/>
    <w:rsid w:val="00276785"/>
    <w:pPr>
      <w:spacing w:line="160" w:lineRule="atLeast"/>
      <w:jc w:val="center"/>
    </w:pPr>
    <w:rPr>
      <w:rFonts w:ascii="Arial" w:hAnsi="Arial" w:cs="Arial"/>
      <w:spacing w:val="0"/>
      <w:sz w:val="15"/>
      <w:szCs w:val="15"/>
    </w:rPr>
  </w:style>
  <w:style w:type="paragraph" w:customStyle="1" w:styleId="ss">
    <w:name w:val="ss"/>
    <w:basedOn w:val="afffffffffffffffff6"/>
    <w:rsid w:val="00276785"/>
  </w:style>
  <w:style w:type="character" w:styleId="HTML6">
    <w:name w:val="HTML Acronym"/>
    <w:basedOn w:val="aa"/>
    <w:rsid w:val="00276785"/>
    <w:rPr>
      <w:lang w:val="ru-RU" w:eastAsia="x-none"/>
    </w:rPr>
  </w:style>
  <w:style w:type="character" w:styleId="HTML7">
    <w:name w:val="HTML Keyboard"/>
    <w:basedOn w:val="aa"/>
    <w:rsid w:val="00276785"/>
    <w:rPr>
      <w:rFonts w:ascii="Courier New" w:hAnsi="Courier New" w:cs="Courier New"/>
      <w:sz w:val="20"/>
      <w:szCs w:val="20"/>
      <w:lang w:val="ru-RU" w:eastAsia="x-none"/>
    </w:rPr>
  </w:style>
  <w:style w:type="character" w:styleId="HTML8">
    <w:name w:val="HTML Code"/>
    <w:basedOn w:val="aa"/>
    <w:rsid w:val="00276785"/>
    <w:rPr>
      <w:rFonts w:ascii="Courier New" w:hAnsi="Courier New" w:cs="Courier New"/>
      <w:sz w:val="20"/>
      <w:szCs w:val="20"/>
      <w:lang w:val="ru-RU" w:eastAsia="x-none"/>
    </w:rPr>
  </w:style>
  <w:style w:type="character" w:styleId="HTML9">
    <w:name w:val="HTML Definition"/>
    <w:basedOn w:val="aa"/>
    <w:rsid w:val="00276785"/>
    <w:rPr>
      <w:i/>
      <w:iCs/>
      <w:lang w:val="ru-RU" w:eastAsia="x-none"/>
    </w:rPr>
  </w:style>
  <w:style w:type="character" w:styleId="HTMLa">
    <w:name w:val="HTML Variable"/>
    <w:basedOn w:val="aa"/>
    <w:rsid w:val="00276785"/>
    <w:rPr>
      <w:i/>
      <w:iCs/>
      <w:lang w:val="ru-RU" w:eastAsia="x-none"/>
    </w:rPr>
  </w:style>
  <w:style w:type="paragraph" w:styleId="afffffffffffffffff7">
    <w:name w:val="table of figures"/>
    <w:basedOn w:val="a9"/>
    <w:next w:val="a9"/>
    <w:semiHidden/>
    <w:rsid w:val="00276785"/>
    <w:pPr>
      <w:spacing w:after="240" w:line="240" w:lineRule="atLeast"/>
      <w:ind w:left="440" w:hanging="440"/>
    </w:pPr>
    <w:rPr>
      <w:rFonts w:ascii="Garamond" w:eastAsia="Times New Roman" w:hAnsi="Garamond" w:cs="Garamond"/>
    </w:rPr>
  </w:style>
  <w:style w:type="paragraph" w:styleId="afffffffffffffffff8">
    <w:name w:val="Salutation"/>
    <w:basedOn w:val="a9"/>
    <w:next w:val="a9"/>
    <w:link w:val="afffffffffffffffff9"/>
    <w:rsid w:val="00276785"/>
    <w:pPr>
      <w:spacing w:after="240" w:line="240" w:lineRule="atLeast"/>
    </w:pPr>
    <w:rPr>
      <w:rFonts w:ascii="Garamond" w:eastAsia="Times New Roman" w:hAnsi="Garamond" w:cs="Garamond"/>
    </w:rPr>
  </w:style>
  <w:style w:type="character" w:customStyle="1" w:styleId="afffffffffffffffff9">
    <w:name w:val="Приветствие Знак"/>
    <w:basedOn w:val="aa"/>
    <w:link w:val="afffffffffffffffff8"/>
    <w:rsid w:val="00276785"/>
    <w:rPr>
      <w:rFonts w:ascii="Garamond" w:eastAsia="Times New Roman" w:hAnsi="Garamond" w:cs="Garamond"/>
    </w:rPr>
  </w:style>
  <w:style w:type="paragraph" w:styleId="afffffffffffffffffa">
    <w:name w:val="Closing"/>
    <w:basedOn w:val="a9"/>
    <w:link w:val="afffffffffffffffffb"/>
    <w:rsid w:val="00276785"/>
    <w:pPr>
      <w:spacing w:after="240" w:line="240" w:lineRule="atLeast"/>
      <w:ind w:left="4252"/>
    </w:pPr>
    <w:rPr>
      <w:rFonts w:ascii="Garamond" w:eastAsia="Times New Roman" w:hAnsi="Garamond" w:cs="Garamond"/>
    </w:rPr>
  </w:style>
  <w:style w:type="character" w:customStyle="1" w:styleId="afffffffffffffffffb">
    <w:name w:val="Прощание Знак"/>
    <w:basedOn w:val="aa"/>
    <w:link w:val="afffffffffffffffffa"/>
    <w:rsid w:val="00276785"/>
    <w:rPr>
      <w:rFonts w:ascii="Garamond" w:eastAsia="Times New Roman" w:hAnsi="Garamond" w:cs="Garamond"/>
    </w:rPr>
  </w:style>
  <w:style w:type="paragraph" w:styleId="afffffffffffffffffc">
    <w:name w:val="table of authorities"/>
    <w:basedOn w:val="a9"/>
    <w:next w:val="a9"/>
    <w:semiHidden/>
    <w:rsid w:val="00276785"/>
    <w:pPr>
      <w:spacing w:after="240" w:line="240" w:lineRule="atLeast"/>
      <w:ind w:left="220" w:hanging="220"/>
    </w:pPr>
    <w:rPr>
      <w:rFonts w:ascii="Garamond" w:eastAsia="Times New Roman" w:hAnsi="Garamond" w:cs="Garamond"/>
    </w:rPr>
  </w:style>
  <w:style w:type="paragraph" w:styleId="2fff6">
    <w:name w:val="index 2"/>
    <w:basedOn w:val="a9"/>
    <w:next w:val="a9"/>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9"/>
    <w:next w:val="a9"/>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9"/>
    <w:next w:val="a9"/>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9"/>
    <w:next w:val="a9"/>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9"/>
    <w:next w:val="a9"/>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9"/>
    <w:next w:val="a9"/>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9"/>
    <w:next w:val="a9"/>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9"/>
    <w:next w:val="a9"/>
    <w:autoRedefine/>
    <w:semiHidden/>
    <w:rsid w:val="00276785"/>
    <w:pPr>
      <w:spacing w:after="240" w:line="240" w:lineRule="atLeast"/>
      <w:ind w:left="1980" w:hanging="220"/>
    </w:pPr>
    <w:rPr>
      <w:rFonts w:ascii="Garamond" w:eastAsia="Times New Roman" w:hAnsi="Garamond" w:cs="Garamond"/>
    </w:rPr>
  </w:style>
  <w:style w:type="paragraph" w:styleId="afffffffffffffffffd">
    <w:name w:val="Message Header"/>
    <w:basedOn w:val="a9"/>
    <w:link w:val="afffffffffffffffffe"/>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e">
    <w:name w:val="Шапка Знак"/>
    <w:basedOn w:val="aa"/>
    <w:link w:val="afffffffffffffffffd"/>
    <w:rsid w:val="00276785"/>
    <w:rPr>
      <w:rFonts w:ascii="Arial" w:eastAsia="Times New Roman" w:hAnsi="Arial" w:cs="Arial"/>
      <w:sz w:val="24"/>
      <w:szCs w:val="24"/>
      <w:shd w:val="pct20" w:color="auto" w:fill="auto"/>
    </w:rPr>
  </w:style>
  <w:style w:type="paragraph" w:styleId="affffffffffffffffff">
    <w:name w:val="E-mail Signature"/>
    <w:basedOn w:val="a9"/>
    <w:link w:val="affffffffffffffffff0"/>
    <w:rsid w:val="00276785"/>
    <w:pPr>
      <w:spacing w:after="240" w:line="240" w:lineRule="atLeast"/>
    </w:pPr>
    <w:rPr>
      <w:rFonts w:ascii="Garamond" w:eastAsia="Times New Roman" w:hAnsi="Garamond" w:cs="Garamond"/>
    </w:rPr>
  </w:style>
  <w:style w:type="character" w:customStyle="1" w:styleId="affffffffffffffffff0">
    <w:name w:val="Электронная подпись Знак"/>
    <w:basedOn w:val="aa"/>
    <w:link w:val="affffffffffffffffff"/>
    <w:rsid w:val="00276785"/>
    <w:rPr>
      <w:rFonts w:ascii="Garamond" w:eastAsia="Times New Roman" w:hAnsi="Garamond" w:cs="Garamond"/>
    </w:rPr>
  </w:style>
  <w:style w:type="paragraph" w:customStyle="1" w:styleId="affffffffffffffffff1">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a"/>
    <w:rsid w:val="00A56E02"/>
    <w:rPr>
      <w:rFonts w:ascii="Times New Roman" w:hAnsi="Times New Roman"/>
      <w:shadow/>
      <w:color w:val="000000"/>
      <w:sz w:val="28"/>
    </w:rPr>
  </w:style>
  <w:style w:type="character" w:customStyle="1" w:styleId="a11">
    <w:name w:val="a1"/>
    <w:basedOn w:val="aa"/>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9"/>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2">
    <w:name w:val="ТаблНомер"/>
    <w:basedOn w:val="a9"/>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3">
    <w:name w:val="ТаблНазва"/>
    <w:basedOn w:val="a9"/>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4">
    <w:name w:val="ТаблПримітка"/>
    <w:basedOn w:val="af0"/>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5">
    <w:name w:val="ТаблИнтервалПосле"/>
    <w:basedOn w:val="a9"/>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6">
    <w:name w:val="РисКартинка"/>
    <w:basedOn w:val="a9"/>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7">
    <w:name w:val="РисНазва"/>
    <w:basedOn w:val="a9"/>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a"/>
    <w:rsid w:val="001415B9"/>
    <w:rPr>
      <w:rFonts w:ascii="Times New Roman" w:hAnsi="Times New Roman" w:cs="Times New Roman" w:hint="default"/>
      <w:b/>
      <w:bCs/>
      <w:color w:val="000000"/>
      <w:sz w:val="26"/>
      <w:szCs w:val="26"/>
    </w:rPr>
  </w:style>
  <w:style w:type="character" w:customStyle="1" w:styleId="FontStyle67">
    <w:name w:val="Font Style67"/>
    <w:basedOn w:val="aa"/>
    <w:rsid w:val="001415B9"/>
    <w:rPr>
      <w:rFonts w:ascii="Georgia" w:hAnsi="Georgia" w:cs="Georgia" w:hint="default"/>
      <w:color w:val="000000"/>
      <w:sz w:val="22"/>
      <w:szCs w:val="22"/>
    </w:rPr>
  </w:style>
  <w:style w:type="character" w:customStyle="1" w:styleId="FontStyle64">
    <w:name w:val="Font Style64"/>
    <w:basedOn w:val="aa"/>
    <w:rsid w:val="001415B9"/>
    <w:rPr>
      <w:rFonts w:ascii="Times New Roman" w:hAnsi="Times New Roman" w:cs="Times New Roman" w:hint="default"/>
      <w:b/>
      <w:bCs/>
      <w:i/>
      <w:iCs/>
      <w:color w:val="000000"/>
      <w:sz w:val="26"/>
      <w:szCs w:val="26"/>
    </w:rPr>
  </w:style>
  <w:style w:type="character" w:customStyle="1" w:styleId="FontStyle77">
    <w:name w:val="Font Style77"/>
    <w:basedOn w:val="aa"/>
    <w:rsid w:val="001415B9"/>
    <w:rPr>
      <w:rFonts w:ascii="Times New Roman" w:hAnsi="Times New Roman" w:cs="Times New Roman" w:hint="default"/>
      <w:b/>
      <w:bCs/>
      <w:smallCaps/>
      <w:color w:val="000000"/>
      <w:sz w:val="26"/>
      <w:szCs w:val="26"/>
    </w:rPr>
  </w:style>
  <w:style w:type="character" w:customStyle="1" w:styleId="FontStyle59">
    <w:name w:val="Font Style59"/>
    <w:basedOn w:val="aa"/>
    <w:rsid w:val="001415B9"/>
    <w:rPr>
      <w:rFonts w:ascii="Times New Roman" w:hAnsi="Times New Roman" w:cs="Times New Roman"/>
      <w:b/>
      <w:bCs/>
      <w:i/>
      <w:iCs/>
      <w:color w:val="000000"/>
      <w:sz w:val="26"/>
      <w:szCs w:val="26"/>
    </w:rPr>
  </w:style>
  <w:style w:type="paragraph" w:customStyle="1" w:styleId="affffffffffffffffff8">
    <w:name w:val="Публикация"/>
    <w:basedOn w:val="a9"/>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a"/>
    <w:rsid w:val="001415B9"/>
    <w:rPr>
      <w:rFonts w:ascii="Georgia" w:hAnsi="Georgia" w:cs="Georgia" w:hint="default"/>
      <w:color w:val="000000"/>
      <w:sz w:val="22"/>
      <w:szCs w:val="22"/>
    </w:rPr>
  </w:style>
  <w:style w:type="character" w:customStyle="1" w:styleId="FontStyle92">
    <w:name w:val="Font Style92"/>
    <w:basedOn w:val="aa"/>
    <w:rsid w:val="001415B9"/>
    <w:rPr>
      <w:rFonts w:ascii="Times New Roman" w:hAnsi="Times New Roman" w:cs="Times New Roman" w:hint="default"/>
      <w:b/>
      <w:bCs/>
      <w:color w:val="000000"/>
      <w:sz w:val="20"/>
      <w:szCs w:val="20"/>
    </w:rPr>
  </w:style>
  <w:style w:type="character" w:customStyle="1" w:styleId="FontStyle68">
    <w:name w:val="Font Style68"/>
    <w:basedOn w:val="aa"/>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a"/>
    <w:link w:val="1ffff3"/>
    <w:locked/>
    <w:rsid w:val="001415B9"/>
    <w:rPr>
      <w:sz w:val="28"/>
      <w:szCs w:val="28"/>
      <w:lang w:eastAsia="uk-UA"/>
    </w:rPr>
  </w:style>
  <w:style w:type="paragraph" w:customStyle="1" w:styleId="1ffff3">
    <w:name w:val="Формат текста Знак1"/>
    <w:basedOn w:val="a9"/>
    <w:link w:val="1ffff2"/>
    <w:autoRedefine/>
    <w:rsid w:val="001415B9"/>
    <w:pPr>
      <w:spacing w:after="0" w:line="360" w:lineRule="auto"/>
      <w:ind w:firstLine="397"/>
      <w:jc w:val="both"/>
    </w:pPr>
    <w:rPr>
      <w:sz w:val="28"/>
      <w:szCs w:val="28"/>
      <w:lang w:eastAsia="uk-UA"/>
    </w:rPr>
  </w:style>
  <w:style w:type="character" w:customStyle="1" w:styleId="affffffffffffffffff9">
    <w:name w:val="Номер таблицы Знак"/>
    <w:basedOn w:val="1ffff2"/>
    <w:link w:val="affffffffffffffffffa"/>
    <w:locked/>
    <w:rsid w:val="001415B9"/>
    <w:rPr>
      <w:i/>
      <w:sz w:val="28"/>
      <w:szCs w:val="28"/>
      <w:lang w:eastAsia="uk-UA"/>
    </w:rPr>
  </w:style>
  <w:style w:type="paragraph" w:customStyle="1" w:styleId="affffffffffffffffffa">
    <w:name w:val="Номер таблицы"/>
    <w:basedOn w:val="1ffff3"/>
    <w:link w:val="affffffffffffffffff9"/>
    <w:autoRedefine/>
    <w:rsid w:val="001415B9"/>
    <w:pPr>
      <w:ind w:firstLine="0"/>
      <w:jc w:val="right"/>
    </w:pPr>
    <w:rPr>
      <w:i/>
    </w:rPr>
  </w:style>
  <w:style w:type="character" w:customStyle="1" w:styleId="FontStyle73">
    <w:name w:val="Font Style73"/>
    <w:basedOn w:val="aa"/>
    <w:rsid w:val="001415B9"/>
    <w:rPr>
      <w:rFonts w:ascii="Times New Roman" w:hAnsi="Times New Roman" w:cs="Times New Roman" w:hint="default"/>
      <w:color w:val="000000"/>
      <w:sz w:val="18"/>
      <w:szCs w:val="18"/>
    </w:rPr>
  </w:style>
  <w:style w:type="character" w:customStyle="1" w:styleId="FontStyle75">
    <w:name w:val="Font Style75"/>
    <w:basedOn w:val="aa"/>
    <w:rsid w:val="001415B9"/>
    <w:rPr>
      <w:rFonts w:ascii="Times New Roman" w:hAnsi="Times New Roman" w:cs="Times New Roman" w:hint="default"/>
      <w:i/>
      <w:iCs/>
      <w:color w:val="000000"/>
      <w:sz w:val="26"/>
      <w:szCs w:val="26"/>
    </w:rPr>
  </w:style>
  <w:style w:type="character" w:customStyle="1" w:styleId="FontStyle76">
    <w:name w:val="Font Style76"/>
    <w:basedOn w:val="aa"/>
    <w:rsid w:val="001415B9"/>
    <w:rPr>
      <w:rFonts w:ascii="Georgia" w:hAnsi="Georgia" w:cs="Georgia" w:hint="default"/>
      <w:color w:val="000000"/>
      <w:sz w:val="22"/>
      <w:szCs w:val="22"/>
    </w:rPr>
  </w:style>
  <w:style w:type="character" w:customStyle="1" w:styleId="FontStyle78">
    <w:name w:val="Font Style78"/>
    <w:basedOn w:val="aa"/>
    <w:rsid w:val="001415B9"/>
    <w:rPr>
      <w:rFonts w:ascii="Georgia" w:hAnsi="Georgia" w:cs="Georgia" w:hint="default"/>
      <w:color w:val="000000"/>
      <w:sz w:val="22"/>
      <w:szCs w:val="22"/>
    </w:rPr>
  </w:style>
  <w:style w:type="character" w:customStyle="1" w:styleId="FontStyle79">
    <w:name w:val="Font Style79"/>
    <w:basedOn w:val="aa"/>
    <w:rsid w:val="001415B9"/>
    <w:rPr>
      <w:rFonts w:ascii="Georgia" w:hAnsi="Georgia" w:cs="Georgia" w:hint="default"/>
      <w:color w:val="000000"/>
      <w:spacing w:val="-10"/>
      <w:sz w:val="22"/>
      <w:szCs w:val="22"/>
    </w:rPr>
  </w:style>
  <w:style w:type="character" w:customStyle="1" w:styleId="FontStyle85">
    <w:name w:val="Font Style85"/>
    <w:basedOn w:val="aa"/>
    <w:rsid w:val="001415B9"/>
    <w:rPr>
      <w:rFonts w:ascii="Times New Roman" w:hAnsi="Times New Roman" w:cs="Times New Roman" w:hint="default"/>
      <w:color w:val="000000"/>
      <w:sz w:val="24"/>
      <w:szCs w:val="24"/>
    </w:rPr>
  </w:style>
  <w:style w:type="character" w:customStyle="1" w:styleId="FontStyle86">
    <w:name w:val="Font Style86"/>
    <w:basedOn w:val="aa"/>
    <w:rsid w:val="001415B9"/>
    <w:rPr>
      <w:rFonts w:ascii="Times New Roman" w:hAnsi="Times New Roman" w:cs="Times New Roman" w:hint="default"/>
      <w:b/>
      <w:bCs/>
      <w:color w:val="000000"/>
      <w:sz w:val="16"/>
      <w:szCs w:val="16"/>
    </w:rPr>
  </w:style>
  <w:style w:type="character" w:customStyle="1" w:styleId="FontStyle87">
    <w:name w:val="Font Style87"/>
    <w:basedOn w:val="aa"/>
    <w:rsid w:val="001415B9"/>
    <w:rPr>
      <w:rFonts w:ascii="Georgia" w:hAnsi="Georgia" w:cs="Georgia" w:hint="default"/>
      <w:color w:val="000000"/>
      <w:sz w:val="22"/>
      <w:szCs w:val="22"/>
    </w:rPr>
  </w:style>
  <w:style w:type="character" w:customStyle="1" w:styleId="FontStyle95">
    <w:name w:val="Font Style95"/>
    <w:basedOn w:val="aa"/>
    <w:rsid w:val="001415B9"/>
    <w:rPr>
      <w:rFonts w:ascii="Times New Roman" w:hAnsi="Times New Roman" w:cs="Times New Roman" w:hint="default"/>
      <w:b/>
      <w:bCs/>
      <w:color w:val="000000"/>
      <w:sz w:val="24"/>
      <w:szCs w:val="24"/>
    </w:rPr>
  </w:style>
  <w:style w:type="character" w:customStyle="1" w:styleId="FontStyle96">
    <w:name w:val="Font Style96"/>
    <w:basedOn w:val="aa"/>
    <w:rsid w:val="001415B9"/>
    <w:rPr>
      <w:rFonts w:ascii="Times New Roman" w:hAnsi="Times New Roman" w:cs="Times New Roman" w:hint="default"/>
      <w:color w:val="000000"/>
      <w:spacing w:val="-10"/>
      <w:sz w:val="42"/>
      <w:szCs w:val="42"/>
    </w:rPr>
  </w:style>
  <w:style w:type="character" w:customStyle="1" w:styleId="FontStyle22">
    <w:name w:val="Font Style22"/>
    <w:basedOn w:val="aa"/>
    <w:rsid w:val="001415B9"/>
    <w:rPr>
      <w:rFonts w:ascii="Microsoft Sans Serif" w:hAnsi="Microsoft Sans Serif" w:cs="Microsoft Sans Serif"/>
      <w:b/>
      <w:bCs/>
      <w:sz w:val="14"/>
      <w:szCs w:val="14"/>
    </w:rPr>
  </w:style>
  <w:style w:type="character" w:customStyle="1" w:styleId="FontStyle17">
    <w:name w:val="Font Style17"/>
    <w:basedOn w:val="aa"/>
    <w:rsid w:val="001415B9"/>
    <w:rPr>
      <w:rFonts w:ascii="Times New Roman" w:hAnsi="Times New Roman" w:cs="Times New Roman"/>
      <w:sz w:val="22"/>
      <w:szCs w:val="22"/>
    </w:rPr>
  </w:style>
  <w:style w:type="character" w:customStyle="1" w:styleId="FontStyle74">
    <w:name w:val="Font Style74"/>
    <w:basedOn w:val="aa"/>
    <w:rsid w:val="001415B9"/>
    <w:rPr>
      <w:rFonts w:ascii="Times New Roman" w:hAnsi="Times New Roman" w:cs="Times New Roman"/>
      <w:b/>
      <w:bCs/>
      <w:smallCaps/>
      <w:color w:val="000000"/>
      <w:sz w:val="28"/>
      <w:szCs w:val="28"/>
    </w:rPr>
  </w:style>
  <w:style w:type="paragraph" w:customStyle="1" w:styleId="Rozd">
    <w:name w:val="Rozd"/>
    <w:basedOn w:val="a9"/>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9"/>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9"/>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a"/>
    <w:rsid w:val="00736E38"/>
    <w:rPr>
      <w:sz w:val="24"/>
      <w:szCs w:val="24"/>
      <w:lang w:val="uk-UA" w:eastAsia="ru-RU"/>
    </w:rPr>
  </w:style>
  <w:style w:type="character" w:customStyle="1" w:styleId="rvts30">
    <w:name w:val="rvts30"/>
    <w:basedOn w:val="aa"/>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9"/>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b">
    <w:name w:val="ШапТаб"/>
    <w:basedOn w:val="a9"/>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a"/>
    <w:rsid w:val="000E46B1"/>
  </w:style>
  <w:style w:type="character" w:customStyle="1" w:styleId="Typewriter">
    <w:name w:val="Typewriter"/>
    <w:rsid w:val="000E46B1"/>
    <w:rPr>
      <w:rFonts w:ascii="Courier New" w:hAnsi="Courier New"/>
      <w:sz w:val="20"/>
    </w:rPr>
  </w:style>
  <w:style w:type="paragraph" w:customStyle="1" w:styleId="affffffffffffffffffc">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d">
    <w:name w:val="ЗагТабл"/>
    <w:basedOn w:val="a9"/>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9"/>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e">
    <w:name w:val="ÇàãÒàáë"/>
    <w:basedOn w:val="a9"/>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a"/>
    <w:rsid w:val="000E46B1"/>
  </w:style>
  <w:style w:type="paragraph" w:customStyle="1" w:styleId="162">
    <w:name w:val="Название16"/>
    <w:basedOn w:val="a9"/>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9"/>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9"/>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9"/>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9"/>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a"/>
    <w:rsid w:val="003C3EF4"/>
  </w:style>
  <w:style w:type="character" w:customStyle="1" w:styleId="sectiontitle">
    <w:name w:val="sectiontitle"/>
    <w:basedOn w:val="aa"/>
    <w:rsid w:val="00EE47E5"/>
  </w:style>
  <w:style w:type="character" w:customStyle="1" w:styleId="colorkey1">
    <w:name w:val="color_key_1"/>
    <w:basedOn w:val="aa"/>
    <w:rsid w:val="00EE47E5"/>
  </w:style>
  <w:style w:type="character" w:customStyle="1" w:styleId="headnewsmall">
    <w:name w:val="headnewsmall"/>
    <w:basedOn w:val="aa"/>
    <w:rsid w:val="00EE47E5"/>
  </w:style>
  <w:style w:type="character" w:customStyle="1" w:styleId="11b">
    <w:name w:val="Заголовок 1 Знак1"/>
    <w:basedOn w:val="aa"/>
    <w:locked/>
    <w:rsid w:val="006F131F"/>
    <w:rPr>
      <w:rFonts w:cs="Calibri"/>
      <w:b/>
      <w:caps/>
      <w:sz w:val="28"/>
      <w:lang w:val="ru-RU" w:eastAsia="ar-SA" w:bidi="ar-SA"/>
    </w:rPr>
  </w:style>
  <w:style w:type="character" w:customStyle="1" w:styleId="911">
    <w:name w:val="Заголовок 9 Знак1"/>
    <w:basedOn w:val="aa"/>
    <w:locked/>
    <w:rsid w:val="006F131F"/>
    <w:rPr>
      <w:rFonts w:cs="Calibri"/>
      <w:sz w:val="28"/>
      <w:lang w:val="uk-UA" w:eastAsia="ar-SA" w:bidi="ar-SA"/>
    </w:rPr>
  </w:style>
  <w:style w:type="character" w:customStyle="1" w:styleId="218">
    <w:name w:val="Основной текст с отступом 2 Знак1"/>
    <w:basedOn w:val="aa"/>
    <w:locked/>
    <w:rsid w:val="006F131F"/>
    <w:rPr>
      <w:rFonts w:cs="Calibri"/>
      <w:sz w:val="24"/>
      <w:szCs w:val="24"/>
      <w:lang w:val="ru-RU" w:eastAsia="ar-SA" w:bidi="ar-SA"/>
    </w:rPr>
  </w:style>
  <w:style w:type="character" w:customStyle="1" w:styleId="511">
    <w:name w:val="Заголовок 5 Знак1"/>
    <w:basedOn w:val="aa"/>
    <w:locked/>
    <w:rsid w:val="006F131F"/>
    <w:rPr>
      <w:rFonts w:cs="Calibri"/>
      <w:b/>
      <w:bCs/>
      <w:i/>
      <w:iCs/>
      <w:sz w:val="26"/>
      <w:szCs w:val="26"/>
      <w:lang w:eastAsia="ar-SA"/>
    </w:rPr>
  </w:style>
  <w:style w:type="character" w:customStyle="1" w:styleId="810">
    <w:name w:val="Заголовок 8 Знак1"/>
    <w:basedOn w:val="aa"/>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9"/>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9"/>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9"/>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9"/>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a"/>
    <w:semiHidden/>
    <w:rsid w:val="006F131F"/>
    <w:rPr>
      <w:rFonts w:cs="Calibri"/>
      <w:lang w:eastAsia="ar-SA"/>
    </w:rPr>
  </w:style>
  <w:style w:type="character" w:customStyle="1" w:styleId="1ffff5">
    <w:name w:val="Схема документа Знак1"/>
    <w:basedOn w:val="aa"/>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a"/>
    <w:rsid w:val="006F131F"/>
    <w:rPr>
      <w:rFonts w:ascii="Arial" w:hAnsi="Arial"/>
      <w:b/>
      <w:sz w:val="22"/>
      <w:lang w:val="uk-UA"/>
    </w:rPr>
  </w:style>
  <w:style w:type="character" w:customStyle="1" w:styleId="21c">
    <w:name w:val="Основной текст 2 Знак1"/>
    <w:basedOn w:val="aa"/>
    <w:rsid w:val="006F131F"/>
    <w:rPr>
      <w:sz w:val="24"/>
      <w:szCs w:val="24"/>
    </w:rPr>
  </w:style>
  <w:style w:type="character" w:customStyle="1" w:styleId="512">
    <w:name w:val="Знак Знак51"/>
    <w:basedOn w:val="aa"/>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9"/>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9"/>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0">
    <w:name w:val="Название подзаголовка"/>
    <w:basedOn w:val="af2"/>
    <w:rsid w:val="00DC2E83"/>
    <w:pPr>
      <w:widowControl w:val="0"/>
      <w:spacing w:line="360" w:lineRule="auto"/>
    </w:pPr>
    <w:rPr>
      <w:rFonts w:eastAsia="Times New Roman"/>
      <w:sz w:val="28"/>
    </w:rPr>
  </w:style>
  <w:style w:type="paragraph" w:customStyle="1" w:styleId="afffffffffffffffffff1">
    <w:name w:val="Для статей"/>
    <w:basedOn w:val="a9"/>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2">
    <w:name w:val="Таблица (ДЛЯ ДИССЕРТАЦИИ)"/>
    <w:basedOn w:val="a9"/>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2"/>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9"/>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0"/>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9"/>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3">
    <w:name w:val="Таблица (ДЛЯ ДИС)"/>
    <w:basedOn w:val="afffffffffffffffffff2"/>
    <w:rsid w:val="00DC2E83"/>
    <w:rPr>
      <w:kern w:val="32"/>
    </w:rPr>
  </w:style>
  <w:style w:type="character" w:customStyle="1" w:styleId="citation">
    <w:name w:val="citation"/>
    <w:basedOn w:val="aa"/>
    <w:rsid w:val="00DC2E83"/>
  </w:style>
  <w:style w:type="character" w:customStyle="1" w:styleId="afffffffffffffffffff4">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a"/>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5">
    <w:name w:val="Пример"/>
    <w:basedOn w:val="a9"/>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9"/>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9"/>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a"/>
    <w:rsid w:val="00E96E1F"/>
  </w:style>
  <w:style w:type="paragraph" w:customStyle="1" w:styleId="afffffffffffffffffff6">
    <w:name w:val="Заг_табл"/>
    <w:basedOn w:val="a9"/>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a"/>
    <w:rsid w:val="0044302A"/>
    <w:rPr>
      <w:rFonts w:ascii="Verdana" w:hAnsi="Verdana" w:hint="default"/>
      <w:sz w:val="23"/>
      <w:szCs w:val="23"/>
    </w:rPr>
  </w:style>
  <w:style w:type="paragraph" w:customStyle="1" w:styleId="3ff2">
    <w:name w:val="Îñíîâíîé òåêñò ñ îòñòóïîì 3"/>
    <w:basedOn w:val="a9"/>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9"/>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9"/>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9"/>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9"/>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a"/>
    <w:rsid w:val="004953AD"/>
    <w:rPr>
      <w:rFonts w:cs="Times New Roman"/>
    </w:rPr>
  </w:style>
  <w:style w:type="character" w:customStyle="1" w:styleId="announcetitle">
    <w:name w:val="announce_title"/>
    <w:basedOn w:val="aa"/>
    <w:rsid w:val="004953AD"/>
    <w:rPr>
      <w:rFonts w:cs="Times New Roman"/>
    </w:rPr>
  </w:style>
  <w:style w:type="character" w:customStyle="1" w:styleId="156">
    <w:name w:val="Знак Знак15"/>
    <w:basedOn w:val="aa"/>
    <w:rsid w:val="0093541C"/>
    <w:rPr>
      <w:rFonts w:ascii="Arial" w:hAnsi="Arial" w:cs="Arial"/>
      <w:b/>
      <w:bCs/>
      <w:kern w:val="32"/>
      <w:sz w:val="32"/>
      <w:szCs w:val="32"/>
    </w:rPr>
  </w:style>
  <w:style w:type="paragraph" w:customStyle="1" w:styleId="n1a">
    <w:name w:val="n1a"/>
    <w:basedOn w:val="a9"/>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a"/>
    <w:rsid w:val="0093541C"/>
    <w:rPr>
      <w:rFonts w:ascii="Times New Roman" w:hAnsi="Times New Roman" w:cs="Times New Roman"/>
      <w:sz w:val="24"/>
      <w:szCs w:val="24"/>
    </w:rPr>
  </w:style>
  <w:style w:type="character" w:customStyle="1" w:styleId="BodyText210">
    <w:name w:val="Body Text 21 Знак"/>
    <w:basedOn w:val="aa"/>
    <w:rsid w:val="0093541C"/>
    <w:rPr>
      <w:rFonts w:ascii="Times New Roman" w:hAnsi="Times New Roman" w:cs="Times New Roman"/>
      <w:sz w:val="28"/>
      <w:lang w:val="en-US" w:eastAsia="x-none"/>
    </w:rPr>
  </w:style>
  <w:style w:type="paragraph" w:customStyle="1" w:styleId="1ffffc">
    <w:name w:val="Тема примечания1"/>
    <w:basedOn w:val="affff1"/>
    <w:next w:val="affff1"/>
    <w:rsid w:val="0093541C"/>
    <w:rPr>
      <w:b/>
      <w:bCs/>
    </w:rPr>
  </w:style>
  <w:style w:type="paragraph" w:customStyle="1" w:styleId="5f6">
    <w:name w:val="Текст выноски5"/>
    <w:basedOn w:val="a9"/>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a"/>
    <w:rsid w:val="0093541C"/>
    <w:rPr>
      <w:rFonts w:ascii="Times New Roman" w:hAnsi="Times New Roman" w:cs="Times New Roman"/>
      <w:sz w:val="26"/>
      <w:szCs w:val="26"/>
    </w:rPr>
  </w:style>
  <w:style w:type="character" w:customStyle="1" w:styleId="FontStyle19">
    <w:name w:val="Font Style19"/>
    <w:basedOn w:val="aa"/>
    <w:rsid w:val="0093541C"/>
    <w:rPr>
      <w:rFonts w:ascii="Times New Roman" w:hAnsi="Times New Roman" w:cs="Times New Roman"/>
      <w:spacing w:val="10"/>
      <w:sz w:val="24"/>
      <w:szCs w:val="24"/>
    </w:rPr>
  </w:style>
  <w:style w:type="paragraph" w:customStyle="1" w:styleId="text-content-page1">
    <w:name w:val="text-content-page1"/>
    <w:basedOn w:val="a9"/>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9"/>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a"/>
    <w:rsid w:val="0093541C"/>
    <w:rPr>
      <w:rFonts w:ascii="Times New Roman" w:hAnsi="Times New Roman" w:cs="Times New Roman"/>
      <w:i/>
      <w:iCs/>
      <w:sz w:val="18"/>
      <w:szCs w:val="18"/>
    </w:rPr>
  </w:style>
  <w:style w:type="character" w:customStyle="1" w:styleId="FontStyle43">
    <w:name w:val="Font Style43"/>
    <w:basedOn w:val="aa"/>
    <w:rsid w:val="0093541C"/>
    <w:rPr>
      <w:rFonts w:ascii="Times New Roman" w:hAnsi="Times New Roman" w:cs="Times New Roman"/>
      <w:w w:val="75"/>
      <w:sz w:val="22"/>
      <w:szCs w:val="22"/>
    </w:rPr>
  </w:style>
  <w:style w:type="paragraph" w:customStyle="1" w:styleId="Style22">
    <w:name w:val="Style22"/>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9"/>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9"/>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a"/>
    <w:rsid w:val="0093541C"/>
    <w:rPr>
      <w:rFonts w:ascii="Arial Narrow" w:hAnsi="Arial Narrow" w:cs="Arial Narrow"/>
      <w:b/>
      <w:bCs/>
      <w:sz w:val="16"/>
      <w:szCs w:val="16"/>
    </w:rPr>
  </w:style>
  <w:style w:type="character" w:customStyle="1" w:styleId="FontStyle49">
    <w:name w:val="Font Style49"/>
    <w:basedOn w:val="aa"/>
    <w:rsid w:val="0093541C"/>
    <w:rPr>
      <w:rFonts w:ascii="Arial Narrow" w:hAnsi="Arial Narrow" w:cs="Arial Narrow"/>
      <w:b/>
      <w:bCs/>
      <w:i/>
      <w:iCs/>
      <w:sz w:val="16"/>
      <w:szCs w:val="16"/>
    </w:rPr>
  </w:style>
  <w:style w:type="character" w:customStyle="1" w:styleId="FontStyle69">
    <w:name w:val="Font Style69"/>
    <w:basedOn w:val="aa"/>
    <w:rsid w:val="0093541C"/>
    <w:rPr>
      <w:rFonts w:ascii="Times New Roman" w:hAnsi="Times New Roman" w:cs="Times New Roman"/>
      <w:w w:val="80"/>
      <w:sz w:val="24"/>
      <w:szCs w:val="24"/>
    </w:rPr>
  </w:style>
  <w:style w:type="paragraph" w:customStyle="1" w:styleId="Style28">
    <w:name w:val="Style28"/>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9"/>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a"/>
    <w:rsid w:val="0093541C"/>
    <w:rPr>
      <w:rFonts w:ascii="Cambria" w:hAnsi="Cambria" w:cs="Cambria"/>
      <w:sz w:val="16"/>
      <w:szCs w:val="16"/>
    </w:rPr>
  </w:style>
  <w:style w:type="character" w:customStyle="1" w:styleId="FontStyle71">
    <w:name w:val="Font Style71"/>
    <w:basedOn w:val="aa"/>
    <w:rsid w:val="0093541C"/>
    <w:rPr>
      <w:rFonts w:ascii="Times New Roman" w:hAnsi="Times New Roman" w:cs="Times New Roman"/>
      <w:b/>
      <w:bCs/>
      <w:i/>
      <w:iCs/>
      <w:sz w:val="12"/>
      <w:szCs w:val="12"/>
    </w:rPr>
  </w:style>
  <w:style w:type="paragraph" w:customStyle="1" w:styleId="Style19">
    <w:name w:val="Style19"/>
    <w:basedOn w:val="a9"/>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a"/>
    <w:rsid w:val="0093541C"/>
    <w:rPr>
      <w:rFonts w:ascii="Times New Roman" w:hAnsi="Times New Roman" w:cs="Times New Roman"/>
      <w:b/>
      <w:bCs/>
      <w:w w:val="60"/>
      <w:sz w:val="30"/>
      <w:szCs w:val="30"/>
    </w:rPr>
  </w:style>
  <w:style w:type="character" w:customStyle="1" w:styleId="FontStyle70">
    <w:name w:val="Font Style70"/>
    <w:basedOn w:val="aa"/>
    <w:rsid w:val="0093541C"/>
    <w:rPr>
      <w:rFonts w:ascii="Lucida Sans Unicode" w:hAnsi="Lucida Sans Unicode" w:cs="Lucida Sans Unicode"/>
      <w:sz w:val="16"/>
      <w:szCs w:val="16"/>
    </w:rPr>
  </w:style>
  <w:style w:type="character" w:customStyle="1" w:styleId="FontStyle72">
    <w:name w:val="Font Style72"/>
    <w:basedOn w:val="aa"/>
    <w:rsid w:val="0093541C"/>
    <w:rPr>
      <w:rFonts w:ascii="Times New Roman" w:hAnsi="Times New Roman" w:cs="Times New Roman"/>
      <w:i/>
      <w:iCs/>
      <w:sz w:val="16"/>
      <w:szCs w:val="16"/>
    </w:rPr>
  </w:style>
  <w:style w:type="character" w:customStyle="1" w:styleId="FontStyle14">
    <w:name w:val="Font Style14"/>
    <w:basedOn w:val="aa"/>
    <w:rsid w:val="0093541C"/>
    <w:rPr>
      <w:rFonts w:ascii="Times New Roman" w:hAnsi="Times New Roman" w:cs="Times New Roman"/>
      <w:b/>
      <w:bCs/>
      <w:smallCaps/>
      <w:sz w:val="18"/>
      <w:szCs w:val="18"/>
    </w:rPr>
  </w:style>
  <w:style w:type="paragraph" w:customStyle="1" w:styleId="HTML11">
    <w:name w:val="Стандартный HTML1"/>
    <w:basedOn w:val="a9"/>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9"/>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a"/>
    <w:link w:val="14c"/>
    <w:rsid w:val="009340B0"/>
    <w:rPr>
      <w:rFonts w:ascii="Times New Roman" w:eastAsia="Times New Roman" w:hAnsi="Times New Roman" w:cs="Times New Roman"/>
      <w:sz w:val="28"/>
      <w:szCs w:val="28"/>
    </w:rPr>
  </w:style>
  <w:style w:type="paragraph" w:customStyle="1" w:styleId="5f7">
    <w:name w:val="Текст5"/>
    <w:basedOn w:val="a9"/>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a"/>
    <w:rsid w:val="00091892"/>
    <w:rPr>
      <w:rFonts w:ascii="Arial" w:hAnsi="Arial" w:cs="Arial" w:hint="default"/>
      <w:color w:val="000000"/>
      <w:sz w:val="18"/>
      <w:szCs w:val="18"/>
    </w:rPr>
  </w:style>
  <w:style w:type="paragraph" w:customStyle="1" w:styleId="352">
    <w:name w:val="Основной текст с отступом 35"/>
    <w:basedOn w:val="a9"/>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a"/>
    <w:rsid w:val="00F10875"/>
  </w:style>
  <w:style w:type="character" w:customStyle="1" w:styleId="maintextbldleft">
    <w:name w:val="maintextbldleft"/>
    <w:basedOn w:val="aa"/>
    <w:rsid w:val="00F10875"/>
  </w:style>
  <w:style w:type="character" w:customStyle="1" w:styleId="journaltitle">
    <w:name w:val="journal_title"/>
    <w:basedOn w:val="aa"/>
    <w:rsid w:val="00F10875"/>
  </w:style>
  <w:style w:type="paragraph" w:customStyle="1" w:styleId="1ffffd">
    <w:name w:val="_Стиль1"/>
    <w:basedOn w:val="ae"/>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9"/>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a"/>
    <w:rsid w:val="00A5497A"/>
    <w:rPr>
      <w:sz w:val="16"/>
      <w:szCs w:val="16"/>
    </w:rPr>
  </w:style>
  <w:style w:type="character" w:customStyle="1" w:styleId="4fe">
    <w:name w:val="Знак Знак4"/>
    <w:basedOn w:val="aa"/>
    <w:rsid w:val="00A5497A"/>
    <w:rPr>
      <w:sz w:val="24"/>
      <w:szCs w:val="24"/>
    </w:rPr>
  </w:style>
  <w:style w:type="character" w:customStyle="1" w:styleId="6f0">
    <w:name w:val="Знак Знак6"/>
    <w:basedOn w:val="aa"/>
    <w:rsid w:val="00A5497A"/>
  </w:style>
  <w:style w:type="character" w:customStyle="1" w:styleId="159">
    <w:name w:val="Знак Знак15"/>
    <w:basedOn w:val="aa"/>
    <w:rsid w:val="00A5497A"/>
    <w:rPr>
      <w:b/>
      <w:sz w:val="28"/>
    </w:rPr>
  </w:style>
  <w:style w:type="character" w:customStyle="1" w:styleId="14e">
    <w:name w:val="Знак Знак14"/>
    <w:basedOn w:val="aa"/>
    <w:rsid w:val="00A5497A"/>
    <w:rPr>
      <w:sz w:val="28"/>
    </w:rPr>
  </w:style>
  <w:style w:type="character" w:customStyle="1" w:styleId="136">
    <w:name w:val="Знак Знак13"/>
    <w:basedOn w:val="aa"/>
    <w:rsid w:val="00A5497A"/>
    <w:rPr>
      <w:b/>
      <w:sz w:val="32"/>
    </w:rPr>
  </w:style>
  <w:style w:type="character" w:customStyle="1" w:styleId="128">
    <w:name w:val="Знак Знак12"/>
    <w:basedOn w:val="aa"/>
    <w:rsid w:val="00A5497A"/>
    <w:rPr>
      <w:sz w:val="28"/>
    </w:rPr>
  </w:style>
  <w:style w:type="character" w:customStyle="1" w:styleId="11c">
    <w:name w:val="Знак Знак11"/>
    <w:basedOn w:val="aa"/>
    <w:rsid w:val="00A5497A"/>
    <w:rPr>
      <w:b/>
      <w:bCs/>
      <w:i/>
      <w:iCs/>
      <w:sz w:val="26"/>
      <w:szCs w:val="26"/>
    </w:rPr>
  </w:style>
  <w:style w:type="character" w:customStyle="1" w:styleId="109">
    <w:name w:val="Знак Знак10"/>
    <w:basedOn w:val="aa"/>
    <w:rsid w:val="00A5497A"/>
    <w:rPr>
      <w:b/>
      <w:bCs/>
      <w:sz w:val="22"/>
      <w:szCs w:val="22"/>
    </w:rPr>
  </w:style>
  <w:style w:type="character" w:customStyle="1" w:styleId="9d">
    <w:name w:val="Знак Знак9"/>
    <w:basedOn w:val="aa"/>
    <w:rsid w:val="00A5497A"/>
    <w:rPr>
      <w:sz w:val="24"/>
      <w:szCs w:val="24"/>
    </w:rPr>
  </w:style>
  <w:style w:type="character" w:customStyle="1" w:styleId="8f">
    <w:name w:val="Знак Знак8"/>
    <w:basedOn w:val="aa"/>
    <w:rsid w:val="00A5497A"/>
    <w:rPr>
      <w:i/>
      <w:iCs/>
      <w:sz w:val="24"/>
      <w:szCs w:val="24"/>
    </w:rPr>
  </w:style>
  <w:style w:type="character" w:customStyle="1" w:styleId="7e">
    <w:name w:val="Знак Знак7"/>
    <w:basedOn w:val="aa"/>
    <w:rsid w:val="00A5497A"/>
    <w:rPr>
      <w:sz w:val="28"/>
    </w:rPr>
  </w:style>
  <w:style w:type="character" w:customStyle="1" w:styleId="3ff4">
    <w:name w:val="Знак Знак3"/>
    <w:basedOn w:val="aa"/>
    <w:rsid w:val="00A5497A"/>
  </w:style>
  <w:style w:type="character" w:customStyle="1" w:styleId="orange">
    <w:name w:val="orange"/>
    <w:basedOn w:val="aa"/>
    <w:rsid w:val="00E73BC4"/>
  </w:style>
  <w:style w:type="paragraph" w:customStyle="1" w:styleId="pkt">
    <w:name w:val="pkt"/>
    <w:basedOn w:val="a9"/>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a"/>
    <w:rsid w:val="00315BC5"/>
    <w:rPr>
      <w:rFonts w:ascii="Tahoma" w:hAnsi="Tahoma" w:cs="Tahoma" w:hint="default"/>
      <w:color w:val="4D3E50"/>
      <w:sz w:val="36"/>
      <w:szCs w:val="36"/>
    </w:rPr>
  </w:style>
  <w:style w:type="character" w:customStyle="1" w:styleId="toc-cit-jour">
    <w:name w:val="toc-cit-jour"/>
    <w:basedOn w:val="aa"/>
    <w:rsid w:val="006B18CC"/>
  </w:style>
  <w:style w:type="character" w:customStyle="1" w:styleId="toc-cit-date">
    <w:name w:val="toc-cit-date"/>
    <w:basedOn w:val="aa"/>
    <w:rsid w:val="006B18CC"/>
  </w:style>
  <w:style w:type="character" w:customStyle="1" w:styleId="toc-cit-vol">
    <w:name w:val="toc-cit-vol"/>
    <w:basedOn w:val="aa"/>
    <w:rsid w:val="006B18CC"/>
  </w:style>
  <w:style w:type="character" w:customStyle="1" w:styleId="toc-cit-page">
    <w:name w:val="toc-cit-page"/>
    <w:basedOn w:val="aa"/>
    <w:rsid w:val="006B18CC"/>
  </w:style>
  <w:style w:type="paragraph" w:customStyle="1" w:styleId="afffffffffffffffffff7">
    <w:name w:val="ТаблИмя"/>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8">
    <w:name w:val="ÒàáëÈìÿ"/>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9">
    <w:name w:val="Òàáëèöà"/>
    <w:basedOn w:val="a9"/>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9"/>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9"/>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9"/>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9"/>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9"/>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9"/>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9"/>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a"/>
    <w:rsid w:val="00DD242C"/>
  </w:style>
  <w:style w:type="character" w:customStyle="1" w:styleId="journalnumber">
    <w:name w:val="journalnumber"/>
    <w:basedOn w:val="aa"/>
    <w:rsid w:val="00DD242C"/>
  </w:style>
  <w:style w:type="paragraph" w:customStyle="1" w:styleId="textnormal">
    <w:name w:val="text_normal"/>
    <w:basedOn w:val="a9"/>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a"/>
    <w:rsid w:val="00207046"/>
    <w:rPr>
      <w:rFonts w:cs="Times New Roman"/>
      <w:color w:val="FF0000"/>
    </w:rPr>
  </w:style>
  <w:style w:type="paragraph" w:customStyle="1" w:styleId="afffffffffffffffffffa">
    <w:name w:val="Диссертационный"/>
    <w:basedOn w:val="a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a"/>
    <w:rsid w:val="00207046"/>
    <w:rPr>
      <w:rFonts w:ascii="Arial" w:hAnsi="Arial" w:cs="Arial" w:hint="default"/>
      <w:i/>
      <w:iCs/>
      <w:color w:val="666666"/>
      <w:sz w:val="18"/>
      <w:szCs w:val="18"/>
    </w:rPr>
  </w:style>
  <w:style w:type="character" w:customStyle="1" w:styleId="toc-cit-date1">
    <w:name w:val="toc-cit-date1"/>
    <w:basedOn w:val="aa"/>
    <w:rsid w:val="00207046"/>
    <w:rPr>
      <w:rFonts w:ascii="Arial" w:hAnsi="Arial" w:cs="Arial" w:hint="default"/>
      <w:color w:val="666666"/>
      <w:sz w:val="18"/>
      <w:szCs w:val="18"/>
    </w:rPr>
  </w:style>
  <w:style w:type="character" w:customStyle="1" w:styleId="toc-cit-vol1">
    <w:name w:val="toc-cit-vol1"/>
    <w:basedOn w:val="aa"/>
    <w:rsid w:val="00207046"/>
    <w:rPr>
      <w:rFonts w:ascii="Arial" w:hAnsi="Arial" w:cs="Arial" w:hint="default"/>
      <w:color w:val="666666"/>
      <w:sz w:val="18"/>
      <w:szCs w:val="18"/>
    </w:rPr>
  </w:style>
  <w:style w:type="character" w:customStyle="1" w:styleId="toc-cit-page1">
    <w:name w:val="toc-cit-page1"/>
    <w:basedOn w:val="aa"/>
    <w:rsid w:val="00207046"/>
    <w:rPr>
      <w:rFonts w:ascii="Arial" w:hAnsi="Arial" w:cs="Arial" w:hint="default"/>
      <w:b/>
      <w:bCs/>
      <w:color w:val="666666"/>
      <w:sz w:val="18"/>
      <w:szCs w:val="18"/>
    </w:rPr>
  </w:style>
  <w:style w:type="character" w:customStyle="1" w:styleId="toc-subtitle">
    <w:name w:val="toc-subtitle"/>
    <w:basedOn w:val="aa"/>
    <w:rsid w:val="00207046"/>
  </w:style>
  <w:style w:type="paragraph" w:customStyle="1" w:styleId="21">
    <w:name w:val="Заголовок2(мой)"/>
    <w:basedOn w:val="a9"/>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9"/>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9"/>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a"/>
    <w:rsid w:val="00EB2568"/>
    <w:rPr>
      <w:color w:val="0000FF"/>
      <w:u w:val="single"/>
    </w:rPr>
  </w:style>
  <w:style w:type="character" w:customStyle="1" w:styleId="green">
    <w:name w:val="green"/>
    <w:basedOn w:val="aa"/>
    <w:rsid w:val="00E633FC"/>
  </w:style>
  <w:style w:type="character" w:customStyle="1" w:styleId="A90">
    <w:name w:val="A9"/>
    <w:rsid w:val="00E633FC"/>
    <w:rPr>
      <w:rFonts w:cs="Newton"/>
      <w:color w:val="000000"/>
      <w:sz w:val="17"/>
      <w:szCs w:val="17"/>
    </w:rPr>
  </w:style>
  <w:style w:type="paragraph" w:customStyle="1" w:styleId="Pa13">
    <w:name w:val="Pa13"/>
    <w:basedOn w:val="a9"/>
    <w:next w:val="a9"/>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b">
    <w:name w:val="Текст авт"/>
    <w:basedOn w:val="a9"/>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b"/>
    <w:next w:val="af6"/>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c"/>
    <w:semiHidden/>
    <w:rsid w:val="00EE4181"/>
  </w:style>
  <w:style w:type="character" w:customStyle="1" w:styleId="FontStyle15">
    <w:name w:val="Font Style15"/>
    <w:basedOn w:val="aa"/>
    <w:rsid w:val="00EE4181"/>
    <w:rPr>
      <w:rFonts w:ascii="Times New Roman" w:hAnsi="Times New Roman" w:cs="Times New Roman"/>
      <w:spacing w:val="20"/>
      <w:sz w:val="18"/>
      <w:szCs w:val="18"/>
    </w:rPr>
  </w:style>
  <w:style w:type="paragraph" w:customStyle="1" w:styleId="6f1">
    <w:name w:val="?????6"/>
    <w:basedOn w:val="a9"/>
    <w:next w:val="a9"/>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a"/>
    <w:rsid w:val="006B39E7"/>
  </w:style>
  <w:style w:type="character" w:customStyle="1" w:styleId="xauthor">
    <w:name w:val="xauthor"/>
    <w:basedOn w:val="aa"/>
    <w:rsid w:val="006B39E7"/>
  </w:style>
  <w:style w:type="paragraph" w:customStyle="1" w:styleId="main-rec-hdr">
    <w:name w:val="main-rec-hdr"/>
    <w:basedOn w:val="a9"/>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9"/>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9"/>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9"/>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9"/>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0"/>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c">
    <w:name w:val="Стиль обзора Знак"/>
    <w:basedOn w:val="a9"/>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d">
    <w:name w:val="Форматированный"/>
    <w:basedOn w:val="a9"/>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a"/>
    <w:rsid w:val="003C11F6"/>
  </w:style>
  <w:style w:type="character" w:customStyle="1" w:styleId="ptbrand">
    <w:name w:val="ptbrand"/>
    <w:basedOn w:val="aa"/>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a"/>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a"/>
    <w:rsid w:val="004B165B"/>
    <w:rPr>
      <w:sz w:val="21"/>
      <w:szCs w:val="21"/>
    </w:rPr>
  </w:style>
  <w:style w:type="paragraph" w:customStyle="1" w:styleId="8f0">
    <w:name w:val="Основной текст с отступом8"/>
    <w:basedOn w:val="a9"/>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9"/>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a"/>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9"/>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9"/>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9"/>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9"/>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9"/>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9"/>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9"/>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9"/>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9"/>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9"/>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9"/>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9"/>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9"/>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9"/>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9"/>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9"/>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9"/>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9"/>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9"/>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9"/>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9"/>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9"/>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9"/>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9"/>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9"/>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9"/>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a"/>
    <w:rsid w:val="0044405A"/>
  </w:style>
  <w:style w:type="character" w:customStyle="1" w:styleId="volume3">
    <w:name w:val="volume3"/>
    <w:basedOn w:val="aa"/>
    <w:rsid w:val="0044405A"/>
  </w:style>
  <w:style w:type="character" w:customStyle="1" w:styleId="3ff6">
    <w:name w:val="Выделение3"/>
    <w:basedOn w:val="aa"/>
    <w:rsid w:val="00F50ED9"/>
    <w:rPr>
      <w:i/>
      <w:sz w:val="20"/>
    </w:rPr>
  </w:style>
  <w:style w:type="character" w:customStyle="1" w:styleId="1fffff1">
    <w:name w:val="Текст1 Знак"/>
    <w:basedOn w:val="aa"/>
    <w:rsid w:val="00B3593F"/>
    <w:rPr>
      <w:sz w:val="21"/>
      <w:szCs w:val="21"/>
      <w:lang w:val="uk-UA" w:eastAsia="x-none"/>
    </w:rPr>
  </w:style>
  <w:style w:type="character" w:customStyle="1" w:styleId="rvts32">
    <w:name w:val="rvts32"/>
    <w:basedOn w:val="aa"/>
    <w:rsid w:val="00687327"/>
    <w:rPr>
      <w:rFonts w:ascii="Times New Roman" w:hAnsi="Times New Roman" w:cs="Times New Roman"/>
      <w:b/>
      <w:bCs/>
      <w:sz w:val="22"/>
      <w:szCs w:val="22"/>
    </w:rPr>
  </w:style>
  <w:style w:type="character" w:customStyle="1" w:styleId="rvts36">
    <w:name w:val="rvts36"/>
    <w:basedOn w:val="aa"/>
    <w:rsid w:val="00687327"/>
    <w:rPr>
      <w:rFonts w:ascii="Times New Roman" w:hAnsi="Times New Roman" w:cs="Times New Roman"/>
    </w:rPr>
  </w:style>
  <w:style w:type="paragraph" w:customStyle="1" w:styleId="afffffffffffffffffffe">
    <w:name w:val="Âåðõíèé êîëîíòèòóë"/>
    <w:basedOn w:val="a9"/>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
    <w:name w:val=".......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 ..... .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1">
    <w:name w:val="Краткий обратный адрес"/>
    <w:basedOn w:val="a9"/>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2">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9"/>
    <w:next w:val="a9"/>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9"/>
    <w:next w:val="a9"/>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9"/>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3">
    <w:name w:val="Знак Знак Знак Знак"/>
    <w:aliases w:val=" Знак Знак Знак Знак Знак Знак Знак"/>
    <w:basedOn w:val="aa"/>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a"/>
    <w:rsid w:val="006E36D3"/>
    <w:rPr>
      <w:sz w:val="24"/>
      <w:szCs w:val="24"/>
      <w:lang w:val="lt-LT" w:eastAsia="lt-LT" w:bidi="ar-SA"/>
    </w:rPr>
  </w:style>
  <w:style w:type="paragraph" w:customStyle="1" w:styleId="affffffffffffffffffff4">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5">
    <w:name w:val="??????? Знак Знак"/>
    <w:basedOn w:val="aa"/>
    <w:rsid w:val="006E36D3"/>
    <w:rPr>
      <w:noProof w:val="0"/>
      <w:sz w:val="24"/>
      <w:szCs w:val="24"/>
      <w:lang w:val="ru-RU" w:eastAsia="ru-RU" w:bidi="ar-SA"/>
    </w:rPr>
  </w:style>
  <w:style w:type="character" w:customStyle="1" w:styleId="2fffa">
    <w:name w:val="Знак2 Знак Знак Знак Знак"/>
    <w:basedOn w:val="aa"/>
    <w:semiHidden/>
    <w:rsid w:val="006E36D3"/>
    <w:rPr>
      <w:lang w:val="lt-LT" w:eastAsia="lt-LT" w:bidi="ar-SA"/>
    </w:rPr>
  </w:style>
  <w:style w:type="character" w:customStyle="1" w:styleId="1fffff3">
    <w:name w:val="Знак1 Знак Знак Знак Знак"/>
    <w:aliases w:val=" Знак1 Знак"/>
    <w:basedOn w:val="aa"/>
    <w:semiHidden/>
    <w:rsid w:val="006E36D3"/>
    <w:rPr>
      <w:lang w:val="lt-LT" w:eastAsia="lt-LT" w:bidi="ar-SA"/>
    </w:rPr>
  </w:style>
  <w:style w:type="character" w:customStyle="1" w:styleId="3ff9">
    <w:name w:val="Знак Знак3"/>
    <w:basedOn w:val="aa"/>
    <w:rsid w:val="006E36D3"/>
    <w:rPr>
      <w:sz w:val="24"/>
      <w:szCs w:val="24"/>
      <w:lang w:val="lt-LT" w:eastAsia="lt-LT" w:bidi="ar-SA"/>
    </w:rPr>
  </w:style>
  <w:style w:type="character" w:customStyle="1" w:styleId="i">
    <w:name w:val="i"/>
    <w:basedOn w:val="aa"/>
    <w:rsid w:val="006E36D3"/>
  </w:style>
  <w:style w:type="character" w:customStyle="1" w:styleId="pedigree">
    <w:name w:val="pedigree"/>
    <w:basedOn w:val="aa"/>
    <w:rsid w:val="006E36D3"/>
  </w:style>
  <w:style w:type="character" w:customStyle="1" w:styleId="1fffff4">
    <w:name w:val="Знак Знак Знак1"/>
    <w:aliases w:val=" Знак Знак Знак Знак Знак1, Знак Знак Знак Знак Знак Знак Знак1"/>
    <w:basedOn w:val="aa"/>
    <w:rsid w:val="00BD4E2F"/>
    <w:rPr>
      <w:rFonts w:ascii="Cambria" w:hAnsi="Cambria"/>
      <w:b/>
      <w:bCs/>
      <w:kern w:val="32"/>
      <w:sz w:val="32"/>
      <w:szCs w:val="32"/>
      <w:lang w:val="lt-LT" w:eastAsia="lt-LT" w:bidi="ar-SA"/>
    </w:rPr>
  </w:style>
  <w:style w:type="paragraph" w:customStyle="1" w:styleId="affffffffffffffffffff6">
    <w:name w:val="???????? ????? ? ????????"/>
    <w:basedOn w:val="a9"/>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a"/>
    <w:rsid w:val="00B80F14"/>
    <w:rPr>
      <w:b/>
      <w:sz w:val="28"/>
      <w:lang w:val="uk-UA" w:eastAsia="ru-RU" w:bidi="ar-SA"/>
    </w:rPr>
  </w:style>
  <w:style w:type="character" w:customStyle="1" w:styleId="urf">
    <w:name w:val="urf"/>
    <w:basedOn w:val="aa"/>
    <w:rsid w:val="0047071B"/>
  </w:style>
  <w:style w:type="character" w:customStyle="1" w:styleId="emphi">
    <w:name w:val="emph_i"/>
    <w:basedOn w:val="aa"/>
    <w:rsid w:val="0047071B"/>
  </w:style>
  <w:style w:type="paragraph" w:customStyle="1" w:styleId="7f">
    <w:name w:val="Абзац списка7"/>
    <w:basedOn w:val="a9"/>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a"/>
    <w:rsid w:val="0047071B"/>
    <w:rPr>
      <w:sz w:val="24"/>
      <w:szCs w:val="24"/>
      <w:shd w:val="clear" w:color="auto" w:fill="FFFF99"/>
    </w:rPr>
  </w:style>
  <w:style w:type="character" w:customStyle="1" w:styleId="3ffa">
    <w:name w:val="Гиперссылка3"/>
    <w:basedOn w:val="aa"/>
    <w:rsid w:val="00160786"/>
  </w:style>
  <w:style w:type="character" w:customStyle="1" w:styleId="reference1">
    <w:name w:val="reference1"/>
    <w:basedOn w:val="aa"/>
    <w:rsid w:val="00160786"/>
    <w:rPr>
      <w:i/>
      <w:iCs/>
      <w:sz w:val="20"/>
      <w:szCs w:val="20"/>
    </w:rPr>
  </w:style>
  <w:style w:type="character" w:customStyle="1" w:styleId="14pt6">
    <w:name w:val="Стиль 14 pt"/>
    <w:basedOn w:val="aa"/>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9"/>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9"/>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a"/>
    <w:rsid w:val="00160786"/>
    <w:rPr>
      <w:vanish w:val="0"/>
      <w:webHidden w:val="0"/>
      <w:bdr w:val="none" w:sz="0" w:space="0" w:color="auto" w:frame="1"/>
      <w:shd w:val="clear" w:color="auto" w:fill="FFFFFF"/>
      <w:specVanish w:val="0"/>
    </w:rPr>
  </w:style>
  <w:style w:type="paragraph" w:customStyle="1" w:styleId="disser">
    <w:name w:val="disser"/>
    <w:basedOn w:val="a9"/>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9"/>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9"/>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9"/>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7">
    <w:name w:val="обычный текст"/>
    <w:basedOn w:val="af0"/>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a"/>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9"/>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9"/>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8">
    <w:name w:val="Table Theme"/>
    <w:basedOn w:val="ab"/>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9">
    <w:name w:val="текст.док."/>
    <w:basedOn w:val="a9"/>
    <w:link w:val="affffffffffffffffffffa"/>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a">
    <w:name w:val="текст.док. Знак"/>
    <w:basedOn w:val="aa"/>
    <w:link w:val="affffffffffffffffffff9"/>
    <w:rsid w:val="00BF3A9A"/>
    <w:rPr>
      <w:rFonts w:ascii="Times New Roman" w:eastAsia="Times New Roman" w:hAnsi="Times New Roman" w:cs="Times New Roman"/>
      <w:sz w:val="28"/>
      <w:szCs w:val="20"/>
      <w:lang w:eastAsia="ru-RU"/>
    </w:rPr>
  </w:style>
  <w:style w:type="table" w:customStyle="1" w:styleId="Table0">
    <w:name w:val="Table"/>
    <w:basedOn w:val="ab"/>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9"/>
    <w:next w:val="affffffffffffffffffff9"/>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a"/>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9"/>
    <w:next w:val="affffffffffffffffffff9"/>
    <w:link w:val="11f"/>
    <w:rsid w:val="00BF3A9A"/>
    <w:pPr>
      <w:spacing w:after="240"/>
      <w:ind w:left="709" w:firstLine="0"/>
      <w:jc w:val="left"/>
      <w:outlineLvl w:val="1"/>
    </w:pPr>
    <w:rPr>
      <w:szCs w:val="28"/>
    </w:rPr>
  </w:style>
  <w:style w:type="character" w:customStyle="1" w:styleId="11f">
    <w:name w:val="Дис 1.1. Знак"/>
    <w:basedOn w:val="affffffffffffffffffffa"/>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9"/>
    <w:next w:val="affffffffffffffffffff9"/>
    <w:rsid w:val="00BF3A9A"/>
    <w:pPr>
      <w:spacing w:before="240" w:after="240"/>
      <w:outlineLvl w:val="2"/>
    </w:pPr>
    <w:rPr>
      <w:spacing w:val="60"/>
      <w:szCs w:val="28"/>
    </w:rPr>
  </w:style>
  <w:style w:type="paragraph" w:customStyle="1" w:styleId="Table1">
    <w:name w:val="Table номер"/>
    <w:basedOn w:val="affffffffffffffffffff9"/>
    <w:next w:val="affffffffffffffffffff9"/>
    <w:link w:val="Table2"/>
    <w:rsid w:val="00BF3A9A"/>
    <w:pPr>
      <w:jc w:val="right"/>
    </w:pPr>
    <w:rPr>
      <w:i/>
    </w:rPr>
  </w:style>
  <w:style w:type="character" w:customStyle="1" w:styleId="Table2">
    <w:name w:val="Table номер Знак"/>
    <w:basedOn w:val="affffffffffffffffffffa"/>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9"/>
    <w:next w:val="affffffffffffffffffff9"/>
    <w:rsid w:val="00BF3A9A"/>
    <w:pPr>
      <w:spacing w:before="240" w:after="240"/>
      <w:outlineLvl w:val="3"/>
    </w:pPr>
    <w:rPr>
      <w:szCs w:val="28"/>
    </w:rPr>
  </w:style>
  <w:style w:type="paragraph" w:customStyle="1" w:styleId="Table3">
    <w:name w:val="Table название"/>
    <w:basedOn w:val="affffffffffffffffffff9"/>
    <w:next w:val="affffffffffffffffffff9"/>
    <w:link w:val="Table4"/>
    <w:rsid w:val="00BF3A9A"/>
    <w:pPr>
      <w:spacing w:after="120"/>
      <w:ind w:firstLine="0"/>
      <w:jc w:val="center"/>
    </w:pPr>
    <w:rPr>
      <w:b/>
    </w:rPr>
  </w:style>
  <w:style w:type="character" w:customStyle="1" w:styleId="Table4">
    <w:name w:val="Table название Знак"/>
    <w:basedOn w:val="affffffffffffffffffffa"/>
    <w:link w:val="Table3"/>
    <w:rsid w:val="00BF3A9A"/>
    <w:rPr>
      <w:rFonts w:ascii="Times New Roman" w:eastAsia="Times New Roman" w:hAnsi="Times New Roman" w:cs="Times New Roman"/>
      <w:b/>
      <w:sz w:val="28"/>
      <w:szCs w:val="20"/>
      <w:lang w:eastAsia="ru-RU"/>
    </w:rPr>
  </w:style>
  <w:style w:type="paragraph" w:customStyle="1" w:styleId="affffffffffffffffffffb">
    <w:name w:val="Рисунок название"/>
    <w:basedOn w:val="affffffffffffffffffff9"/>
    <w:next w:val="affffffffffffffffffff9"/>
    <w:rsid w:val="00BF3A9A"/>
    <w:pPr>
      <w:spacing w:before="120" w:after="120"/>
      <w:ind w:left="1843" w:hanging="1134"/>
      <w:jc w:val="left"/>
    </w:pPr>
  </w:style>
  <w:style w:type="paragraph" w:customStyle="1" w:styleId="affffffffffffffffffffc">
    <w:name w:val="Рисунок изображение"/>
    <w:basedOn w:val="affffffffffffffffffff9"/>
    <w:next w:val="affffffffffffffffffffb"/>
    <w:link w:val="affffffffffffffffffffd"/>
    <w:rsid w:val="00BF3A9A"/>
    <w:pPr>
      <w:ind w:firstLine="0"/>
      <w:jc w:val="center"/>
    </w:pPr>
  </w:style>
  <w:style w:type="character" w:customStyle="1" w:styleId="affffffffffffffffffffd">
    <w:name w:val="Рисунок изображение Знак"/>
    <w:basedOn w:val="affffffffffffffffffffa"/>
    <w:link w:val="affffffffffffffffffffc"/>
    <w:rsid w:val="00BF3A9A"/>
    <w:rPr>
      <w:rFonts w:ascii="Times New Roman" w:eastAsia="Times New Roman" w:hAnsi="Times New Roman" w:cs="Times New Roman"/>
      <w:sz w:val="28"/>
      <w:szCs w:val="20"/>
      <w:lang w:eastAsia="ru-RU"/>
    </w:rPr>
  </w:style>
  <w:style w:type="paragraph" w:customStyle="1" w:styleId="affffffffffffffffffffe">
    <w:name w:val="Примечание"/>
    <w:basedOn w:val="affffffffffffffffffff9"/>
    <w:next w:val="affffffffffffffffffff9"/>
    <w:rsid w:val="00BF3A9A"/>
    <w:pPr>
      <w:spacing w:before="120" w:after="120" w:line="240" w:lineRule="auto"/>
      <w:ind w:left="709" w:firstLine="0"/>
    </w:pPr>
  </w:style>
  <w:style w:type="character" w:customStyle="1" w:styleId="14f">
    <w:name w:val="шрифт К 14"/>
    <w:basedOn w:val="aa"/>
    <w:rsid w:val="00BF3A9A"/>
    <w:rPr>
      <w:i/>
    </w:rPr>
  </w:style>
  <w:style w:type="character" w:customStyle="1" w:styleId="14f0">
    <w:name w:val="шрифт Ж 14"/>
    <w:basedOn w:val="aa"/>
    <w:rsid w:val="00BF3A9A"/>
    <w:rPr>
      <w:b/>
    </w:rPr>
  </w:style>
  <w:style w:type="character" w:customStyle="1" w:styleId="14f1">
    <w:name w:val="шрифт ЖК 14"/>
    <w:basedOn w:val="aa"/>
    <w:rsid w:val="00BF3A9A"/>
    <w:rPr>
      <w:b/>
      <w:i/>
    </w:rPr>
  </w:style>
  <w:style w:type="character" w:customStyle="1" w:styleId="afffffffffffffffffffff">
    <w:name w:val="шрифт не разряженный"/>
    <w:basedOn w:val="aa"/>
    <w:rsid w:val="00BF3A9A"/>
    <w:rPr>
      <w:spacing w:val="0"/>
      <w:w w:val="100"/>
    </w:rPr>
  </w:style>
  <w:style w:type="table" w:customStyle="1" w:styleId="Table5">
    <w:name w:val="Table Сокращения"/>
    <w:basedOn w:val="ab"/>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9"/>
    <w:link w:val="afffffffffffffffffffff0"/>
    <w:rsid w:val="00BF3A9A"/>
    <w:pPr>
      <w:numPr>
        <w:numId w:val="1"/>
      </w:numPr>
      <w:ind w:left="851"/>
    </w:pPr>
  </w:style>
  <w:style w:type="paragraph" w:customStyle="1" w:styleId="1fffff7">
    <w:name w:val="Список 1."/>
    <w:basedOn w:val="affffffffffffffffffff9"/>
    <w:next w:val="affffffffffffffffffff9"/>
    <w:rsid w:val="00BF3A9A"/>
    <w:pPr>
      <w:ind w:left="993" w:hanging="284"/>
    </w:pPr>
  </w:style>
  <w:style w:type="paragraph" w:customStyle="1" w:styleId="11f0">
    <w:name w:val="Список 1.1."/>
    <w:basedOn w:val="affffffffffffffffffff9"/>
    <w:next w:val="affffffffffffffffffff9"/>
    <w:rsid w:val="00BF3A9A"/>
    <w:pPr>
      <w:ind w:left="1276" w:hanging="284"/>
    </w:pPr>
  </w:style>
  <w:style w:type="paragraph" w:customStyle="1" w:styleId="1115">
    <w:name w:val="Список 1.1.1."/>
    <w:basedOn w:val="affffffffffffffffffff9"/>
    <w:rsid w:val="00BF3A9A"/>
    <w:pPr>
      <w:ind w:left="1673" w:hanging="397"/>
    </w:pPr>
  </w:style>
  <w:style w:type="paragraph" w:customStyle="1" w:styleId="afffffffffffffffffffff1">
    <w:name w:val="Титул ЦЕНТР"/>
    <w:basedOn w:val="affffffffffffffffffff9"/>
    <w:next w:val="affffffffffffffffffff9"/>
    <w:rsid w:val="00BF3A9A"/>
    <w:pPr>
      <w:spacing w:line="240" w:lineRule="auto"/>
      <w:ind w:firstLine="0"/>
      <w:jc w:val="center"/>
    </w:pPr>
    <w:rPr>
      <w:b/>
      <w:caps/>
      <w:sz w:val="32"/>
      <w:szCs w:val="28"/>
    </w:rPr>
  </w:style>
  <w:style w:type="paragraph" w:customStyle="1" w:styleId="afffffffffffffffffffff2">
    <w:name w:val="Титул центр"/>
    <w:basedOn w:val="affffffffffffffffffff9"/>
    <w:next w:val="affffffffffffffffffff9"/>
    <w:rsid w:val="00BF3A9A"/>
    <w:pPr>
      <w:ind w:firstLine="0"/>
      <w:jc w:val="center"/>
    </w:pPr>
  </w:style>
  <w:style w:type="paragraph" w:customStyle="1" w:styleId="afffffffffffffffffffff3">
    <w:name w:val="Титул название"/>
    <w:basedOn w:val="affffffffffffffffffff9"/>
    <w:next w:val="affffffffffffffffffff9"/>
    <w:rsid w:val="00BF3A9A"/>
    <w:pPr>
      <w:spacing w:line="240" w:lineRule="auto"/>
      <w:ind w:firstLine="0"/>
      <w:jc w:val="center"/>
    </w:pPr>
    <w:rPr>
      <w:rFonts w:ascii="Arial" w:hAnsi="Arial"/>
      <w:b/>
      <w:caps/>
      <w:sz w:val="36"/>
      <w:szCs w:val="36"/>
    </w:rPr>
  </w:style>
  <w:style w:type="paragraph" w:customStyle="1" w:styleId="afffffffffffffffffffff4">
    <w:name w:val="Титул право"/>
    <w:basedOn w:val="affffffffffffffffffff9"/>
    <w:next w:val="affffffffffffffffffff9"/>
    <w:rsid w:val="00BF3A9A"/>
    <w:pPr>
      <w:jc w:val="right"/>
    </w:pPr>
  </w:style>
  <w:style w:type="paragraph" w:customStyle="1" w:styleId="afffffffffffffffffffff5">
    <w:name w:val="Титул правоЖ"/>
    <w:basedOn w:val="affffffffffffffffffff9"/>
    <w:next w:val="affffffffffffffffffff9"/>
    <w:rsid w:val="00BF3A9A"/>
    <w:pPr>
      <w:ind w:left="5103" w:firstLine="0"/>
      <w:jc w:val="left"/>
    </w:pPr>
    <w:rPr>
      <w:b/>
    </w:rPr>
  </w:style>
  <w:style w:type="paragraph" w:customStyle="1" w:styleId="afffffffffffffffffffff6">
    <w:name w:val="Титул руководитель"/>
    <w:basedOn w:val="affffffffffffffffffff9"/>
    <w:rsid w:val="00BF3A9A"/>
    <w:pPr>
      <w:ind w:left="5103" w:firstLine="0"/>
      <w:jc w:val="left"/>
    </w:pPr>
  </w:style>
  <w:style w:type="paragraph" w:customStyle="1" w:styleId="afffffffffffffffffffff7">
    <w:name w:val="Рисунок сопровождающий текст"/>
    <w:basedOn w:val="affffffffffffffffffff9"/>
    <w:link w:val="afffffffffffffffffffff8"/>
    <w:rsid w:val="00BF3A9A"/>
    <w:pPr>
      <w:spacing w:line="240" w:lineRule="auto"/>
      <w:ind w:left="709" w:firstLine="0"/>
    </w:pPr>
  </w:style>
  <w:style w:type="character" w:customStyle="1" w:styleId="afffffffffffffffffffff8">
    <w:name w:val="Рисунок сопровождающий текст Знак"/>
    <w:basedOn w:val="affffffffffffffffffffa"/>
    <w:link w:val="afffffffffffffffffffff7"/>
    <w:rsid w:val="00BF3A9A"/>
    <w:rPr>
      <w:rFonts w:ascii="Times New Roman" w:eastAsia="Times New Roman" w:hAnsi="Times New Roman" w:cs="Times New Roman"/>
      <w:sz w:val="28"/>
      <w:szCs w:val="20"/>
      <w:lang w:eastAsia="ru-RU"/>
    </w:rPr>
  </w:style>
  <w:style w:type="paragraph" w:customStyle="1" w:styleId="afffffffffffffffffffff9">
    <w:name w:val="текст дис.ЖК"/>
    <w:basedOn w:val="a9"/>
    <w:link w:val="afffffffffffffffffffffa"/>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a">
    <w:name w:val="текст дис.ЖК Знак"/>
    <w:basedOn w:val="aa"/>
    <w:link w:val="afffffffffffffffffffff9"/>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9"/>
    <w:next w:val="affffffff9"/>
    <w:autoRedefine/>
    <w:rsid w:val="008B49B1"/>
    <w:pPr>
      <w:spacing w:line="240" w:lineRule="auto"/>
      <w:ind w:firstLine="0"/>
      <w:contextualSpacing/>
      <w:jc w:val="center"/>
      <w:outlineLvl w:val="0"/>
    </w:pPr>
    <w:rPr>
      <w:b/>
      <w:caps/>
      <w:sz w:val="22"/>
      <w:szCs w:val="28"/>
    </w:rPr>
  </w:style>
  <w:style w:type="paragraph" w:customStyle="1" w:styleId="afffffffffffffffffffffb">
    <w:name w:val="текст дис. Ц"/>
    <w:basedOn w:val="affffffff9"/>
    <w:next w:val="affffffff9"/>
    <w:autoRedefine/>
    <w:rsid w:val="008B49B1"/>
    <w:pPr>
      <w:spacing w:line="240" w:lineRule="auto"/>
      <w:ind w:firstLine="0"/>
      <w:jc w:val="center"/>
    </w:pPr>
    <w:rPr>
      <w:sz w:val="22"/>
      <w:szCs w:val="22"/>
    </w:rPr>
  </w:style>
  <w:style w:type="paragraph" w:customStyle="1" w:styleId="afffffffffffffffffffffc">
    <w:name w:val="текст дис.Ж"/>
    <w:basedOn w:val="affffffff9"/>
    <w:next w:val="affffffff9"/>
    <w:autoRedefine/>
    <w:rsid w:val="008B49B1"/>
    <w:pPr>
      <w:spacing w:line="240" w:lineRule="auto"/>
      <w:ind w:firstLine="312"/>
    </w:pPr>
    <w:rPr>
      <w:b/>
      <w:sz w:val="22"/>
      <w:szCs w:val="22"/>
    </w:rPr>
  </w:style>
  <w:style w:type="paragraph" w:customStyle="1" w:styleId="afffffffffffffffffffffd">
    <w:name w:val="табл. Право"/>
    <w:basedOn w:val="affffffff9"/>
    <w:next w:val="affffffff9"/>
    <w:autoRedefine/>
    <w:rsid w:val="008B49B1"/>
    <w:pPr>
      <w:spacing w:line="240" w:lineRule="auto"/>
      <w:ind w:right="113" w:firstLine="0"/>
      <w:jc w:val="right"/>
    </w:pPr>
    <w:rPr>
      <w:sz w:val="24"/>
      <w:szCs w:val="22"/>
    </w:rPr>
  </w:style>
  <w:style w:type="paragraph" w:customStyle="1" w:styleId="11f1">
    <w:name w:val="Дис. 1.1"/>
    <w:basedOn w:val="affffffff9"/>
    <w:next w:val="affffffff9"/>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9"/>
    <w:next w:val="affffffff9"/>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9"/>
    <w:next w:val="affffffff9"/>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e">
    <w:name w:val="Тит. Шапка дис."/>
    <w:basedOn w:val="affffffff9"/>
    <w:next w:val="affffffff9"/>
    <w:autoRedefine/>
    <w:rsid w:val="008B49B1"/>
    <w:pPr>
      <w:spacing w:line="240" w:lineRule="auto"/>
      <w:ind w:firstLine="0"/>
      <w:jc w:val="center"/>
    </w:pPr>
    <w:rPr>
      <w:b/>
      <w:caps/>
      <w:sz w:val="22"/>
      <w:szCs w:val="28"/>
    </w:rPr>
  </w:style>
  <w:style w:type="paragraph" w:customStyle="1" w:styleId="affffffffffffffffffffff">
    <w:name w:val="Тит. Название дис."/>
    <w:next w:val="affffffff9"/>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0">
    <w:name w:val="Шрифт К"/>
    <w:basedOn w:val="aa"/>
    <w:rsid w:val="008B49B1"/>
    <w:rPr>
      <w:i/>
    </w:rPr>
  </w:style>
  <w:style w:type="paragraph" w:customStyle="1" w:styleId="affffffffffffffffffffff1">
    <w:name w:val="Таб. номер"/>
    <w:basedOn w:val="affffffff9"/>
    <w:next w:val="affffffffffffffffffffff2"/>
    <w:autoRedefine/>
    <w:rsid w:val="008B49B1"/>
    <w:pPr>
      <w:spacing w:line="240" w:lineRule="auto"/>
      <w:ind w:firstLine="0"/>
      <w:jc w:val="right"/>
    </w:pPr>
    <w:rPr>
      <w:i/>
      <w:sz w:val="22"/>
      <w:szCs w:val="22"/>
    </w:rPr>
  </w:style>
  <w:style w:type="paragraph" w:customStyle="1" w:styleId="affffffffffffffffffffff2">
    <w:name w:val="Таб. название"/>
    <w:basedOn w:val="affffffff9"/>
    <w:next w:val="affffffff9"/>
    <w:autoRedefine/>
    <w:rsid w:val="008B49B1"/>
    <w:pPr>
      <w:spacing w:line="240" w:lineRule="auto"/>
      <w:ind w:firstLine="0"/>
      <w:jc w:val="center"/>
    </w:pPr>
    <w:rPr>
      <w:b/>
      <w:sz w:val="22"/>
      <w:szCs w:val="22"/>
    </w:rPr>
  </w:style>
  <w:style w:type="table" w:customStyle="1" w:styleId="affffffffffffffffffffff3">
    <w:name w:val="Сокращения"/>
    <w:basedOn w:val="ab"/>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4">
    <w:name w:val="Таб."/>
    <w:basedOn w:val="ab"/>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5">
    <w:name w:val="Тит. рук."/>
    <w:basedOn w:val="affffffff9"/>
    <w:next w:val="affffffff9"/>
    <w:autoRedefine/>
    <w:rsid w:val="008B49B1"/>
    <w:pPr>
      <w:spacing w:line="240" w:lineRule="auto"/>
      <w:ind w:left="5670" w:firstLine="0"/>
    </w:pPr>
    <w:rPr>
      <w:sz w:val="22"/>
      <w:szCs w:val="22"/>
    </w:rPr>
  </w:style>
  <w:style w:type="character" w:customStyle="1" w:styleId="affffffffffffffffffffff6">
    <w:name w:val="Шрифт"/>
    <w:basedOn w:val="aa"/>
    <w:rsid w:val="008B49B1"/>
  </w:style>
  <w:style w:type="paragraph" w:customStyle="1" w:styleId="affffffffffffffffffffff7">
    <w:name w:val="текст дис. К"/>
    <w:basedOn w:val="affffffff9"/>
    <w:next w:val="affffffff9"/>
    <w:autoRedefine/>
    <w:rsid w:val="008B49B1"/>
    <w:pPr>
      <w:spacing w:line="240" w:lineRule="auto"/>
      <w:ind w:firstLine="312"/>
    </w:pPr>
    <w:rPr>
      <w:sz w:val="22"/>
      <w:szCs w:val="22"/>
    </w:rPr>
  </w:style>
  <w:style w:type="paragraph" w:customStyle="1" w:styleId="affffffffffffffffffffff8">
    <w:name w:val="текст табл."/>
    <w:basedOn w:val="affffffff9"/>
    <w:next w:val="affffffff9"/>
    <w:autoRedefine/>
    <w:rsid w:val="008B49B1"/>
    <w:pPr>
      <w:spacing w:line="240" w:lineRule="auto"/>
      <w:ind w:firstLine="312"/>
    </w:pPr>
    <w:rPr>
      <w:sz w:val="24"/>
      <w:szCs w:val="22"/>
    </w:rPr>
  </w:style>
  <w:style w:type="paragraph" w:customStyle="1" w:styleId="15a">
    <w:name w:val="табл. Лево 1.5"/>
    <w:basedOn w:val="a9"/>
    <w:next w:val="affffffff9"/>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9"/>
    <w:next w:val="affffffff9"/>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9"/>
    <w:next w:val="affffffff9"/>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9">
    <w:name w:val="табл. Лево"/>
    <w:basedOn w:val="a9"/>
    <w:next w:val="affffffff9"/>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a">
    <w:name w:val="табл. Центр"/>
    <w:basedOn w:val="affffffff9"/>
    <w:next w:val="affffffff9"/>
    <w:autoRedefine/>
    <w:rsid w:val="008B49B1"/>
    <w:pPr>
      <w:spacing w:line="240" w:lineRule="auto"/>
      <w:ind w:firstLine="0"/>
      <w:jc w:val="center"/>
    </w:pPr>
    <w:rPr>
      <w:sz w:val="24"/>
      <w:szCs w:val="22"/>
    </w:rPr>
  </w:style>
  <w:style w:type="paragraph" w:customStyle="1" w:styleId="affffffffffffffffffffffb">
    <w:name w:val="текст табл. Лево"/>
    <w:basedOn w:val="affffffffffffffffffffff8"/>
    <w:next w:val="affffffff9"/>
    <w:autoRedefine/>
    <w:rsid w:val="008B49B1"/>
    <w:pPr>
      <w:ind w:firstLine="113"/>
      <w:jc w:val="left"/>
    </w:pPr>
  </w:style>
  <w:style w:type="numbering" w:customStyle="1" w:styleId="14">
    <w:name w:val="Список многоуровневый 14 пт"/>
    <w:basedOn w:val="ac"/>
    <w:rsid w:val="008B49B1"/>
    <w:pPr>
      <w:numPr>
        <w:numId w:val="25"/>
      </w:numPr>
    </w:pPr>
  </w:style>
  <w:style w:type="paragraph" w:customStyle="1" w:styleId="affffffffffffffffffffffc">
    <w:name w:val="Табл.Шапка"/>
    <w:basedOn w:val="affffffffffffffffffffffa"/>
    <w:next w:val="affffffffffffffffffffffa"/>
    <w:autoRedefine/>
    <w:rsid w:val="008B49B1"/>
    <w:rPr>
      <w:b/>
      <w:bCs/>
    </w:rPr>
  </w:style>
  <w:style w:type="paragraph" w:customStyle="1" w:styleId="11f3">
    <w:name w:val="Табл.Шапка 11 пт"/>
    <w:basedOn w:val="affffffffffffffffffffffc"/>
    <w:next w:val="affffffff9"/>
    <w:rsid w:val="008B49B1"/>
    <w:rPr>
      <w:sz w:val="22"/>
    </w:rPr>
  </w:style>
  <w:style w:type="paragraph" w:customStyle="1" w:styleId="1fffff9">
    <w:name w:val="Рис 1"/>
    <w:basedOn w:val="affffffffffffff0"/>
    <w:next w:val="affffffff9"/>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1"/>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b"/>
    <w:rsid w:val="008B49B1"/>
  </w:style>
  <w:style w:type="paragraph" w:customStyle="1" w:styleId="affffffffffffffffffffffd">
    <w:name w:val="Осн.текст"/>
    <w:basedOn w:val="a9"/>
    <w:link w:val="affffffffffffffffffffffe"/>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e">
    <w:name w:val="Осн.текст Знак"/>
    <w:basedOn w:val="aa"/>
    <w:link w:val="affffffffffffffffffffffd"/>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9"/>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0">
    <w:name w:val="Литература номер Знак"/>
    <w:basedOn w:val="affffffffffffffffffffa"/>
    <w:link w:val="a5"/>
    <w:rsid w:val="00301E03"/>
    <w:rPr>
      <w:rFonts w:ascii="Times New Roman" w:eastAsia="Times New Roman" w:hAnsi="Times New Roman" w:cs="Times New Roman"/>
      <w:sz w:val="28"/>
      <w:szCs w:val="20"/>
      <w:lang w:eastAsia="ru-RU"/>
    </w:rPr>
  </w:style>
  <w:style w:type="paragraph" w:customStyle="1" w:styleId="11f4">
    <w:name w:val="1.1"/>
    <w:basedOn w:val="a9"/>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a"/>
    <w:rsid w:val="008E0198"/>
    <w:rPr>
      <w:b/>
    </w:rPr>
  </w:style>
  <w:style w:type="character" w:customStyle="1" w:styleId="mlxttrn">
    <w:name w:val="mlxt_trn"/>
    <w:basedOn w:val="aa"/>
    <w:rsid w:val="00792720"/>
  </w:style>
  <w:style w:type="character" w:customStyle="1" w:styleId="mlxtl1">
    <w:name w:val="mlxt_l1"/>
    <w:basedOn w:val="aa"/>
    <w:rsid w:val="00792720"/>
  </w:style>
  <w:style w:type="character" w:customStyle="1" w:styleId="BodyTextIndent2">
    <w:name w:val="Body Text Indent 2 Знак"/>
    <w:basedOn w:val="aa"/>
    <w:link w:val="282"/>
    <w:rsid w:val="00F459F0"/>
    <w:rPr>
      <w:rFonts w:ascii="Times New Roman" w:eastAsia="Times New Roman" w:hAnsi="Times New Roman" w:cs="Times New Roman"/>
      <w:sz w:val="24"/>
      <w:szCs w:val="20"/>
      <w:lang w:val="uk-UA" w:eastAsia="ru-RU"/>
    </w:rPr>
  </w:style>
  <w:style w:type="paragraph" w:customStyle="1" w:styleId="rt">
    <w:name w:val="rt"/>
    <w:basedOn w:val="a9"/>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
    <w:name w:val="?????"/>
    <w:basedOn w:val="a9"/>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9"/>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a"/>
    <w:rsid w:val="00DF37FB"/>
    <w:rPr>
      <w:rFonts w:ascii="Arial" w:hAnsi="Arial" w:cs="Arial" w:hint="default"/>
      <w:sz w:val="20"/>
      <w:szCs w:val="20"/>
    </w:rPr>
  </w:style>
  <w:style w:type="paragraph" w:customStyle="1" w:styleId="afffffffffffffffffffffff0">
    <w:name w:val="Основной текст+"/>
    <w:basedOn w:val="ae"/>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9"/>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9"/>
    <w:next w:val="a9"/>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9"/>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1">
    <w:name w:val="== основной"/>
    <w:basedOn w:val="a9"/>
    <w:link w:val="afffffffffffffffffffffff2"/>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2">
    <w:name w:val="== основной Знак"/>
    <w:basedOn w:val="aa"/>
    <w:link w:val="afffffffffffffffffffffff1"/>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9"/>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9"/>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a"/>
    <w:rsid w:val="003942BD"/>
  </w:style>
  <w:style w:type="character" w:customStyle="1" w:styleId="2fffb">
    <w:name w:val="Подзаголовок2"/>
    <w:basedOn w:val="aa"/>
    <w:rsid w:val="003942BD"/>
  </w:style>
  <w:style w:type="paragraph" w:customStyle="1" w:styleId="10b">
    <w:name w:val="Основной текст с отступом10"/>
    <w:basedOn w:val="a9"/>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3">
    <w:name w:val="Диссер абзац"/>
    <w:basedOn w:val="a9"/>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9"/>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a"/>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9"/>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4">
    <w:name w:val="Таблиця вн"/>
    <w:basedOn w:val="a9"/>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5">
    <w:name w:val="Гост Знак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6">
    <w:name w:val="Гост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9"/>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7">
    <w:name w:val="Обложка"/>
    <w:basedOn w:val="a9"/>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8">
    <w:name w:val="руковод_оппон"/>
    <w:basedOn w:val="a9"/>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9">
    <w:name w:val="Рукопись"/>
    <w:basedOn w:val="afffffffffffffffffffffff8"/>
    <w:rsid w:val="00E0129E"/>
    <w:pPr>
      <w:ind w:left="0" w:firstLine="0"/>
      <w:jc w:val="both"/>
    </w:pPr>
  </w:style>
  <w:style w:type="paragraph" w:customStyle="1" w:styleId="NormalParagraf">
    <w:name w:val="Normal Paragraf"/>
    <w:basedOn w:val="a9"/>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9"/>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9"/>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9"/>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9"/>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9"/>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a"/>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e"/>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a"/>
    <w:uiPriority w:val="99"/>
    <w:semiHidden/>
    <w:rsid w:val="0090460B"/>
  </w:style>
  <w:style w:type="table" w:styleId="afffffffffffffffffffffffa">
    <w:name w:val="Table Elegant"/>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b"/>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b">
    <w:name w:val="Table Professional"/>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b"/>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c">
    <w:name w:val="Дисс Текст"/>
    <w:basedOn w:val="a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9"/>
    <w:next w:val="a9"/>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a"/>
    <w:uiPriority w:val="99"/>
    <w:rsid w:val="0090460B"/>
  </w:style>
  <w:style w:type="character" w:customStyle="1" w:styleId="FontStyle27">
    <w:name w:val="Font Style27"/>
    <w:basedOn w:val="aa"/>
    <w:uiPriority w:val="99"/>
    <w:rsid w:val="00410207"/>
    <w:rPr>
      <w:rFonts w:ascii="Georgia" w:hAnsi="Georgia" w:cs="Georgia"/>
      <w:sz w:val="20"/>
      <w:szCs w:val="20"/>
    </w:rPr>
  </w:style>
  <w:style w:type="paragraph" w:customStyle="1" w:styleId="afffffffffffffffffffffffd">
    <w:name w:val="с отступом"/>
    <w:basedOn w:val="a9"/>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e">
    <w:name w:val="название раздела"/>
    <w:basedOn w:val="a9"/>
    <w:next w:val="afffffffffffffffffffffffd"/>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
    <w:name w:val="с отступом жирный"/>
    <w:basedOn w:val="afffffffffffffffffffffffd"/>
    <w:next w:val="afffffffffffffffffffffffd"/>
    <w:rsid w:val="00B248CD"/>
    <w:rPr>
      <w:b/>
      <w:i/>
      <w:szCs w:val="28"/>
    </w:rPr>
  </w:style>
  <w:style w:type="paragraph" w:customStyle="1" w:styleId="affffffffffffffffffffffff0">
    <w:name w:val="Стиль Междустр.интервал:  одинарный"/>
    <w:basedOn w:val="a9"/>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1">
    <w:name w:val="с_отступом"/>
    <w:basedOn w:val="a9"/>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a"/>
    <w:rsid w:val="00B248CD"/>
  </w:style>
  <w:style w:type="character" w:customStyle="1" w:styleId="fn">
    <w:name w:val="fn"/>
    <w:basedOn w:val="aa"/>
    <w:rsid w:val="00B248CD"/>
  </w:style>
  <w:style w:type="character" w:customStyle="1" w:styleId="mn">
    <w:name w:val="mn"/>
    <w:basedOn w:val="aa"/>
    <w:rsid w:val="00B248CD"/>
  </w:style>
  <w:style w:type="character" w:customStyle="1" w:styleId="sn">
    <w:name w:val="sn"/>
    <w:basedOn w:val="aa"/>
    <w:rsid w:val="00B248CD"/>
  </w:style>
  <w:style w:type="character" w:customStyle="1" w:styleId="pb">
    <w:name w:val="pb"/>
    <w:basedOn w:val="aa"/>
    <w:rsid w:val="00B248CD"/>
  </w:style>
  <w:style w:type="character" w:customStyle="1" w:styleId="da">
    <w:name w:val="da"/>
    <w:basedOn w:val="aa"/>
    <w:rsid w:val="00B248CD"/>
  </w:style>
  <w:style w:type="character" w:customStyle="1" w:styleId="yr">
    <w:name w:val="yr"/>
    <w:basedOn w:val="aa"/>
    <w:rsid w:val="00B248CD"/>
  </w:style>
  <w:style w:type="character" w:customStyle="1" w:styleId="v">
    <w:name w:val="v"/>
    <w:basedOn w:val="aa"/>
    <w:rsid w:val="00B248CD"/>
  </w:style>
  <w:style w:type="character" w:customStyle="1" w:styleId="is">
    <w:name w:val="is"/>
    <w:basedOn w:val="aa"/>
    <w:rsid w:val="00B248CD"/>
  </w:style>
  <w:style w:type="character" w:customStyle="1" w:styleId="ip">
    <w:name w:val="ip"/>
    <w:basedOn w:val="aa"/>
    <w:rsid w:val="00B248CD"/>
  </w:style>
  <w:style w:type="character" w:customStyle="1" w:styleId="pg">
    <w:name w:val="pg"/>
    <w:basedOn w:val="aa"/>
    <w:rsid w:val="00B248CD"/>
  </w:style>
  <w:style w:type="character" w:customStyle="1" w:styleId="italic">
    <w:name w:val="italic"/>
    <w:basedOn w:val="aa"/>
    <w:rsid w:val="00B248CD"/>
  </w:style>
  <w:style w:type="paragraph" w:customStyle="1" w:styleId="affffffffffffffffffffffff2">
    <w:name w:val="Название_раздела"/>
    <w:basedOn w:val="a9"/>
    <w:next w:val="a9"/>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a"/>
    <w:rsid w:val="00B248CD"/>
  </w:style>
  <w:style w:type="character" w:customStyle="1" w:styleId="h20">
    <w:name w:val="h2"/>
    <w:basedOn w:val="aa"/>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3">
    <w:name w:val="рис"/>
    <w:basedOn w:val="a9"/>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4">
    <w:name w:val="шапка табл"/>
    <w:basedOn w:val="a9"/>
    <w:next w:val="a9"/>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5">
    <w:name w:val="литерат"/>
    <w:basedOn w:val="affffffffffffff8"/>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6">
    <w:name w:val="без_отступа"/>
    <w:basedOn w:val="a9"/>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9"/>
    <w:next w:val="a9"/>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a"/>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a"/>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7">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8">
    <w:name w:val="Вихідні"/>
    <w:basedOn w:val="ae"/>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a"/>
    <w:rsid w:val="00BD36CF"/>
  </w:style>
  <w:style w:type="paragraph" w:customStyle="1" w:styleId="1ffffff7">
    <w:name w:val="Маркированный список1"/>
    <w:basedOn w:val="a9"/>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9">
    <w:name w:val="Стиль Диссертация"/>
    <w:basedOn w:val="a9"/>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8">
    <w:name w:val="Автореферат Знак"/>
    <w:basedOn w:val="aa"/>
    <w:link w:val="afffffffff7"/>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a"/>
    <w:rsid w:val="00220139"/>
    <w:rPr>
      <w:rFonts w:ascii="Verdana" w:hAnsi="Verdana" w:hint="default"/>
      <w:strike w:val="0"/>
      <w:dstrike w:val="0"/>
      <w:sz w:val="20"/>
      <w:szCs w:val="20"/>
      <w:u w:val="none"/>
      <w:effect w:val="none"/>
    </w:rPr>
  </w:style>
  <w:style w:type="character" w:customStyle="1" w:styleId="h22">
    <w:name w:val="h22"/>
    <w:basedOn w:val="aa"/>
    <w:rsid w:val="00220139"/>
    <w:rPr>
      <w:b/>
      <w:bCs/>
      <w:color w:val="0066CC"/>
    </w:rPr>
  </w:style>
  <w:style w:type="character" w:customStyle="1" w:styleId="hit">
    <w:name w:val="hit"/>
    <w:basedOn w:val="aa"/>
    <w:rsid w:val="00220139"/>
  </w:style>
  <w:style w:type="character" w:customStyle="1" w:styleId="1ffffff8">
    <w:name w:val="Нумерованный список 1 Знак"/>
    <w:basedOn w:val="aa"/>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a"/>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a"/>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a"/>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a"/>
    <w:semiHidden/>
    <w:locked/>
    <w:rsid w:val="00264FCA"/>
    <w:rPr>
      <w:rFonts w:ascii="Tahoma" w:hAnsi="Tahoma" w:cs="Tahoma"/>
      <w:sz w:val="16"/>
      <w:szCs w:val="16"/>
      <w:lang w:val="uk-UA" w:eastAsia="ru-RU"/>
    </w:rPr>
  </w:style>
  <w:style w:type="character" w:customStyle="1" w:styleId="pubtitlejid">
    <w:name w:val="pubtitle_jid"/>
    <w:basedOn w:val="aa"/>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9"/>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a">
    <w:name w:val="Рабочий простой"/>
    <w:basedOn w:val="a9"/>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a"/>
    <w:rsid w:val="00FD06E3"/>
    <w:rPr>
      <w:color w:val="000000"/>
    </w:rPr>
  </w:style>
  <w:style w:type="character" w:customStyle="1" w:styleId="table-foot1">
    <w:name w:val="table-foot1"/>
    <w:basedOn w:val="aa"/>
    <w:rsid w:val="00FD06E3"/>
    <w:rPr>
      <w:sz w:val="24"/>
      <w:szCs w:val="24"/>
    </w:rPr>
  </w:style>
  <w:style w:type="character" w:customStyle="1" w:styleId="bb-header">
    <w:name w:val="bb-header"/>
    <w:basedOn w:val="aa"/>
    <w:rsid w:val="00FD06E3"/>
  </w:style>
  <w:style w:type="paragraph" w:customStyle="1" w:styleId="affffffffffffffffffffffffb">
    <w:name w:val="Рабочий русский"/>
    <w:basedOn w:val="a9"/>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c">
    <w:name w:val="Таблицы текст"/>
    <w:basedOn w:val="a9"/>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0"/>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a"/>
    <w:rsid w:val="00FD06E3"/>
  </w:style>
  <w:style w:type="character" w:customStyle="1" w:styleId="rubtitle">
    <w:name w:val="rub_title"/>
    <w:basedOn w:val="aa"/>
    <w:rsid w:val="00FD06E3"/>
  </w:style>
  <w:style w:type="paragraph" w:customStyle="1" w:styleId="2ffff2">
    <w:name w:val="Заголовок2"/>
    <w:basedOn w:val="a9"/>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a"/>
    <w:rsid w:val="00CA731E"/>
    <w:rPr>
      <w:rFonts w:ascii="Verdana" w:hAnsi="Verdana" w:hint="default"/>
      <w:b w:val="0"/>
      <w:bCs w:val="0"/>
      <w:i w:val="0"/>
      <w:iCs w:val="0"/>
      <w:color w:val="666666"/>
      <w:sz w:val="20"/>
      <w:szCs w:val="20"/>
    </w:rPr>
  </w:style>
  <w:style w:type="paragraph" w:customStyle="1" w:styleId="2110">
    <w:name w:val="Основной текст 211"/>
    <w:basedOn w:val="a9"/>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9"/>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9"/>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a"/>
    <w:rsid w:val="001E4375"/>
    <w:rPr>
      <w:rFonts w:ascii="Arial" w:eastAsia="Times New Roman" w:hAnsi="Arial" w:cs="Times New Roman"/>
      <w:b/>
      <w:bCs/>
      <w:color w:val="365F91"/>
      <w:sz w:val="24"/>
      <w:szCs w:val="24"/>
    </w:rPr>
  </w:style>
  <w:style w:type="character" w:customStyle="1" w:styleId="14f3">
    <w:name w:val="Знак Знак14"/>
    <w:basedOn w:val="aa"/>
    <w:rsid w:val="001E4375"/>
    <w:rPr>
      <w:rFonts w:ascii="Arial" w:eastAsia="Times New Roman" w:hAnsi="Arial" w:cs="Times New Roman"/>
      <w:color w:val="365F91"/>
      <w:sz w:val="24"/>
      <w:szCs w:val="24"/>
    </w:rPr>
  </w:style>
  <w:style w:type="character" w:customStyle="1" w:styleId="138">
    <w:name w:val="Знак Знак13"/>
    <w:basedOn w:val="aa"/>
    <w:rsid w:val="001E4375"/>
    <w:rPr>
      <w:rFonts w:ascii="Arial" w:eastAsia="Times New Roman" w:hAnsi="Arial" w:cs="Times New Roman"/>
      <w:color w:val="4F81BD"/>
      <w:sz w:val="24"/>
      <w:szCs w:val="24"/>
    </w:rPr>
  </w:style>
  <w:style w:type="character" w:customStyle="1" w:styleId="12c">
    <w:name w:val="Знак Знак12"/>
    <w:basedOn w:val="aa"/>
    <w:rsid w:val="001E4375"/>
    <w:rPr>
      <w:rFonts w:ascii="Arial" w:eastAsia="Times New Roman" w:hAnsi="Arial" w:cs="Times New Roman"/>
      <w:i/>
      <w:iCs/>
      <w:color w:val="4F81BD"/>
      <w:sz w:val="24"/>
      <w:szCs w:val="24"/>
    </w:rPr>
  </w:style>
  <w:style w:type="character" w:customStyle="1" w:styleId="11f5">
    <w:name w:val="Знак Знак11"/>
    <w:basedOn w:val="aa"/>
    <w:semiHidden/>
    <w:rsid w:val="001E4375"/>
    <w:rPr>
      <w:rFonts w:ascii="Arial" w:eastAsia="Times New Roman" w:hAnsi="Arial" w:cs="Times New Roman"/>
      <w:color w:val="4F81BD"/>
    </w:rPr>
  </w:style>
  <w:style w:type="character" w:customStyle="1" w:styleId="10c">
    <w:name w:val="Знак Знак10"/>
    <w:basedOn w:val="aa"/>
    <w:rsid w:val="001E4375"/>
    <w:rPr>
      <w:rFonts w:ascii="Arial" w:eastAsia="Times New Roman" w:hAnsi="Arial" w:cs="Times New Roman"/>
      <w:i/>
      <w:iCs/>
      <w:color w:val="4F81BD"/>
    </w:rPr>
  </w:style>
  <w:style w:type="character" w:customStyle="1" w:styleId="9f0">
    <w:name w:val="Знак Знак9"/>
    <w:basedOn w:val="aa"/>
    <w:semiHidden/>
    <w:rsid w:val="001E4375"/>
    <w:rPr>
      <w:rFonts w:ascii="Arial" w:eastAsia="Times New Roman" w:hAnsi="Arial" w:cs="Times New Roman"/>
      <w:b/>
      <w:bCs/>
      <w:color w:val="9BBB59"/>
      <w:sz w:val="20"/>
      <w:szCs w:val="20"/>
    </w:rPr>
  </w:style>
  <w:style w:type="character" w:customStyle="1" w:styleId="8f3">
    <w:name w:val="Знак Знак8"/>
    <w:basedOn w:val="aa"/>
    <w:semiHidden/>
    <w:rsid w:val="001E4375"/>
    <w:rPr>
      <w:rFonts w:ascii="Arial" w:eastAsia="Times New Roman" w:hAnsi="Arial" w:cs="Times New Roman"/>
      <w:b/>
      <w:bCs/>
      <w:i/>
      <w:iCs/>
      <w:color w:val="9BBB59"/>
      <w:sz w:val="20"/>
      <w:szCs w:val="20"/>
    </w:rPr>
  </w:style>
  <w:style w:type="character" w:customStyle="1" w:styleId="7f1">
    <w:name w:val="Знак Знак7"/>
    <w:basedOn w:val="aa"/>
    <w:semiHidden/>
    <w:rsid w:val="001E4375"/>
    <w:rPr>
      <w:rFonts w:ascii="Arial" w:eastAsia="Times New Roman" w:hAnsi="Arial" w:cs="Times New Roman"/>
      <w:i/>
      <w:iCs/>
      <w:color w:val="9BBB59"/>
      <w:sz w:val="20"/>
      <w:szCs w:val="20"/>
    </w:rPr>
  </w:style>
  <w:style w:type="character" w:customStyle="1" w:styleId="6f6">
    <w:name w:val="Знак Знак6"/>
    <w:basedOn w:val="aa"/>
    <w:rsid w:val="001E4375"/>
    <w:rPr>
      <w:rFonts w:ascii="Arial" w:eastAsia="Times New Roman" w:hAnsi="Arial" w:cs="Times New Roman"/>
      <w:i/>
      <w:iCs/>
      <w:color w:val="243F60"/>
      <w:sz w:val="60"/>
      <w:szCs w:val="60"/>
    </w:rPr>
  </w:style>
  <w:style w:type="character" w:customStyle="1" w:styleId="5fc">
    <w:name w:val="Знак Знак5"/>
    <w:basedOn w:val="aa"/>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a"/>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a"/>
    <w:rsid w:val="001E4375"/>
    <w:rPr>
      <w:rFonts w:ascii="Times New Roman" w:eastAsia="Times New Roman" w:hAnsi="Times New Roman" w:cs="Times New Roman"/>
      <w:sz w:val="16"/>
      <w:szCs w:val="16"/>
      <w:lang w:eastAsia="ru-RU"/>
    </w:rPr>
  </w:style>
  <w:style w:type="character" w:customStyle="1" w:styleId="1ffffff9">
    <w:name w:val="Знак Знак1"/>
    <w:basedOn w:val="aa"/>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d">
    <w:name w:val="Автор"/>
    <w:basedOn w:val="ae"/>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e">
    <w:name w:val="Название главы"/>
    <w:basedOn w:val="a9"/>
    <w:next w:val="a9"/>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
    <w:name w:val="Подзаголовок главы"/>
    <w:basedOn w:val="a9"/>
    <w:next w:val="ae"/>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0">
    <w:name w:val="Заголовок главы"/>
    <w:basedOn w:val="a9"/>
    <w:next w:val="afffffffffffffffffffffffff"/>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1">
    <w:name w:val="Определение термина"/>
    <w:basedOn w:val="ae"/>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2">
    <w:name w:val="База указателя"/>
    <w:basedOn w:val="a9"/>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3">
    <w:name w:val="Имя"/>
    <w:basedOn w:val="ae"/>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4">
    <w:name w:val="Название раздела"/>
    <w:basedOn w:val="affffffffffffffff2"/>
    <w:next w:val="ae"/>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5">
    <w:name w:val="База оглавления"/>
    <w:basedOn w:val="a9"/>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a"/>
    <w:rsid w:val="001E4375"/>
    <w:rPr>
      <w:color w:val="000000"/>
      <w:spacing w:val="-2"/>
      <w:sz w:val="28"/>
      <w:szCs w:val="28"/>
      <w:lang w:val="uk-UA" w:eastAsia="en-US" w:bidi="en-US"/>
    </w:rPr>
  </w:style>
  <w:style w:type="paragraph" w:customStyle="1" w:styleId="8f4">
    <w:name w:val="Обычный (веб)8"/>
    <w:basedOn w:val="a9"/>
    <w:rsid w:val="00CC2372"/>
    <w:pPr>
      <w:spacing w:after="240"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9"/>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ListParagraph">
    <w:name w:val="List Paragraph"/>
    <w:basedOn w:val="a9"/>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Normal5">
    <w:name w:val="Normal"/>
    <w:rsid w:val="00437A33"/>
    <w:pPr>
      <w:spacing w:after="0" w:line="240" w:lineRule="auto"/>
    </w:pPr>
    <w:rPr>
      <w:rFonts w:ascii="Times New Roman" w:eastAsia="MS Mincho" w:hAnsi="Times New Roman" w:cs="Times New Roman"/>
      <w:sz w:val="24"/>
      <w:szCs w:val="20"/>
      <w:lang w:val="uk-UA" w:eastAsia="ru-RU"/>
    </w:rPr>
  </w:style>
  <w:style w:type="paragraph" w:customStyle="1" w:styleId="BodyTextIndent3">
    <w:name w:val="Body Text Indent 3"/>
    <w:basedOn w:val="a9"/>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BodyText2">
    <w:name w:val="Body Text 2"/>
    <w:basedOn w:val="a9"/>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 Знак Знак15"/>
    <w:basedOn w:val="aa"/>
    <w:rsid w:val="00371B16"/>
    <w:rPr>
      <w:b/>
      <w:bCs/>
      <w:sz w:val="28"/>
      <w:szCs w:val="24"/>
      <w:u w:val="single"/>
      <w:lang w:val="uk-UA" w:eastAsia="ru-RU" w:bidi="ar-SA"/>
    </w:rPr>
  </w:style>
  <w:style w:type="character" w:customStyle="1" w:styleId="6f7">
    <w:name w:val=" Знак Знак6"/>
    <w:basedOn w:val="aa"/>
    <w:rsid w:val="00371B16"/>
    <w:rPr>
      <w:sz w:val="28"/>
      <w:szCs w:val="24"/>
      <w:lang w:val="uk-UA" w:eastAsia="ru-RU" w:bidi="ar-SA"/>
    </w:rPr>
  </w:style>
  <w:style w:type="character" w:customStyle="1" w:styleId="5fd">
    <w:name w:val=" Знак Знак5"/>
    <w:basedOn w:val="aa"/>
    <w:rsid w:val="00371B16"/>
    <w:rPr>
      <w:sz w:val="24"/>
      <w:szCs w:val="24"/>
      <w:lang w:val="ru-RU" w:eastAsia="ru-RU" w:bidi="ar-SA"/>
    </w:rPr>
  </w:style>
  <w:style w:type="paragraph" w:customStyle="1" w:styleId="afffffffffffffffffffffffff6">
    <w:name w:val="Дисс Табл Рядки"/>
    <w:basedOn w:val="a9"/>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7">
    <w:name w:val="Дисс Табл Данные"/>
    <w:basedOn w:val="a9"/>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8">
    <w:name w:val="Дисс Табл Примечание"/>
    <w:basedOn w:val="a9"/>
    <w:next w:val="a9"/>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9">
    <w:name w:val="Дисс Табл Название"/>
    <w:basedOn w:val="a9"/>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a">
    <w:name w:val="Дисс Раздел"/>
    <w:basedOn w:val="a9"/>
    <w:next w:val="a9"/>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9"/>
    <w:next w:val="a9"/>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b">
    <w:name w:val="Знак нумерации"/>
    <w:rsid w:val="00092DF0"/>
  </w:style>
  <w:style w:type="character" w:customStyle="1" w:styleId="WW-0">
    <w:name w:val="WW-Знак нумерации"/>
    <w:rsid w:val="00092DF0"/>
  </w:style>
  <w:style w:type="paragraph" w:customStyle="1" w:styleId="BodyText3">
    <w:name w:val="Body Text 3"/>
    <w:basedOn w:val="a9"/>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9"/>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c">
    <w:name w:val="Название рисунка"/>
    <w:basedOn w:val="a"/>
    <w:next w:val="a9"/>
    <w:autoRedefine/>
    <w:rsid w:val="00092DF0"/>
    <w:pPr>
      <w:widowControl w:val="0"/>
      <w:numPr>
        <w:numId w:val="0"/>
      </w:numPr>
      <w:spacing w:line="480" w:lineRule="auto"/>
    </w:pPr>
    <w:rPr>
      <w:sz w:val="28"/>
      <w:szCs w:val="20"/>
      <w:lang w:val="en-US"/>
    </w:rPr>
  </w:style>
  <w:style w:type="paragraph" w:customStyle="1" w:styleId="afffffffffffffffffffffffffd">
    <w:name w:val="Íàçâ. òàáëèöû"/>
    <w:basedOn w:val="a9"/>
    <w:next w:val="afffffffffffffffffff9"/>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 Знак Знак23"/>
    <w:basedOn w:val="aa"/>
    <w:rsid w:val="00092DF0"/>
    <w:rPr>
      <w:b/>
      <w:color w:val="000000"/>
      <w:sz w:val="28"/>
      <w:lang w:val="ru-RU" w:eastAsia="ru-RU" w:bidi="ar-SA"/>
    </w:rPr>
  </w:style>
  <w:style w:type="character" w:customStyle="1" w:styleId="14f4">
    <w:name w:val=" Знак Знак14"/>
    <w:basedOn w:val="aa"/>
    <w:rsid w:val="00092DF0"/>
    <w:rPr>
      <w:sz w:val="28"/>
      <w:lang w:val="ru-RU" w:eastAsia="ru-RU" w:bidi="ar-SA"/>
    </w:rPr>
  </w:style>
  <w:style w:type="character" w:customStyle="1" w:styleId="11f6">
    <w:name w:val=" Знак Знак11"/>
    <w:basedOn w:val="aa"/>
    <w:rsid w:val="00092DF0"/>
    <w:rPr>
      <w:sz w:val="28"/>
      <w:lang w:val="ru-RU" w:eastAsia="ru-RU" w:bidi="ar-SA"/>
    </w:rPr>
  </w:style>
  <w:style w:type="character" w:customStyle="1" w:styleId="textitalic1">
    <w:name w:val="text_italic1"/>
    <w:basedOn w:val="aa"/>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BodyTextIndent20">
    <w:name w:val="Body Text Indent 2"/>
    <w:basedOn w:val="a9"/>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8">
    <w:name w:val="точка"/>
    <w:basedOn w:val="a9"/>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e">
    <w:name w:val="абзац"/>
    <w:basedOn w:val="a9"/>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PlainText">
    <w:name w:val="Plain Text"/>
    <w:basedOn w:val="a9"/>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b"/>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1796</TotalTime>
  <Pages>42</Pages>
  <Words>9374</Words>
  <Characters>53438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847</cp:revision>
  <dcterms:created xsi:type="dcterms:W3CDTF">2015-05-26T12:20:00Z</dcterms:created>
  <dcterms:modified xsi:type="dcterms:W3CDTF">2015-06-04T07:55:00Z</dcterms:modified>
</cp:coreProperties>
</file>