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F2DB" w14:textId="77777777" w:rsidR="00C55FFD" w:rsidRDefault="00C55FFD" w:rsidP="00C55FF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Ермолаев, Виктор Николаевич.</w:t>
      </w:r>
      <w:r>
        <w:rPr>
          <w:rFonts w:ascii="Helvetica" w:hAnsi="Helvetica" w:cs="Helvetica"/>
          <w:color w:val="222222"/>
          <w:sz w:val="21"/>
          <w:szCs w:val="21"/>
        </w:rPr>
        <w:br/>
        <w:t>Строение, фазовый состав и генезис высокодисперсных Ni-, Cu- и Pt- катализаторов : диссертация ... кандидата химических наук : 02.00.04. - Алма-Ата, 1985. - 293 с. : ил.</w:t>
      </w:r>
    </w:p>
    <w:p w14:paraId="14CFAAC1" w14:textId="77777777" w:rsidR="00C55FFD" w:rsidRDefault="00C55FFD" w:rsidP="00C55FF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DD676DD" w14:textId="77777777" w:rsidR="00C55FFD" w:rsidRDefault="00C55FFD" w:rsidP="00C55FF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Ермолаев, Виктор Николаевич</w:t>
      </w:r>
    </w:p>
    <w:p w14:paraId="279B0ACD" w14:textId="77777777" w:rsidR="00C55FFD" w:rsidRDefault="00C55FFD" w:rsidP="00C55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1FA2089" w14:textId="77777777" w:rsidR="00C55FFD" w:rsidRDefault="00C55FFD" w:rsidP="00C55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JMTEРАТУШ</w:t>
      </w:r>
    </w:p>
    <w:p w14:paraId="73BED4E0" w14:textId="77777777" w:rsidR="00C55FFD" w:rsidRDefault="00C55FFD" w:rsidP="00C55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ГЕНЕЭДС, ФАЗОВЫЙ СОСТАВ И СЛОЕНИЕ ВШОКОДЙС- ■ ПЕГСШХ МЕТАЛЛИЧЕСКИХ КАТАЖЗАТОГОВ.</w:t>
      </w:r>
    </w:p>
    <w:p w14:paraId="7AF97C8D" w14:textId="77777777" w:rsidR="00C55FFD" w:rsidRDefault="00C55FFD" w:rsidP="00C55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Генезис скелетных катализаторов.</w:t>
      </w:r>
    </w:p>
    <w:p w14:paraId="502C22A2" w14:textId="77777777" w:rsidR="00C55FFD" w:rsidRDefault="00C55FFD" w:rsidP="00C55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Структура и фазовый состав скелетных катализаторов</w:t>
      </w:r>
    </w:p>
    <w:p w14:paraId="483992F8" w14:textId="77777777" w:rsidR="00C55FFD" w:rsidRDefault="00C55FFD" w:rsidP="00C55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Морфология, и строение скелетных катализаторов</w:t>
      </w:r>
    </w:p>
    <w:p w14:paraId="63C80012" w14:textId="77777777" w:rsidR="00C55FFD" w:rsidRDefault="00C55FFD" w:rsidP="00C55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ШШЕШДЕНГАЛЬВШ ЧАСТЬ</w:t>
      </w:r>
    </w:p>
    <w:p w14:paraId="0AB7936D" w14:textId="77777777" w:rsidR="00C55FFD" w:rsidRDefault="00C55FFD" w:rsidP="00C55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ИССЛЕДОВАНИЕ СТШГГУШ И ШЗИКО-ЖМИЧЕСКИХ ХА-ВШТЕШСТИК ПОГОЖООБтЗШХ Ni - , Си - И Pi -КАТАЖЗАТОГОВ IE БЕЯ</w:t>
      </w:r>
    </w:p>
    <w:p w14:paraId="3F9F6AC1" w14:textId="77777777" w:rsidR="00C55FFD" w:rsidRDefault="00C55FFD" w:rsidP="00C55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Ni -Взнея из Ni-J}ß сплавов.</w:t>
      </w:r>
    </w:p>
    <w:p w14:paraId="61CF43C1" w14:textId="77777777" w:rsidR="00C55FFD" w:rsidRDefault="00C55FFD" w:rsidP="00C55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Катализаторы из Nl-JI сплавов, промотиро-ванных Cit и Си</w:t>
      </w:r>
    </w:p>
    <w:p w14:paraId="6767348D" w14:textId="77777777" w:rsidR="00C55FFD" w:rsidRDefault="00C55FFD" w:rsidP="00C55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Медные катализаторы . IÖ</w:t>
      </w:r>
    </w:p>
    <w:p w14:paraId="7D580592" w14:textId="77777777" w:rsidR="00C55FFD" w:rsidRDefault="00C55FFD" w:rsidP="00C55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Платиновые катализаторы.</w:t>
      </w:r>
    </w:p>
    <w:p w14:paraId="34DAB803" w14:textId="77777777" w:rsidR="00C55FFD" w:rsidRDefault="00C55FFD" w:rsidP="00C55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ГЕНЕЗИС ТОШОСЛЭЙНЫХ НИКЕЛЕВЫХ И МЕДНЫХ СКЕЛЕТНЫХ КАТАЖЗАТОГОВ</w:t>
      </w:r>
    </w:p>
    <w:p w14:paraId="45D21C3D" w14:textId="77777777" w:rsidR="00C55FFD" w:rsidRDefault="00C55FFD" w:rsidP="00C55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пленок алюминидов никеля и меди</w:t>
      </w:r>
    </w:p>
    <w:p w14:paraId="28921F23" w14:textId="77777777" w:rsidR="00C55FFD" w:rsidRDefault="00C55FFD" w:rsidP="00C55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Трансформация плёшк J)£+A/iJ}£3, и NcJi^A/i^J^irgR выцелачивании</w:t>
      </w:r>
    </w:p>
    <w:p w14:paraId="08C1466E" w14:textId="77777777" w:rsidR="00C55FFD" w:rsidRDefault="00C55FFD" w:rsidP="00C55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Трансформация плёиэк/1//2М^ при выцелачивании</w:t>
      </w:r>
    </w:p>
    <w:p w14:paraId="79B78CB9" w14:textId="77777777" w:rsidR="00C55FFD" w:rsidRDefault="00C55FFD" w:rsidP="00C55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Трансформация плёнок Си J£2 ПРИ выцелачивании</w:t>
      </w:r>
    </w:p>
    <w:p w14:paraId="119EA034" w14:textId="77777777" w:rsidR="00C55FFD" w:rsidRDefault="00C55FFD" w:rsidP="00C55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Трансформация квазиаморфшк плёнок при выщелачивании .I®</w:t>
      </w:r>
    </w:p>
    <w:p w14:paraId="0D749C46" w14:textId="77777777" w:rsidR="00C55FFD" w:rsidRDefault="00C55FFD" w:rsidP="00C55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ЕЕКОШТШЩШ PI - Ж Pd- КАТАЖЗАТОГОВ ПОД ДЕЙ</w:t>
      </w:r>
    </w:p>
    <w:p w14:paraId="4D9BD171" w14:textId="77777777" w:rsidR="00C55FFD" w:rsidRDefault="00C55FFD" w:rsidP="00C55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СТШМ ГЕАЩГОНЕЮЙ СИСТЕМЫ.</w:t>
      </w:r>
    </w:p>
    <w:p w14:paraId="6DBEB5BD" w14:textId="77777777" w:rsidR="00C55FFD" w:rsidRDefault="00C55FFD" w:rsidP="00C55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Синтез тонкослойных Pi - и Pd -шрней, их морфология и фазовый состав</w:t>
      </w:r>
    </w:p>
    <w:p w14:paraId="484EFDC2" w14:textId="77777777" w:rsidR="00C55FFD" w:rsidRDefault="00C55FFD" w:rsidP="00C55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Трансформация Pí - и Pd -плёнок при окислении на них бензола</w:t>
      </w:r>
    </w:p>
    <w:p w14:paraId="1969DD1C" w14:textId="77777777" w:rsidR="00C55FFD" w:rsidRDefault="00C55FFD" w:rsidP="00C55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ОБСУЖДЕНИЕ РЕЗУЛЬТАТОВ.4.</w:t>
      </w:r>
    </w:p>
    <w:p w14:paraId="0D5448A7" w14:textId="77777777" w:rsidR="00C55FFD" w:rsidRDefault="00C55FFD" w:rsidP="00C55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ВЫВОДЫ.'.!.'.</w:t>
      </w:r>
    </w:p>
    <w:p w14:paraId="7573DB19" w14:textId="77777777" w:rsidR="00C55FFD" w:rsidRDefault="00C55FFD" w:rsidP="00C55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ЛИТЕРАТУН</w:t>
      </w:r>
    </w:p>
    <w:p w14:paraId="713AD9BE" w14:textId="0099E2B6" w:rsidR="00BA5E4F" w:rsidRPr="00C55FFD" w:rsidRDefault="00BA5E4F" w:rsidP="00C55FFD"/>
    <w:sectPr w:rsidR="00BA5E4F" w:rsidRPr="00C55F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DC76F" w14:textId="77777777" w:rsidR="00936114" w:rsidRDefault="00936114">
      <w:pPr>
        <w:spacing w:after="0" w:line="240" w:lineRule="auto"/>
      </w:pPr>
      <w:r>
        <w:separator/>
      </w:r>
    </w:p>
  </w:endnote>
  <w:endnote w:type="continuationSeparator" w:id="0">
    <w:p w14:paraId="7CA279B4" w14:textId="77777777" w:rsidR="00936114" w:rsidRDefault="0093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F20" w14:textId="77777777" w:rsidR="00936114" w:rsidRDefault="00936114">
      <w:pPr>
        <w:spacing w:after="0" w:line="240" w:lineRule="auto"/>
      </w:pPr>
      <w:r>
        <w:separator/>
      </w:r>
    </w:p>
  </w:footnote>
  <w:footnote w:type="continuationSeparator" w:id="0">
    <w:p w14:paraId="06BCFB87" w14:textId="77777777" w:rsidR="00936114" w:rsidRDefault="00936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61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14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137961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7793</cp:revision>
  <dcterms:created xsi:type="dcterms:W3CDTF">2024-06-20T08:51:00Z</dcterms:created>
  <dcterms:modified xsi:type="dcterms:W3CDTF">2025-02-08T18:58:00Z</dcterms:modified>
  <cp:category/>
</cp:coreProperties>
</file>