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154AC" w:rsidRDefault="003154AC" w:rsidP="003154AC">
      <w:r w:rsidRPr="003154AC">
        <w:rPr>
          <w:rFonts w:ascii="Times New Roman" w:eastAsia="Calibri" w:hAnsi="Times New Roman" w:cs="Times New Roman"/>
          <w:b/>
          <w:bCs/>
          <w:color w:val="000000"/>
          <w:kern w:val="0"/>
          <w:sz w:val="24"/>
          <w:shd w:val="clear" w:color="auto" w:fill="FFFFFF"/>
          <w:lang w:val="uk-UA" w:eastAsia="uk-UA" w:bidi="uk-UA"/>
        </w:rPr>
        <w:t xml:space="preserve">Біцюра Олена Валеріївна, </w:t>
      </w:r>
      <w:r w:rsidRPr="003154AC">
        <w:rPr>
          <w:rFonts w:ascii="Times New Roman" w:eastAsia="Calibri" w:hAnsi="Times New Roman" w:cs="Times New Roman"/>
          <w:bCs/>
          <w:color w:val="000000"/>
          <w:kern w:val="0"/>
          <w:sz w:val="24"/>
          <w:shd w:val="clear" w:color="auto" w:fill="FFFFFF"/>
          <w:lang w:val="uk-UA" w:eastAsia="uk-UA" w:bidi="uk-UA"/>
        </w:rPr>
        <w:t>керівник ТОВ «Елінада»</w:t>
      </w:r>
      <w:r w:rsidRPr="003154AC">
        <w:rPr>
          <w:rFonts w:ascii="Calibri" w:eastAsia="Calibri" w:hAnsi="Calibri" w:cs="Times New Roman"/>
          <w:b/>
          <w:kern w:val="0"/>
          <w:sz w:val="24"/>
          <w:szCs w:val="24"/>
          <w:lang w:val="uk-UA" w:eastAsia="en-US"/>
        </w:rPr>
        <w:t>.</w:t>
      </w:r>
      <w:r w:rsidRPr="003154AC">
        <w:rPr>
          <w:rFonts w:ascii="Calibri" w:eastAsia="Calibri" w:hAnsi="Calibri" w:cs="Times New Roman"/>
          <w:kern w:val="0"/>
          <w:sz w:val="24"/>
          <w:szCs w:val="24"/>
          <w:lang w:val="uk-UA" w:eastAsia="en-US"/>
        </w:rPr>
        <w:t xml:space="preserve"> Назва дисертації: «</w:t>
      </w:r>
      <w:r w:rsidRPr="003154AC">
        <w:rPr>
          <w:rFonts w:ascii="Calibri" w:eastAsia="Calibri" w:hAnsi="Calibri" w:cs="Times New Roman"/>
          <w:color w:val="000000"/>
          <w:spacing w:val="4"/>
          <w:kern w:val="0"/>
          <w:sz w:val="24"/>
          <w:szCs w:val="24"/>
          <w:lang w:val="uk-UA" w:eastAsia="en-US"/>
        </w:rPr>
        <w:t>Кримінальна поліція як суб’єкт запобігання економічним злочинам</w:t>
      </w:r>
      <w:r w:rsidRPr="003154AC">
        <w:rPr>
          <w:rFonts w:ascii="Calibri" w:eastAsia="Calibri" w:hAnsi="Calibri" w:cs="Times New Roman"/>
          <w:kern w:val="0"/>
          <w:sz w:val="24"/>
          <w:szCs w:val="24"/>
          <w:lang w:val="uk-UA" w:eastAsia="en-US"/>
        </w:rPr>
        <w:t>». Шифр та назва спеціальності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B97607" w:rsidRPr="003154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3154AC" w:rsidRPr="003154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ABEEA-FED3-4255-BC3E-00A7CD04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2021-05-28T16:36:00Z</dcterms:created>
  <dcterms:modified xsi:type="dcterms:W3CDTF">2021-06-01T18:42:00Z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