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E8F4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 xml:space="preserve">Подзоров Алексей Валерьевич. Плавность хода автомобиля повышенной проходимости с комбинированным управлением упругодемпфирующими элементами системы </w:t>
      </w:r>
      <w:proofErr w:type="spellStart"/>
      <w:r w:rsidRPr="004E06C5">
        <w:rPr>
          <w:rStyle w:val="21"/>
          <w:color w:val="000000"/>
        </w:rPr>
        <w:t>подрессоривания</w:t>
      </w:r>
      <w:proofErr w:type="spellEnd"/>
      <w:r w:rsidRPr="004E06C5">
        <w:rPr>
          <w:rStyle w:val="21"/>
          <w:color w:val="000000"/>
        </w:rPr>
        <w:t>: диссертация ... кандидата технических наук: 05.05.03 / Подзоров Алексей Валерьевич;[Место защиты: Волгоградский государственный технический университет].- Волгоград, 2015.- 178 с.</w:t>
      </w:r>
    </w:p>
    <w:p w14:paraId="095AB2EF" w14:textId="77777777" w:rsidR="004E06C5" w:rsidRPr="004E06C5" w:rsidRDefault="004E06C5" w:rsidP="004E06C5">
      <w:pPr>
        <w:rPr>
          <w:rStyle w:val="21"/>
          <w:color w:val="000000"/>
        </w:rPr>
      </w:pPr>
    </w:p>
    <w:p w14:paraId="778F2994" w14:textId="77777777" w:rsidR="004E06C5" w:rsidRPr="004E06C5" w:rsidRDefault="004E06C5" w:rsidP="004E06C5">
      <w:pPr>
        <w:rPr>
          <w:rStyle w:val="21"/>
          <w:color w:val="000000"/>
        </w:rPr>
      </w:pPr>
    </w:p>
    <w:p w14:paraId="4A3AF9CB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ФЕДЕРАЛЬНОЕ ГОСУДАРСТВЕННОЕ БЮДЖЕТНОЕ ОБРАЗОВАТЕЛЬНОЕ УЧРЕЖДЕНИЕ</w:t>
      </w:r>
    </w:p>
    <w:p w14:paraId="538DB14B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ВЫСШЕГО ПРОФЕССИОНАЛЬНОГО ОБРАЗОВАНИЯ</w:t>
      </w:r>
    </w:p>
    <w:p w14:paraId="7DD76E32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«ВОЛГОГРАДСКИЙ ГОСУДАРСТВЕННЫЙ ТЕХНИЧЕСКИЙ УНИВЕРСИТЕТ»</w:t>
      </w:r>
    </w:p>
    <w:p w14:paraId="4CAB8034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На правах рукописи</w:t>
      </w:r>
    </w:p>
    <w:p w14:paraId="6A623776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 xml:space="preserve"> </w:t>
      </w:r>
    </w:p>
    <w:p w14:paraId="54F68B46" w14:textId="77777777" w:rsidR="004E06C5" w:rsidRPr="004E06C5" w:rsidRDefault="004E06C5" w:rsidP="004E06C5">
      <w:pPr>
        <w:rPr>
          <w:rStyle w:val="21"/>
          <w:color w:val="000000"/>
        </w:rPr>
      </w:pPr>
    </w:p>
    <w:p w14:paraId="1149DB5E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ПОДЗОРОВ Алексей Валерьевич</w:t>
      </w:r>
    </w:p>
    <w:p w14:paraId="59715DF1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ПЛАВНОСТЬ ХОДА АВТОМОБИЛЯ ПОВЫШЕННОЙ ПРОХОДИМОСТИ</w:t>
      </w:r>
    </w:p>
    <w:p w14:paraId="6D2DDA9D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С КОМБИНИРОВАННЫМ УПРАВЛЕНИЕМ</w:t>
      </w:r>
    </w:p>
    <w:p w14:paraId="1328A0BD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УПРУГОДЕМПФИРУЮЩИМИ ЭЛЕМЕНТАМИ СИСТЕМЫ</w:t>
      </w:r>
    </w:p>
    <w:p w14:paraId="18AB3520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ПОДРЕССОРИВАНИЯ</w:t>
      </w:r>
    </w:p>
    <w:p w14:paraId="7B21C485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05.05.3</w:t>
      </w:r>
      <w:r w:rsidRPr="004E06C5">
        <w:rPr>
          <w:rStyle w:val="21"/>
          <w:color w:val="000000"/>
        </w:rPr>
        <w:tab/>
        <w:t>- Колесные и гусеничные машины</w:t>
      </w:r>
    </w:p>
    <w:p w14:paraId="597D0F7C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ДИССЕРТАЦИЯ</w:t>
      </w:r>
    </w:p>
    <w:p w14:paraId="2DC7FAEA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на соискание ученой степени</w:t>
      </w:r>
    </w:p>
    <w:p w14:paraId="6BF1A7F1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кандидата технических наук</w:t>
      </w:r>
    </w:p>
    <w:p w14:paraId="30C4A696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 xml:space="preserve">Научный руководитель: доктор технических наук, профессор Ляшенко Михаил </w:t>
      </w:r>
      <w:proofErr w:type="spellStart"/>
      <w:r w:rsidRPr="004E06C5">
        <w:rPr>
          <w:rStyle w:val="21"/>
          <w:color w:val="000000"/>
        </w:rPr>
        <w:t>Вольфредович</w:t>
      </w:r>
      <w:proofErr w:type="spellEnd"/>
    </w:p>
    <w:p w14:paraId="0337A0D6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Волгоград - 2015</w:t>
      </w:r>
    </w:p>
    <w:p w14:paraId="0821EB24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ОГЛАВЛЕНИЕ</w:t>
      </w:r>
    </w:p>
    <w:p w14:paraId="18467CCE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ВВЕДЕНИЕ</w:t>
      </w:r>
      <w:r w:rsidRPr="004E06C5">
        <w:rPr>
          <w:rStyle w:val="21"/>
          <w:color w:val="000000"/>
        </w:rPr>
        <w:tab/>
        <w:t>4</w:t>
      </w:r>
    </w:p>
    <w:p w14:paraId="632EA232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ГЛАВА 1 АКТУАЛЬНЫЕ ВОПРОСЫ ИССЛЕДОВАНИЯ СИСТЕМ ПОДРЕССОРИВАНИЯ НАЗЕМНЫХ ТРАНСПОРТНЫХ СРЕДСТВ</w:t>
      </w:r>
      <w:r w:rsidRPr="004E06C5">
        <w:rPr>
          <w:rStyle w:val="21"/>
          <w:color w:val="000000"/>
        </w:rPr>
        <w:tab/>
        <w:t>10</w:t>
      </w:r>
    </w:p>
    <w:p w14:paraId="0F11520A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1.1</w:t>
      </w:r>
      <w:r w:rsidRPr="004E06C5">
        <w:rPr>
          <w:rStyle w:val="21"/>
          <w:color w:val="000000"/>
        </w:rPr>
        <w:tab/>
        <w:t xml:space="preserve">Система </w:t>
      </w:r>
      <w:proofErr w:type="spellStart"/>
      <w:r w:rsidRPr="004E06C5">
        <w:rPr>
          <w:rStyle w:val="21"/>
          <w:color w:val="000000"/>
        </w:rPr>
        <w:t>подрессоривания</w:t>
      </w:r>
      <w:proofErr w:type="spellEnd"/>
      <w:r w:rsidRPr="004E06C5">
        <w:rPr>
          <w:rStyle w:val="21"/>
          <w:color w:val="000000"/>
        </w:rPr>
        <w:t xml:space="preserve"> в задачах динамики теории наземных</w:t>
      </w:r>
    </w:p>
    <w:p w14:paraId="2684FACA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транспортных средств</w:t>
      </w:r>
      <w:r w:rsidRPr="004E06C5">
        <w:rPr>
          <w:rStyle w:val="21"/>
          <w:color w:val="000000"/>
        </w:rPr>
        <w:tab/>
        <w:t>10</w:t>
      </w:r>
    </w:p>
    <w:p w14:paraId="5695D0DA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lastRenderedPageBreak/>
        <w:t>1.2</w:t>
      </w:r>
      <w:r w:rsidRPr="004E06C5">
        <w:rPr>
          <w:rStyle w:val="21"/>
          <w:color w:val="000000"/>
        </w:rPr>
        <w:tab/>
        <w:t xml:space="preserve">Анализ недостатков пассивных систем </w:t>
      </w:r>
      <w:proofErr w:type="spellStart"/>
      <w:r w:rsidRPr="004E06C5">
        <w:rPr>
          <w:rStyle w:val="21"/>
          <w:color w:val="000000"/>
        </w:rPr>
        <w:t>подрессоривания</w:t>
      </w:r>
      <w:proofErr w:type="spellEnd"/>
      <w:r w:rsidRPr="004E06C5">
        <w:rPr>
          <w:rStyle w:val="21"/>
          <w:color w:val="000000"/>
        </w:rPr>
        <w:t xml:space="preserve"> АТС</w:t>
      </w:r>
      <w:r w:rsidRPr="004E06C5">
        <w:rPr>
          <w:rStyle w:val="21"/>
          <w:color w:val="000000"/>
        </w:rPr>
        <w:tab/>
        <w:t>15</w:t>
      </w:r>
    </w:p>
    <w:p w14:paraId="4C7A213F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1.3</w:t>
      </w:r>
      <w:r w:rsidRPr="004E06C5">
        <w:rPr>
          <w:rStyle w:val="21"/>
          <w:color w:val="000000"/>
        </w:rPr>
        <w:tab/>
        <w:t xml:space="preserve">Обзор и классификация управляемых систем </w:t>
      </w:r>
      <w:proofErr w:type="spellStart"/>
      <w:r w:rsidRPr="004E06C5">
        <w:rPr>
          <w:rStyle w:val="21"/>
          <w:color w:val="000000"/>
        </w:rPr>
        <w:t>подрессоривания</w:t>
      </w:r>
      <w:proofErr w:type="spellEnd"/>
      <w:r w:rsidRPr="004E06C5">
        <w:rPr>
          <w:rStyle w:val="21"/>
          <w:color w:val="000000"/>
        </w:rPr>
        <w:t xml:space="preserve"> АТС</w:t>
      </w:r>
      <w:r w:rsidRPr="004E06C5">
        <w:rPr>
          <w:rStyle w:val="21"/>
          <w:color w:val="000000"/>
        </w:rPr>
        <w:tab/>
        <w:t>21</w:t>
      </w:r>
    </w:p>
    <w:p w14:paraId="045A56DD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1.4</w:t>
      </w:r>
      <w:r w:rsidRPr="004E06C5">
        <w:rPr>
          <w:rStyle w:val="21"/>
          <w:color w:val="000000"/>
        </w:rPr>
        <w:tab/>
        <w:t>Обзор алгоритмов управления демпфирующими и упругими элементами</w:t>
      </w:r>
    </w:p>
    <w:p w14:paraId="18C3221F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 xml:space="preserve">полуактивных систем </w:t>
      </w:r>
      <w:proofErr w:type="spellStart"/>
      <w:r w:rsidRPr="004E06C5">
        <w:rPr>
          <w:rStyle w:val="21"/>
          <w:color w:val="000000"/>
        </w:rPr>
        <w:t>подрессоривания</w:t>
      </w:r>
      <w:proofErr w:type="spellEnd"/>
      <w:r w:rsidRPr="004E06C5">
        <w:rPr>
          <w:rStyle w:val="21"/>
          <w:color w:val="000000"/>
        </w:rPr>
        <w:t xml:space="preserve"> АТС</w:t>
      </w:r>
      <w:r w:rsidRPr="004E06C5">
        <w:rPr>
          <w:rStyle w:val="21"/>
          <w:color w:val="000000"/>
        </w:rPr>
        <w:tab/>
        <w:t>28</w:t>
      </w:r>
    </w:p>
    <w:p w14:paraId="1100BDD4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1.5</w:t>
      </w:r>
      <w:r w:rsidRPr="004E06C5">
        <w:rPr>
          <w:rStyle w:val="21"/>
          <w:color w:val="000000"/>
        </w:rPr>
        <w:tab/>
        <w:t>Выводы по главе 1</w:t>
      </w:r>
      <w:r w:rsidRPr="004E06C5">
        <w:rPr>
          <w:rStyle w:val="21"/>
          <w:color w:val="000000"/>
        </w:rPr>
        <w:tab/>
        <w:t>38</w:t>
      </w:r>
    </w:p>
    <w:p w14:paraId="647F3B31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ГЛАВА 2 МАТЕМАТИЧЕСКАЯ МОДЕЛЬ ДИНАМИКИ АПП С КОМБИНИРОВАННЫМ УПРАВЛЕНИЕМ УПРУГОДЕМПФИРУЮЩИМИ ЭЛЕМЕНТАМИ СИСТЕМЫ ПОДРЕССОРИВАНИЯ</w:t>
      </w:r>
      <w:r w:rsidRPr="004E06C5">
        <w:rPr>
          <w:rStyle w:val="21"/>
          <w:color w:val="000000"/>
        </w:rPr>
        <w:tab/>
        <w:t>41</w:t>
      </w:r>
    </w:p>
    <w:p w14:paraId="000EA417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2.1</w:t>
      </w:r>
      <w:r w:rsidRPr="004E06C5">
        <w:rPr>
          <w:rStyle w:val="21"/>
          <w:color w:val="000000"/>
        </w:rPr>
        <w:tab/>
        <w:t>Программный комплекс моделирования динамики механических систем</w:t>
      </w:r>
    </w:p>
    <w:p w14:paraId="4CB9BF4D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ФРУНД</w:t>
      </w:r>
      <w:r w:rsidRPr="004E06C5">
        <w:rPr>
          <w:rStyle w:val="21"/>
          <w:color w:val="000000"/>
        </w:rPr>
        <w:tab/>
        <w:t>41</w:t>
      </w:r>
    </w:p>
    <w:p w14:paraId="0CECC89D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2.2</w:t>
      </w:r>
      <w:r w:rsidRPr="004E06C5">
        <w:rPr>
          <w:rStyle w:val="21"/>
          <w:color w:val="000000"/>
        </w:rPr>
        <w:tab/>
        <w:t>Математическая модель динамики АПП</w:t>
      </w:r>
      <w:r w:rsidRPr="004E06C5">
        <w:rPr>
          <w:rStyle w:val="21"/>
          <w:color w:val="000000"/>
        </w:rPr>
        <w:tab/>
        <w:t>46</w:t>
      </w:r>
    </w:p>
    <w:p w14:paraId="72D8F5C4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2.3</w:t>
      </w:r>
      <w:r w:rsidRPr="004E06C5">
        <w:rPr>
          <w:rStyle w:val="21"/>
          <w:color w:val="000000"/>
        </w:rPr>
        <w:tab/>
        <w:t>Математическая модель динамики управляемой ГПР</w:t>
      </w:r>
      <w:r w:rsidRPr="004E06C5">
        <w:rPr>
          <w:rStyle w:val="21"/>
          <w:color w:val="000000"/>
        </w:rPr>
        <w:tab/>
        <w:t>66</w:t>
      </w:r>
    </w:p>
    <w:p w14:paraId="08594C07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2.4</w:t>
      </w:r>
      <w:r w:rsidRPr="004E06C5">
        <w:rPr>
          <w:rStyle w:val="21"/>
          <w:color w:val="000000"/>
        </w:rPr>
        <w:tab/>
        <w:t>Алгоритм комбинированного управления упругодемпфирующими</w:t>
      </w:r>
    </w:p>
    <w:p w14:paraId="64C66AB4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 xml:space="preserve">элементами системы </w:t>
      </w:r>
      <w:proofErr w:type="spellStart"/>
      <w:r w:rsidRPr="004E06C5">
        <w:rPr>
          <w:rStyle w:val="21"/>
          <w:color w:val="000000"/>
        </w:rPr>
        <w:t>подрессоривания</w:t>
      </w:r>
      <w:proofErr w:type="spellEnd"/>
      <w:r w:rsidRPr="004E06C5">
        <w:rPr>
          <w:rStyle w:val="21"/>
          <w:color w:val="000000"/>
        </w:rPr>
        <w:t xml:space="preserve"> АПП</w:t>
      </w:r>
      <w:r w:rsidRPr="004E06C5">
        <w:rPr>
          <w:rStyle w:val="21"/>
          <w:color w:val="000000"/>
        </w:rPr>
        <w:tab/>
        <w:t>73</w:t>
      </w:r>
    </w:p>
    <w:p w14:paraId="2AF86424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2.5</w:t>
      </w:r>
      <w:r w:rsidRPr="004E06C5">
        <w:rPr>
          <w:rStyle w:val="21"/>
          <w:color w:val="000000"/>
        </w:rPr>
        <w:tab/>
        <w:t>Выводы по главе 2</w:t>
      </w:r>
      <w:r w:rsidRPr="004E06C5">
        <w:rPr>
          <w:rStyle w:val="21"/>
          <w:color w:val="000000"/>
        </w:rPr>
        <w:tab/>
        <w:t>81</w:t>
      </w:r>
    </w:p>
    <w:p w14:paraId="1626905F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ГЛАВА 3 ЭКСПЕРИМЕНТАЛЬНОЕ ИССЛЕДОВАНИЕ ДИНАМИКИ АПП</w:t>
      </w:r>
      <w:r w:rsidRPr="004E06C5">
        <w:rPr>
          <w:rStyle w:val="21"/>
          <w:color w:val="000000"/>
        </w:rPr>
        <w:tab/>
        <w:t>83</w:t>
      </w:r>
    </w:p>
    <w:p w14:paraId="607D5770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3.1</w:t>
      </w:r>
      <w:r w:rsidRPr="004E06C5">
        <w:rPr>
          <w:rStyle w:val="21"/>
          <w:color w:val="000000"/>
        </w:rPr>
        <w:tab/>
        <w:t>Описание эксперимента. Обработка экспериментальных данных</w:t>
      </w:r>
      <w:r w:rsidRPr="004E06C5">
        <w:rPr>
          <w:rStyle w:val="21"/>
          <w:color w:val="000000"/>
        </w:rPr>
        <w:tab/>
        <w:t>83</w:t>
      </w:r>
    </w:p>
    <w:p w14:paraId="4390561A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3.2</w:t>
      </w:r>
      <w:r w:rsidRPr="004E06C5">
        <w:rPr>
          <w:rStyle w:val="21"/>
          <w:color w:val="000000"/>
        </w:rPr>
        <w:tab/>
        <w:t>Методика оценки адекватности математической модели динамики АПП 88</w:t>
      </w:r>
    </w:p>
    <w:p w14:paraId="13440B4D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3.3</w:t>
      </w:r>
      <w:r w:rsidRPr="004E06C5">
        <w:rPr>
          <w:rStyle w:val="21"/>
          <w:color w:val="000000"/>
        </w:rPr>
        <w:tab/>
        <w:t>Выводы по главе 3</w:t>
      </w:r>
      <w:r w:rsidRPr="004E06C5">
        <w:rPr>
          <w:rStyle w:val="21"/>
          <w:color w:val="000000"/>
        </w:rPr>
        <w:tab/>
        <w:t>106</w:t>
      </w:r>
    </w:p>
    <w:p w14:paraId="34723302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ГЛАВА 4 РАСЧЕТНОЕ ИССЛЕДОВАНИЕ ДИНАМИКИ АПП С УПРАВЛЯЕМОЙ СИСТЕМОЙ ПОДРЕССОРИВАНИЯ</w:t>
      </w:r>
      <w:r w:rsidRPr="004E06C5">
        <w:rPr>
          <w:rStyle w:val="21"/>
          <w:color w:val="000000"/>
        </w:rPr>
        <w:tab/>
        <w:t>107</w:t>
      </w:r>
    </w:p>
    <w:p w14:paraId="1C1BA9BF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4.1 Исследование стационарных режимов движения АПП по детерминированным профилям</w:t>
      </w:r>
      <w:r w:rsidRPr="004E06C5">
        <w:rPr>
          <w:rStyle w:val="21"/>
          <w:color w:val="000000"/>
        </w:rPr>
        <w:tab/>
        <w:t>107</w:t>
      </w:r>
    </w:p>
    <w:p w14:paraId="6C4BCBF1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4.2 Исследование стационарных режимов движения АПП по стохастическим</w:t>
      </w:r>
    </w:p>
    <w:p w14:paraId="32DBC84C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профилям</w:t>
      </w:r>
      <w:r w:rsidRPr="004E06C5">
        <w:rPr>
          <w:rStyle w:val="21"/>
          <w:color w:val="000000"/>
        </w:rPr>
        <w:tab/>
        <w:t>114</w:t>
      </w:r>
    </w:p>
    <w:p w14:paraId="349FED3E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4.3</w:t>
      </w:r>
      <w:r w:rsidRPr="004E06C5">
        <w:rPr>
          <w:rStyle w:val="21"/>
          <w:color w:val="000000"/>
        </w:rPr>
        <w:tab/>
        <w:t>Исследование нестационарных режимов движения АПП</w:t>
      </w:r>
      <w:r w:rsidRPr="004E06C5">
        <w:rPr>
          <w:rStyle w:val="21"/>
          <w:color w:val="000000"/>
        </w:rPr>
        <w:tab/>
        <w:t>126</w:t>
      </w:r>
    </w:p>
    <w:p w14:paraId="765D30FF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4.4</w:t>
      </w:r>
      <w:r w:rsidRPr="004E06C5">
        <w:rPr>
          <w:rStyle w:val="21"/>
          <w:color w:val="000000"/>
        </w:rPr>
        <w:tab/>
        <w:t>Определение оптимальных значений параметров ГПР и системы</w:t>
      </w:r>
    </w:p>
    <w:p w14:paraId="702D9FCB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управления подвеской</w:t>
      </w:r>
      <w:r w:rsidRPr="004E06C5">
        <w:rPr>
          <w:rStyle w:val="21"/>
          <w:color w:val="000000"/>
        </w:rPr>
        <w:tab/>
        <w:t>139</w:t>
      </w:r>
    </w:p>
    <w:p w14:paraId="21582403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4.5</w:t>
      </w:r>
      <w:r w:rsidRPr="004E06C5">
        <w:rPr>
          <w:rStyle w:val="21"/>
          <w:color w:val="000000"/>
        </w:rPr>
        <w:tab/>
        <w:t>Выводы по главе 4</w:t>
      </w:r>
      <w:r w:rsidRPr="004E06C5">
        <w:rPr>
          <w:rStyle w:val="21"/>
          <w:color w:val="000000"/>
        </w:rPr>
        <w:tab/>
        <w:t>153</w:t>
      </w:r>
    </w:p>
    <w:p w14:paraId="4D6A44E8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ЗАКЛЮЧЕНИЕ</w:t>
      </w:r>
      <w:r w:rsidRPr="004E06C5">
        <w:rPr>
          <w:rStyle w:val="21"/>
          <w:color w:val="000000"/>
        </w:rPr>
        <w:tab/>
        <w:t>155</w:t>
      </w:r>
    </w:p>
    <w:p w14:paraId="00E24C81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СПИСОК СОКРАЩЕНИЙ</w:t>
      </w:r>
      <w:r w:rsidRPr="004E06C5">
        <w:rPr>
          <w:rStyle w:val="21"/>
          <w:color w:val="000000"/>
        </w:rPr>
        <w:tab/>
        <w:t>157</w:t>
      </w:r>
    </w:p>
    <w:p w14:paraId="049DAAA3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lastRenderedPageBreak/>
        <w:t>СПИСОК ЛИТЕРАТУРЫ</w:t>
      </w:r>
      <w:r w:rsidRPr="004E06C5">
        <w:rPr>
          <w:rStyle w:val="21"/>
          <w:color w:val="000000"/>
        </w:rPr>
        <w:tab/>
        <w:t>158</w:t>
      </w:r>
    </w:p>
    <w:p w14:paraId="2FA7E46B" w14:textId="77777777" w:rsidR="004E06C5" w:rsidRPr="004E06C5" w:rsidRDefault="004E06C5" w:rsidP="004E06C5">
      <w:pPr>
        <w:rPr>
          <w:rStyle w:val="21"/>
          <w:color w:val="000000"/>
        </w:rPr>
      </w:pPr>
      <w:r w:rsidRPr="004E06C5">
        <w:rPr>
          <w:rStyle w:val="21"/>
          <w:color w:val="000000"/>
        </w:rPr>
        <w:t>ПРИЛОЖЕНИЕ А Параметры математической модели динамики АПП</w:t>
      </w:r>
      <w:r w:rsidRPr="004E06C5">
        <w:rPr>
          <w:rStyle w:val="21"/>
          <w:color w:val="000000"/>
        </w:rPr>
        <w:tab/>
        <w:t xml:space="preserve">175 </w:t>
      </w:r>
    </w:p>
    <w:p w14:paraId="7CFEE9BB" w14:textId="56F29A7E" w:rsidR="004E06C5" w:rsidRDefault="004E06C5" w:rsidP="004E06C5"/>
    <w:p w14:paraId="341DC87A" w14:textId="2606637D" w:rsidR="004E06C5" w:rsidRDefault="004E06C5" w:rsidP="004E06C5"/>
    <w:p w14:paraId="5E23886D" w14:textId="1435AB85" w:rsidR="004E06C5" w:rsidRDefault="004E06C5" w:rsidP="004E06C5"/>
    <w:p w14:paraId="2FD427A4" w14:textId="77777777" w:rsidR="004E06C5" w:rsidRDefault="004E06C5" w:rsidP="004E06C5">
      <w:pPr>
        <w:pStyle w:val="52"/>
        <w:shd w:val="clear" w:color="auto" w:fill="auto"/>
        <w:spacing w:before="0" w:after="476" w:line="260" w:lineRule="exact"/>
      </w:pPr>
      <w:r>
        <w:rPr>
          <w:rStyle w:val="51"/>
          <w:b/>
          <w:bCs/>
          <w:color w:val="000000"/>
        </w:rPr>
        <w:t>ЗАКЛЮЧЕНИЕ</w:t>
      </w:r>
    </w:p>
    <w:p w14:paraId="79019C63" w14:textId="77777777" w:rsidR="004E06C5" w:rsidRDefault="004E06C5" w:rsidP="004E06C5">
      <w:pPr>
        <w:pStyle w:val="210"/>
        <w:shd w:val="clear" w:color="auto" w:fill="auto"/>
        <w:spacing w:before="0" w:after="0" w:line="480" w:lineRule="exact"/>
        <w:ind w:firstLine="900"/>
      </w:pPr>
      <w:r>
        <w:rPr>
          <w:rStyle w:val="21"/>
          <w:color w:val="000000"/>
        </w:rPr>
        <w:t>На основе проведенной работы выделим основные результаты, которые были достигнуты в соответствии с задачами, поставленными перед данным исследованием.</w:t>
      </w:r>
    </w:p>
    <w:p w14:paraId="4DD96BB0" w14:textId="77777777" w:rsidR="004E06C5" w:rsidRDefault="004E06C5" w:rsidP="004E06C5">
      <w:pPr>
        <w:pStyle w:val="210"/>
        <w:numPr>
          <w:ilvl w:val="0"/>
          <w:numId w:val="13"/>
        </w:numPr>
        <w:shd w:val="clear" w:color="auto" w:fill="auto"/>
        <w:tabs>
          <w:tab w:val="left" w:pos="1177"/>
        </w:tabs>
        <w:spacing w:before="0" w:after="0" w:line="480" w:lineRule="exact"/>
        <w:ind w:firstLine="900"/>
        <w:jc w:val="both"/>
      </w:pPr>
      <w:r>
        <w:rPr>
          <w:rStyle w:val="21"/>
          <w:color w:val="000000"/>
        </w:rPr>
        <w:t xml:space="preserve">Установлено, что одним из путей преодоления недостатков пассивных систем </w:t>
      </w:r>
      <w:proofErr w:type="spellStart"/>
      <w:r>
        <w:rPr>
          <w:rStyle w:val="21"/>
          <w:color w:val="000000"/>
        </w:rPr>
        <w:t>подрессоривания</w:t>
      </w:r>
      <w:proofErr w:type="spellEnd"/>
      <w:r>
        <w:rPr>
          <w:rStyle w:val="21"/>
          <w:color w:val="000000"/>
        </w:rPr>
        <w:t xml:space="preserve"> является применение управляемых систем, среди кото</w:t>
      </w:r>
      <w:r>
        <w:rPr>
          <w:rStyle w:val="21"/>
          <w:color w:val="000000"/>
        </w:rPr>
        <w:softHyphen/>
        <w:t xml:space="preserve">рых на сегодня наибольший интерес представляют полуактивные системы </w:t>
      </w:r>
      <w:proofErr w:type="spellStart"/>
      <w:r>
        <w:rPr>
          <w:rStyle w:val="21"/>
          <w:color w:val="000000"/>
        </w:rPr>
        <w:t>подрессоривания</w:t>
      </w:r>
      <w:proofErr w:type="spellEnd"/>
      <w:r>
        <w:rPr>
          <w:rStyle w:val="21"/>
          <w:color w:val="000000"/>
        </w:rPr>
        <w:t>, являющиеся наиболее оптимальными с точки зрения повыше</w:t>
      </w:r>
      <w:r>
        <w:rPr>
          <w:rStyle w:val="21"/>
          <w:color w:val="000000"/>
        </w:rPr>
        <w:softHyphen/>
        <w:t xml:space="preserve">ния плавности хода, величины энергопотребления, сложности конструктивного исполнения и безопасности использования. Эффективность работы управляемой системы </w:t>
      </w:r>
      <w:proofErr w:type="spellStart"/>
      <w:r>
        <w:rPr>
          <w:rStyle w:val="21"/>
          <w:color w:val="000000"/>
        </w:rPr>
        <w:t>подрессоривания</w:t>
      </w:r>
      <w:proofErr w:type="spellEnd"/>
      <w:r>
        <w:rPr>
          <w:rStyle w:val="21"/>
          <w:color w:val="000000"/>
        </w:rPr>
        <w:t xml:space="preserve"> во многом определяется алгоритмом управления.</w:t>
      </w:r>
    </w:p>
    <w:p w14:paraId="2905242B" w14:textId="77777777" w:rsidR="004E06C5" w:rsidRDefault="004E06C5" w:rsidP="004E06C5">
      <w:pPr>
        <w:pStyle w:val="210"/>
        <w:numPr>
          <w:ilvl w:val="0"/>
          <w:numId w:val="13"/>
        </w:numPr>
        <w:shd w:val="clear" w:color="auto" w:fill="auto"/>
        <w:tabs>
          <w:tab w:val="left" w:pos="1182"/>
        </w:tabs>
        <w:spacing w:before="0" w:after="0" w:line="480" w:lineRule="exact"/>
        <w:ind w:firstLine="900"/>
        <w:jc w:val="both"/>
      </w:pPr>
      <w:r>
        <w:rPr>
          <w:rStyle w:val="21"/>
          <w:color w:val="000000"/>
        </w:rPr>
        <w:t xml:space="preserve">Разработана пространственная </w:t>
      </w:r>
      <w:proofErr w:type="spellStart"/>
      <w:r>
        <w:rPr>
          <w:rStyle w:val="21"/>
          <w:color w:val="000000"/>
        </w:rPr>
        <w:t>многомассовая</w:t>
      </w:r>
      <w:proofErr w:type="spellEnd"/>
      <w:r>
        <w:rPr>
          <w:rStyle w:val="21"/>
          <w:color w:val="000000"/>
        </w:rPr>
        <w:t xml:space="preserve"> математическая модель динамики АПП, которая включает основные узлы и агрегаты автомобиля, точно воспроизводит геометрию передней и задней подвесок реального объекта. На основе результатов дорожных испытаний АПП с пассивной системой </w:t>
      </w:r>
      <w:proofErr w:type="spellStart"/>
      <w:r>
        <w:rPr>
          <w:rStyle w:val="21"/>
          <w:color w:val="000000"/>
        </w:rPr>
        <w:t>подрессо</w:t>
      </w:r>
      <w:proofErr w:type="spellEnd"/>
      <w:r>
        <w:rPr>
          <w:rStyle w:val="21"/>
          <w:color w:val="000000"/>
        </w:rPr>
        <w:t xml:space="preserve">- </w:t>
      </w:r>
      <w:proofErr w:type="spellStart"/>
      <w:r>
        <w:rPr>
          <w:rStyle w:val="21"/>
          <w:color w:val="000000"/>
        </w:rPr>
        <w:t>ривания</w:t>
      </w:r>
      <w:proofErr w:type="spellEnd"/>
      <w:r>
        <w:rPr>
          <w:rStyle w:val="21"/>
          <w:color w:val="000000"/>
        </w:rPr>
        <w:t xml:space="preserve"> путем сравнения расчетных и экспериментальных динамических пара</w:t>
      </w:r>
      <w:r>
        <w:rPr>
          <w:rStyle w:val="21"/>
          <w:color w:val="000000"/>
        </w:rPr>
        <w:softHyphen/>
        <w:t xml:space="preserve">метров автомобиля установлено, что относительная погрешность моделирования не превышает 15 %. Для целей исследования эффективности работы управляемой системы </w:t>
      </w:r>
      <w:proofErr w:type="spellStart"/>
      <w:r>
        <w:rPr>
          <w:rStyle w:val="21"/>
          <w:color w:val="000000"/>
        </w:rPr>
        <w:t>подрессоривания</w:t>
      </w:r>
      <w:proofErr w:type="spellEnd"/>
      <w:r>
        <w:rPr>
          <w:rStyle w:val="21"/>
          <w:color w:val="000000"/>
        </w:rPr>
        <w:t xml:space="preserve"> разработанную математическую модель динамики АПП следует считать адекватной объекту-оригиналу.</w:t>
      </w:r>
    </w:p>
    <w:p w14:paraId="4549484F" w14:textId="77777777" w:rsidR="004E06C5" w:rsidRDefault="004E06C5" w:rsidP="004E06C5">
      <w:pPr>
        <w:pStyle w:val="210"/>
        <w:numPr>
          <w:ilvl w:val="0"/>
          <w:numId w:val="13"/>
        </w:numPr>
        <w:shd w:val="clear" w:color="auto" w:fill="auto"/>
        <w:tabs>
          <w:tab w:val="left" w:pos="1177"/>
        </w:tabs>
        <w:spacing w:before="0" w:after="0" w:line="480" w:lineRule="exact"/>
        <w:ind w:firstLine="900"/>
        <w:jc w:val="both"/>
      </w:pPr>
      <w:r>
        <w:rPr>
          <w:rStyle w:val="21"/>
          <w:color w:val="000000"/>
        </w:rPr>
        <w:t>Разработана математическая модель динамики управляемой ГПР в со</w:t>
      </w:r>
      <w:r>
        <w:rPr>
          <w:rStyle w:val="21"/>
          <w:color w:val="000000"/>
        </w:rPr>
        <w:softHyphen/>
        <w:t xml:space="preserve">ставе модели динамики АПП, позволяющая воспроизвести практически любой алгоритм управления упругими и демпфирующими элементами системы </w:t>
      </w:r>
      <w:proofErr w:type="spellStart"/>
      <w:r>
        <w:rPr>
          <w:rStyle w:val="21"/>
          <w:color w:val="000000"/>
        </w:rPr>
        <w:t>подрес</w:t>
      </w:r>
      <w:proofErr w:type="spellEnd"/>
      <w:r>
        <w:rPr>
          <w:rStyle w:val="21"/>
          <w:color w:val="000000"/>
        </w:rPr>
        <w:t xml:space="preserve">- </w:t>
      </w:r>
      <w:proofErr w:type="spellStart"/>
      <w:r>
        <w:rPr>
          <w:rStyle w:val="21"/>
          <w:color w:val="000000"/>
        </w:rPr>
        <w:t>соривания</w:t>
      </w:r>
      <w:proofErr w:type="spellEnd"/>
      <w:r>
        <w:rPr>
          <w:rStyle w:val="21"/>
          <w:color w:val="000000"/>
        </w:rPr>
        <w:t>, а также учесть инерционность системы управления подвеской.</w:t>
      </w:r>
    </w:p>
    <w:p w14:paraId="2767CB81" w14:textId="77777777" w:rsidR="004E06C5" w:rsidRDefault="004E06C5" w:rsidP="004E06C5">
      <w:pPr>
        <w:pStyle w:val="210"/>
        <w:numPr>
          <w:ilvl w:val="0"/>
          <w:numId w:val="13"/>
        </w:numPr>
        <w:shd w:val="clear" w:color="auto" w:fill="auto"/>
        <w:tabs>
          <w:tab w:val="left" w:pos="1182"/>
        </w:tabs>
        <w:spacing w:before="0" w:after="0" w:line="480" w:lineRule="exact"/>
        <w:ind w:firstLine="900"/>
        <w:jc w:val="both"/>
        <w:sectPr w:rsidR="004E06C5">
          <w:pgSz w:w="11900" w:h="16840"/>
          <w:pgMar w:top="2118" w:right="534" w:bottom="388" w:left="1382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Доказано с помощью методов имитационного моделирования, что пред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 xml:space="preserve">лагаемый алгоритм комбинированного управления упругодемпфирующими элементами системы </w:t>
      </w:r>
      <w:proofErr w:type="spellStart"/>
      <w:r>
        <w:rPr>
          <w:rStyle w:val="21"/>
          <w:color w:val="000000"/>
        </w:rPr>
        <w:t>подрессоривания</w:t>
      </w:r>
      <w:proofErr w:type="spellEnd"/>
      <w:r>
        <w:rPr>
          <w:rStyle w:val="21"/>
          <w:color w:val="000000"/>
        </w:rPr>
        <w:t xml:space="preserve"> обеспечивает повышение плавности хода АПП в зависимости от режимов и условий движения от 16,2 до 53,7 % при сохранении его управляемости и устойчивости. Особенностью алгоритма</w:t>
      </w:r>
    </w:p>
    <w:p w14:paraId="53F6CE4E" w14:textId="77777777" w:rsidR="004E06C5" w:rsidRDefault="004E06C5" w:rsidP="004E06C5">
      <w:pPr>
        <w:pStyle w:val="210"/>
        <w:numPr>
          <w:ilvl w:val="0"/>
          <w:numId w:val="13"/>
        </w:numPr>
        <w:shd w:val="clear" w:color="auto" w:fill="auto"/>
        <w:tabs>
          <w:tab w:val="left" w:pos="1177"/>
        </w:tabs>
        <w:spacing w:before="0" w:after="0" w:line="480" w:lineRule="exact"/>
        <w:ind w:firstLine="900"/>
        <w:jc w:val="both"/>
      </w:pPr>
      <w:r>
        <w:rPr>
          <w:rStyle w:val="21"/>
          <w:color w:val="000000"/>
        </w:rPr>
        <w:lastRenderedPageBreak/>
        <w:t>Путем математического моделирования динамики АТС с учетом ком</w:t>
      </w:r>
      <w:r>
        <w:rPr>
          <w:rStyle w:val="21"/>
          <w:color w:val="000000"/>
        </w:rPr>
        <w:softHyphen/>
        <w:t xml:space="preserve">плекса его эксплуатационных свойств были определены оптимальные значения параметров ГПР и системы управления подвеской для АПП с колесной формулой </w:t>
      </w:r>
      <w:r w:rsidRPr="004E06C5">
        <w:rPr>
          <w:rStyle w:val="21"/>
          <w:color w:val="000000"/>
          <w:lang w:eastAsia="en-US"/>
        </w:rPr>
        <w:t>4</w:t>
      </w:r>
      <w:r>
        <w:rPr>
          <w:rStyle w:val="21"/>
          <w:color w:val="000000"/>
          <w:lang w:val="en-US" w:eastAsia="en-US"/>
        </w:rPr>
        <w:t>x</w:t>
      </w:r>
      <w:r w:rsidRPr="004E06C5">
        <w:rPr>
          <w:rStyle w:val="21"/>
          <w:color w:val="000000"/>
          <w:lang w:eastAsia="en-US"/>
        </w:rPr>
        <w:t xml:space="preserve">4 </w:t>
      </w:r>
      <w:r>
        <w:rPr>
          <w:rStyle w:val="21"/>
          <w:color w:val="000000"/>
        </w:rPr>
        <w:t xml:space="preserve">и массой с полной нагрузкой 7 т, что позволило сформулировать технические требования к разрабатываемым управляемым системам </w:t>
      </w:r>
      <w:proofErr w:type="spellStart"/>
      <w:r>
        <w:rPr>
          <w:rStyle w:val="21"/>
          <w:color w:val="000000"/>
        </w:rPr>
        <w:t>подрессоривания</w:t>
      </w:r>
      <w:proofErr w:type="spellEnd"/>
      <w:r>
        <w:rPr>
          <w:rStyle w:val="21"/>
          <w:color w:val="000000"/>
        </w:rPr>
        <w:t>.</w:t>
      </w:r>
    </w:p>
    <w:p w14:paraId="6A01D2B3" w14:textId="3E557A40" w:rsidR="004E06C5" w:rsidRPr="004E06C5" w:rsidRDefault="004E06C5" w:rsidP="004E06C5">
      <w:r>
        <w:rPr>
          <w:rStyle w:val="21"/>
          <w:color w:val="000000"/>
        </w:rPr>
        <w:t>Логическим продолжением данного диссертационного исследования явля</w:t>
      </w:r>
      <w:r>
        <w:rPr>
          <w:rStyle w:val="21"/>
          <w:color w:val="000000"/>
        </w:rPr>
        <w:softHyphen/>
        <w:t>ется разработка опытного образца гидропневматической рессоры с системой комбинированного управления упругими и демпфирующими характеристиками по предлагаемому алгоритму и проведение стендовых, а затем и полигонных испытаний эффективности ее работы</w:t>
      </w:r>
    </w:p>
    <w:sectPr w:rsidR="004E06C5" w:rsidRPr="004E06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20B14" w14:textId="77777777" w:rsidR="002D39EE" w:rsidRDefault="002D39EE">
      <w:pPr>
        <w:spacing w:after="0" w:line="240" w:lineRule="auto"/>
      </w:pPr>
      <w:r>
        <w:separator/>
      </w:r>
    </w:p>
  </w:endnote>
  <w:endnote w:type="continuationSeparator" w:id="0">
    <w:p w14:paraId="46E07EEC" w14:textId="77777777" w:rsidR="002D39EE" w:rsidRDefault="002D3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7954" w14:textId="77777777" w:rsidR="002D39EE" w:rsidRDefault="002D39EE">
      <w:pPr>
        <w:spacing w:after="0" w:line="240" w:lineRule="auto"/>
      </w:pPr>
      <w:r>
        <w:separator/>
      </w:r>
    </w:p>
  </w:footnote>
  <w:footnote w:type="continuationSeparator" w:id="0">
    <w:p w14:paraId="0EF3E674" w14:textId="77777777" w:rsidR="002D39EE" w:rsidRDefault="002D3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39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B"/>
    <w:multiLevelType w:val="multilevel"/>
    <w:tmpl w:val="0000002A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3F"/>
    <w:multiLevelType w:val="multilevel"/>
    <w:tmpl w:val="0000003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45"/>
    <w:multiLevelType w:val="multilevel"/>
    <w:tmpl w:val="00000044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4B"/>
    <w:multiLevelType w:val="multilevel"/>
    <w:tmpl w:val="0000004A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1" w15:restartNumberingAfterBreak="0">
    <w:nsid w:val="0000004F"/>
    <w:multiLevelType w:val="multilevel"/>
    <w:tmpl w:val="0000004E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3" w15:restartNumberingAfterBreak="0">
    <w:nsid w:val="00000055"/>
    <w:multiLevelType w:val="multilevel"/>
    <w:tmpl w:val="0000005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65"/>
    <w:multiLevelType w:val="multilevel"/>
    <w:tmpl w:val="0000006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7" w15:restartNumberingAfterBreak="0">
    <w:nsid w:val="00000089"/>
    <w:multiLevelType w:val="multilevel"/>
    <w:tmpl w:val="000000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8D"/>
    <w:multiLevelType w:val="multilevel"/>
    <w:tmpl w:val="0000008C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F"/>
    <w:multiLevelType w:val="multilevel"/>
    <w:tmpl w:val="0000008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93"/>
    <w:multiLevelType w:val="multilevel"/>
    <w:tmpl w:val="000000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2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3" w15:restartNumberingAfterBreak="0">
    <w:nsid w:val="000000C5"/>
    <w:multiLevelType w:val="multilevel"/>
    <w:tmpl w:val="000000C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4" w15:restartNumberingAfterBreak="0">
    <w:nsid w:val="000000C7"/>
    <w:multiLevelType w:val="multilevel"/>
    <w:tmpl w:val="000000C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5" w15:restartNumberingAfterBreak="0">
    <w:nsid w:val="000000D7"/>
    <w:multiLevelType w:val="multilevel"/>
    <w:tmpl w:val="000000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6" w15:restartNumberingAfterBreak="0">
    <w:nsid w:val="000000D9"/>
    <w:multiLevelType w:val="multilevel"/>
    <w:tmpl w:val="000000D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7" w15:restartNumberingAfterBreak="0">
    <w:nsid w:val="000000DB"/>
    <w:multiLevelType w:val="multilevel"/>
    <w:tmpl w:val="000000D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8" w15:restartNumberingAfterBreak="0">
    <w:nsid w:val="000001D3"/>
    <w:multiLevelType w:val="multilevel"/>
    <w:tmpl w:val="000001D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9" w15:restartNumberingAfterBreak="0">
    <w:nsid w:val="000001D5"/>
    <w:multiLevelType w:val="multilevel"/>
    <w:tmpl w:val="000001D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35"/>
  </w:num>
  <w:num w:numId="2">
    <w:abstractNumId w:val="45"/>
  </w:num>
  <w:num w:numId="3">
    <w:abstractNumId w:val="46"/>
  </w:num>
  <w:num w:numId="4">
    <w:abstractNumId w:val="47"/>
  </w:num>
  <w:num w:numId="5">
    <w:abstractNumId w:val="0"/>
  </w:num>
  <w:num w:numId="6">
    <w:abstractNumId w:val="18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6"/>
  </w:num>
  <w:num w:numId="12">
    <w:abstractNumId w:val="21"/>
  </w:num>
  <w:num w:numId="13">
    <w:abstractNumId w:val="22"/>
  </w:num>
  <w:num w:numId="14">
    <w:abstractNumId w:val="30"/>
  </w:num>
  <w:num w:numId="15">
    <w:abstractNumId w:val="31"/>
  </w:num>
  <w:num w:numId="16">
    <w:abstractNumId w:val="13"/>
  </w:num>
  <w:num w:numId="17">
    <w:abstractNumId w:val="1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40"/>
  </w:num>
  <w:num w:numId="24">
    <w:abstractNumId w:val="29"/>
  </w:num>
  <w:num w:numId="25">
    <w:abstractNumId w:val="41"/>
  </w:num>
  <w:num w:numId="26">
    <w:abstractNumId w:val="42"/>
  </w:num>
  <w:num w:numId="27">
    <w:abstractNumId w:val="33"/>
  </w:num>
  <w:num w:numId="28">
    <w:abstractNumId w:val="37"/>
  </w:num>
  <w:num w:numId="29">
    <w:abstractNumId w:val="23"/>
  </w:num>
  <w:num w:numId="30">
    <w:abstractNumId w:val="32"/>
  </w:num>
  <w:num w:numId="31">
    <w:abstractNumId w:val="17"/>
  </w:num>
  <w:num w:numId="32">
    <w:abstractNumId w:val="11"/>
  </w:num>
  <w:num w:numId="33">
    <w:abstractNumId w:val="12"/>
  </w:num>
  <w:num w:numId="34">
    <w:abstractNumId w:val="26"/>
  </w:num>
  <w:num w:numId="35">
    <w:abstractNumId w:val="34"/>
  </w:num>
  <w:num w:numId="36">
    <w:abstractNumId w:val="10"/>
  </w:num>
  <w:num w:numId="37">
    <w:abstractNumId w:val="15"/>
  </w:num>
  <w:num w:numId="38">
    <w:abstractNumId w:val="36"/>
  </w:num>
  <w:num w:numId="39">
    <w:abstractNumId w:val="24"/>
  </w:num>
  <w:num w:numId="40">
    <w:abstractNumId w:val="27"/>
  </w:num>
  <w:num w:numId="41">
    <w:abstractNumId w:val="19"/>
  </w:num>
  <w:num w:numId="42">
    <w:abstractNumId w:val="25"/>
  </w:num>
  <w:num w:numId="43">
    <w:abstractNumId w:val="28"/>
  </w:num>
  <w:num w:numId="44">
    <w:abstractNumId w:val="43"/>
  </w:num>
  <w:num w:numId="45">
    <w:abstractNumId w:val="44"/>
  </w:num>
  <w:num w:numId="46">
    <w:abstractNumId w:val="38"/>
  </w:num>
  <w:num w:numId="47">
    <w:abstractNumId w:val="39"/>
  </w:num>
  <w:num w:numId="48">
    <w:abstractNumId w:val="20"/>
  </w:num>
  <w:num w:numId="49">
    <w:abstractNumId w:val="48"/>
  </w:num>
  <w:num w:numId="50">
    <w:abstractNumId w:val="4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9EE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85478</TotalTime>
  <Pages>5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4858</cp:revision>
  <dcterms:created xsi:type="dcterms:W3CDTF">2024-06-20T08:51:00Z</dcterms:created>
  <dcterms:modified xsi:type="dcterms:W3CDTF">2024-12-02T19:39:00Z</dcterms:modified>
  <cp:category/>
</cp:coreProperties>
</file>