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347"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Алексеева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Лариса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Семеновна</w:t>
      </w:r>
      <w:r w:rsidRPr="007C7F6C">
        <w:rPr>
          <w:rFonts w:ascii="Helvetica" w:hAnsi="Helvetica" w:cs="Helvetica"/>
          <w:b/>
          <w:bCs/>
          <w:color w:val="222222"/>
          <w:sz w:val="21"/>
          <w:szCs w:val="21"/>
        </w:rPr>
        <w:t>.</w:t>
      </w:r>
    </w:p>
    <w:p w14:paraId="3CF373BD"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Институционализация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условиях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современной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России</w:t>
      </w:r>
      <w:r w:rsidRPr="007C7F6C">
        <w:rPr>
          <w:rFonts w:ascii="Helvetica" w:hAnsi="Helvetica" w:cs="Helvetica"/>
          <w:b/>
          <w:bCs/>
          <w:color w:val="222222"/>
          <w:sz w:val="21"/>
          <w:szCs w:val="21"/>
        </w:rPr>
        <w:t xml:space="preserve"> : </w:t>
      </w:r>
      <w:r w:rsidRPr="007C7F6C">
        <w:rPr>
          <w:rFonts w:ascii="Helvetica" w:hAnsi="Helvetica" w:cs="Helvetica" w:hint="eastAsia"/>
          <w:b/>
          <w:bCs/>
          <w:color w:val="222222"/>
          <w:sz w:val="21"/>
          <w:szCs w:val="21"/>
        </w:rPr>
        <w:t>диссертация</w:t>
      </w:r>
      <w:r w:rsidRPr="007C7F6C">
        <w:rPr>
          <w:rFonts w:ascii="Helvetica" w:hAnsi="Helvetica" w:cs="Helvetica"/>
          <w:b/>
          <w:bCs/>
          <w:color w:val="222222"/>
          <w:sz w:val="21"/>
          <w:szCs w:val="21"/>
        </w:rPr>
        <w:t xml:space="preserve"> ... </w:t>
      </w:r>
      <w:r w:rsidRPr="007C7F6C">
        <w:rPr>
          <w:rFonts w:ascii="Helvetica" w:hAnsi="Helvetica" w:cs="Helvetica" w:hint="eastAsia"/>
          <w:b/>
          <w:bCs/>
          <w:color w:val="222222"/>
          <w:sz w:val="21"/>
          <w:szCs w:val="21"/>
        </w:rPr>
        <w:t>доктора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социологических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наук</w:t>
      </w:r>
      <w:r w:rsidRPr="007C7F6C">
        <w:rPr>
          <w:rFonts w:ascii="Helvetica" w:hAnsi="Helvetica" w:cs="Helvetica"/>
          <w:b/>
          <w:bCs/>
          <w:color w:val="222222"/>
          <w:sz w:val="21"/>
          <w:szCs w:val="21"/>
        </w:rPr>
        <w:t xml:space="preserve"> : 22.00.04 / </w:t>
      </w:r>
      <w:r w:rsidRPr="007C7F6C">
        <w:rPr>
          <w:rFonts w:ascii="Helvetica" w:hAnsi="Helvetica" w:cs="Helvetica" w:hint="eastAsia"/>
          <w:b/>
          <w:bCs/>
          <w:color w:val="222222"/>
          <w:sz w:val="21"/>
          <w:szCs w:val="21"/>
        </w:rPr>
        <w:t>Алексеева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Лариса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Семеновна</w:t>
      </w:r>
      <w:r w:rsidRPr="007C7F6C">
        <w:rPr>
          <w:rFonts w:ascii="Helvetica" w:hAnsi="Helvetica" w:cs="Helvetica"/>
          <w:b/>
          <w:bCs/>
          <w:color w:val="222222"/>
          <w:sz w:val="21"/>
          <w:szCs w:val="21"/>
        </w:rPr>
        <w:t>; [</w:t>
      </w:r>
      <w:r w:rsidRPr="007C7F6C">
        <w:rPr>
          <w:rFonts w:ascii="Helvetica" w:hAnsi="Helvetica" w:cs="Helvetica" w:hint="eastAsia"/>
          <w:b/>
          <w:bCs/>
          <w:color w:val="222222"/>
          <w:sz w:val="21"/>
          <w:szCs w:val="21"/>
        </w:rPr>
        <w:t>Место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защиты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Гос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науч</w:t>
      </w:r>
      <w:r w:rsidRPr="007C7F6C">
        <w:rPr>
          <w:rFonts w:ascii="Helvetica" w:hAnsi="Helvetica" w:cs="Helvetica"/>
          <w:b/>
          <w:bCs/>
          <w:color w:val="222222"/>
          <w:sz w:val="21"/>
          <w:szCs w:val="21"/>
        </w:rPr>
        <w:t>.-</w:t>
      </w:r>
      <w:r w:rsidRPr="007C7F6C">
        <w:rPr>
          <w:rFonts w:ascii="Helvetica" w:hAnsi="Helvetica" w:cs="Helvetica" w:hint="eastAsia"/>
          <w:b/>
          <w:bCs/>
          <w:color w:val="222222"/>
          <w:sz w:val="21"/>
          <w:szCs w:val="21"/>
        </w:rPr>
        <w:t>исслед</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w:t>
      </w:r>
      <w:r w:rsidRPr="007C7F6C">
        <w:rPr>
          <w:rFonts w:ascii="Helvetica" w:hAnsi="Helvetica" w:cs="Helvetica"/>
          <w:b/>
          <w:bCs/>
          <w:color w:val="222222"/>
          <w:sz w:val="21"/>
          <w:szCs w:val="21"/>
        </w:rPr>
        <w:t>-</w:t>
      </w:r>
      <w:r w:rsidRPr="007C7F6C">
        <w:rPr>
          <w:rFonts w:ascii="Helvetica" w:hAnsi="Helvetica" w:cs="Helvetica" w:hint="eastAsia"/>
          <w:b/>
          <w:bCs/>
          <w:color w:val="222222"/>
          <w:sz w:val="21"/>
          <w:szCs w:val="21"/>
        </w:rPr>
        <w:t>т</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семьи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воспитания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Рос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акад</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образования</w:t>
      </w:r>
      <w:r w:rsidRPr="007C7F6C">
        <w:rPr>
          <w:rFonts w:ascii="Helvetica" w:hAnsi="Helvetica" w:cs="Helvetica"/>
          <w:b/>
          <w:bCs/>
          <w:color w:val="222222"/>
          <w:sz w:val="21"/>
          <w:szCs w:val="21"/>
        </w:rPr>
        <w:t xml:space="preserve">]. - </w:t>
      </w:r>
      <w:r w:rsidRPr="007C7F6C">
        <w:rPr>
          <w:rFonts w:ascii="Helvetica" w:hAnsi="Helvetica" w:cs="Helvetica" w:hint="eastAsia"/>
          <w:b/>
          <w:bCs/>
          <w:color w:val="222222"/>
          <w:sz w:val="21"/>
          <w:szCs w:val="21"/>
        </w:rPr>
        <w:t>Москва</w:t>
      </w:r>
      <w:r w:rsidRPr="007C7F6C">
        <w:rPr>
          <w:rFonts w:ascii="Helvetica" w:hAnsi="Helvetica" w:cs="Helvetica"/>
          <w:b/>
          <w:bCs/>
          <w:color w:val="222222"/>
          <w:sz w:val="21"/>
          <w:szCs w:val="21"/>
        </w:rPr>
        <w:t xml:space="preserve">, 2007. - 419 </w:t>
      </w:r>
      <w:r w:rsidRPr="007C7F6C">
        <w:rPr>
          <w:rFonts w:ascii="Helvetica" w:hAnsi="Helvetica" w:cs="Helvetica" w:hint="eastAsia"/>
          <w:b/>
          <w:bCs/>
          <w:color w:val="222222"/>
          <w:sz w:val="21"/>
          <w:szCs w:val="21"/>
        </w:rPr>
        <w:t>с</w:t>
      </w:r>
      <w:r w:rsidRPr="007C7F6C">
        <w:rPr>
          <w:rFonts w:ascii="Helvetica" w:hAnsi="Helvetica" w:cs="Helvetica"/>
          <w:b/>
          <w:bCs/>
          <w:color w:val="222222"/>
          <w:sz w:val="21"/>
          <w:szCs w:val="21"/>
        </w:rPr>
        <w:t xml:space="preserve">. : </w:t>
      </w:r>
      <w:r w:rsidRPr="007C7F6C">
        <w:rPr>
          <w:rFonts w:ascii="Helvetica" w:hAnsi="Helvetica" w:cs="Helvetica" w:hint="eastAsia"/>
          <w:b/>
          <w:bCs/>
          <w:color w:val="222222"/>
          <w:sz w:val="21"/>
          <w:szCs w:val="21"/>
        </w:rPr>
        <w:t>ил</w:t>
      </w:r>
      <w:r w:rsidRPr="007C7F6C">
        <w:rPr>
          <w:rFonts w:ascii="Helvetica" w:hAnsi="Helvetica" w:cs="Helvetica"/>
          <w:b/>
          <w:bCs/>
          <w:color w:val="222222"/>
          <w:sz w:val="21"/>
          <w:szCs w:val="21"/>
        </w:rPr>
        <w:t>.</w:t>
      </w:r>
    </w:p>
    <w:p w14:paraId="62ABF54C"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больше</w:t>
      </w:r>
    </w:p>
    <w:p w14:paraId="79EE4411"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Цитаты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из</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текста</w:t>
      </w:r>
      <w:r w:rsidRPr="007C7F6C">
        <w:rPr>
          <w:rFonts w:ascii="Helvetica" w:hAnsi="Helvetica" w:cs="Helvetica"/>
          <w:b/>
          <w:bCs/>
          <w:color w:val="222222"/>
          <w:sz w:val="21"/>
          <w:szCs w:val="21"/>
        </w:rPr>
        <w:t>:</w:t>
      </w:r>
    </w:p>
    <w:p w14:paraId="44B629C0"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стр</w:t>
      </w:r>
      <w:r w:rsidRPr="007C7F6C">
        <w:rPr>
          <w:rFonts w:ascii="Helvetica" w:hAnsi="Helvetica" w:cs="Helvetica"/>
          <w:b/>
          <w:bCs/>
          <w:color w:val="222222"/>
          <w:sz w:val="21"/>
          <w:szCs w:val="21"/>
        </w:rPr>
        <w:t>. 1</w:t>
      </w:r>
    </w:p>
    <w:p w14:paraId="1B6C820B"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b/>
          <w:bCs/>
          <w:color w:val="222222"/>
          <w:sz w:val="21"/>
          <w:szCs w:val="21"/>
        </w:rPr>
        <w:t xml:space="preserve">71 08-22/21 </w:t>
      </w:r>
      <w:r w:rsidRPr="007C7F6C">
        <w:rPr>
          <w:rFonts w:ascii="Helvetica" w:hAnsi="Helvetica" w:cs="Helvetica" w:hint="eastAsia"/>
          <w:b/>
          <w:bCs/>
          <w:color w:val="222222"/>
          <w:sz w:val="21"/>
          <w:szCs w:val="21"/>
        </w:rPr>
        <w:t>ФГУ</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w:t>
      </w:r>
      <w:r w:rsidRPr="007C7F6C">
        <w:rPr>
          <w:rFonts w:ascii="Helvetica" w:hAnsi="Helvetica" w:cs="Helvetica" w:hint="eastAsia"/>
          <w:b/>
          <w:bCs/>
          <w:color w:val="222222"/>
          <w:sz w:val="21"/>
          <w:szCs w:val="21"/>
        </w:rPr>
        <w:t>ГОСДАРСТВЕННЫИ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НАУЧНО</w:t>
      </w:r>
      <w:r w:rsidRPr="007C7F6C">
        <w:rPr>
          <w:rFonts w:ascii="Helvetica" w:hAnsi="Helvetica" w:cs="Helvetica"/>
          <w:b/>
          <w:bCs/>
          <w:color w:val="222222"/>
          <w:sz w:val="21"/>
          <w:szCs w:val="21"/>
        </w:rPr>
        <w:t>-</w:t>
      </w:r>
      <w:r w:rsidRPr="007C7F6C">
        <w:rPr>
          <w:rFonts w:ascii="Helvetica" w:hAnsi="Helvetica" w:cs="Helvetica" w:hint="eastAsia"/>
          <w:b/>
          <w:bCs/>
          <w:color w:val="222222"/>
          <w:sz w:val="21"/>
          <w:szCs w:val="21"/>
        </w:rPr>
        <w:t>ИССЛЕДОВАТЕЛЬСКИЙ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ИНСТИТУТ</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СЕМЬИ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ВОСПИТАНИЯ</w:t>
      </w: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правах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рукописи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АЛЕКСЕЕВА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Лариса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Семеновна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ИНСТИТУЦИОНАЛИЗАЦИЯ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УСЛОВИЯХ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СОВРЕМЕННОЙ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РОССИИ</w:t>
      </w:r>
      <w:r w:rsidRPr="007C7F6C">
        <w:rPr>
          <w:rFonts w:ascii="Helvetica" w:hAnsi="Helvetica" w:cs="Helvetica"/>
          <w:b/>
          <w:bCs/>
          <w:color w:val="222222"/>
          <w:sz w:val="21"/>
          <w:szCs w:val="21"/>
        </w:rPr>
        <w:t xml:space="preserve"> 22.00.04 - </w:t>
      </w:r>
      <w:r w:rsidRPr="007C7F6C">
        <w:rPr>
          <w:rFonts w:ascii="Helvetica" w:hAnsi="Helvetica" w:cs="Helvetica" w:hint="eastAsia"/>
          <w:b/>
          <w:bCs/>
          <w:color w:val="222222"/>
          <w:sz w:val="21"/>
          <w:szCs w:val="21"/>
        </w:rPr>
        <w:t>социальная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структура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социальные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институты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процессы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Диссертация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соискание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ученой</w:t>
      </w:r>
    </w:p>
    <w:p w14:paraId="2CC5AAED"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стр</w:t>
      </w:r>
      <w:r w:rsidRPr="007C7F6C">
        <w:rPr>
          <w:rFonts w:ascii="Helvetica" w:hAnsi="Helvetica" w:cs="Helvetica"/>
          <w:b/>
          <w:bCs/>
          <w:color w:val="222222"/>
          <w:sz w:val="21"/>
          <w:szCs w:val="21"/>
        </w:rPr>
        <w:t>. 3</w:t>
      </w:r>
    </w:p>
    <w:p w14:paraId="363B1227"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Историко</w:t>
      </w:r>
      <w:r w:rsidRPr="007C7F6C">
        <w:rPr>
          <w:rFonts w:ascii="Helvetica" w:hAnsi="Helvetica" w:cs="Helvetica"/>
          <w:b/>
          <w:bCs/>
          <w:color w:val="222222"/>
          <w:sz w:val="21"/>
          <w:szCs w:val="21"/>
        </w:rPr>
        <w:t>-</w:t>
      </w:r>
      <w:r w:rsidRPr="007C7F6C">
        <w:rPr>
          <w:rFonts w:ascii="Helvetica" w:hAnsi="Helvetica" w:cs="Helvetica" w:hint="eastAsia"/>
          <w:b/>
          <w:bCs/>
          <w:color w:val="222222"/>
          <w:sz w:val="21"/>
          <w:szCs w:val="21"/>
        </w:rPr>
        <w:t>культурный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генезис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реконструкция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2. </w:t>
      </w:r>
      <w:r w:rsidRPr="007C7F6C">
        <w:rPr>
          <w:rFonts w:ascii="Helvetica" w:hAnsi="Helvetica" w:cs="Helvetica" w:hint="eastAsia"/>
          <w:b/>
          <w:bCs/>
          <w:color w:val="222222"/>
          <w:sz w:val="21"/>
          <w:szCs w:val="21"/>
        </w:rPr>
        <w:t>Концепция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институционализации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оказавшихся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состоянии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исключения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3. </w:t>
      </w:r>
      <w:r w:rsidRPr="007C7F6C">
        <w:rPr>
          <w:rFonts w:ascii="Helvetica" w:hAnsi="Helvetica" w:cs="Helvetica" w:hint="eastAsia"/>
          <w:b/>
          <w:bCs/>
          <w:color w:val="222222"/>
          <w:sz w:val="21"/>
          <w:szCs w:val="21"/>
        </w:rPr>
        <w:t>Основные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функции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ГЛАВА</w:t>
      </w:r>
      <w:r w:rsidRPr="007C7F6C">
        <w:rPr>
          <w:rFonts w:ascii="Helvetica" w:hAnsi="Helvetica" w:cs="Helvetica"/>
          <w:b/>
          <w:bCs/>
          <w:color w:val="222222"/>
          <w:sz w:val="21"/>
          <w:szCs w:val="21"/>
        </w:rPr>
        <w:t xml:space="preserve"> 4 </w:t>
      </w:r>
      <w:r w:rsidRPr="007C7F6C">
        <w:rPr>
          <w:rFonts w:ascii="Helvetica" w:hAnsi="Helvetica" w:cs="Helvetica" w:hint="eastAsia"/>
          <w:b/>
          <w:bCs/>
          <w:color w:val="222222"/>
          <w:sz w:val="21"/>
          <w:szCs w:val="21"/>
        </w:rPr>
        <w:t>ИНСТИТУЦИОНАЛИЗАЦИЯ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ПРАКТИКИ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p>
    <w:p w14:paraId="133423A9"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стр</w:t>
      </w:r>
      <w:r w:rsidRPr="007C7F6C">
        <w:rPr>
          <w:rFonts w:ascii="Helvetica" w:hAnsi="Helvetica" w:cs="Helvetica"/>
          <w:b/>
          <w:bCs/>
          <w:color w:val="222222"/>
          <w:sz w:val="21"/>
          <w:szCs w:val="21"/>
        </w:rPr>
        <w:t>. 12</w:t>
      </w:r>
    </w:p>
    <w:p w14:paraId="5248B46E"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диссертационной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работы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w:t>
      </w:r>
      <w:r w:rsidRPr="007C7F6C">
        <w:rPr>
          <w:rFonts w:ascii="Helvetica" w:hAnsi="Helvetica" w:cs="Helvetica" w:hint="eastAsia"/>
          <w:b/>
          <w:bCs/>
          <w:color w:val="222222"/>
          <w:sz w:val="21"/>
          <w:szCs w:val="21"/>
        </w:rPr>
        <w:t>Ий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ституционализация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условиях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современной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России</w:t>
      </w: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Объект</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исследования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институт</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Предмет</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исследования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особенности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институционализации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оказавшихся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состоянии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исключения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условиях</w:t>
      </w:r>
    </w:p>
    <w:p w14:paraId="4A3EB5FA" w14:textId="77777777" w:rsidR="007C7F6C" w:rsidRPr="007C7F6C" w:rsidRDefault="007C7F6C" w:rsidP="007C7F6C">
      <w:pPr>
        <w:rPr>
          <w:rFonts w:ascii="Helvetica" w:hAnsi="Helvetica" w:cs="Helvetica"/>
          <w:b/>
          <w:bCs/>
          <w:color w:val="222222"/>
          <w:sz w:val="21"/>
          <w:szCs w:val="21"/>
        </w:rPr>
      </w:pPr>
    </w:p>
    <w:p w14:paraId="62D825BD"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lastRenderedPageBreak/>
        <w:t>Оглавление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диссертации</w:t>
      </w:r>
    </w:p>
    <w:p w14:paraId="192CAF69"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доктор</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социологических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наук</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Алексеева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Лариса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Семеновна</w:t>
      </w:r>
    </w:p>
    <w:p w14:paraId="62520A43"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ВВЕДЕНИЕ</w:t>
      </w:r>
      <w:r w:rsidRPr="007C7F6C">
        <w:rPr>
          <w:rFonts w:ascii="Helvetica" w:hAnsi="Helvetica" w:cs="Helvetica"/>
          <w:b/>
          <w:bCs/>
          <w:color w:val="222222"/>
          <w:sz w:val="21"/>
          <w:szCs w:val="21"/>
        </w:rPr>
        <w:t>.4</w:t>
      </w:r>
    </w:p>
    <w:p w14:paraId="0060923F" w14:textId="77777777" w:rsidR="007C7F6C" w:rsidRPr="007C7F6C" w:rsidRDefault="007C7F6C" w:rsidP="007C7F6C">
      <w:pPr>
        <w:rPr>
          <w:rFonts w:ascii="Helvetica" w:hAnsi="Helvetica" w:cs="Helvetica"/>
          <w:b/>
          <w:bCs/>
          <w:color w:val="222222"/>
          <w:sz w:val="21"/>
          <w:szCs w:val="21"/>
        </w:rPr>
      </w:pPr>
    </w:p>
    <w:p w14:paraId="13D72F90"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ГЛАВА</w:t>
      </w:r>
    </w:p>
    <w:p w14:paraId="41487564" w14:textId="77777777" w:rsidR="007C7F6C" w:rsidRPr="007C7F6C" w:rsidRDefault="007C7F6C" w:rsidP="007C7F6C">
      <w:pPr>
        <w:rPr>
          <w:rFonts w:ascii="Helvetica" w:hAnsi="Helvetica" w:cs="Helvetica"/>
          <w:b/>
          <w:bCs/>
          <w:color w:val="222222"/>
          <w:sz w:val="21"/>
          <w:szCs w:val="21"/>
        </w:rPr>
      </w:pPr>
    </w:p>
    <w:p w14:paraId="13CC4984"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СОЦИАЛЬНЫЙ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СИСТЕМЕ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РАБОТЫ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ВЗАИМОДЕЙСТВИЕ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СОЦИОЛОГИЧЕСКИХ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ТЕОРИЙ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СОЦИАЛЬНЫХ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ПРАКТИК</w:t>
      </w:r>
      <w:r w:rsidRPr="007C7F6C">
        <w:rPr>
          <w:rFonts w:ascii="Helvetica" w:hAnsi="Helvetica" w:cs="Helvetica"/>
          <w:b/>
          <w:bCs/>
          <w:color w:val="222222"/>
          <w:sz w:val="21"/>
          <w:szCs w:val="21"/>
        </w:rPr>
        <w:t>.29</w:t>
      </w:r>
    </w:p>
    <w:p w14:paraId="1F2CFDE2" w14:textId="77777777" w:rsidR="007C7F6C" w:rsidRPr="007C7F6C" w:rsidRDefault="007C7F6C" w:rsidP="007C7F6C">
      <w:pPr>
        <w:rPr>
          <w:rFonts w:ascii="Helvetica" w:hAnsi="Helvetica" w:cs="Helvetica"/>
          <w:b/>
          <w:bCs/>
          <w:color w:val="222222"/>
          <w:sz w:val="21"/>
          <w:szCs w:val="21"/>
        </w:rPr>
      </w:pPr>
    </w:p>
    <w:p w14:paraId="1C149208"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1. </w:t>
      </w:r>
      <w:r w:rsidRPr="007C7F6C">
        <w:rPr>
          <w:rFonts w:ascii="Helvetica" w:hAnsi="Helvetica" w:cs="Helvetica" w:hint="eastAsia"/>
          <w:b/>
          <w:bCs/>
          <w:color w:val="222222"/>
          <w:sz w:val="21"/>
          <w:szCs w:val="21"/>
        </w:rPr>
        <w:t>Социологические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основы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исследования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оказавшихся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состоянии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исключения</w:t>
      </w:r>
      <w:r w:rsidRPr="007C7F6C">
        <w:rPr>
          <w:rFonts w:ascii="Helvetica" w:hAnsi="Helvetica" w:cs="Helvetica"/>
          <w:b/>
          <w:bCs/>
          <w:color w:val="222222"/>
          <w:sz w:val="21"/>
          <w:szCs w:val="21"/>
        </w:rPr>
        <w:t>. 29</w:t>
      </w:r>
    </w:p>
    <w:p w14:paraId="5C3308F5" w14:textId="77777777" w:rsidR="007C7F6C" w:rsidRPr="007C7F6C" w:rsidRDefault="007C7F6C" w:rsidP="007C7F6C">
      <w:pPr>
        <w:rPr>
          <w:rFonts w:ascii="Helvetica" w:hAnsi="Helvetica" w:cs="Helvetica"/>
          <w:b/>
          <w:bCs/>
          <w:color w:val="222222"/>
          <w:sz w:val="21"/>
          <w:szCs w:val="21"/>
        </w:rPr>
      </w:pPr>
    </w:p>
    <w:p w14:paraId="2CEB86DB"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2. </w:t>
      </w:r>
      <w:r w:rsidRPr="007C7F6C">
        <w:rPr>
          <w:rFonts w:ascii="Helvetica" w:hAnsi="Helvetica" w:cs="Helvetica" w:hint="eastAsia"/>
          <w:b/>
          <w:bCs/>
          <w:color w:val="222222"/>
          <w:sz w:val="21"/>
          <w:szCs w:val="21"/>
        </w:rPr>
        <w:t>Теория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исключения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социальная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работа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семьей</w:t>
      </w:r>
      <w:r w:rsidRPr="007C7F6C">
        <w:rPr>
          <w:rFonts w:ascii="Helvetica" w:hAnsi="Helvetica" w:cs="Helvetica"/>
          <w:b/>
          <w:bCs/>
          <w:color w:val="222222"/>
          <w:sz w:val="21"/>
          <w:szCs w:val="21"/>
        </w:rPr>
        <w:t>. 57</w:t>
      </w:r>
    </w:p>
    <w:p w14:paraId="62A14FF4" w14:textId="77777777" w:rsidR="007C7F6C" w:rsidRPr="007C7F6C" w:rsidRDefault="007C7F6C" w:rsidP="007C7F6C">
      <w:pPr>
        <w:rPr>
          <w:rFonts w:ascii="Helvetica" w:hAnsi="Helvetica" w:cs="Helvetica"/>
          <w:b/>
          <w:bCs/>
          <w:color w:val="222222"/>
          <w:sz w:val="21"/>
          <w:szCs w:val="21"/>
        </w:rPr>
      </w:pPr>
    </w:p>
    <w:p w14:paraId="61854005"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3. </w:t>
      </w:r>
      <w:r w:rsidRPr="007C7F6C">
        <w:rPr>
          <w:rFonts w:ascii="Helvetica" w:hAnsi="Helvetica" w:cs="Helvetica" w:hint="eastAsia"/>
          <w:b/>
          <w:bCs/>
          <w:color w:val="222222"/>
          <w:sz w:val="21"/>
          <w:szCs w:val="21"/>
        </w:rPr>
        <w:t>Социальная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работа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семьей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контексте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теории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активизации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активности</w:t>
      </w:r>
      <w:r w:rsidRPr="007C7F6C">
        <w:rPr>
          <w:rFonts w:ascii="Helvetica" w:hAnsi="Helvetica" w:cs="Helvetica"/>
          <w:b/>
          <w:bCs/>
          <w:color w:val="222222"/>
          <w:sz w:val="21"/>
          <w:szCs w:val="21"/>
        </w:rPr>
        <w:t>). 82</w:t>
      </w:r>
    </w:p>
    <w:p w14:paraId="4FF5EDBC" w14:textId="77777777" w:rsidR="007C7F6C" w:rsidRPr="007C7F6C" w:rsidRDefault="007C7F6C" w:rsidP="007C7F6C">
      <w:pPr>
        <w:rPr>
          <w:rFonts w:ascii="Helvetica" w:hAnsi="Helvetica" w:cs="Helvetica"/>
          <w:b/>
          <w:bCs/>
          <w:color w:val="222222"/>
          <w:sz w:val="21"/>
          <w:szCs w:val="21"/>
        </w:rPr>
      </w:pPr>
    </w:p>
    <w:p w14:paraId="28AE310C"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ГЛАВА</w:t>
      </w:r>
    </w:p>
    <w:p w14:paraId="3D9C547A" w14:textId="77777777" w:rsidR="007C7F6C" w:rsidRPr="007C7F6C" w:rsidRDefault="007C7F6C" w:rsidP="007C7F6C">
      <w:pPr>
        <w:rPr>
          <w:rFonts w:ascii="Helvetica" w:hAnsi="Helvetica" w:cs="Helvetica"/>
          <w:b/>
          <w:bCs/>
          <w:color w:val="222222"/>
          <w:sz w:val="21"/>
          <w:szCs w:val="21"/>
        </w:rPr>
      </w:pPr>
    </w:p>
    <w:p w14:paraId="3161B239"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ОСОБЕННОСТИ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ГЛАВНЫЕ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НАПРАВЛЕНИЯ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СТАНОВЛЕНИЯ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СИСТЕМЫ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РАБОТЫ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СЕМЬЕЙ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УСЛОВИЯХ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ТРАНСФОРМАЦИИ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СОВРЕМЕННОГО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РОССИЙСКОГО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ОБЩЕСТВА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КОНЦА</w:t>
      </w:r>
      <w:r w:rsidRPr="007C7F6C">
        <w:rPr>
          <w:rFonts w:ascii="Helvetica" w:hAnsi="Helvetica" w:cs="Helvetica"/>
          <w:b/>
          <w:bCs/>
          <w:color w:val="222222"/>
          <w:sz w:val="21"/>
          <w:szCs w:val="21"/>
        </w:rPr>
        <w:t xml:space="preserve"> XX - </w:t>
      </w:r>
      <w:r w:rsidRPr="007C7F6C">
        <w:rPr>
          <w:rFonts w:ascii="Helvetica" w:hAnsi="Helvetica" w:cs="Helvetica" w:hint="eastAsia"/>
          <w:b/>
          <w:bCs/>
          <w:color w:val="222222"/>
          <w:sz w:val="21"/>
          <w:szCs w:val="21"/>
        </w:rPr>
        <w:t>НАЧАЛА</w:t>
      </w:r>
      <w:r w:rsidRPr="007C7F6C">
        <w:rPr>
          <w:rFonts w:ascii="Helvetica" w:hAnsi="Helvetica" w:cs="Helvetica"/>
          <w:b/>
          <w:bCs/>
          <w:color w:val="222222"/>
          <w:sz w:val="21"/>
          <w:szCs w:val="21"/>
        </w:rPr>
        <w:t xml:space="preserve"> XX1 </w:t>
      </w:r>
      <w:r w:rsidRPr="007C7F6C">
        <w:rPr>
          <w:rFonts w:ascii="Helvetica" w:hAnsi="Helvetica" w:cs="Helvetica" w:hint="eastAsia"/>
          <w:b/>
          <w:bCs/>
          <w:color w:val="222222"/>
          <w:sz w:val="21"/>
          <w:szCs w:val="21"/>
        </w:rPr>
        <w:t>ВЕКА</w:t>
      </w:r>
      <w:r w:rsidRPr="007C7F6C">
        <w:rPr>
          <w:rFonts w:ascii="Helvetica" w:hAnsi="Helvetica" w:cs="Helvetica"/>
          <w:b/>
          <w:bCs/>
          <w:color w:val="222222"/>
          <w:sz w:val="21"/>
          <w:szCs w:val="21"/>
        </w:rPr>
        <w:t>. 110</w:t>
      </w:r>
    </w:p>
    <w:p w14:paraId="0BFF0FC0" w14:textId="77777777" w:rsidR="007C7F6C" w:rsidRPr="007C7F6C" w:rsidRDefault="007C7F6C" w:rsidP="007C7F6C">
      <w:pPr>
        <w:rPr>
          <w:rFonts w:ascii="Helvetica" w:hAnsi="Helvetica" w:cs="Helvetica"/>
          <w:b/>
          <w:bCs/>
          <w:color w:val="222222"/>
          <w:sz w:val="21"/>
          <w:szCs w:val="21"/>
        </w:rPr>
      </w:pPr>
    </w:p>
    <w:p w14:paraId="530BE076"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1. </w:t>
      </w:r>
      <w:r w:rsidRPr="007C7F6C">
        <w:rPr>
          <w:rFonts w:ascii="Helvetica" w:hAnsi="Helvetica" w:cs="Helvetica" w:hint="eastAsia"/>
          <w:b/>
          <w:bCs/>
          <w:color w:val="222222"/>
          <w:sz w:val="21"/>
          <w:szCs w:val="21"/>
        </w:rPr>
        <w:t>Социальные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последствия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трансформационных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процессов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влияние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становление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работы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семьей</w:t>
      </w:r>
      <w:r w:rsidRPr="007C7F6C">
        <w:rPr>
          <w:rFonts w:ascii="Helvetica" w:hAnsi="Helvetica" w:cs="Helvetica"/>
          <w:b/>
          <w:bCs/>
          <w:color w:val="222222"/>
          <w:sz w:val="21"/>
          <w:szCs w:val="21"/>
        </w:rPr>
        <w:t>. 110</w:t>
      </w:r>
    </w:p>
    <w:p w14:paraId="09AEF30D" w14:textId="77777777" w:rsidR="007C7F6C" w:rsidRPr="007C7F6C" w:rsidRDefault="007C7F6C" w:rsidP="007C7F6C">
      <w:pPr>
        <w:rPr>
          <w:rFonts w:ascii="Helvetica" w:hAnsi="Helvetica" w:cs="Helvetica"/>
          <w:b/>
          <w:bCs/>
          <w:color w:val="222222"/>
          <w:sz w:val="21"/>
          <w:szCs w:val="21"/>
        </w:rPr>
      </w:pPr>
    </w:p>
    <w:p w14:paraId="17AEE795"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2. </w:t>
      </w:r>
      <w:r w:rsidRPr="007C7F6C">
        <w:rPr>
          <w:rFonts w:ascii="Helvetica" w:hAnsi="Helvetica" w:cs="Helvetica" w:hint="eastAsia"/>
          <w:b/>
          <w:bCs/>
          <w:color w:val="222222"/>
          <w:sz w:val="21"/>
          <w:szCs w:val="21"/>
        </w:rPr>
        <w:t>Влияние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политики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формирование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маргинальных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групп</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их</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изоляцию</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от</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общества</w:t>
      </w:r>
      <w:r w:rsidRPr="007C7F6C">
        <w:rPr>
          <w:rFonts w:ascii="Helvetica" w:hAnsi="Helvetica" w:cs="Helvetica"/>
          <w:b/>
          <w:bCs/>
          <w:color w:val="222222"/>
          <w:sz w:val="21"/>
          <w:szCs w:val="21"/>
        </w:rPr>
        <w:t>. 142</w:t>
      </w:r>
    </w:p>
    <w:p w14:paraId="2BF6F8E6" w14:textId="77777777" w:rsidR="007C7F6C" w:rsidRPr="007C7F6C" w:rsidRDefault="007C7F6C" w:rsidP="007C7F6C">
      <w:pPr>
        <w:rPr>
          <w:rFonts w:ascii="Helvetica" w:hAnsi="Helvetica" w:cs="Helvetica"/>
          <w:b/>
          <w:bCs/>
          <w:color w:val="222222"/>
          <w:sz w:val="21"/>
          <w:szCs w:val="21"/>
        </w:rPr>
      </w:pPr>
    </w:p>
    <w:p w14:paraId="3CB76B1E"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3. </w:t>
      </w:r>
      <w:r w:rsidRPr="007C7F6C">
        <w:rPr>
          <w:rFonts w:ascii="Helvetica" w:hAnsi="Helvetica" w:cs="Helvetica" w:hint="eastAsia"/>
          <w:b/>
          <w:bCs/>
          <w:color w:val="222222"/>
          <w:sz w:val="21"/>
          <w:szCs w:val="21"/>
        </w:rPr>
        <w:t>Механизмы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воспроизводства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закрепления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постоянной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бедности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контексте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современной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системы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защиты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населения</w:t>
      </w:r>
      <w:r w:rsidRPr="007C7F6C">
        <w:rPr>
          <w:rFonts w:ascii="Helvetica" w:hAnsi="Helvetica" w:cs="Helvetica"/>
          <w:b/>
          <w:bCs/>
          <w:color w:val="222222"/>
          <w:sz w:val="21"/>
          <w:szCs w:val="21"/>
        </w:rPr>
        <w:t>.170</w:t>
      </w:r>
    </w:p>
    <w:p w14:paraId="63953663" w14:textId="77777777" w:rsidR="007C7F6C" w:rsidRPr="007C7F6C" w:rsidRDefault="007C7F6C" w:rsidP="007C7F6C">
      <w:pPr>
        <w:rPr>
          <w:rFonts w:ascii="Helvetica" w:hAnsi="Helvetica" w:cs="Helvetica"/>
          <w:b/>
          <w:bCs/>
          <w:color w:val="222222"/>
          <w:sz w:val="21"/>
          <w:szCs w:val="21"/>
        </w:rPr>
      </w:pPr>
    </w:p>
    <w:p w14:paraId="6E5461A8"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ГЛАВА</w:t>
      </w:r>
    </w:p>
    <w:p w14:paraId="3633673D" w14:textId="77777777" w:rsidR="007C7F6C" w:rsidRPr="007C7F6C" w:rsidRDefault="007C7F6C" w:rsidP="007C7F6C">
      <w:pPr>
        <w:rPr>
          <w:rFonts w:ascii="Helvetica" w:hAnsi="Helvetica" w:cs="Helvetica"/>
          <w:b/>
          <w:bCs/>
          <w:color w:val="222222"/>
          <w:sz w:val="21"/>
          <w:szCs w:val="21"/>
        </w:rPr>
      </w:pPr>
    </w:p>
    <w:p w14:paraId="6D0C56B7"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ТЕОРЕТИЧЕСКИЕ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ПРОБЛЕМЫ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ИНСТИТУЦИОНАЛИЗАЦИИ</w:t>
      </w:r>
    </w:p>
    <w:p w14:paraId="0D67963B" w14:textId="77777777" w:rsidR="007C7F6C" w:rsidRPr="007C7F6C" w:rsidRDefault="007C7F6C" w:rsidP="007C7F6C">
      <w:pPr>
        <w:rPr>
          <w:rFonts w:ascii="Helvetica" w:hAnsi="Helvetica" w:cs="Helvetica"/>
          <w:b/>
          <w:bCs/>
          <w:color w:val="222222"/>
          <w:sz w:val="21"/>
          <w:szCs w:val="21"/>
        </w:rPr>
      </w:pPr>
    </w:p>
    <w:p w14:paraId="59FB10B3"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196</w:t>
      </w:r>
    </w:p>
    <w:p w14:paraId="0FBC96DF" w14:textId="77777777" w:rsidR="007C7F6C" w:rsidRPr="007C7F6C" w:rsidRDefault="007C7F6C" w:rsidP="007C7F6C">
      <w:pPr>
        <w:rPr>
          <w:rFonts w:ascii="Helvetica" w:hAnsi="Helvetica" w:cs="Helvetica"/>
          <w:b/>
          <w:bCs/>
          <w:color w:val="222222"/>
          <w:sz w:val="21"/>
          <w:szCs w:val="21"/>
        </w:rPr>
      </w:pPr>
    </w:p>
    <w:p w14:paraId="50F49572"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1. </w:t>
      </w:r>
      <w:r w:rsidRPr="007C7F6C">
        <w:rPr>
          <w:rFonts w:ascii="Helvetica" w:hAnsi="Helvetica" w:cs="Helvetica" w:hint="eastAsia"/>
          <w:b/>
          <w:bCs/>
          <w:color w:val="222222"/>
          <w:sz w:val="21"/>
          <w:szCs w:val="21"/>
        </w:rPr>
        <w:t>Историко</w:t>
      </w:r>
      <w:r w:rsidRPr="007C7F6C">
        <w:rPr>
          <w:rFonts w:ascii="Helvetica" w:hAnsi="Helvetica" w:cs="Helvetica"/>
          <w:b/>
          <w:bCs/>
          <w:color w:val="222222"/>
          <w:sz w:val="21"/>
          <w:szCs w:val="21"/>
        </w:rPr>
        <w:t>-</w:t>
      </w:r>
      <w:r w:rsidRPr="007C7F6C">
        <w:rPr>
          <w:rFonts w:ascii="Helvetica" w:hAnsi="Helvetica" w:cs="Helvetica" w:hint="eastAsia"/>
          <w:b/>
          <w:bCs/>
          <w:color w:val="222222"/>
          <w:sz w:val="21"/>
          <w:szCs w:val="21"/>
        </w:rPr>
        <w:t>культурный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генезис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реконструкция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196</w:t>
      </w:r>
    </w:p>
    <w:p w14:paraId="5216053D" w14:textId="77777777" w:rsidR="007C7F6C" w:rsidRPr="007C7F6C" w:rsidRDefault="007C7F6C" w:rsidP="007C7F6C">
      <w:pPr>
        <w:rPr>
          <w:rFonts w:ascii="Helvetica" w:hAnsi="Helvetica" w:cs="Helvetica"/>
          <w:b/>
          <w:bCs/>
          <w:color w:val="222222"/>
          <w:sz w:val="21"/>
          <w:szCs w:val="21"/>
        </w:rPr>
      </w:pPr>
    </w:p>
    <w:p w14:paraId="31D3D24C"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2. </w:t>
      </w:r>
      <w:r w:rsidRPr="007C7F6C">
        <w:rPr>
          <w:rFonts w:ascii="Helvetica" w:hAnsi="Helvetica" w:cs="Helvetica" w:hint="eastAsia"/>
          <w:b/>
          <w:bCs/>
          <w:color w:val="222222"/>
          <w:sz w:val="21"/>
          <w:szCs w:val="21"/>
        </w:rPr>
        <w:t>Концепция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институционализации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оказавшихся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состоянии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исключения</w:t>
      </w:r>
      <w:r w:rsidRPr="007C7F6C">
        <w:rPr>
          <w:rFonts w:ascii="Helvetica" w:hAnsi="Helvetica" w:cs="Helvetica"/>
          <w:b/>
          <w:bCs/>
          <w:color w:val="222222"/>
          <w:sz w:val="21"/>
          <w:szCs w:val="21"/>
        </w:rPr>
        <w:t>. 221</w:t>
      </w:r>
    </w:p>
    <w:p w14:paraId="26377EFC" w14:textId="77777777" w:rsidR="007C7F6C" w:rsidRPr="007C7F6C" w:rsidRDefault="007C7F6C" w:rsidP="007C7F6C">
      <w:pPr>
        <w:rPr>
          <w:rFonts w:ascii="Helvetica" w:hAnsi="Helvetica" w:cs="Helvetica"/>
          <w:b/>
          <w:bCs/>
          <w:color w:val="222222"/>
          <w:sz w:val="21"/>
          <w:szCs w:val="21"/>
        </w:rPr>
      </w:pPr>
    </w:p>
    <w:p w14:paraId="3A0F4710"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3. </w:t>
      </w:r>
      <w:r w:rsidRPr="007C7F6C">
        <w:rPr>
          <w:rFonts w:ascii="Helvetica" w:hAnsi="Helvetica" w:cs="Helvetica" w:hint="eastAsia"/>
          <w:b/>
          <w:bCs/>
          <w:color w:val="222222"/>
          <w:sz w:val="21"/>
          <w:szCs w:val="21"/>
        </w:rPr>
        <w:t>Основные</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функции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249</w:t>
      </w:r>
    </w:p>
    <w:p w14:paraId="77260F85" w14:textId="77777777" w:rsidR="007C7F6C" w:rsidRPr="007C7F6C" w:rsidRDefault="007C7F6C" w:rsidP="007C7F6C">
      <w:pPr>
        <w:rPr>
          <w:rFonts w:ascii="Helvetica" w:hAnsi="Helvetica" w:cs="Helvetica"/>
          <w:b/>
          <w:bCs/>
          <w:color w:val="222222"/>
          <w:sz w:val="21"/>
          <w:szCs w:val="21"/>
        </w:rPr>
      </w:pPr>
    </w:p>
    <w:p w14:paraId="0A2E51F0"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ГЛАВА</w:t>
      </w:r>
    </w:p>
    <w:p w14:paraId="2E0A17F7" w14:textId="77777777" w:rsidR="007C7F6C" w:rsidRPr="007C7F6C" w:rsidRDefault="007C7F6C" w:rsidP="007C7F6C">
      <w:pPr>
        <w:rPr>
          <w:rFonts w:ascii="Helvetica" w:hAnsi="Helvetica" w:cs="Helvetica"/>
          <w:b/>
          <w:bCs/>
          <w:color w:val="222222"/>
          <w:sz w:val="21"/>
          <w:szCs w:val="21"/>
        </w:rPr>
      </w:pPr>
    </w:p>
    <w:p w14:paraId="544625E9"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ИНСТИТУЦИОНАЛИЗАЦИЯ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ПРАКТИКИ</w:t>
      </w:r>
    </w:p>
    <w:p w14:paraId="22294AEA" w14:textId="77777777" w:rsidR="007C7F6C" w:rsidRPr="007C7F6C" w:rsidRDefault="007C7F6C" w:rsidP="007C7F6C">
      <w:pPr>
        <w:rPr>
          <w:rFonts w:ascii="Helvetica" w:hAnsi="Helvetica" w:cs="Helvetica"/>
          <w:b/>
          <w:bCs/>
          <w:color w:val="222222"/>
          <w:sz w:val="21"/>
          <w:szCs w:val="21"/>
        </w:rPr>
      </w:pPr>
    </w:p>
    <w:p w14:paraId="252BC2BC"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276</w:t>
      </w:r>
    </w:p>
    <w:p w14:paraId="1ADA63F7" w14:textId="77777777" w:rsidR="007C7F6C" w:rsidRPr="007C7F6C" w:rsidRDefault="007C7F6C" w:rsidP="007C7F6C">
      <w:pPr>
        <w:rPr>
          <w:rFonts w:ascii="Helvetica" w:hAnsi="Helvetica" w:cs="Helvetica"/>
          <w:b/>
          <w:bCs/>
          <w:color w:val="222222"/>
          <w:sz w:val="21"/>
          <w:szCs w:val="21"/>
        </w:rPr>
      </w:pPr>
    </w:p>
    <w:p w14:paraId="4739C103"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1. </w:t>
      </w:r>
      <w:r w:rsidRPr="007C7F6C">
        <w:rPr>
          <w:rFonts w:ascii="Helvetica" w:hAnsi="Helvetica" w:cs="Helvetica" w:hint="eastAsia"/>
          <w:b/>
          <w:bCs/>
          <w:color w:val="222222"/>
          <w:sz w:val="21"/>
          <w:szCs w:val="21"/>
        </w:rPr>
        <w:t>Технология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эмпирического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анализа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институционализации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практики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оказавшихся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в</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состоянии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исключения</w:t>
      </w:r>
      <w:r w:rsidRPr="007C7F6C">
        <w:rPr>
          <w:rFonts w:ascii="Helvetica" w:hAnsi="Helvetica" w:cs="Helvetica"/>
          <w:b/>
          <w:bCs/>
          <w:color w:val="222222"/>
          <w:sz w:val="21"/>
          <w:szCs w:val="21"/>
        </w:rPr>
        <w:t>. 276</w:t>
      </w:r>
    </w:p>
    <w:p w14:paraId="0DAE7878" w14:textId="77777777" w:rsidR="007C7F6C" w:rsidRPr="007C7F6C" w:rsidRDefault="007C7F6C" w:rsidP="007C7F6C">
      <w:pPr>
        <w:rPr>
          <w:rFonts w:ascii="Helvetica" w:hAnsi="Helvetica" w:cs="Helvetica"/>
          <w:b/>
          <w:bCs/>
          <w:color w:val="222222"/>
          <w:sz w:val="21"/>
          <w:szCs w:val="21"/>
        </w:rPr>
      </w:pPr>
    </w:p>
    <w:p w14:paraId="7950480A" w14:textId="77777777" w:rsidR="007C7F6C" w:rsidRPr="007C7F6C" w:rsidRDefault="007C7F6C" w:rsidP="007C7F6C">
      <w:pPr>
        <w:rPr>
          <w:rFonts w:ascii="Helvetica" w:hAnsi="Helvetica" w:cs="Helvetica"/>
          <w:b/>
          <w:bCs/>
          <w:color w:val="222222"/>
          <w:sz w:val="21"/>
          <w:szCs w:val="21"/>
        </w:rPr>
      </w:pPr>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2. </w:t>
      </w:r>
      <w:r w:rsidRPr="007C7F6C">
        <w:rPr>
          <w:rFonts w:ascii="Helvetica" w:hAnsi="Helvetica" w:cs="Helvetica" w:hint="eastAsia"/>
          <w:b/>
          <w:bCs/>
          <w:color w:val="222222"/>
          <w:sz w:val="21"/>
          <w:szCs w:val="21"/>
        </w:rPr>
        <w:t>Организация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социальным</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патронатом</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семей</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элементами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управления</w:t>
      </w:r>
      <w:r w:rsidRPr="007C7F6C">
        <w:rPr>
          <w:rFonts w:ascii="Helvetica" w:hAnsi="Helvetica" w:cs="Helvetica"/>
          <w:b/>
          <w:bCs/>
          <w:color w:val="222222"/>
          <w:sz w:val="21"/>
          <w:szCs w:val="21"/>
        </w:rPr>
        <w:t>. 311</w:t>
      </w:r>
    </w:p>
    <w:p w14:paraId="17E8AD88" w14:textId="77777777" w:rsidR="007C7F6C" w:rsidRPr="007C7F6C" w:rsidRDefault="007C7F6C" w:rsidP="007C7F6C">
      <w:pPr>
        <w:rPr>
          <w:rFonts w:ascii="Helvetica" w:hAnsi="Helvetica" w:cs="Helvetica"/>
          <w:b/>
          <w:bCs/>
          <w:color w:val="222222"/>
          <w:sz w:val="21"/>
          <w:szCs w:val="21"/>
        </w:rPr>
      </w:pPr>
    </w:p>
    <w:p w14:paraId="4A7ADEAA" w14:textId="545604A9" w:rsidR="00967B66" w:rsidRPr="007C7F6C" w:rsidRDefault="007C7F6C" w:rsidP="007C7F6C">
      <w:r w:rsidRPr="007C7F6C">
        <w:rPr>
          <w:rFonts w:ascii="Helvetica" w:hAnsi="Helvetica" w:cs="Helvetica" w:hint="eastAsia"/>
          <w:b/>
          <w:bCs/>
          <w:color w:val="222222"/>
          <w:sz w:val="21"/>
          <w:szCs w:val="21"/>
        </w:rPr>
        <w:t>§</w:t>
      </w:r>
      <w:r w:rsidRPr="007C7F6C">
        <w:rPr>
          <w:rFonts w:ascii="Helvetica" w:hAnsi="Helvetica" w:cs="Helvetica"/>
          <w:b/>
          <w:bCs/>
          <w:color w:val="222222"/>
          <w:sz w:val="21"/>
          <w:szCs w:val="21"/>
        </w:rPr>
        <w:t xml:space="preserve"> 3. </w:t>
      </w:r>
      <w:r w:rsidRPr="007C7F6C">
        <w:rPr>
          <w:rFonts w:ascii="Helvetica" w:hAnsi="Helvetica" w:cs="Helvetica" w:hint="eastAsia"/>
          <w:b/>
          <w:bCs/>
          <w:color w:val="222222"/>
          <w:sz w:val="21"/>
          <w:szCs w:val="21"/>
        </w:rPr>
        <w:t>Динамика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стадии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этапы</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социального</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патроната</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содержания</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деятельности</w:t>
      </w:r>
      <w:r w:rsidRPr="007C7F6C">
        <w:rPr>
          <w:rFonts w:ascii="Helvetica" w:hAnsi="Helvetica" w:cs="Helvetica"/>
          <w:b/>
          <w:bCs/>
          <w:color w:val="222222"/>
          <w:sz w:val="21"/>
          <w:szCs w:val="21"/>
        </w:rPr>
        <w:t xml:space="preserve"> </w:t>
      </w:r>
      <w:r w:rsidRPr="007C7F6C">
        <w:rPr>
          <w:rFonts w:ascii="Helvetica" w:hAnsi="Helvetica" w:cs="Helvetica" w:hint="eastAsia"/>
          <w:b/>
          <w:bCs/>
          <w:color w:val="222222"/>
          <w:sz w:val="21"/>
          <w:szCs w:val="21"/>
        </w:rPr>
        <w:t>специалистов</w:t>
      </w:r>
      <w:r w:rsidRPr="007C7F6C">
        <w:rPr>
          <w:rFonts w:ascii="Helvetica" w:hAnsi="Helvetica" w:cs="Helvetica"/>
          <w:b/>
          <w:bCs/>
          <w:color w:val="222222"/>
          <w:sz w:val="21"/>
          <w:szCs w:val="21"/>
        </w:rPr>
        <w:t>. 336</w:t>
      </w:r>
    </w:p>
    <w:sectPr w:rsidR="00967B66" w:rsidRPr="007C7F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8428" w14:textId="77777777" w:rsidR="006175D4" w:rsidRDefault="006175D4">
      <w:pPr>
        <w:spacing w:after="0" w:line="240" w:lineRule="auto"/>
      </w:pPr>
      <w:r>
        <w:separator/>
      </w:r>
    </w:p>
  </w:endnote>
  <w:endnote w:type="continuationSeparator" w:id="0">
    <w:p w14:paraId="1FB884A1" w14:textId="77777777" w:rsidR="006175D4" w:rsidRDefault="0061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B5C9" w14:textId="77777777" w:rsidR="006175D4" w:rsidRDefault="006175D4"/>
    <w:p w14:paraId="54ABBBE1" w14:textId="77777777" w:rsidR="006175D4" w:rsidRDefault="006175D4"/>
    <w:p w14:paraId="5B539B1A" w14:textId="77777777" w:rsidR="006175D4" w:rsidRDefault="006175D4"/>
    <w:p w14:paraId="317211A8" w14:textId="77777777" w:rsidR="006175D4" w:rsidRDefault="006175D4"/>
    <w:p w14:paraId="001C3260" w14:textId="77777777" w:rsidR="006175D4" w:rsidRDefault="006175D4"/>
    <w:p w14:paraId="54C54645" w14:textId="77777777" w:rsidR="006175D4" w:rsidRDefault="006175D4"/>
    <w:p w14:paraId="2F25A427" w14:textId="77777777" w:rsidR="006175D4" w:rsidRDefault="006175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97FB6B" wp14:editId="4794EE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8534A" w14:textId="77777777" w:rsidR="006175D4" w:rsidRDefault="00617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97FB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28534A" w14:textId="77777777" w:rsidR="006175D4" w:rsidRDefault="00617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174149" w14:textId="77777777" w:rsidR="006175D4" w:rsidRDefault="006175D4"/>
    <w:p w14:paraId="6130748B" w14:textId="77777777" w:rsidR="006175D4" w:rsidRDefault="006175D4"/>
    <w:p w14:paraId="1AF3EF56" w14:textId="77777777" w:rsidR="006175D4" w:rsidRDefault="006175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8B61B4" wp14:editId="793000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271C8" w14:textId="77777777" w:rsidR="006175D4" w:rsidRDefault="006175D4"/>
                          <w:p w14:paraId="59B3B42F" w14:textId="77777777" w:rsidR="006175D4" w:rsidRDefault="00617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8B61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6271C8" w14:textId="77777777" w:rsidR="006175D4" w:rsidRDefault="006175D4"/>
                    <w:p w14:paraId="59B3B42F" w14:textId="77777777" w:rsidR="006175D4" w:rsidRDefault="00617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316CDE" w14:textId="77777777" w:rsidR="006175D4" w:rsidRDefault="006175D4"/>
    <w:p w14:paraId="522A4415" w14:textId="77777777" w:rsidR="006175D4" w:rsidRDefault="006175D4">
      <w:pPr>
        <w:rPr>
          <w:sz w:val="2"/>
          <w:szCs w:val="2"/>
        </w:rPr>
      </w:pPr>
    </w:p>
    <w:p w14:paraId="3A82C5C0" w14:textId="77777777" w:rsidR="006175D4" w:rsidRDefault="006175D4"/>
    <w:p w14:paraId="45E934B6" w14:textId="77777777" w:rsidR="006175D4" w:rsidRDefault="006175D4">
      <w:pPr>
        <w:spacing w:after="0" w:line="240" w:lineRule="auto"/>
      </w:pPr>
    </w:p>
  </w:footnote>
  <w:footnote w:type="continuationSeparator" w:id="0">
    <w:p w14:paraId="7AFBBF8F" w14:textId="77777777" w:rsidR="006175D4" w:rsidRDefault="00617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D4"/>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48260</TotalTime>
  <Pages>4</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2222</cp:revision>
  <cp:lastPrinted>2009-02-06T05:36:00Z</cp:lastPrinted>
  <dcterms:created xsi:type="dcterms:W3CDTF">2025-11-25T20:19:00Z</dcterms:created>
  <dcterms:modified xsi:type="dcterms:W3CDTF">2026-01-22T14:38:00Z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