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94E03" w:rsidRDefault="004B3606" w:rsidP="003C1328">
      <w:pPr>
        <w:jc w:val="both"/>
        <w:rPr>
          <w:rFonts w:ascii="Verdana" w:hAnsi="Verdana"/>
          <w:color w:val="FF0000"/>
          <w:sz w:val="18"/>
          <w:szCs w:val="18"/>
        </w:rPr>
      </w:pPr>
      <w:r>
        <w:rPr>
          <w:rFonts w:ascii="Verdana" w:hAnsi="Verdana"/>
          <w:color w:val="000000"/>
          <w:sz w:val="18"/>
          <w:szCs w:val="18"/>
          <w:shd w:val="clear" w:color="auto" w:fill="FFFFFF"/>
        </w:rPr>
        <w:t>Конституционно-правовые реформы федеративных отношений в России и Германии</w:t>
      </w:r>
      <w:r>
        <w:rPr>
          <w:rFonts w:ascii="Verdana" w:hAnsi="Verdana"/>
          <w:color w:val="000000"/>
          <w:sz w:val="18"/>
          <w:szCs w:val="18"/>
        </w:rPr>
        <w:br/>
      </w:r>
      <w:r>
        <w:rPr>
          <w:rFonts w:ascii="Verdana" w:hAnsi="Verdana"/>
          <w:color w:val="000000"/>
          <w:sz w:val="18"/>
          <w:szCs w:val="18"/>
        </w:rPr>
        <w:br/>
      </w:r>
    </w:p>
    <w:p w:rsidR="004B3606" w:rsidRDefault="004B3606" w:rsidP="003C1328">
      <w:pPr>
        <w:jc w:val="both"/>
        <w:rPr>
          <w:rFonts w:ascii="Verdana" w:hAnsi="Verdana"/>
          <w:color w:val="FF0000"/>
          <w:sz w:val="18"/>
          <w:szCs w:val="18"/>
        </w:rPr>
      </w:pPr>
    </w:p>
    <w:p w:rsidR="004B3606" w:rsidRDefault="004B3606" w:rsidP="004B3606">
      <w:pPr>
        <w:spacing w:line="270" w:lineRule="atLeast"/>
        <w:rPr>
          <w:rFonts w:ascii="Verdana" w:hAnsi="Verdana"/>
          <w:b/>
          <w:bCs/>
          <w:color w:val="000000"/>
          <w:sz w:val="18"/>
          <w:szCs w:val="18"/>
        </w:rPr>
      </w:pPr>
      <w:r>
        <w:rPr>
          <w:rFonts w:ascii="Verdana" w:hAnsi="Verdana"/>
          <w:b/>
          <w:bCs/>
          <w:color w:val="000000"/>
          <w:sz w:val="18"/>
          <w:szCs w:val="18"/>
        </w:rPr>
        <w:t>Год: </w:t>
      </w:r>
    </w:p>
    <w:p w:rsidR="004B3606" w:rsidRDefault="004B3606" w:rsidP="004B3606">
      <w:pPr>
        <w:spacing w:line="270" w:lineRule="atLeast"/>
        <w:rPr>
          <w:rFonts w:ascii="Verdana" w:hAnsi="Verdana"/>
          <w:color w:val="000000"/>
          <w:sz w:val="18"/>
          <w:szCs w:val="18"/>
        </w:rPr>
      </w:pPr>
      <w:r>
        <w:rPr>
          <w:rFonts w:ascii="Verdana" w:hAnsi="Verdana"/>
          <w:color w:val="000000"/>
          <w:sz w:val="18"/>
          <w:szCs w:val="18"/>
        </w:rPr>
        <w:t>2011</w:t>
      </w:r>
    </w:p>
    <w:p w:rsidR="004B3606" w:rsidRDefault="004B3606" w:rsidP="004B360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B3606" w:rsidRDefault="004B3606" w:rsidP="004B3606">
      <w:pPr>
        <w:spacing w:line="270" w:lineRule="atLeast"/>
        <w:rPr>
          <w:rFonts w:ascii="Verdana" w:hAnsi="Verdana"/>
          <w:color w:val="000000"/>
          <w:sz w:val="18"/>
          <w:szCs w:val="18"/>
        </w:rPr>
      </w:pPr>
      <w:r>
        <w:rPr>
          <w:rFonts w:ascii="Verdana" w:hAnsi="Verdana"/>
          <w:color w:val="000000"/>
          <w:sz w:val="18"/>
          <w:szCs w:val="18"/>
        </w:rPr>
        <w:t>Казак, Елена Сергеевна</w:t>
      </w:r>
    </w:p>
    <w:p w:rsidR="004B3606" w:rsidRDefault="004B3606" w:rsidP="004B360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B3606" w:rsidRDefault="004B3606" w:rsidP="004B360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B3606" w:rsidRDefault="004B3606" w:rsidP="004B360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B3606" w:rsidRDefault="004B3606" w:rsidP="004B3606">
      <w:pPr>
        <w:spacing w:line="270" w:lineRule="atLeast"/>
        <w:rPr>
          <w:rFonts w:ascii="Verdana" w:hAnsi="Verdana"/>
          <w:color w:val="000000"/>
          <w:sz w:val="18"/>
          <w:szCs w:val="18"/>
        </w:rPr>
      </w:pPr>
      <w:r>
        <w:rPr>
          <w:rFonts w:ascii="Verdana" w:hAnsi="Verdana"/>
          <w:color w:val="000000"/>
          <w:sz w:val="18"/>
          <w:szCs w:val="18"/>
        </w:rPr>
        <w:t>Москва</w:t>
      </w:r>
    </w:p>
    <w:p w:rsidR="004B3606" w:rsidRDefault="004B3606" w:rsidP="004B360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B3606" w:rsidRDefault="004B3606" w:rsidP="004B3606">
      <w:pPr>
        <w:spacing w:line="270" w:lineRule="atLeast"/>
        <w:rPr>
          <w:rFonts w:ascii="Verdana" w:hAnsi="Verdana"/>
          <w:color w:val="000000"/>
          <w:sz w:val="18"/>
          <w:szCs w:val="18"/>
        </w:rPr>
      </w:pPr>
      <w:r>
        <w:rPr>
          <w:rFonts w:ascii="Verdana" w:hAnsi="Verdana"/>
          <w:color w:val="000000"/>
          <w:sz w:val="18"/>
          <w:szCs w:val="18"/>
        </w:rPr>
        <w:t>12.00.02</w:t>
      </w:r>
    </w:p>
    <w:p w:rsidR="004B3606" w:rsidRDefault="004B3606" w:rsidP="004B360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B3606" w:rsidRDefault="004B3606" w:rsidP="004B3606">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4B3606" w:rsidRDefault="004B3606" w:rsidP="004B360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B3606" w:rsidRDefault="004B3606" w:rsidP="004B3606">
      <w:pPr>
        <w:spacing w:line="270" w:lineRule="atLeast"/>
        <w:rPr>
          <w:rFonts w:ascii="Verdana" w:hAnsi="Verdana"/>
          <w:color w:val="000000"/>
          <w:sz w:val="18"/>
          <w:szCs w:val="18"/>
        </w:rPr>
      </w:pPr>
      <w:r>
        <w:rPr>
          <w:rFonts w:ascii="Verdana" w:hAnsi="Verdana"/>
          <w:color w:val="000000"/>
          <w:sz w:val="18"/>
          <w:szCs w:val="18"/>
        </w:rPr>
        <w:t>253</w:t>
      </w:r>
    </w:p>
    <w:p w:rsidR="004B3606" w:rsidRDefault="004B3606" w:rsidP="004B360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Казак, Елена Сергеевна</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Теоретико-правовые основы регулирования</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Основные понятия в сфере федеративных</w:t>
      </w:r>
      <w:r>
        <w:rPr>
          <w:rStyle w:val="WW8Num3z0"/>
          <w:rFonts w:ascii="Verdana" w:hAnsi="Verdana"/>
          <w:color w:val="000000"/>
          <w:sz w:val="18"/>
          <w:szCs w:val="18"/>
        </w:rPr>
        <w:t> </w:t>
      </w:r>
      <w:r>
        <w:rPr>
          <w:rStyle w:val="WW8Num4z0"/>
          <w:rFonts w:ascii="Verdana" w:hAnsi="Verdana"/>
          <w:color w:val="4682B4"/>
          <w:sz w:val="18"/>
          <w:szCs w:val="18"/>
        </w:rPr>
        <w:t>отношений</w:t>
      </w:r>
      <w:r>
        <w:rPr>
          <w:rFonts w:ascii="Verdana" w:hAnsi="Verdana"/>
          <w:color w:val="000000"/>
          <w:sz w:val="18"/>
          <w:szCs w:val="18"/>
        </w:rPr>
        <w:t>.</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Особенности конституционно-правовых моделей российской и немецкой федераций.</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Конституционно-правовая реформа федеративных отношений в</w:t>
      </w:r>
      <w:r>
        <w:rPr>
          <w:rStyle w:val="WW8Num3z0"/>
          <w:rFonts w:ascii="Verdana" w:hAnsi="Verdana"/>
          <w:color w:val="000000"/>
          <w:sz w:val="18"/>
          <w:szCs w:val="18"/>
        </w:rPr>
        <w:t> </w:t>
      </w:r>
      <w:r>
        <w:rPr>
          <w:rStyle w:val="WW8Num4z0"/>
          <w:rFonts w:ascii="Verdana" w:hAnsi="Verdana"/>
          <w:color w:val="4682B4"/>
          <w:sz w:val="18"/>
          <w:szCs w:val="18"/>
        </w:rPr>
        <w:t>Германии</w:t>
      </w:r>
      <w:r>
        <w:rPr>
          <w:rFonts w:ascii="Verdana" w:hAnsi="Verdana"/>
          <w:color w:val="000000"/>
          <w:sz w:val="18"/>
          <w:szCs w:val="18"/>
        </w:rPr>
        <w:t>: первый этап реформы 2006 года (Föderalismusreform I) и второй этап</w:t>
      </w:r>
      <w:r>
        <w:rPr>
          <w:rStyle w:val="WW8Num3z0"/>
          <w:rFonts w:ascii="Verdana" w:hAnsi="Verdana"/>
          <w:color w:val="000000"/>
          <w:sz w:val="18"/>
          <w:szCs w:val="18"/>
        </w:rPr>
        <w:t> </w:t>
      </w:r>
      <w:r>
        <w:rPr>
          <w:rStyle w:val="WW8Num4z0"/>
          <w:rFonts w:ascii="Verdana" w:hAnsi="Verdana"/>
          <w:color w:val="4682B4"/>
          <w:sz w:val="18"/>
          <w:szCs w:val="18"/>
        </w:rPr>
        <w:t>реформы</w:t>
      </w:r>
      <w:r>
        <w:rPr>
          <w:rStyle w:val="WW8Num3z0"/>
          <w:rFonts w:ascii="Verdana" w:hAnsi="Verdana"/>
          <w:color w:val="000000"/>
          <w:sz w:val="18"/>
          <w:szCs w:val="18"/>
        </w:rPr>
        <w:t> </w:t>
      </w:r>
      <w:r>
        <w:rPr>
          <w:rFonts w:ascii="Verdana" w:hAnsi="Verdana"/>
          <w:color w:val="000000"/>
          <w:sz w:val="18"/>
          <w:szCs w:val="18"/>
        </w:rPr>
        <w:t>2009 года (Föderalismusreform И)</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Причины конституционно-правовой реформы федеративных отношений в Германии.</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Конституционно-правовая реформа федеративных отношений года (Föderalismusreform I).</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Конституционно-правовая реформа федеративных отношений года (Föderalismusreform II).</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Конституционно-правовая реформа федеративных отношений в</w:t>
      </w:r>
      <w:r>
        <w:rPr>
          <w:rStyle w:val="WW8Num3z0"/>
          <w:rFonts w:ascii="Verdana" w:hAnsi="Verdana"/>
          <w:color w:val="000000"/>
          <w:sz w:val="18"/>
          <w:szCs w:val="18"/>
        </w:rPr>
        <w:t> </w:t>
      </w:r>
      <w:r>
        <w:rPr>
          <w:rStyle w:val="WW8Num4z0"/>
          <w:rFonts w:ascii="Verdana" w:hAnsi="Verdana"/>
          <w:color w:val="4682B4"/>
          <w:sz w:val="18"/>
          <w:szCs w:val="18"/>
        </w:rPr>
        <w:t>России</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Развитие федеративных отношений в России и причины их реформы.</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и итоги конституционно-правовой реформы федеративных отношений в России.</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Проблемы и основные направления развития</w:t>
      </w:r>
      <w:r>
        <w:rPr>
          <w:rStyle w:val="WW8Num3z0"/>
          <w:rFonts w:ascii="Verdana" w:hAnsi="Verdana"/>
          <w:color w:val="000000"/>
          <w:sz w:val="18"/>
          <w:szCs w:val="18"/>
        </w:rPr>
        <w:t> </w:t>
      </w:r>
      <w:r>
        <w:rPr>
          <w:rStyle w:val="WW8Num4z0"/>
          <w:rFonts w:ascii="Verdana" w:hAnsi="Verdana"/>
          <w:color w:val="4682B4"/>
          <w:sz w:val="18"/>
          <w:szCs w:val="18"/>
        </w:rPr>
        <w:t>конституционноправовой</w:t>
      </w:r>
      <w:r>
        <w:rPr>
          <w:rStyle w:val="WW8Num3z0"/>
          <w:rFonts w:ascii="Verdana" w:hAnsi="Verdana"/>
          <w:color w:val="000000"/>
          <w:sz w:val="18"/>
          <w:szCs w:val="18"/>
        </w:rPr>
        <w:t> </w:t>
      </w:r>
      <w:r>
        <w:rPr>
          <w:rFonts w:ascii="Verdana" w:hAnsi="Verdana"/>
          <w:color w:val="000000"/>
          <w:sz w:val="18"/>
          <w:szCs w:val="18"/>
        </w:rPr>
        <w:t>реформы федеративных отношений в России.</w:t>
      </w:r>
    </w:p>
    <w:p w:rsidR="004B3606" w:rsidRDefault="004B3606" w:rsidP="004B360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"Конституционно-правовые реформы федеративных отношений в России и Германии"</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развития</w:t>
      </w:r>
      <w:r>
        <w:rPr>
          <w:rStyle w:val="WW8Num3z0"/>
          <w:rFonts w:ascii="Verdana" w:hAnsi="Verdana"/>
          <w:color w:val="000000"/>
          <w:sz w:val="18"/>
          <w:szCs w:val="18"/>
        </w:rPr>
        <w:t> </w:t>
      </w:r>
      <w:r>
        <w:rPr>
          <w:rStyle w:val="WW8Num4z0"/>
          <w:rFonts w:ascii="Verdana" w:hAnsi="Verdana"/>
          <w:color w:val="4682B4"/>
          <w:sz w:val="18"/>
          <w:szCs w:val="18"/>
        </w:rPr>
        <w:t>федеративные</w:t>
      </w:r>
      <w:r>
        <w:rPr>
          <w:rStyle w:val="WW8Num3z0"/>
          <w:rFonts w:ascii="Verdana" w:hAnsi="Verdana"/>
          <w:color w:val="000000"/>
          <w:sz w:val="18"/>
          <w:szCs w:val="18"/>
        </w:rPr>
        <w:t> </w:t>
      </w:r>
      <w:r>
        <w:rPr>
          <w:rFonts w:ascii="Verdana" w:hAnsi="Verdana"/>
          <w:color w:val="000000"/>
          <w:sz w:val="18"/>
          <w:szCs w:val="18"/>
        </w:rPr>
        <w:t>государства сталкиваются с необходимостью изменяться в целях сохранения способности адекватно отвечать на все новые внешние и внутренние вызовы современности. От того, насколько восприимчивой окажется- федерация; к потребности реформирования сложившихся</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во многом зависит не. только ее прогресс и успех на</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Style w:val="WW8Num3z0"/>
          <w:rFonts w:ascii="Verdana" w:hAnsi="Verdana"/>
          <w:color w:val="000000"/>
          <w:sz w:val="18"/>
          <w:szCs w:val="18"/>
        </w:rPr>
        <w:t> </w:t>
      </w:r>
      <w:r>
        <w:rPr>
          <w:rFonts w:ascii="Verdana" w:hAnsi="Verdana"/>
          <w:color w:val="000000"/>
          <w:sz w:val="18"/>
          <w:szCs w:val="18"/>
        </w:rPr>
        <w:t>и международном уровнях, но и само ее дальнейшее существование. Модернизация1 отношений? федерации и ее субъектов, построенная на</w:t>
      </w:r>
      <w:r>
        <w:rPr>
          <w:rStyle w:val="WW8Num3z0"/>
          <w:rFonts w:ascii="Verdana" w:hAnsi="Verdana"/>
          <w:color w:val="000000"/>
          <w:sz w:val="18"/>
          <w:szCs w:val="18"/>
        </w:rPr>
        <w:t> </w:t>
      </w:r>
      <w:r>
        <w:rPr>
          <w:rStyle w:val="WW8Num4z0"/>
          <w:rFonts w:ascii="Verdana" w:hAnsi="Verdana"/>
          <w:color w:val="4682B4"/>
          <w:sz w:val="18"/>
          <w:szCs w:val="18"/>
        </w:rPr>
        <w:t>консенсуальной</w:t>
      </w:r>
      <w:r>
        <w:rPr>
          <w:rStyle w:val="WW8Num3z0"/>
          <w:rFonts w:ascii="Verdana" w:hAnsi="Verdana"/>
          <w:color w:val="000000"/>
          <w:sz w:val="18"/>
          <w:szCs w:val="18"/>
        </w:rPr>
        <w:t> </w:t>
      </w:r>
      <w:r>
        <w:rPr>
          <w:rFonts w:ascii="Verdana" w:hAnsi="Verdana"/>
          <w:color w:val="000000"/>
          <w:sz w:val="18"/>
          <w:szCs w:val="18"/>
        </w:rPr>
        <w:t>конституционно-правовой основе, может быть признана в качестве одной из приоритетных тенденций развития федеративных государств в настоящее время.</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Выбор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 xml:space="preserve">Республики Германии для сравнительного 1 анализа: проведенных, в них' конституционно-правовых реформ федеративных отношений не случаен. В последнем десятилетии XX века - первом десятилетии XXI века как в России,. так и в Германии возникла острая необходимость в реформах федеративных отношений; которая? была осознана на федеральном уровне и на уровне субъектов Федерации (земель). Несмотря на различия в причинах российской и немецкой реформ, политической обстановке, социально-экономическом </w:t>
      </w:r>
      <w:r>
        <w:rPr>
          <w:rFonts w:ascii="Verdana" w:hAnsi="Verdana"/>
          <w:color w:val="000000"/>
          <w:sz w:val="18"/>
          <w:szCs w:val="18"/>
        </w:rPr>
        <w:lastRenderedPageBreak/>
        <w:t>развитии и иных факторах, обуславливающих особенности данных федераций; схожими являются основополагающие идеи реформ в сфере разграничения компетенции между уровнями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власти-в России и Германии. • 1</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при сравнении конституционно-правового ,развития Германии в 50-60-е годы XX века и России в 90-е годы XX века- первое' десятилетие XXI; века прослеживаются сходные тенденции становления федерации, а именно централизация государственной власти. Данное обстоятельство, с одной стороны, , обуславливает возможность сравнительного анализа конституционно-правового развития названных государств^ с другой - значимость такого анализа для России увеличивается, поскольку он позволяет изучить близкий российскому опыт немецкого государственного строительства как прошлого, так и современности, сделать соответствующие выводы и рекомендации для дальнейшего развития Российской Федерации. Более чем шестидесятилетняя« история современной немецкой государственности может послужить объектом глубокого и всестороннего исследования достижений и ошибок, достоинств и недостатков конкретных государственно-правовых и политических решений, реализованных в Германии, принимая во внимание сходные тенденции первоначального развития российской и немецкой федераций.</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также наличие многих сходных элементов,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закреплении основ организации, федеративного устройства Российской Федерации и Федеративной Республики Германии. Общие черты, присущие российской и германской «моделям федерации, обусловлены принадлежностью обоих государств к континентальной правовой» системе; сходными принципами</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Fonts w:ascii="Verdana" w:hAnsi="Verdana"/>
          <w:color w:val="000000"/>
          <w:sz w:val="18"/>
          <w:szCs w:val="18"/>
        </w:rPr>
        <w:t>^ устройства, похожим способом-разграничения компетенции между федерацией и входящими' в ее состав^ субъектами, аналогичным подходом к разрешению возникающих между ними конфликтов,'• • а также тесным, ? исторически' сложившимся сотрудничеством между российской наукой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и немецкой наукой- государственного права (das Staatsrecht). Существование таких общих элементов у российской и немецкой моделей федерации во многом предопределяют необходимость и обоснованность»их сравнительноI правового1 исследования с целью; взаимного обогащения опытом государственного строительства и поиска наилучших путей преодоления препятствий на пути поступательного развития федерации.</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выбранной темы обусловлена активизацией процессов реформирования « федеративного устройства в • Федеративной Республике Германия и в Российской Федерации.</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Начиная с 2006 года, в Германии была проведена самая масштабная реформа федеративных отношений со времени принятия в 1949 году</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Основного закона</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1 сентября 2006 г. вступил в силу «</w:t>
      </w:r>
      <w:r>
        <w:rPr>
          <w:rStyle w:val="WW8Num4z0"/>
          <w:rFonts w:ascii="Verdana" w:hAnsi="Verdana"/>
          <w:color w:val="4682B4"/>
          <w:sz w:val="18"/>
          <w:szCs w:val="18"/>
        </w:rPr>
        <w:t>Закон об изменении Основного закона ФРГ</w:t>
      </w:r>
      <w:r>
        <w:rPr>
          <w:rFonts w:ascii="Verdana" w:hAnsi="Verdana"/>
          <w:color w:val="000000"/>
          <w:sz w:val="18"/>
          <w:szCs w:val="18"/>
        </w:rPr>
        <w:t>», который существенным образом преобразовал федеративные отношения в Германии и модернизировал</w:t>
      </w:r>
      <w:r>
        <w:rPr>
          <w:rStyle w:val="WW8Num3z0"/>
          <w:rFonts w:ascii="Verdana" w:hAnsi="Verdana"/>
          <w:color w:val="000000"/>
          <w:sz w:val="18"/>
          <w:szCs w:val="18"/>
        </w:rPr>
        <w:t> </w:t>
      </w:r>
      <w:r>
        <w:rPr>
          <w:rStyle w:val="WW8Num4z0"/>
          <w:rFonts w:ascii="Verdana" w:hAnsi="Verdana"/>
          <w:color w:val="4682B4"/>
          <w:sz w:val="18"/>
          <w:szCs w:val="18"/>
        </w:rPr>
        <w:t>конституционную</w:t>
      </w:r>
      <w:r>
        <w:rPr>
          <w:rStyle w:val="WW8Num3z0"/>
          <w:rFonts w:ascii="Verdana" w:hAnsi="Verdana"/>
          <w:color w:val="000000"/>
          <w:sz w:val="18"/>
          <w:szCs w:val="18"/>
        </w:rPr>
        <w:t> </w:t>
      </w:r>
      <w:r>
        <w:rPr>
          <w:rFonts w:ascii="Verdana" w:hAnsi="Verdana"/>
          <w:color w:val="000000"/>
          <w:sz w:val="18"/>
          <w:szCs w:val="18"/>
        </w:rPr>
        <w:t>модель немецкой федерации в целом, ознаменовав собой первый этап реформы федеративных отношений (РбдегаНзтиБгейгш I). Дальнейшее реформирование федеративных отношений в Германии имело место 1 августа 2009 г. со вступлением в силу «</w:t>
      </w:r>
      <w:r>
        <w:rPr>
          <w:rStyle w:val="WW8Num4z0"/>
          <w:rFonts w:ascii="Verdana" w:hAnsi="Verdana"/>
          <w:color w:val="4682B4"/>
          <w:sz w:val="18"/>
          <w:szCs w:val="18"/>
        </w:rPr>
        <w:t>Закона об изменении Основного закона ФРГ</w:t>
      </w:r>
      <w:r>
        <w:rPr>
          <w:rFonts w:ascii="Verdana" w:hAnsi="Verdana"/>
          <w:color w:val="000000"/>
          <w:sz w:val="18"/>
          <w:szCs w:val="18"/>
        </w:rPr>
        <w:t>», модернизировавшего финансовые отношения между федерацией и землями и рассматриваемого немецкими учеными и политиками как второй этап реформы федеративных отношений (РбскгаНБтиБгеГогт II).</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Реформа федеративных отношений в России проводится с середины 1999 года. В отличие от Германии, реформирование федеративных отношений в России было проведено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посредством внесения многочисленных изменений и дополнений в Федеральный закон от 6 октября 1999 г. №184-ФЗ «Об общих принципах организации</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а также ряд иных нормативных правовых актов. Вследствие активного реформирования федеративных отношений</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закрепленная модель федерации подверглась значительным изменениям без внесения I поправок в</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РФ, конституционно-правовой статус субъектов РФ и их органов государственной власти был скорректирован,</w:t>
      </w:r>
      <w:r>
        <w:rPr>
          <w:rStyle w:val="WW8Num3z0"/>
          <w:rFonts w:ascii="Verdana" w:hAnsi="Verdana"/>
          <w:color w:val="000000"/>
          <w:sz w:val="18"/>
          <w:szCs w:val="18"/>
        </w:rPr>
        <w:t> </w:t>
      </w:r>
      <w:r>
        <w:rPr>
          <w:rStyle w:val="WW8Num4z0"/>
          <w:rFonts w:ascii="Verdana" w:hAnsi="Verdana"/>
          <w:color w:val="4682B4"/>
          <w:sz w:val="18"/>
          <w:szCs w:val="18"/>
        </w:rPr>
        <w:t>компетенционное</w:t>
      </w:r>
      <w:r>
        <w:rPr>
          <w:rStyle w:val="WW8Num3z0"/>
          <w:rFonts w:ascii="Verdana" w:hAnsi="Verdana"/>
          <w:color w:val="000000"/>
          <w:sz w:val="18"/>
          <w:szCs w:val="18"/>
        </w:rPr>
        <w:t> </w:t>
      </w:r>
      <w:r>
        <w:rPr>
          <w:rFonts w:ascii="Verdana" w:hAnsi="Verdana"/>
          <w:color w:val="000000"/>
          <w:sz w:val="18"/>
          <w:szCs w:val="18"/>
        </w:rPr>
        <w:t>регулирование, особенно в сфере совместного ведения, было существенно модифицировано, межбюджетные отношения получили новое наполнение.</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результате • конституционно-правовых - реформ федеративных отношений, осуществленных в Германии и в России, модель федерации,</w:t>
      </w:r>
      <w:r>
        <w:rPr>
          <w:rStyle w:val="WW8Num3z0"/>
          <w:rFonts w:ascii="Verdana" w:hAnsi="Verdana"/>
          <w:color w:val="000000"/>
          <w:sz w:val="18"/>
          <w:szCs w:val="18"/>
        </w:rPr>
        <w:t> </w:t>
      </w:r>
      <w:r>
        <w:rPr>
          <w:rStyle w:val="WW8Num4z0"/>
          <w:rFonts w:ascii="Verdana" w:hAnsi="Verdana"/>
          <w:color w:val="4682B4"/>
          <w:sz w:val="18"/>
          <w:szCs w:val="18"/>
        </w:rPr>
        <w:t>закрепленная</w:t>
      </w:r>
      <w:r>
        <w:rPr>
          <w:rFonts w:ascii="Verdana" w:hAnsi="Verdana"/>
          <w:color w:val="000000"/>
          <w:sz w:val="18"/>
          <w:szCs w:val="18"/>
        </w:rPr>
        <w:t>, соответственно, Конституцией РФ и Основным законом ФРГ, была значительно модифицирована, правда, различными способами. Исследование изменений, происходящих в этих во многом близких моделях федерации, представляется важным и необходимым для выявления оптимальных и наиболее эффективных путей совершенствования государственно-властных отношений как в России, так и в Германии.</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обусловлена также отсутствием в российской научной литературе подробных комплексных конституционно-правовых исследований обоих этапов реформы федеративных отношений в Германии, а зачастую и сведений о том, что такая реформа вообще имела место. Несмотря на наличие значительного количества научных трудов, посвященных вопросам федеративных отношений, приходится констатировать, что во многих современных монографических работах указывается на существование дореформенных институтов немецкой модели федерации либо не в полной мере отражается нормативная основа реформы. В этой связи выводы, обоснованием которых является устаревшая информация, не могут считаться подтвержденными практикой государственного строительства Германии и нуждаются в иной, дополнительной аргументации' для признания их истинными. Предложения по совершенствованию российской модели федеративных отношений, основанные на дореформенном механизме взаимодействия федерации и земель, едва ли могут считаться приемлемым решением современных проблем российских федеративных отношений, поскольку их неэффективность и дефектность была доказана не только немецкими учеными, но и самим фактом реформирования немецкой модели федерации.</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об актуальности исследования следует говорить, принимая во внимание также тот факт, что и в России, и в Германии реформы федеративных отношений будут продолжены. Поэтому изучение новейшего опыта реформирования федеративных отношений в Германии, а также сравнение его с аналогичным опытом в России представляется необходимым для наиболее фундаментальной и всесторонне объективной разработки новой концепции реформы федеративных отношений в России, использования достижений и избежания недостатков Германии в сфере федеративных отношений.</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Настоящее исследование также позволяет принципиально по-новому взглянуть на итоги первых двух десятилетий развития федеративных отношений в России с момента образования современного федеративного государства путем их сопоставления с аналогичным периодом развития, немецкой федерации. На основе такого подхода представляется возможным не только по-иному оценить итоги развития России после примерно двадцати лет становления и преобразования федеративных; отношений, но и рассмотреть возможные перспективы дальнейшего совершенствования федеративных отношений в Российской Федерации.</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разработанности-темы;</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связанные с федерализмом, федерацией, и</w:t>
      </w:r>
      <w:r>
        <w:rPr>
          <w:rStyle w:val="WW8Num3z0"/>
          <w:rFonts w:ascii="Verdana" w:hAnsi="Verdana"/>
          <w:color w:val="000000"/>
          <w:sz w:val="18"/>
          <w:szCs w:val="18"/>
        </w:rPr>
        <w:t> </w:t>
      </w:r>
      <w:r>
        <w:rPr>
          <w:rStyle w:val="WW8Num4z0"/>
          <w:rFonts w:ascii="Verdana" w:hAnsi="Verdana"/>
          <w:color w:val="4682B4"/>
          <w:sz w:val="18"/>
          <w:szCs w:val="18"/>
        </w:rPr>
        <w:t>федеративными</w:t>
      </w:r>
      <w:r>
        <w:rPr>
          <w:rStyle w:val="WW8Num3z0"/>
          <w:rFonts w:ascii="Verdana" w:hAnsi="Verdana"/>
          <w:color w:val="000000"/>
          <w:sz w:val="18"/>
          <w:szCs w:val="18"/>
        </w:rPr>
        <w:t> </w:t>
      </w:r>
      <w:r>
        <w:rPr>
          <w:rFonts w:ascii="Verdana" w:hAnsi="Verdana"/>
          <w:color w:val="000000"/>
          <w:sz w:val="18"/>
          <w:szCs w:val="18"/>
        </w:rPr>
        <w:t>отношениями, достаточно хорошо исследованы как российскими, так и зарубежными учеными. ' " . ' . "</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Данной- проблематике посвящены фундаментальные труды следующих российских исследователей: C.Ä.</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A.C. Автономова, Г.Н: Андреевой; JI.B.</w:t>
      </w:r>
      <w:r>
        <w:rPr>
          <w:rStyle w:val="WW8Num3z0"/>
          <w:rFonts w:ascii="Verdana" w:hAnsi="Verdana"/>
          <w:color w:val="000000"/>
          <w:sz w:val="18"/>
          <w:szCs w:val="18"/>
        </w:rPr>
        <w:t> </w:t>
      </w:r>
      <w:r>
        <w:rPr>
          <w:rStyle w:val="WW8Num4z0"/>
          <w:rFonts w:ascii="Verdana" w:hAnsi="Verdana"/>
          <w:color w:val="4682B4"/>
          <w:sz w:val="18"/>
          <w:szCs w:val="18"/>
        </w:rPr>
        <w:t>Андриченко</w:t>
      </w:r>
      <w:r>
        <w:rPr>
          <w:rFonts w:ascii="Verdana" w:hAnsi="Verdana"/>
          <w:color w:val="000000"/>
          <w:sz w:val="18"/>
          <w:szCs w:val="18"/>
        </w:rPr>
        <w:t>, И.А. Алебастровой, И.Н. Барцица, H.A.</w:t>
      </w:r>
      <w:r>
        <w:rPr>
          <w:rStyle w:val="WW8Num3z0"/>
          <w:rFonts w:ascii="Verdana" w:hAnsi="Verdana"/>
          <w:color w:val="000000"/>
          <w:sz w:val="18"/>
          <w:szCs w:val="18"/>
        </w:rPr>
        <w:t> </w:t>
      </w:r>
      <w:r>
        <w:rPr>
          <w:rStyle w:val="WW8Num4z0"/>
          <w:rFonts w:ascii="Verdana" w:hAnsi="Verdana"/>
          <w:color w:val="4682B4"/>
          <w:sz w:val="18"/>
          <w:szCs w:val="18"/>
        </w:rPr>
        <w:t>Богдановой</w:t>
      </w:r>
      <w:r>
        <w:rPr>
          <w:rFonts w:ascii="Verdana" w:hAnsi="Verdana"/>
          <w:color w:val="000000"/>
          <w:sz w:val="18"/>
          <w:szCs w:val="18"/>
        </w:rPr>
        <w:t xml:space="preserve">, Л.Ф. Болтенковой, Н.С. Бондаря, С.Д. Валентен, М.В. Глигич-Золотаревой, A.A. </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Захарова</w:t>
      </w:r>
      <w:r>
        <w:rPr>
          <w:rFonts w:ascii="Verdana" w:hAnsi="Verdana"/>
          <w:color w:val="000000"/>
          <w:sz w:val="18"/>
          <w:szCs w:val="18"/>
        </w:rPr>
        <w:t xml:space="preserve">, ILM: </w:t>
      </w:r>
      <w:r>
        <w:rPr>
          <w:rFonts w:ascii="Verdana" w:hAnsi="Verdana" w:cs="Verdana"/>
          <w:color w:val="000000"/>
          <w:sz w:val="18"/>
          <w:szCs w:val="18"/>
        </w:rPr>
        <w:t>Добрынина</w:t>
      </w:r>
      <w:r>
        <w:rPr>
          <w:rFonts w:ascii="Verdana" w:hAnsi="Verdana"/>
          <w:color w:val="000000"/>
          <w:sz w:val="18"/>
          <w:szCs w:val="18"/>
        </w:rPr>
        <w:t xml:space="preserve">, </w:t>
      </w:r>
      <w:r>
        <w:rPr>
          <w:rFonts w:ascii="Verdana" w:hAnsi="Verdana" w:cs="Verdana"/>
          <w:color w:val="000000"/>
          <w:sz w:val="18"/>
          <w:szCs w:val="18"/>
        </w:rPr>
        <w:t>Д</w:t>
      </w:r>
      <w:r>
        <w:rPr>
          <w:rFonts w:ascii="Verdana" w:hAnsi="Verdana"/>
          <w:color w:val="000000"/>
          <w:sz w:val="18"/>
          <w:szCs w:val="18"/>
        </w:rPr>
        <w:t>.</w:t>
      </w:r>
      <w:r>
        <w:rPr>
          <w:rFonts w:ascii="Verdana" w:hAnsi="Verdana" w:cs="Verdana"/>
          <w:color w:val="000000"/>
          <w:sz w:val="18"/>
          <w:szCs w:val="18"/>
        </w:rPr>
        <w:t>Л</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Златопольского</w:t>
      </w:r>
      <w:r>
        <w:rPr>
          <w:rFonts w:ascii="Verdana" w:hAnsi="Verdana"/>
          <w:color w:val="000000"/>
          <w:sz w:val="18"/>
          <w:szCs w:val="18"/>
        </w:rPr>
        <w:t>, В.Д. Зорькина, Т.Д. Зражевской, JI.M.</w:t>
      </w:r>
      <w:r>
        <w:rPr>
          <w:rStyle w:val="WW8Num3z0"/>
          <w:rFonts w:ascii="Verdana" w:hAnsi="Verdana"/>
          <w:color w:val="000000"/>
          <w:sz w:val="18"/>
          <w:szCs w:val="18"/>
        </w:rPr>
        <w:t> </w:t>
      </w:r>
      <w:r>
        <w:rPr>
          <w:rStyle w:val="WW8Num4z0"/>
          <w:rFonts w:ascii="Verdana" w:hAnsi="Verdana"/>
          <w:color w:val="4682B4"/>
          <w:sz w:val="18"/>
          <w:szCs w:val="18"/>
        </w:rPr>
        <w:t>Карапетяна</w:t>
      </w:r>
      <w:r>
        <w:rPr>
          <w:rFonts w:ascii="Verdana" w:hAnsi="Verdana"/>
          <w:color w:val="000000"/>
          <w:sz w:val="18"/>
          <w:szCs w:val="18"/>
        </w:rPr>
        <w:t>, В. А. Кряжкова, О.Е.</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Л.В. Лазарева, В.И. Лафитского, И.В; Лексина, A.A.</w:t>
      </w:r>
      <w:r>
        <w:rPr>
          <w:rStyle w:val="WW8Num3z0"/>
          <w:rFonts w:ascii="Verdana" w:hAnsi="Verdana"/>
          <w:color w:val="000000"/>
          <w:sz w:val="18"/>
          <w:szCs w:val="18"/>
        </w:rPr>
        <w:t> </w:t>
      </w:r>
      <w:r>
        <w:rPr>
          <w:rStyle w:val="WW8Num4z0"/>
          <w:rFonts w:ascii="Verdana" w:hAnsi="Verdana"/>
          <w:color w:val="4682B4"/>
          <w:sz w:val="18"/>
          <w:szCs w:val="18"/>
        </w:rPr>
        <w:t>Ливеровского</w:t>
      </w:r>
      <w:r>
        <w:rPr>
          <w:rFonts w:ascii="Verdana" w:hAnsi="Verdana"/>
          <w:color w:val="000000"/>
          <w:sz w:val="18"/>
          <w:szCs w:val="18"/>
        </w:rPr>
        <w:t>, В.О; Лучина, М.Н.Марченко, НА. Михалевой, A.A.</w:t>
      </w:r>
      <w:r>
        <w:rPr>
          <w:rStyle w:val="WW8Num3z0"/>
          <w:rFonts w:ascii="Verdana" w:hAnsi="Verdana"/>
          <w:color w:val="000000"/>
          <w:sz w:val="18"/>
          <w:szCs w:val="18"/>
        </w:rPr>
        <w:t> </w:t>
      </w:r>
      <w:r>
        <w:rPr>
          <w:rStyle w:val="WW8Num4z0"/>
          <w:rFonts w:ascii="Verdana" w:hAnsi="Verdana"/>
          <w:color w:val="4682B4"/>
          <w:sz w:val="18"/>
          <w:szCs w:val="18"/>
        </w:rPr>
        <w:t>Мишина</w:t>
      </w:r>
      <w:r>
        <w:rPr>
          <w:rFonts w:ascii="Verdana" w:hAnsi="Verdana"/>
          <w:color w:val="000000"/>
          <w:sz w:val="18"/>
          <w:szCs w:val="18"/>
        </w:rPr>
        <w:t>, М.С. Саликова, Б:А. Страшуна, IO.A. Тихомирова; И.А.</w:t>
      </w:r>
      <w:r>
        <w:rPr>
          <w:rStyle w:val="WW8Num3z0"/>
          <w:rFonts w:ascii="Verdana" w:hAnsi="Verdana"/>
          <w:color w:val="000000"/>
          <w:sz w:val="18"/>
          <w:szCs w:val="18"/>
        </w:rPr>
        <w:t> </w:t>
      </w:r>
      <w:r>
        <w:rPr>
          <w:rStyle w:val="WW8Num4z0"/>
          <w:rFonts w:ascii="Verdana" w:hAnsi="Verdana"/>
          <w:color w:val="4682B4"/>
          <w:sz w:val="18"/>
          <w:szCs w:val="18"/>
        </w:rPr>
        <w:t>Умновой</w:t>
      </w:r>
      <w:r>
        <w:rPr>
          <w:rFonts w:ascii="Verdana" w:hAnsi="Verdana"/>
          <w:color w:val="000000"/>
          <w:sz w:val="18"/>
          <w:szCs w:val="18"/>
        </w:rPr>
        <w:t>, НА. Филипповой, Т.Я: Хабриевой,</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B.А.</w:t>
      </w:r>
      <w:r>
        <w:rPr>
          <w:rStyle w:val="WW8Num3z0"/>
          <w:rFonts w:ascii="Verdana" w:hAnsi="Verdana"/>
          <w:color w:val="000000"/>
          <w:sz w:val="18"/>
          <w:szCs w:val="18"/>
        </w:rPr>
        <w:t> </w:t>
      </w:r>
      <w:r>
        <w:rPr>
          <w:rStyle w:val="WW8Num4z0"/>
          <w:rFonts w:ascii="Verdana" w:hAnsi="Verdana"/>
          <w:color w:val="4682B4"/>
          <w:sz w:val="18"/>
          <w:szCs w:val="18"/>
        </w:rPr>
        <w:t>Черепанова</w:t>
      </w:r>
      <w:r>
        <w:rPr>
          <w:rFonts w:ascii="Verdana" w:hAnsi="Verdana"/>
          <w:color w:val="000000"/>
          <w:sz w:val="18"/>
          <w:szCs w:val="18"/>
        </w:rPr>
        <w:t>, В.Е. Чиркина, G.M. Шахрая и других ученых.</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в диссертационном исследовании были использованы работы зарубежных авторов: К. Ауэл, А.- Бенца, В. Берка, А. Бретона,</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C. Буркнарта, Дж. Буханана, К.' Вольдена, Т: Вюртенбергера, А. Б: Ганликса,. К. Герстенберг, К.Трепля, М. Греве, К. Дагенхарта, К. Джеффри, Й. Инзее,</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 Иохимсена, Дж. Канна, А. Катца, М. Кеттера, П.</w:t>
      </w:r>
      <w:r>
        <w:rPr>
          <w:rStyle w:val="WW8Num3z0"/>
          <w:rFonts w:ascii="Verdana" w:hAnsi="Verdana"/>
          <w:color w:val="000000"/>
          <w:sz w:val="18"/>
          <w:szCs w:val="18"/>
        </w:rPr>
        <w:t> </w:t>
      </w:r>
      <w:r>
        <w:rPr>
          <w:rStyle w:val="WW8Num4z0"/>
          <w:rFonts w:ascii="Verdana" w:hAnsi="Verdana"/>
          <w:color w:val="4682B4"/>
          <w:sz w:val="18"/>
          <w:szCs w:val="18"/>
        </w:rPr>
        <w:t>Кирххофа</w:t>
      </w:r>
      <w:r>
        <w:rPr>
          <w:rFonts w:ascii="Verdana" w:hAnsi="Verdana"/>
          <w:color w:val="000000"/>
          <w:sz w:val="18"/>
          <w:szCs w:val="18"/>
        </w:rPr>
        <w:t>, В. Клута, К. Крифелдса, Л.Д. Карафиелло, С. Кориота, Б. Левтчева, К. Ленца, К. Малфрита, Ф.</w:t>
      </w:r>
      <w:r>
        <w:rPr>
          <w:rStyle w:val="WW8Num3z0"/>
          <w:rFonts w:ascii="Verdana" w:hAnsi="Verdana"/>
          <w:color w:val="000000"/>
          <w:sz w:val="18"/>
          <w:szCs w:val="18"/>
        </w:rPr>
        <w:t> </w:t>
      </w:r>
      <w:r>
        <w:rPr>
          <w:rStyle w:val="WW8Num4z0"/>
          <w:rFonts w:ascii="Verdana" w:hAnsi="Verdana"/>
          <w:color w:val="4682B4"/>
          <w:sz w:val="18"/>
          <w:szCs w:val="18"/>
        </w:rPr>
        <w:t>Манова</w:t>
      </w:r>
      <w:r>
        <w:rPr>
          <w:rFonts w:ascii="Verdana" w:hAnsi="Verdana"/>
          <w:color w:val="000000"/>
          <w:sz w:val="18"/>
          <w:szCs w:val="18"/>
        </w:rPr>
        <w:t xml:space="preserve">, X. Маурэра, К. Мура, X. </w:t>
      </w:r>
      <w:r>
        <w:rPr>
          <w:rFonts w:ascii="Verdana" w:hAnsi="Verdana"/>
          <w:color w:val="000000"/>
          <w:sz w:val="18"/>
          <w:szCs w:val="18"/>
        </w:rPr>
        <w:lastRenderedPageBreak/>
        <w:t>Мейера, В. Острома, М. Тене, Д.Дж. Элейзера, М. Фромона, К. Фюрста, Д. Циблатта, А. Цикграфа, Р. Циппелиуса, К. Хайтша, К.</w:t>
      </w:r>
      <w:r>
        <w:rPr>
          <w:rStyle w:val="WW8Num3z0"/>
          <w:rFonts w:ascii="Verdana" w:hAnsi="Verdana"/>
          <w:color w:val="000000"/>
          <w:sz w:val="18"/>
          <w:szCs w:val="18"/>
        </w:rPr>
        <w:t> </w:t>
      </w:r>
      <w:r>
        <w:rPr>
          <w:rStyle w:val="WW8Num4z0"/>
          <w:rFonts w:ascii="Verdana" w:hAnsi="Verdana"/>
          <w:color w:val="4682B4"/>
          <w:sz w:val="18"/>
          <w:szCs w:val="18"/>
        </w:rPr>
        <w:t>Хессе</w:t>
      </w:r>
      <w:r>
        <w:rPr>
          <w:rFonts w:ascii="Verdana" w:hAnsi="Verdana"/>
          <w:color w:val="000000"/>
          <w:sz w:val="18"/>
          <w:szCs w:val="18"/>
        </w:rPr>
        <w:t>, М. Херетха, Р. Хикель, Ф.В.</w:t>
      </w:r>
      <w:r>
        <w:rPr>
          <w:rStyle w:val="WW8Num3z0"/>
          <w:rFonts w:ascii="Verdana" w:hAnsi="Verdana"/>
          <w:color w:val="000000"/>
          <w:sz w:val="18"/>
          <w:szCs w:val="18"/>
        </w:rPr>
        <w:t> </w:t>
      </w:r>
      <w:r>
        <w:rPr>
          <w:rStyle w:val="WW8Num4z0"/>
          <w:rFonts w:ascii="Verdana" w:hAnsi="Verdana"/>
          <w:color w:val="4682B4"/>
          <w:sz w:val="18"/>
          <w:szCs w:val="18"/>
        </w:rPr>
        <w:t>Шарпфа</w:t>
      </w:r>
      <w:r>
        <w:rPr>
          <w:rFonts w:ascii="Verdana" w:hAnsi="Verdana"/>
          <w:color w:val="000000"/>
          <w:sz w:val="18"/>
          <w:szCs w:val="18"/>
        </w:rPr>
        <w:t>, К. Штерна, В; Якоби и других исследователей.</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становление взглядов диссертанта оказали влияние труды российских и зарубежных ученых и государственных деятелей» прошлого: А. Гамильтона, Л.</w:t>
      </w:r>
      <w:r>
        <w:rPr>
          <w:rStyle w:val="WW8Num3z0"/>
          <w:rFonts w:ascii="Verdana" w:hAnsi="Verdana"/>
          <w:color w:val="000000"/>
          <w:sz w:val="18"/>
          <w:szCs w:val="18"/>
        </w:rPr>
        <w:t> </w:t>
      </w:r>
      <w:r>
        <w:rPr>
          <w:rStyle w:val="WW8Num4z0"/>
          <w:rFonts w:ascii="Verdana" w:hAnsi="Verdana"/>
          <w:color w:val="4682B4"/>
          <w:sz w:val="18"/>
          <w:szCs w:val="18"/>
        </w:rPr>
        <w:t>Дюги</w:t>
      </w:r>
      <w:r>
        <w:rPr>
          <w:rFonts w:ascii="Verdana" w:hAnsi="Verdana"/>
          <w:color w:val="000000"/>
          <w:sz w:val="18"/>
          <w:szCs w:val="18"/>
        </w:rPr>
        <w:t>, Г. Еллинека, Ф.Ф. Кокошкина, Н.М.</w:t>
      </w:r>
      <w:r>
        <w:rPr>
          <w:rStyle w:val="WW8Num3z0"/>
          <w:rFonts w:ascii="Verdana" w:hAnsi="Verdana"/>
          <w:color w:val="000000"/>
          <w:sz w:val="18"/>
          <w:szCs w:val="18"/>
        </w:rPr>
        <w:t> </w:t>
      </w:r>
      <w:r>
        <w:rPr>
          <w:rStyle w:val="WW8Num4z0"/>
          <w:rFonts w:ascii="Verdana" w:hAnsi="Verdana"/>
          <w:color w:val="4682B4"/>
          <w:sz w:val="18"/>
          <w:szCs w:val="18"/>
        </w:rPr>
        <w:t>Коркунова</w:t>
      </w:r>
      <w:r>
        <w:rPr>
          <w:rFonts w:ascii="Verdana" w:hAnsi="Verdana"/>
          <w:color w:val="000000"/>
          <w:sz w:val="18"/>
          <w:szCs w:val="18"/>
        </w:rPr>
        <w:t>, G.А. Котляревского^ Д. Мэдисона, П.И.</w:t>
      </w:r>
      <w:r>
        <w:rPr>
          <w:rStyle w:val="WW8Num3z0"/>
          <w:rFonts w:ascii="Verdana" w:hAnsi="Verdana"/>
          <w:color w:val="000000"/>
          <w:sz w:val="18"/>
          <w:szCs w:val="18"/>
        </w:rPr>
        <w:t> </w:t>
      </w:r>
      <w:r>
        <w:rPr>
          <w:rStyle w:val="WW8Num4z0"/>
          <w:rFonts w:ascii="Verdana" w:hAnsi="Verdana"/>
          <w:color w:val="4682B4"/>
          <w:sz w:val="18"/>
          <w:szCs w:val="18"/>
        </w:rPr>
        <w:t>Новгородцева</w:t>
      </w:r>
      <w:r>
        <w:rPr>
          <w:rFonts w:ascii="Verdana" w:hAnsi="Verdana"/>
          <w:color w:val="000000"/>
          <w:sz w:val="18"/>
          <w:szCs w:val="18"/>
        </w:rPr>
        <w:t>, Н.И. Палиенко, А. де Токвиля, Б.Н.</w:t>
      </w:r>
      <w:r>
        <w:rPr>
          <w:rStyle w:val="WW8Num3z0"/>
          <w:rFonts w:ascii="Verdana" w:hAnsi="Verdana"/>
          <w:color w:val="000000"/>
          <w:sz w:val="18"/>
          <w:szCs w:val="18"/>
        </w:rPr>
        <w:t> </w:t>
      </w:r>
      <w:r>
        <w:rPr>
          <w:rStyle w:val="WW8Num4z0"/>
          <w:rFonts w:ascii="Verdana" w:hAnsi="Verdana"/>
          <w:color w:val="4682B4"/>
          <w:sz w:val="18"/>
          <w:szCs w:val="18"/>
        </w:rPr>
        <w:t>Чичерина</w:t>
      </w:r>
      <w:r>
        <w:rPr>
          <w:rFonts w:ascii="Verdana" w:hAnsi="Verdana"/>
          <w:color w:val="000000"/>
          <w:sz w:val="18"/>
          <w:szCs w:val="18"/>
        </w:rPr>
        <w:t>, A.C. Ященко и других авторов;</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сравнительный конституционно-правовою анализ реформ федеративных. отношений в современной России и Германии, выявление причин реформ, рассмотрение их конституционно-правового закрепления, а также анализ-итогов реформ и возможных перспектив дальнейшего реформирования российских и немецких. федеративных отношений; для выявления: наиболее позитивных достижений? и прогрессивных тенденций; развития федеративных отношений в Германии, оценки возможности использования- немецкого опыта при дальнейшем реформировании федеративных отношений в России и более глубокого анализа перспектив их совершенствования.</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ставятся следующие задачи:</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/основных понятий в сфере' федеративных отношений, разработка отдельных дефиниций, необходимых для целей исследования;</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проведение сравнительно-правового анализа российской и немецкой моделей федерации, установленных, соответственно,</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РФ и Основным законом ФРГ; 4 .</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рассмотрение направлений развития: федеративных отношений в Германии,</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Основным законом ФРГ, и анализ проблем и дисфункций немецкой модели федерации, возникших к началу реформы федеративных отношений и явившихся ее причинами, в особенности катализаторами первого этапа реформы;</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проведение анализа конституционно-правового закрепления-первого этапа реформы федеративных отношений в Германии и позиций немецких ученых в отношении его результатов, оценка его итогов;</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и анализ проблем в сфере финансовых отношений между федерацией и землями, которые стали причиной второго этапа реформы федеративных отношений в Германии, его конституционно-правового закрепления и оценок итогов немецкими учеными; на основе оригинальных монографических и нормативных источников на немецком языке формулирование выводов в отношении реформы в целом, с точки зрения как тех изменений, которые ею были внесены в немецкие федеративные отношения, так и преобразования немецкой модели федерации, а также определение основных тенденций и возможных перспектив дальнейшего развития федеративных отношений в Германии;</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этапов развития федеративных отношений в России и исследование причин российской реформы федеративных отношений;</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проведение анализа конституционно-правового закрепления реформы федеративных отношений в России, определение ее итогов;</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и оценка проблем в сфере российских федеративных отношений, существующих на современном этапе их развития, которые не смогла решить реформа или которые стали следствием ее реализации;</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основе проведенного анализа недостатков и дисфункций современных российских федеративных отношений формулирование предложений по их дальнейшему реформированию в рамках второго этапа реформы, а также разработка конкретных стадий подготовки новой концепции второго этапа российской реформы;</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посредством сравнительно-правового анализа реформ федеративных отношений в России и Германии выявление позитивного опыта реформирования немецких федеративных отношений, который мог бы быть</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V. использован при совершенствовании российской модели федерации, а также оценка возможных перспектив их дальнейшего развития путем сопоставления схожих тенденций развития федеративных отношений в первые два десятилетия со времени образования современных федеративных государств в России и Германии.</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федеративные отношения в современной России и Германии, нормативные правовые акты, регулирующие такие отношения, а также конституционно-правовая доктрина федерализма, теории, идеи и принципы, связанные с развитием и реформированием федеративных отношений.</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конституционно-правовые реформы федеративных отношений в России и Германии в сравнительном аспекте, причины, динамика и итоги таких реформ, их сходство и различие, а также возможные перспективы дальнейшего преобразования российской и немецкой федерации.</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общенаучные методы познания, логические приемы анализа, синтеза, индукции и дедукции, сравнения, аналогии, восхождения от конкретного к абстрактному и от абстрактного к конкретному и т.д. В' диссертационном исследовании также использованы системно-структурный подход и особый прием научного обобщения - моделирование.</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методологической основой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познания: сравнительно-правовой, формально-юридический, историко-правовой, социологический (социолого-правовой) и политологический.</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труды российских и зарубежных ученых -</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xml:space="preserve">, политологов, экономистов, социологов, &gt; - I . . и\ </w:t>
      </w:r>
      <w:r>
        <w:rPr>
          <w:rFonts w:ascii="Arial" w:hAnsi="Arial" w:cs="Arial"/>
          <w:color w:val="000000"/>
          <w:sz w:val="18"/>
          <w:szCs w:val="18"/>
        </w:rPr>
        <w:t>■</w:t>
      </w:r>
      <w:r>
        <w:rPr>
          <w:rFonts w:ascii="Verdana" w:hAnsi="Verdana"/>
          <w:color w:val="000000"/>
          <w:sz w:val="18"/>
          <w:szCs w:val="18"/>
        </w:rPr>
        <w:t xml:space="preserve">&gt;(.,. </w:t>
      </w:r>
      <w:r>
        <w:rPr>
          <w:rFonts w:ascii="Verdana" w:hAnsi="Verdana" w:cs="Verdana"/>
          <w:color w:val="000000"/>
          <w:sz w:val="18"/>
          <w:szCs w:val="18"/>
        </w:rPr>
        <w:t>г</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1</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философов, рассматривающих проблематику федерализма, федерации, федеративных отношений, их реформирования и развития.</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составляет анализ итогов конституционно-правовых реформ федеративных отношений в России и Германии. Детальный анализ последствий реформы российских федеративных отношений был проведен посредством участия автора* в исследовании и оценке результатов углубленного интервьюирования законодательных и</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субъектов РФ1 . Конкретные проблемы в сфере федеративных отношений, на которые указали в интервью субъекты РФ, составили эмпирическую основу российской части исследования. Результаты реформы немецких федеративных отношений были исследованы1 посредством изучения публикаций немецких ученых и политиков в научных изданиях, а также периодической печати, переведенных автором с немецкого языка.</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федеральные конституционные и федеральные законы,</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 уставы и законы субъектов РФ, нормативные акты</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Правительства РФ,' министерств и ведомств, акты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договорного права, законодательство</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союзных республик, международно-правовые акты, а также Основной закон ФРГ, законы об изменении Основного закона ФРГ, законодательство ФРГ и иные нормативные правовые акты, акты конституционного правосудия ФРГ.</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обусловлена отсутствием в российской научной литературе основанных на оригинальных немецких источниках подробных и всесторонних конституционно-правовых исследований обоих этапов-реформы федеративных отношений в Германии, а зачастую и сведений о том, что такая реформа вообще имела место.</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Сулакшин С.С,</w:t>
      </w:r>
      <w:r>
        <w:rPr>
          <w:rStyle w:val="WW8Num3z0"/>
          <w:rFonts w:ascii="Verdana" w:hAnsi="Verdana"/>
          <w:color w:val="000000"/>
          <w:sz w:val="18"/>
          <w:szCs w:val="18"/>
        </w:rPr>
        <w:t> </w:t>
      </w:r>
      <w:r>
        <w:rPr>
          <w:rStyle w:val="WW8Num4z0"/>
          <w:rFonts w:ascii="Verdana" w:hAnsi="Verdana"/>
          <w:color w:val="4682B4"/>
          <w:sz w:val="18"/>
          <w:szCs w:val="18"/>
        </w:rPr>
        <w:t>Малчинов</w:t>
      </w:r>
      <w:r>
        <w:rPr>
          <w:rStyle w:val="WW8Num3z0"/>
          <w:rFonts w:ascii="Verdana" w:hAnsi="Verdana"/>
          <w:color w:val="000000"/>
          <w:sz w:val="18"/>
          <w:szCs w:val="18"/>
        </w:rPr>
        <w:t> </w:t>
      </w:r>
      <w:r>
        <w:rPr>
          <w:rFonts w:ascii="Verdana" w:hAnsi="Verdana"/>
          <w:color w:val="000000"/>
          <w:sz w:val="18"/>
          <w:szCs w:val="18"/>
        </w:rPr>
        <w:t>A.C., Глигич-Золотарева М.В., Хаванский H.A.,</w:t>
      </w:r>
      <w:r>
        <w:rPr>
          <w:rStyle w:val="WW8Num3z0"/>
          <w:rFonts w:ascii="Verdana" w:hAnsi="Verdana"/>
          <w:color w:val="000000"/>
          <w:sz w:val="18"/>
          <w:szCs w:val="18"/>
        </w:rPr>
        <w:t> </w:t>
      </w:r>
      <w:r>
        <w:rPr>
          <w:rStyle w:val="WW8Num4z0"/>
          <w:rFonts w:ascii="Verdana" w:hAnsi="Verdana"/>
          <w:color w:val="4682B4"/>
          <w:sz w:val="18"/>
          <w:szCs w:val="18"/>
        </w:rPr>
        <w:t>Гаганова</w:t>
      </w:r>
      <w:r>
        <w:rPr>
          <w:rStyle w:val="WW8Num3z0"/>
          <w:rFonts w:ascii="Verdana" w:hAnsi="Verdana"/>
          <w:color w:val="000000"/>
          <w:sz w:val="18"/>
          <w:szCs w:val="18"/>
        </w:rPr>
        <w:t> </w:t>
      </w:r>
      <w:r>
        <w:rPr>
          <w:rFonts w:ascii="Verdana" w:hAnsi="Verdana"/>
          <w:color w:val="000000"/>
          <w:sz w:val="18"/>
          <w:szCs w:val="18"/>
        </w:rPr>
        <w:t>H.A., Казак Е.С. Межуровневое взаимодействие органов государственной власти в России / Под общ. ред. A.C. Малчинова. М., 2011</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До настоящего времени не проводилось комплексного конституционно-правового сравнения новейшей немецкой практики реформирования федеративных отношений с недавним российским опытом такого реформирования. Немецкая модель федерации продолжает рассматриваться в российской литературе в дореформенном состоянии, т.е. существовавшая до 2006 года, что не </w:t>
      </w:r>
      <w:r>
        <w:rPr>
          <w:rFonts w:ascii="Verdana" w:hAnsi="Verdana"/>
          <w:color w:val="000000"/>
          <w:sz w:val="18"/>
          <w:szCs w:val="18"/>
        </w:rPr>
        <w:lastRenderedPageBreak/>
        <w:t>учитывает последние мировые тенденции модернизации федеративных отношений и сдерживает развитие российской науки конституционного права.</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проведено отличающееся новизной комплексное исследование российской модели федерации и российских федеративных отношений на основе новых достижений немецкой научно-правовой мысли и практики государственного строительства.</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также свойственна примененному подходу к сравнению не только современного этапа развития федеративных отношений в России и Германии, но и к сопоставлению итогов первых двух десятилетий со времени образования, федерации в обоих государствах, а также выявленным посредством такого подхода аналогичным тенденциям становления федеративных отношений в России и Германии.</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исследование основано на изучении законодательства ФРГ и оригинальных трудов немецких ученых, связанных с реформой федеративных отношений в Германии, российская наука конституционного права пополнена последними научными изысканиями немецких</w:t>
      </w:r>
      <w:r>
        <w:rPr>
          <w:rStyle w:val="WW8Num3z0"/>
          <w:rFonts w:ascii="Verdana" w:hAnsi="Verdana"/>
          <w:color w:val="000000"/>
          <w:sz w:val="18"/>
          <w:szCs w:val="18"/>
        </w:rPr>
        <w:t> </w:t>
      </w:r>
      <w:r>
        <w:rPr>
          <w:rStyle w:val="WW8Num4z0"/>
          <w:rFonts w:ascii="Verdana" w:hAnsi="Verdana"/>
          <w:color w:val="4682B4"/>
          <w:sz w:val="18"/>
          <w:szCs w:val="18"/>
        </w:rPr>
        <w:t>конституционалистов</w:t>
      </w:r>
      <w:r>
        <w:rPr>
          <w:rStyle w:val="WW8Num3z0"/>
          <w:rFonts w:ascii="Verdana" w:hAnsi="Verdana"/>
          <w:color w:val="000000"/>
          <w:sz w:val="18"/>
          <w:szCs w:val="18"/>
        </w:rPr>
        <w:t> </w:t>
      </w:r>
      <w:r>
        <w:rPr>
          <w:rFonts w:ascii="Verdana" w:hAnsi="Verdana"/>
          <w:color w:val="000000"/>
          <w:sz w:val="18"/>
          <w:szCs w:val="18"/>
        </w:rPr>
        <w:t>и практическим опытом, полученными в результате разработки и проведения реформы.</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 . .</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 исследования, характеризующиеся новизной:</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Конституционно-правовая реформа федеративных отношений в Германии была проведена вследствие проблем и дисфункций сложившейся немецкой модели кооперативной федерации и выявленных практикой недостатков теории унитарной федерации, которые привели к неуправляемости государства из-за сложности и непрозрачности существующих в нем политико-правовых отношений.</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Конституционно-правовую реформу федеративных отношений в Германии отличает определенная поэтапность разработки и логическая последовательность проведения - два этапа, путем принятия в 2006 и 2009 годах двух законов об изменении Основного закона ФРГ.</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результате завершения первого этапа реформы в Германии с 1 сентября 2006 г. рамочная компетенция была</w:t>
      </w:r>
      <w:r>
        <w:rPr>
          <w:rStyle w:val="WW8Num3z0"/>
          <w:rFonts w:ascii="Verdana" w:hAnsi="Verdana"/>
          <w:color w:val="000000"/>
          <w:sz w:val="18"/>
          <w:szCs w:val="18"/>
        </w:rPr>
        <w:t> </w:t>
      </w:r>
      <w:r>
        <w:rPr>
          <w:rStyle w:val="WW8Num4z0"/>
          <w:rFonts w:ascii="Verdana" w:hAnsi="Verdana"/>
          <w:color w:val="4682B4"/>
          <w:sz w:val="18"/>
          <w:szCs w:val="18"/>
        </w:rPr>
        <w:t>отменена</w:t>
      </w:r>
      <w:r>
        <w:rPr>
          <w:rFonts w:ascii="Verdana" w:hAnsi="Verdana"/>
          <w:color w:val="000000"/>
          <w:sz w:val="18"/>
          <w:szCs w:val="18"/>
        </w:rPr>
        <w:t>, а ее предметные сферы были распределены между федерацией и землями. Конкурирующая компетенция была сокращена, а</w:t>
      </w:r>
      <w:r>
        <w:rPr>
          <w:rStyle w:val="WW8Num3z0"/>
          <w:rFonts w:ascii="Verdana" w:hAnsi="Verdana"/>
          <w:color w:val="000000"/>
          <w:sz w:val="18"/>
          <w:szCs w:val="18"/>
        </w:rPr>
        <w:t> </w:t>
      </w:r>
      <w:r>
        <w:rPr>
          <w:rStyle w:val="WW8Num4z0"/>
          <w:rFonts w:ascii="Verdana" w:hAnsi="Verdana"/>
          <w:color w:val="4682B4"/>
          <w:sz w:val="18"/>
          <w:szCs w:val="18"/>
        </w:rPr>
        <w:t>исключительная</w:t>
      </w:r>
      <w:r>
        <w:rPr>
          <w:rStyle w:val="WW8Num3z0"/>
          <w:rFonts w:ascii="Verdana" w:hAnsi="Verdana"/>
          <w:color w:val="000000"/>
          <w:sz w:val="18"/>
          <w:szCs w:val="18"/>
        </w:rPr>
        <w:t> </w:t>
      </w:r>
      <w:r>
        <w:rPr>
          <w:rFonts w:ascii="Verdana" w:hAnsi="Verdana"/>
          <w:color w:val="000000"/>
          <w:sz w:val="18"/>
          <w:szCs w:val="18"/>
        </w:rPr>
        <w:t>компетенция земель и федерации расширена. Более того, по ряду вопросов в сфере конкурирующей компетенции земли получили право «</w:t>
      </w:r>
      <w:r>
        <w:rPr>
          <w:rStyle w:val="WW8Num4z0"/>
          <w:rFonts w:ascii="Verdana" w:hAnsi="Verdana"/>
          <w:color w:val="4682B4"/>
          <w:sz w:val="18"/>
          <w:szCs w:val="18"/>
        </w:rPr>
        <w:t>отклоняться</w:t>
      </w:r>
      <w:r>
        <w:rPr>
          <w:rFonts w:ascii="Verdana" w:hAnsi="Verdana"/>
          <w:color w:val="000000"/>
          <w:sz w:val="18"/>
          <w:szCs w:val="18"/>
        </w:rPr>
        <w:t>» (АЬ^шсЬипдэгесЫ:) от обязательных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федерации и создавать собственное регулирование в рамках конкретных вопросов. Смешанное финансирование было сокращено, а положения Основного закона ФРГ в отношении Европейской интеграции модернизированы.</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итоги первого этапа реформы федеративных отношений стали предметом критики и могут быть оценены как не достаточно существенные и непоследовательные. Его цели не были достигнуты во' многом в связи с глубокими противоречиями и конфликтом интересов, особенно между землями, что не позволило осуществить кардинального изменения федеративных отношений.</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Вследствие второго этапа реформы федеративных отношений в Германии (РбдегаИБтиБгеАэгт II), состоящего в модернизации финансовых отношений федерации и земель, из широкого перечня запланированных преобразований 1 августа 2009 г. получило свое закрепление только сокращение и предотвращение государственной задолженности. Однако для реализации и этого жизненно важного для Германии вопроса был установлен длительный переходный период, в течение которого многие новые положения Основного закона ФРГ, ставшие следствием реформы 2009 года, не применяются и в принципе могут быть изменены. В результате, как и в случае с первым этапом, достигнутые результаты реформы значительно отличаются от ее первоначальных целей.</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Вследствие конституционно-правовой реформы/ федеративных отношений в Германии взаимоотношения федерации и земель были нормализованы и модернизированы. Немецкая.* модель кооперативной федерации была преобразована в сторону дуалистической, а также дополнена элементами конкурентного федерализма.</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Российская1 модель федерации, закрепленная*Конституцией РФ 1993 года,, была инициирована «</w:t>
      </w:r>
      <w:r>
        <w:rPr>
          <w:rStyle w:val="WW8Num4z0"/>
          <w:rFonts w:ascii="Verdana" w:hAnsi="Verdana"/>
          <w:color w:val="4682B4"/>
          <w:sz w:val="18"/>
          <w:szCs w:val="18"/>
        </w:rPr>
        <w:t>снизу</w:t>
      </w:r>
      <w:r>
        <w:rPr>
          <w:rFonts w:ascii="Verdana" w:hAnsi="Verdana"/>
          <w:color w:val="000000"/>
          <w:sz w:val="18"/>
          <w:szCs w:val="18"/>
        </w:rPr>
        <w:t>», выработана в</w:t>
      </w:r>
      <w:r>
        <w:rPr>
          <w:rStyle w:val="WW8Num3z0"/>
          <w:rFonts w:ascii="Verdana" w:hAnsi="Verdana"/>
          <w:color w:val="000000"/>
          <w:sz w:val="18"/>
          <w:szCs w:val="18"/>
        </w:rPr>
        <w:t> </w:t>
      </w:r>
      <w:r>
        <w:rPr>
          <w:rStyle w:val="WW8Num4z0"/>
          <w:rFonts w:ascii="Verdana" w:hAnsi="Verdana"/>
          <w:color w:val="4682B4"/>
          <w:sz w:val="18"/>
          <w:szCs w:val="18"/>
        </w:rPr>
        <w:t>договорном</w:t>
      </w:r>
      <w:r>
        <w:rPr>
          <w:rStyle w:val="WW8Num3z0"/>
          <w:rFonts w:ascii="Verdana" w:hAnsi="Verdana"/>
          <w:color w:val="000000"/>
          <w:sz w:val="18"/>
          <w:szCs w:val="18"/>
        </w:rPr>
        <w:t> </w:t>
      </w:r>
      <w:r>
        <w:rPr>
          <w:rFonts w:ascii="Verdana" w:hAnsi="Verdana"/>
          <w:color w:val="000000"/>
          <w:sz w:val="18"/>
          <w:szCs w:val="18"/>
        </w:rPr>
        <w:t>процессе в результате противостояния Федерации и субъектов * РФ в переломный исторический момент, следствием чего стала ее непоследовательность и противоречивость. Л</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Конституции РФ^ посвященные</w:t>
      </w:r>
      <w:r>
        <w:rPr>
          <w:rStyle w:val="WW8Num3z0"/>
          <w:rFonts w:ascii="Verdana" w:hAnsi="Verdana"/>
          <w:color w:val="000000"/>
          <w:sz w:val="18"/>
          <w:szCs w:val="18"/>
        </w:rPr>
        <w:t> </w:t>
      </w:r>
      <w:r>
        <w:rPr>
          <w:rStyle w:val="WW8Num4z0"/>
          <w:rFonts w:ascii="Verdana" w:hAnsi="Verdana"/>
          <w:color w:val="4682B4"/>
          <w:sz w:val="18"/>
          <w:szCs w:val="18"/>
        </w:rPr>
        <w:t>федеративному</w:t>
      </w:r>
      <w:r>
        <w:rPr>
          <w:rStyle w:val="WW8Num3z0"/>
          <w:rFonts w:ascii="Verdana" w:hAnsi="Verdana"/>
          <w:color w:val="000000"/>
          <w:sz w:val="18"/>
          <w:szCs w:val="18"/>
        </w:rPr>
        <w:t> </w:t>
      </w:r>
      <w:r>
        <w:rPr>
          <w:rFonts w:ascii="Verdana" w:hAnsi="Verdana"/>
          <w:color w:val="000000"/>
          <w:sz w:val="18"/>
          <w:szCs w:val="18"/>
        </w:rPr>
        <w:t>устройству, носят компромиссный характер и отражают реалии переходного периода становления Российской Федерации, основной целью которого было сохранение государственной целостности России. В* настоящее время"данная-цель , может считаться достигнутой. Соответственно,- представляется необходимым совершенствование- федеративных отношений на конституционном уровне посредством</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реформы.</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Проведенная в России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реформа федеративных отношений, преодолев одни проблемы государственного устройства, породила другие, причем, не- менее значительные для жизнедеятельности российского государства. Реформирование федеративных отношений в России было реализовано в рамках текущего федерального законодательства без изменения конституционной модели федерации, что нельзя признать допустимым. В результате российской реформы изначально оправданная централизация государственной власти переросла в нивелировку федеративных. отношений, при которой административно-правовые отношения, свойственные унитарным государствам, стали доминировать во взаимоотношениях Федерации и ее субъектов. Постреформенные федеративные отношения обременены целым комплексом проблем, которые затрагивают практически все сферы общественной и государственной жизни в России.</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На основе проведенного сравнительно-правового исследования реформ федеративных отношений в России и Германии, а также анализа проблем и дисфункций российской федеративной системы, предлагается разработать и осуществить второй этап реформы федеративных отношений в России.</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точки зрения формы нормативного закрепления второй этап российской реформы федеративных отношений требует конституционного закрепления.</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отношении содержания второй этап российской реформы должен основываться на новой Концепции реформы, учитывающей достижения предшествующей стадии преобразований, а также позитивный немецкий опыт реформирования федеративных отношений. В частности, необходимо четко разграничить компетенцию и ответственность за ее реализацию между Федерацией и субъектами РФ. Сферу совместного ведения следует сократить и пересмотреть как с содержательной, так и с технико-юридической точки зрения. При этом нужно предусмотреть размежевание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горизонтали и по вертикали. Во избежание возникновения полномочий в сфере совместного ведения, не отнесенных к ведению определенного уровня публичной власти, нужно конституционно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принцип остаточной компетенции субъектов РФ в данной сфере. Необходимо также установить четкие пределы федерального регулирования сферы совместного ведения. Следует конституционно закрепить открытый перечень</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I компетенции субъектов РФ. Кроме того, должен получить свое отражение экономический аспект федеративных отношений в виде закрепления основ и принципов финансово-бюджетной системы.</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 </w:t>
      </w:r>
      <w:r>
        <w:rPr>
          <w:rFonts w:ascii="Arial" w:hAnsi="Arial" w:cs="Arial"/>
          <w:color w:val="000000"/>
          <w:sz w:val="18"/>
          <w:szCs w:val="18"/>
        </w:rPr>
        <w:t>■</w:t>
      </w:r>
      <w:r>
        <w:rPr>
          <w:rFonts w:ascii="Verdana" w:hAnsi="Verdana"/>
          <w:color w:val="000000"/>
          <w:sz w:val="18"/>
          <w:szCs w:val="18"/>
        </w:rPr>
        <w:t xml:space="preserve"> I I 'V</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нашему мнению, можно выделить четыре основных стадии реализации второго этапа реформы российских федеративных отношений'.</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всесторонний анализ проблем современных федеративных отношений, выработка новой Концепции реформы федеративных отношений в России и перспективной российской модели федерации в целом;</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рассмотрение и обсуждение новой Концепции с использованием консультативных форм непосредственного</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Fonts w:ascii="Verdana" w:hAnsi="Verdana"/>
          <w:color w:val="000000"/>
          <w:sz w:val="18"/>
          <w:szCs w:val="18"/>
        </w:rPr>
        <w:t>, по результатам которых Концепция должна быть доработана;</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закрепление новой Концепции путем, прежде всего, внесения поправок в «</w:t>
      </w:r>
      <w:r>
        <w:rPr>
          <w:rStyle w:val="WW8Num4z0"/>
          <w:rFonts w:ascii="Verdana" w:hAnsi="Verdana"/>
          <w:color w:val="4682B4"/>
          <w:sz w:val="18"/>
          <w:szCs w:val="18"/>
        </w:rPr>
        <w:t>изменяемые</w:t>
      </w:r>
      <w:r>
        <w:rPr>
          <w:rFonts w:ascii="Verdana" w:hAnsi="Verdana"/>
          <w:color w:val="000000"/>
          <w:sz w:val="18"/>
          <w:szCs w:val="18"/>
        </w:rPr>
        <w:t>» главы Конституции РФ, а впоследствии, после апробации новой модели федерации, пересмотра противоречивых положений «</w:t>
      </w:r>
      <w:r>
        <w:rPr>
          <w:rStyle w:val="WW8Num4z0"/>
          <w:rFonts w:ascii="Verdana" w:hAnsi="Verdana"/>
          <w:color w:val="4682B4"/>
          <w:sz w:val="18"/>
          <w:szCs w:val="18"/>
        </w:rPr>
        <w:t>неизменяемых</w:t>
      </w:r>
      <w:r>
        <w:rPr>
          <w:rFonts w:ascii="Verdana" w:hAnsi="Verdana"/>
          <w:color w:val="000000"/>
          <w:sz w:val="18"/>
          <w:szCs w:val="18"/>
        </w:rPr>
        <w:t>» глав Конституции РФ;</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4) регулярный мониторинг законодательства и иных нормативных правовых актов для обеспечения их соответствия новой конституционной модели федерации, обнаружения проблем и последующей коррекции.</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Анализируя итоги сравнения реформ федеративных отношений в России и Германии, следует признать предпочтительным использование I недавнего позитивного опыта реформирования немецкой федерации для совершенствования федеративных отношений в России. Так, заслуживает положительной оценки фундаментальность подготовки немецкой реформы, постепенность и поэтапность ее реализации, а также существенная роль земель в процессе выработки концепции реформы (тем не менее, ее не следует трансформировать в гиперконсенсуальность, осложнившую проведение реформы в Германии).</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поскольку в России лишь создаются основы федеративных отношений, следует принимать во внимание развитие Германии в первые два I десятилетия существования федерации,</w:t>
      </w:r>
      <w:r>
        <w:rPr>
          <w:rStyle w:val="WW8Num3z0"/>
          <w:rFonts w:ascii="Verdana" w:hAnsi="Verdana"/>
          <w:color w:val="000000"/>
          <w:sz w:val="18"/>
          <w:szCs w:val="18"/>
        </w:rPr>
        <w:t> </w:t>
      </w:r>
      <w:r>
        <w:rPr>
          <w:rStyle w:val="WW8Num4z0"/>
          <w:rFonts w:ascii="Verdana" w:hAnsi="Verdana"/>
          <w:color w:val="4682B4"/>
          <w:sz w:val="18"/>
          <w:szCs w:val="18"/>
        </w:rPr>
        <w:t>закрепленной</w:t>
      </w:r>
      <w:r>
        <w:rPr>
          <w:rStyle w:val="WW8Num3z0"/>
          <w:rFonts w:ascii="Verdana" w:hAnsi="Verdana"/>
          <w:color w:val="000000"/>
          <w:sz w:val="18"/>
          <w:szCs w:val="18"/>
        </w:rPr>
        <w:t> </w:t>
      </w:r>
      <w:r>
        <w:rPr>
          <w:rFonts w:ascii="Verdana" w:hAnsi="Verdana"/>
          <w:color w:val="000000"/>
          <w:sz w:val="18"/>
          <w:szCs w:val="18"/>
        </w:rPr>
        <w:t>Основным законом ФРГ. Сопоставление развития Германии в 50-60-е годы XX века и России в 90-е годы XX века - первое десятилетие XXI века позволяет выявить аналогичные тенденции становления федерации: централизацию государственной власти и формирование унитарной федерации. Результаты такого сравнительного анализа показывают, что на начальном этапе становления немецкой федерации унитарная федерация являлась эффективным средством преодоления</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проблем Германии. На дальнейших этапах развития федеративных отношений унитарная федерация перестает быть эффективной, возникают объективные факторы, обусловливающие необходимость деконцентрации государственной власти и</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земель большей самостоятельностью.</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Проведенный сравнительно-правовой анализ российской и немецкой реформ федеративных отношений позволяет сделать вывод о том, что итоги и направленность данных реформ различаются. Это обусловлено, в том числе, тем, что причины реформ изначально были различны:" потребность в деконцентрации государственной власти в Германии и необходимость централизации государственной власти в России. Однако следует учитывать, что реформирование федеративных отношений, направленное на деконцентрацию власти, не всегда было свойственно немецкой федерации. В Германии на протяжении более сорока лет господствовала1 централистская тенденция, следствием которой стало формирование немецкой) унитарной федерации. Лишь недостатки и дисфункции последней привели в начале 90-х годов к осознанию необходимости реформы нецентралистского характера.</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можно констатировать, что развитие - федеративных отношений в Германии опережает развитие аналогичных отношений в России, что обусловлено более длительными временными рамками существования современного немецкого федеративного государства, а также историческими и социально-политическими особенностями данных государств. Тем не менее, такое опережение предполагает, теоретическую и практическую значимость сравнительно-правового исследования развития федеративных отношений в Германии и России. Немецкая</w:t>
      </w:r>
      <w:r>
        <w:rPr>
          <w:rStyle w:val="WW8Num3z0"/>
          <w:rFonts w:ascii="Verdana" w:hAnsi="Verdana"/>
          <w:color w:val="000000"/>
          <w:sz w:val="18"/>
          <w:szCs w:val="18"/>
        </w:rPr>
        <w:t> </w:t>
      </w:r>
      <w:r>
        <w:rPr>
          <w:rStyle w:val="WW8Num4z0"/>
          <w:rFonts w:ascii="Verdana" w:hAnsi="Verdana"/>
          <w:color w:val="4682B4"/>
          <w:sz w:val="18"/>
          <w:szCs w:val="18"/>
        </w:rPr>
        <w:t>федеративная</w:t>
      </w:r>
      <w:r>
        <w:rPr>
          <w:rStyle w:val="WW8Num3z0"/>
          <w:rFonts w:ascii="Verdana" w:hAnsi="Verdana"/>
          <w:color w:val="000000"/>
          <w:sz w:val="18"/>
          <w:szCs w:val="18"/>
        </w:rPr>
        <w:t> </w:t>
      </w:r>
      <w:r>
        <w:rPr>
          <w:rFonts w:ascii="Verdana" w:hAnsi="Verdana"/>
          <w:color w:val="000000"/>
          <w:sz w:val="18"/>
          <w:szCs w:val="18"/>
        </w:rPr>
        <w:t>система является показательным примером постепенного преобразования из федерации с высокой концентрацией государственной власти на ,</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 федеральном уровне в федерацию с более сбалансированным разграничением компетенции. Накопленный Германией положительный опыт реформирования федеративных отношений может быть полезным для дальнейшего совершенствования федеративных отношений в России.</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Настоящее диссертационное исследование направлено на восполнение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современной науки конституционного права и, в частности, теории федерализма в отношении новейших изменений и направлений развития федеративных отношений в Германии. Посредством проведенного сравнительно-правового анализа конституционного закрепления и теоретического обоснования реформ федеративных отношений в Германии и России, на основе изучения первоисточников на немецком языке российская наука конституционного права была пополнена последними научными достижениями зарубежных ученых и новыми подходами к рассмотрению и дальнейшему совершенствованию проблем российских федеративных отношений.</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Результаты исследования могут быть использованы при разработке концепции дальнейшей реформы федеративных отношений в России, при совершенствовании сложившихся федеративных отношений и определении возможных перспектив их развития в будущем. Кроме того, материалы исследования могут быть использованы при подготовке лекционных курсов по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России и конституционному праву зарубежных стран, проведении семинарских занятий, спецкурсов по проблемам в сфере федеративных отношений.</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подготовлена и обсуждена на кафедре конституционного и муниципального права юридического факультета Московского государственного университета имени М.В. Ломоносова.</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теме диссертационного исследования опубликовано пять научных работ, в том числе три в научных журналах,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Fonts w:ascii="Verdana" w:hAnsi="Verdana"/>
          <w:color w:val="000000"/>
          <w:sz w:val="18"/>
          <w:szCs w:val="18"/>
        </w:rPr>
        <w:t>.</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содержащиеся в диссертационном исследовании, изложены автором в опубликованных работах, а также в выступлениях на Международной научной конференции «Проблемы конституционного и муниципального строительства на современном этапе: опыт России и зарубежных стран» (Москва, 2010 г.), на Круглом столе «Российское и австрийское</w:t>
      </w:r>
      <w:r>
        <w:rPr>
          <w:rStyle w:val="WW8Num3z0"/>
          <w:rFonts w:ascii="Verdana" w:hAnsi="Verdana"/>
          <w:color w:val="000000"/>
          <w:sz w:val="18"/>
          <w:szCs w:val="18"/>
        </w:rPr>
        <w:t> </w:t>
      </w:r>
      <w:r>
        <w:rPr>
          <w:rStyle w:val="WW8Num4z0"/>
          <w:rFonts w:ascii="Verdana" w:hAnsi="Verdana"/>
          <w:color w:val="4682B4"/>
          <w:sz w:val="18"/>
          <w:szCs w:val="18"/>
        </w:rPr>
        <w:t>федеративное</w:t>
      </w:r>
      <w:r>
        <w:rPr>
          <w:rStyle w:val="WW8Num3z0"/>
          <w:rFonts w:ascii="Verdana" w:hAnsi="Verdana"/>
          <w:color w:val="000000"/>
          <w:sz w:val="18"/>
          <w:szCs w:val="18"/>
        </w:rPr>
        <w:t> </w:t>
      </w:r>
      <w:r>
        <w:rPr>
          <w:rFonts w:ascii="Verdana" w:hAnsi="Verdana"/>
          <w:color w:val="000000"/>
          <w:sz w:val="18"/>
          <w:szCs w:val="18"/>
        </w:rPr>
        <w:t>государство в сравнении» («Der russische und der österreichische Bundesstaat im Vergleich», Зальцбург, 2010 г.). Автор является победителем всероссийского Конкурса «</w:t>
      </w:r>
      <w:r>
        <w:rPr>
          <w:rStyle w:val="WW8Num4z0"/>
          <w:rFonts w:ascii="Verdana" w:hAnsi="Verdana"/>
          <w:color w:val="4682B4"/>
          <w:sz w:val="18"/>
          <w:szCs w:val="18"/>
        </w:rPr>
        <w:t>Правовое государство в меняющемся мире</w:t>
      </w:r>
      <w:r>
        <w:rPr>
          <w:rFonts w:ascii="Verdana" w:hAnsi="Verdana"/>
          <w:color w:val="000000"/>
          <w:sz w:val="18"/>
          <w:szCs w:val="18"/>
        </w:rPr>
        <w:t>», проведенного под эгидой Конституционного Суда РФ, организованного Институтом права и публичной политики совместно с юридическими факультетами Московского государственного университета имени М.В.</w:t>
      </w:r>
      <w:r>
        <w:rPr>
          <w:rStyle w:val="WW8Num3z0"/>
          <w:rFonts w:ascii="Verdana" w:hAnsi="Verdana"/>
          <w:color w:val="000000"/>
          <w:sz w:val="18"/>
          <w:szCs w:val="18"/>
        </w:rPr>
        <w:t> </w:t>
      </w:r>
      <w:r>
        <w:rPr>
          <w:rStyle w:val="WW8Num4z0"/>
          <w:rFonts w:ascii="Verdana" w:hAnsi="Verdana"/>
          <w:color w:val="4682B4"/>
          <w:sz w:val="18"/>
          <w:szCs w:val="18"/>
        </w:rPr>
        <w:t>Ломоносова</w:t>
      </w:r>
      <w:r>
        <w:rPr>
          <w:rFonts w:ascii="Verdana" w:hAnsi="Verdana"/>
          <w:color w:val="000000"/>
          <w:sz w:val="18"/>
          <w:szCs w:val="18"/>
        </w:rPr>
        <w:t>, Санкт-Петербургского государственного университета, Государственного университета - Высшей школы экономики, Центрально-Европейского университета (Москва, 2009 г.).</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принимала непосредственное' участие в разработке научно-практических рекомендаций по проблемам межуровневого взаимодействия органов государственной власти в России (Межуровневое взаимодействие органов государственной власти в России / Под общ. ред. A.C. Малчинова. М., 2011), а также проводила семинарские занятия по курсу конституционного права на юридическом факультете Московского государственного университета имени М.В. Ломоносова.</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определена содержанием темы. Диссертационное исследование состоит из введения, трех глав, включающих в себя восемь • параграфов, • заключения и библиографии.</w:t>
      </w:r>
    </w:p>
    <w:p w:rsidR="004B3606" w:rsidRDefault="004B3606" w:rsidP="004B360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Казак, Елена Сергеевна</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Сравнение российской и немецкой реформ</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обусловлено, в частности, тем, что как в России, так и Германии в последнем десятилетии XX века - первом десятилетии XXI века происходили модернизационные процессы.</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сравнительно-правовое исследование российской и немецкой моделей федерации позволяет выделить, несколько общих элементов их конституционно-правового закрепления. Как российскую, так и немецкую модель федерации можно охарактеризовать как формально нецентрализованную,</w:t>
      </w:r>
      <w:r>
        <w:rPr>
          <w:rStyle w:val="WW8Num3z0"/>
          <w:rFonts w:ascii="Verdana" w:hAnsi="Verdana"/>
          <w:color w:val="000000"/>
          <w:sz w:val="18"/>
          <w:szCs w:val="18"/>
        </w:rPr>
        <w:t> </w:t>
      </w:r>
      <w:r>
        <w:rPr>
          <w:rStyle w:val="WW8Num4z0"/>
          <w:rFonts w:ascii="Verdana" w:hAnsi="Verdana"/>
          <w:color w:val="4682B4"/>
          <w:sz w:val="18"/>
          <w:szCs w:val="18"/>
        </w:rPr>
        <w:t>конституционную</w:t>
      </w:r>
      <w:r>
        <w:rPr>
          <w:rFonts w:ascii="Verdana" w:hAnsi="Verdana"/>
          <w:color w:val="000000"/>
          <w:sz w:val="18"/>
          <w:szCs w:val="18"/>
        </w:rPr>
        <w:t>,- преимущественно симметричную (симметричную с элементами асимметрии). При этом к особенностям российской модели федерации,</w:t>
      </w:r>
      <w:r>
        <w:rPr>
          <w:rStyle w:val="WW8Num3z0"/>
          <w:rFonts w:ascii="Verdana" w:hAnsi="Verdana"/>
          <w:color w:val="000000"/>
          <w:sz w:val="18"/>
          <w:szCs w:val="18"/>
        </w:rPr>
        <w:t> </w:t>
      </w:r>
      <w:r>
        <w:rPr>
          <w:rStyle w:val="WW8Num4z0"/>
          <w:rFonts w:ascii="Verdana" w:hAnsi="Verdana"/>
          <w:color w:val="4682B4"/>
          <w:sz w:val="18"/>
          <w:szCs w:val="18"/>
        </w:rPr>
        <w:t>закрепленной</w:t>
      </w:r>
      <w:r>
        <w:rPr>
          <w:rStyle w:val="WW8Num3z0"/>
          <w:rFonts w:ascii="Verdana" w:hAnsi="Verdana"/>
          <w:color w:val="000000"/>
          <w:sz w:val="18"/>
          <w:szCs w:val="18"/>
        </w:rPr>
        <w:t> </w:t>
      </w:r>
      <w:r>
        <w:rPr>
          <w:rFonts w:ascii="Verdana" w:hAnsi="Verdana"/>
          <w:color w:val="000000"/>
          <w:sz w:val="18"/>
          <w:szCs w:val="18"/>
        </w:rPr>
        <w:t>Конституцией РФ, относится ее построение на смешанном национальном и территориальном принципе организации' федерации и кооперативность. Немецкая же модель федерации, установленная Основным законом</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является территориальной и после реформы федеративных отношений 2006 года — кооперативной с элементами конкурентности.</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Конституционно-правовая- реформа федеративных отношений в Германии была обусловлена дисфункциями сложившейся немецкой модели кооперативной федерации, а также недостатками реализации- теории «</w:t>
      </w:r>
      <w:r>
        <w:rPr>
          <w:rStyle w:val="WW8Num4z0"/>
          <w:rFonts w:ascii="Verdana" w:hAnsi="Verdana"/>
          <w:color w:val="4682B4"/>
          <w:sz w:val="18"/>
          <w:szCs w:val="18"/>
        </w:rPr>
        <w:t>унитарной федерации</w:t>
      </w:r>
      <w:r>
        <w:rPr>
          <w:rFonts w:ascii="Verdana" w:hAnsi="Verdana"/>
          <w:color w:val="000000"/>
          <w:sz w:val="18"/>
          <w:szCs w:val="18"/>
        </w:rPr>
        <w:t xml:space="preserve">», которые привели к неуправляемости государства из-за сложности и непрозрачности существующих политических отношений. Для преодоления многочисленных проблем федеративных отношений в Германии была проведена самая масштабная конституционно-правовая^ реформа федеративных отношений за все годы существования </w:t>
      </w:r>
      <w:r>
        <w:rPr>
          <w:rFonts w:ascii="Verdana" w:hAnsi="Verdana"/>
          <w:color w:val="000000"/>
          <w:sz w:val="18"/>
          <w:szCs w:val="18"/>
        </w:rPr>
        <w:lastRenderedPageBreak/>
        <w:t>Основного закона ФРГ, т.е. с 1949 года. Реформа осуществлялась постепенно и последовательно, в два этапа, путем принятия в 2006 и 2009 годах двух законов об изменении Основного закона ФРГ.</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первом этапе реформы (ГбёегаНзтизгеГоггп I)</w:t>
      </w:r>
      <w:r>
        <w:rPr>
          <w:rStyle w:val="WW8Num3z0"/>
          <w:rFonts w:ascii="Verdana" w:hAnsi="Verdana"/>
          <w:color w:val="000000"/>
          <w:sz w:val="18"/>
          <w:szCs w:val="18"/>
        </w:rPr>
        <w:t> </w:t>
      </w:r>
      <w:r>
        <w:rPr>
          <w:rStyle w:val="WW8Num4z0"/>
          <w:rFonts w:ascii="Verdana" w:hAnsi="Verdana"/>
          <w:color w:val="4682B4"/>
          <w:sz w:val="18"/>
          <w:szCs w:val="18"/>
        </w:rPr>
        <w:t>закрепленная</w:t>
      </w:r>
      <w:r>
        <w:rPr>
          <w:rStyle w:val="WW8Num3z0"/>
          <w:rFonts w:ascii="Verdana" w:hAnsi="Verdana"/>
          <w:color w:val="000000"/>
          <w:sz w:val="18"/>
          <w:szCs w:val="18"/>
        </w:rPr>
        <w:t> </w:t>
      </w:r>
      <w:r>
        <w:rPr>
          <w:rFonts w:ascii="Verdana" w:hAnsi="Verdana"/>
          <w:color w:val="000000"/>
          <w:sz w:val="18"/>
          <w:szCs w:val="18"/>
        </w:rPr>
        <w:t>Основным законом модель разграничения компетенции была существенно пересмотрена. Ряд</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был добавлен к перечню</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компетенции федерации. Конкурирующее законодательство было</w:t>
      </w:r>
      <w:r>
        <w:rPr>
          <w:rStyle w:val="WW8Num3z0"/>
          <w:rFonts w:ascii="Verdana" w:hAnsi="Verdana"/>
          <w:color w:val="000000"/>
          <w:sz w:val="18"/>
          <w:szCs w:val="18"/>
        </w:rPr>
        <w:t> </w:t>
      </w:r>
      <w:r>
        <w:rPr>
          <w:rStyle w:val="WW8Num4z0"/>
          <w:rFonts w:ascii="Verdana" w:hAnsi="Verdana"/>
          <w:color w:val="4682B4"/>
          <w:sz w:val="18"/>
          <w:szCs w:val="18"/>
        </w:rPr>
        <w:t>урегулировано</w:t>
      </w:r>
      <w:r>
        <w:rPr>
          <w:rStyle w:val="WW8Num3z0"/>
          <w:rFonts w:ascii="Verdana" w:hAnsi="Verdana"/>
          <w:color w:val="000000"/>
          <w:sz w:val="18"/>
          <w:szCs w:val="18"/>
        </w:rPr>
        <w:t> </w:t>
      </w:r>
      <w:r>
        <w:rPr>
          <w:rFonts w:ascii="Verdana" w:hAnsi="Verdana"/>
          <w:color w:val="000000"/>
          <w:sz w:val="18"/>
          <w:szCs w:val="18"/>
        </w:rPr>
        <w:t>по-новому и дифференцировано: во-первых, существовавший до 2006 года критерий «</w:t>
      </w:r>
      <w:r>
        <w:rPr>
          <w:rStyle w:val="WW8Num4z0"/>
          <w:rFonts w:ascii="Verdana" w:hAnsi="Verdana"/>
          <w:color w:val="4682B4"/>
          <w:sz w:val="18"/>
          <w:szCs w:val="18"/>
        </w:rPr>
        <w:t>необходимости</w:t>
      </w:r>
      <w:r>
        <w:rPr>
          <w:rFonts w:ascii="Verdana" w:hAnsi="Verdana"/>
          <w:color w:val="000000"/>
          <w:sz w:val="18"/>
          <w:szCs w:val="18"/>
        </w:rPr>
        <w:t>» для осуществления федерального регулирования в данной сфере после проведения реформы продолжает распространяться только на часть вопросов; во-вторых, в определенных случаях законы земель могут отступать от регулирования федеральных законов, формируя тем самым «</w:t>
      </w:r>
      <w:r>
        <w:rPr>
          <w:rStyle w:val="WW8Num4z0"/>
          <w:rFonts w:ascii="Verdana" w:hAnsi="Verdana"/>
          <w:color w:val="4682B4"/>
          <w:sz w:val="18"/>
          <w:szCs w:val="18"/>
        </w:rPr>
        <w:t>отклоняющееся законодательство</w:t>
      </w:r>
      <w:r>
        <w:rPr>
          <w:rFonts w:ascii="Verdana" w:hAnsi="Verdana"/>
          <w:color w:val="000000"/>
          <w:sz w:val="18"/>
          <w:szCs w:val="18"/>
        </w:rPr>
        <w:t>» (Abweichungsgesetzgebung).</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Рамочная компетенция^ была упразднена, большая часть ее* вопросов передана в' конкурирующую компетенцию. Смешанное, финансирование и сфера общих задач и федерации, и земель были сокращены, положения Основного закона- ФРГ, касающиеся участия земель в формировании политики Европейского Союза и в распределении</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Европейского Союза за дефицит национального бюджета между федерацией и землями, также были пересмотрены.</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Второй- этап реформы федеративных отношений в Германии (РбёегаНБтизгеГогт II) 2009 года был направлен на совершенствование финансовых отношений между федерацией и землями. Вместе с !тем, из всего комплекса намеченных- целей' реализована была только одна- -сокращение существующей государственной задолженности и предотвращение будущей.</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первый, так и второй этапы реформы стали предметом критики со стороны немецких ученых. Результаты реформы, по их мнению, оказались намного менее существенными и радикальными, чем ожидалось и требовалось. Неудовлетворительные итоги реформ 2006 и 2009 годов обуславливают необходимость дальнейшего реформирования немецкой модели федерации.</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по нашему мнению, заслуживает положительной оценки тот факт, что в Германии все-таки была осуществлена реформа федеративных отношений, несмотря на проблемы согласования позиции федерации и земель.</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Проведенная реформа нормализовала политико-правовые взаимоотношения между уровнями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в Германии. Кроме того, можно констатировать, что она затронула институциональные основы немецкой</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системы, изменив не только</w:t>
      </w:r>
      <w:r>
        <w:rPr>
          <w:rStyle w:val="WW8Num3z0"/>
          <w:rFonts w:ascii="Verdana" w:hAnsi="Verdana"/>
          <w:color w:val="000000"/>
          <w:sz w:val="18"/>
          <w:szCs w:val="18"/>
        </w:rPr>
        <w:t> </w:t>
      </w:r>
      <w:r>
        <w:rPr>
          <w:rStyle w:val="WW8Num4z0"/>
          <w:rFonts w:ascii="Verdana" w:hAnsi="Verdana"/>
          <w:color w:val="4682B4"/>
          <w:sz w:val="18"/>
          <w:szCs w:val="18"/>
        </w:rPr>
        <w:t>компетенционные</w:t>
      </w:r>
      <w:r>
        <w:rPr>
          <w:rStyle w:val="WW8Num3z0"/>
          <w:rFonts w:ascii="Verdana" w:hAnsi="Verdana"/>
          <w:color w:val="000000"/>
          <w:sz w:val="18"/>
          <w:szCs w:val="18"/>
        </w:rPr>
        <w:t> </w:t>
      </w:r>
      <w:r>
        <w:rPr>
          <w:rFonts w:ascii="Verdana" w:hAnsi="Verdana"/>
          <w:color w:val="000000"/>
          <w:sz w:val="18"/>
          <w:szCs w:val="18"/>
        </w:rPr>
        <w:t>сферы федерации и земель, но и немецкую модель федерации в целом.</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Новое</w:t>
      </w:r>
      <w:r>
        <w:rPr>
          <w:rStyle w:val="WW8Num3z0"/>
          <w:rFonts w:ascii="Verdana" w:hAnsi="Verdana"/>
          <w:color w:val="000000"/>
          <w:sz w:val="18"/>
          <w:szCs w:val="18"/>
        </w:rPr>
        <w:t> </w:t>
      </w:r>
      <w:r>
        <w:rPr>
          <w:rStyle w:val="WW8Num4z0"/>
          <w:rFonts w:ascii="Verdana" w:hAnsi="Verdana"/>
          <w:color w:val="4682B4"/>
          <w:sz w:val="18"/>
          <w:szCs w:val="18"/>
        </w:rPr>
        <w:t>компетенционное</w:t>
      </w:r>
      <w:r>
        <w:rPr>
          <w:rStyle w:val="WW8Num3z0"/>
          <w:rFonts w:ascii="Verdana" w:hAnsi="Verdana"/>
          <w:color w:val="000000"/>
          <w:sz w:val="18"/>
          <w:szCs w:val="18"/>
        </w:rPr>
        <w:t> </w:t>
      </w:r>
      <w:r>
        <w:rPr>
          <w:rFonts w:ascii="Verdana" w:hAnsi="Verdana"/>
          <w:color w:val="000000"/>
          <w:sz w:val="18"/>
          <w:szCs w:val="18"/>
        </w:rPr>
        <w:t>регулирование сближает российскую и немецкую модели федерации в связи с закреплением на</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уровне трехзвенной модели разграничения^ компетенции. Оно также позволяет говорить об определенной дуалистической направленности реформы, которая была выражена в стремлении наиболее четко*разграничить компетенцию и ответственность за ее осуществление между федерацией и землями. Более того, вследствие реформы в существующую в Германии парадигму кооперативного федерализма были введены элементы конкуренции. &gt;.</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Реформирование российских федеративных отношений,</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Конституцией РФ 1993 года, началось с середины 1999 года. В отличие от проведенной на конституционном уровне' немецкой реформы федеративных отношений аналогичная реформа в России проводилась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преобразований в рамках текущего законодательства была существенно изменена</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модель федерации, что является недопустимым и противоречит</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Реформа в России привела к тому, что государственная власть была сконцентрирована на федеральном уровне, административно-правовые отношения стали доминировать над</w:t>
      </w:r>
      <w:r>
        <w:rPr>
          <w:rStyle w:val="WW8Num3z0"/>
          <w:rFonts w:ascii="Verdana" w:hAnsi="Verdana"/>
          <w:color w:val="000000"/>
          <w:sz w:val="18"/>
          <w:szCs w:val="18"/>
        </w:rPr>
        <w:t> </w:t>
      </w:r>
      <w:r>
        <w:rPr>
          <w:rStyle w:val="WW8Num4z0"/>
          <w:rFonts w:ascii="Verdana" w:hAnsi="Verdana"/>
          <w:color w:val="4682B4"/>
          <w:sz w:val="18"/>
          <w:szCs w:val="18"/>
        </w:rPr>
        <w:t>федеративными</w:t>
      </w:r>
      <w:r>
        <w:rPr>
          <w:rStyle w:val="WW8Num3z0"/>
          <w:rFonts w:ascii="Verdana" w:hAnsi="Verdana"/>
          <w:color w:val="000000"/>
          <w:sz w:val="18"/>
          <w:szCs w:val="18"/>
        </w:rPr>
        <w:t> </w:t>
      </w:r>
      <w:r>
        <w:rPr>
          <w:rFonts w:ascii="Verdana" w:hAnsi="Verdana"/>
          <w:color w:val="000000"/>
          <w:sz w:val="18"/>
          <w:szCs w:val="18"/>
        </w:rPr>
        <w:t>отношениями.</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Подобная централизация государственной власти, ставшая следствием конституционно-правовой реформы федеративных отношений, не может быть оправдана потребностью в повышении эффективности государственного управления и достижения определенных социально-экономических задач, поскольку современные</w:t>
      </w:r>
      <w:r>
        <w:rPr>
          <w:rStyle w:val="WW8Num3z0"/>
          <w:rFonts w:ascii="Verdana" w:hAnsi="Verdana"/>
          <w:color w:val="000000"/>
          <w:sz w:val="18"/>
          <w:szCs w:val="18"/>
        </w:rPr>
        <w:t> </w:t>
      </w:r>
      <w:r>
        <w:rPr>
          <w:rStyle w:val="WW8Num4z0"/>
          <w:rFonts w:ascii="Verdana" w:hAnsi="Verdana"/>
          <w:color w:val="4682B4"/>
          <w:sz w:val="18"/>
          <w:szCs w:val="18"/>
        </w:rPr>
        <w:t>федеративные</w:t>
      </w:r>
      <w:r>
        <w:rPr>
          <w:rStyle w:val="WW8Num3z0"/>
          <w:rFonts w:ascii="Verdana" w:hAnsi="Verdana"/>
          <w:color w:val="000000"/>
          <w:sz w:val="18"/>
          <w:szCs w:val="18"/>
        </w:rPr>
        <w:t> </w:t>
      </w:r>
      <w:r>
        <w:rPr>
          <w:rFonts w:ascii="Verdana" w:hAnsi="Verdana"/>
          <w:color w:val="000000"/>
          <w:sz w:val="18"/>
          <w:szCs w:val="18"/>
        </w:rPr>
        <w:t xml:space="preserve">отношения отягощены проблемами во всех сферах общественной и государственной жизни. Комплекс проблем, существующих у субъектов РФ, по нашему мнению, неприемлем для федеративных государств, а некоторые из них являются недопустимыми для современного государства. Рассмотренные в, диссертационном исследовании </w:t>
      </w:r>
      <w:r>
        <w:rPr>
          <w:rFonts w:ascii="Verdana" w:hAnsi="Verdana"/>
          <w:color w:val="000000"/>
          <w:sz w:val="18"/>
          <w:szCs w:val="18"/>
        </w:rPr>
        <w:lastRenderedPageBreak/>
        <w:t>проблемы постреформенных федеративных отношений свидетельствуют об их существенных недостатках и дисфункциях.</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этой связи представляется необходимым разработка и проведение второго этапа конституционно-правовой реформы федеративных отношений в России, который бы последовательно и постепенно продолжил преобразование федеративных отношений, уделив особое внимание преодолению существующих проблем. Второй этап реформы должен основываться на новой Концепции реформы, выработанной совместно Федерацией и ее субъектами, учитывающей политико-правовые, социально-экономические предпосылки и возможные последствия реформы, а также накопленный опыт реформирования.</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точки зрения формы нормативного закрепления второй этап российской реформы федеративных отношений должен быть</w:t>
      </w:r>
      <w:r>
        <w:rPr>
          <w:rStyle w:val="WW8Num3z0"/>
          <w:rFonts w:ascii="Verdana" w:hAnsi="Verdana"/>
          <w:color w:val="000000"/>
          <w:sz w:val="18"/>
          <w:szCs w:val="18"/>
        </w:rPr>
        <w:t> </w:t>
      </w:r>
      <w:r>
        <w:rPr>
          <w:rStyle w:val="WW8Num4z0"/>
          <w:rFonts w:ascii="Verdana" w:hAnsi="Verdana"/>
          <w:color w:val="4682B4"/>
          <w:sz w:val="18"/>
          <w:szCs w:val="18"/>
        </w:rPr>
        <w:t>закреплен</w:t>
      </w:r>
      <w:r>
        <w:rPr>
          <w:rStyle w:val="WW8Num3z0"/>
          <w:rFonts w:ascii="Verdana" w:hAnsi="Verdana"/>
          <w:color w:val="000000"/>
          <w:sz w:val="18"/>
          <w:szCs w:val="18"/>
        </w:rPr>
        <w:t> </w:t>
      </w:r>
      <w:r>
        <w:rPr>
          <w:rFonts w:ascii="Verdana" w:hAnsi="Verdana"/>
          <w:color w:val="000000"/>
          <w:sz w:val="18"/>
          <w:szCs w:val="18"/>
        </w:rPr>
        <w:t>в Конституции РФ, отражая достижения первого этапа реформы и обретая в качестве части Конституции РФ свойственные ей</w:t>
      </w:r>
      <w:r>
        <w:rPr>
          <w:rStyle w:val="WW8Num3z0"/>
          <w:rFonts w:ascii="Verdana" w:hAnsi="Verdana"/>
          <w:color w:val="000000"/>
          <w:sz w:val="18"/>
          <w:szCs w:val="18"/>
        </w:rPr>
        <w:t> </w:t>
      </w:r>
      <w:r>
        <w:rPr>
          <w:rStyle w:val="WW8Num4z0"/>
          <w:rFonts w:ascii="Verdana" w:hAnsi="Verdana"/>
          <w:color w:val="4682B4"/>
          <w:sz w:val="18"/>
          <w:szCs w:val="18"/>
        </w:rPr>
        <w:t>верховенство</w:t>
      </w:r>
      <w:r>
        <w:rPr>
          <w:rStyle w:val="WW8Num3z0"/>
          <w:rFonts w:ascii="Verdana" w:hAnsi="Verdana"/>
          <w:color w:val="000000"/>
          <w:sz w:val="18"/>
          <w:szCs w:val="18"/>
        </w:rPr>
        <w:t> </w:t>
      </w:r>
      <w:r>
        <w:rPr>
          <w:rFonts w:ascii="Verdana" w:hAnsi="Verdana"/>
          <w:color w:val="000000"/>
          <w:sz w:val="18"/>
          <w:szCs w:val="18"/>
        </w:rPr>
        <w:t>и высшую юридическую силу.</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точки зрения содержания второго этапа реформы, по нашему мнению, следует учитывать немецкий опыт преобразования федеративных отношений. В частности необходимо четко разграничить компетенцию и ответственность за ее реализацию между Федерацией и субъектами РФ.</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Сферу совместного ведения следует сохранить, но перечень входящих в нее вопросов должен быть сокращен и пересмотрен с технико-юридической и с содержательной точки зрения. При этом следует предусмотреть размежевание полномочий как по горизонтали, так и по вертикали, то есть</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общие принципы и механизмы отнесения к определенному уровню публичной власти</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и исполнения нормативных актов- по конкретным, вопросам, сферы совместного ведения. Во избежание неоднозначного тол кованиями- «</w:t>
      </w:r>
      <w:r>
        <w:rPr>
          <w:rStyle w:val="WW8Num4z0"/>
          <w:rFonts w:ascii="Verdana" w:hAnsi="Verdana"/>
          <w:color w:val="4682B4"/>
          <w:sz w:val="18"/>
          <w:szCs w:val="18"/>
        </w:rPr>
        <w:t>ничейных</w:t>
      </w:r>
      <w:r>
        <w:rPr>
          <w:rFonts w:ascii="Verdana" w:hAnsi="Verdana"/>
          <w:color w:val="000000"/>
          <w:sz w:val="18"/>
          <w:szCs w:val="18"/>
        </w:rPr>
        <w:t>» полномочий* в сфере совместного ведения, не отнесенных к ведению ни одного уровня' публичной власти, следует</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закрепить принцип «</w:t>
      </w:r>
      <w:r>
        <w:rPr>
          <w:rStyle w:val="WW8Num4z0"/>
          <w:rFonts w:ascii="Verdana" w:hAnsi="Verdana"/>
          <w:color w:val="4682B4"/>
          <w:sz w:val="18"/>
          <w:szCs w:val="18"/>
        </w:rPr>
        <w:t>остаточной компетенции</w:t>
      </w:r>
      <w:r>
        <w:rPr>
          <w:rFonts w:ascii="Verdana" w:hAnsi="Verdana"/>
          <w:color w:val="000000"/>
          <w:sz w:val="18"/>
          <w:szCs w:val="18"/>
        </w:rPr>
        <w:t>» субъектов РФ&gt; в данной, сфере. Необходимо установить четкие "'пределы федерального регулирования сферы совместного ведения и закрепить точные принципы и механизмы взаимодействия Федерации и субъектов РФ по реализации их полномочий в данной сфере. Следует конституционно закрепить открытый, перечень исключительной компетенции субъектов РФ. Должен получить, свое отражение экономический аспект федеративных отношений в виде закрепления основ и принципов- финансово-бюджетной системы.</w:t>
      </w:r>
    </w:p>
    <w:p w:rsidR="004B3606" w:rsidRDefault="004B3606" w:rsidP="004B36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Позитивный опыт конституционно-правовой реформы федеративных отношений в Германии свидетельствует о необходимости фундаментальной предварительной работы по-созданию'концепции второго-этапа реформы и перспективной российской- модели федерации в- целом, а также ее постепенной реализации. По нашему мнению, можно выделить четыре основных стадии реформирования российских федеративных отношений.</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Первая- стадия* заключается в осуществлении всестороннего анализа проблем современных федеративных отношений и выработке новой Концепции реформирования федеративных отношений в России. Вторая стадия должна состоять в широком</w:t>
      </w:r>
      <w:r>
        <w:rPr>
          <w:rStyle w:val="WW8Num3z0"/>
          <w:rFonts w:ascii="Verdana" w:hAnsi="Verdana"/>
          <w:color w:val="000000"/>
          <w:sz w:val="18"/>
          <w:szCs w:val="18"/>
        </w:rPr>
        <w:t> </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рассмотрении и обсуждении новой Концепции с использованием консультативных' форм непосредственного</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Fonts w:ascii="Verdana" w:hAnsi="Verdana"/>
          <w:color w:val="000000"/>
          <w:sz w:val="18"/>
          <w:szCs w:val="18"/>
        </w:rPr>
        <w:t>, по результатам которых Концепция должна быть доработана. Третья стадия реформирования заключается в конституционном закреплении новой Концепции путем, прежде всего, внесения поправок в «</w:t>
      </w:r>
      <w:r>
        <w:rPr>
          <w:rStyle w:val="WW8Num4z0"/>
          <w:rFonts w:ascii="Verdana" w:hAnsi="Verdana"/>
          <w:color w:val="4682B4"/>
          <w:sz w:val="18"/>
          <w:szCs w:val="18"/>
        </w:rPr>
        <w:t>изменяемые</w:t>
      </w:r>
      <w:r>
        <w:rPr>
          <w:rFonts w:ascii="Verdana" w:hAnsi="Verdana"/>
          <w:color w:val="000000"/>
          <w:sz w:val="18"/>
          <w:szCs w:val="18"/>
        </w:rPr>
        <w:t>» главы Конституции РФ, а впоследствии, после апробации новой модели федерации, пересмотра противоречивых положений «</w:t>
      </w:r>
      <w:r>
        <w:rPr>
          <w:rStyle w:val="WW8Num4z0"/>
          <w:rFonts w:ascii="Verdana" w:hAnsi="Verdana"/>
          <w:color w:val="4682B4"/>
          <w:sz w:val="18"/>
          <w:szCs w:val="18"/>
        </w:rPr>
        <w:t>неизменяемых</w:t>
      </w:r>
      <w:r>
        <w:rPr>
          <w:rFonts w:ascii="Verdana" w:hAnsi="Verdana"/>
          <w:color w:val="000000"/>
          <w:sz w:val="18"/>
          <w:szCs w:val="18"/>
        </w:rPr>
        <w:t>» глав Конституции РФ. Четвертая стадия предполагает регулярный мониторинг законодательства и иных нормативных правовых актов для обеспечения их соответствия новой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модели федерации, обнаружения ее проблем и ее соответствующей коррекции.</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на основе проведенного сравнительно-правового анализа российской и немецкой реформы федеративных отношений можно сделать вывод о том, что итоги и направленность данных' реформ различаются. Это обусловлено, в том числе, тем, что причины' реформ изначально были различны. В Германии реформа стала следствием кризиса унитарной федерации и потребности в децентрализации государственной власти с</w:t>
      </w:r>
      <w:r>
        <w:rPr>
          <w:rStyle w:val="WW8Num3z0"/>
          <w:rFonts w:ascii="Verdana" w:hAnsi="Verdana"/>
          <w:color w:val="000000"/>
          <w:sz w:val="18"/>
          <w:szCs w:val="18"/>
        </w:rPr>
        <w:t> </w:t>
      </w:r>
      <w:r>
        <w:rPr>
          <w:rStyle w:val="WW8Num4z0"/>
          <w:rFonts w:ascii="Verdana" w:hAnsi="Verdana"/>
          <w:color w:val="4682B4"/>
          <w:sz w:val="18"/>
          <w:szCs w:val="18"/>
        </w:rPr>
        <w:t>наделением</w:t>
      </w:r>
      <w:r>
        <w:rPr>
          <w:rStyle w:val="WW8Num3z0"/>
          <w:rFonts w:ascii="Verdana" w:hAnsi="Verdana"/>
          <w:color w:val="000000"/>
          <w:sz w:val="18"/>
          <w:szCs w:val="18"/>
        </w:rPr>
        <w:t> </w:t>
      </w:r>
      <w:r>
        <w:rPr>
          <w:rFonts w:ascii="Verdana" w:hAnsi="Verdana"/>
          <w:color w:val="000000"/>
          <w:sz w:val="18"/>
          <w:szCs w:val="18"/>
        </w:rPr>
        <w:t xml:space="preserve">земель большей самостоятельностью. В России целью реформы, наоборот, было сохранение государственного </w:t>
      </w:r>
      <w:r>
        <w:rPr>
          <w:rFonts w:ascii="Verdana" w:hAnsi="Verdana"/>
          <w:color w:val="000000"/>
          <w:sz w:val="18"/>
          <w:szCs w:val="18"/>
        </w:rPr>
        <w:lastRenderedPageBreak/>
        <w:t>единства и усиление федерации посредством концентрации государственной власти у федерального центра. Тем не менее, результаты обеих реформ оказались иными, нежели изначально задумывалось. Немецкая реформа привела лишь к нормализации политико-правовых отношений между федерацией и землями и некоторым институциональным изменениям модели федерации. Вследствие российской реформы централизация государственной власти переросла в нивелировку федеративных отношений, при которой административно-правовые отношения, свойственные унитарным государствам, стали доминировать во взаимоотношениях федерации и субъектов.</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следует отметить, что указанная выше направленность немецкой реформы федеративных отношений далеко не всегда была свойственна Германии. Напротив, на протяжении более сорока лет с момента образования современной Германии в политико-правовой жизни в данном государстве господствовала нейтралистская тенденция, которая привела в середине 80-х годов к расцвету унитарной федерации. Лишь недостатки и дисфункции последней привели в начале 90-х годов к осознанию необходимости реформы нецентралистского характера. В России в настоящее время также наблюдаются депрессивные явления в сфере федеративных отношений, во многом обусловленные неэффективностью сверхцентрализации государственной власти. Таким образом, в России, также как в Германии в 90-е годы, начинает осознаваться потребность в деконцентрации власти и более активном вовлечении субъектов РФ в политико-правовой процесс. В этой связи немецкая</w:t>
      </w:r>
      <w:r>
        <w:rPr>
          <w:rStyle w:val="WW8Num3z0"/>
          <w:rFonts w:ascii="Verdana" w:hAnsi="Verdana"/>
          <w:color w:val="000000"/>
          <w:sz w:val="18"/>
          <w:szCs w:val="18"/>
        </w:rPr>
        <w:t> </w:t>
      </w:r>
      <w:r>
        <w:rPr>
          <w:rStyle w:val="WW8Num4z0"/>
          <w:rFonts w:ascii="Verdana" w:hAnsi="Verdana"/>
          <w:color w:val="4682B4"/>
          <w:sz w:val="18"/>
          <w:szCs w:val="18"/>
        </w:rPr>
        <w:t>федеративная</w:t>
      </w:r>
      <w:r>
        <w:rPr>
          <w:rStyle w:val="WW8Num3z0"/>
          <w:rFonts w:ascii="Verdana" w:hAnsi="Verdana"/>
          <w:color w:val="000000"/>
          <w:sz w:val="18"/>
          <w:szCs w:val="18"/>
        </w:rPr>
        <w:t> </w:t>
      </w:r>
      <w:r>
        <w:rPr>
          <w:rFonts w:ascii="Verdana" w:hAnsi="Verdana"/>
          <w:color w:val="000000"/>
          <w:sz w:val="18"/>
          <w:szCs w:val="18"/>
        </w:rPr>
        <w:t>система является показательным примером постепенного преобразования из федерации с высокой концентрацией государственной власти на федеральном уровне в федерацию с более сбалансированным разграничением компетенции. Анализ реформы федеративных отношений в Германии позволяет выбрать, с учетом российской специфики, наиболее оптимальные механизмы преобразования российской федеративной системы в сторону ре-федерализации и деконцентрации государственной власти.</w:t>
      </w:r>
    </w:p>
    <w:p w:rsidR="004B3606" w:rsidRDefault="004B3606" w:rsidP="004B36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возможным констатировать, что развитие федеративных отношений в Германии опережает развитие аналогичных отношений в России. Во многом это предопределено большими временными рамками существования современного немецкого</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государства по сравнению с российским, традициями федеративной государственности, а также историческими и социально-политическими особенностями 'данных государств. Тем не менее, такое опережение предполагает теоретическую и практическую значимость сравнительно-правового исследования развития федеративных отношений в Германии и России. Накопленный Германией положительный опыт совершенствования федеративных отношений может быть использован Россией для того, чтобы адекватно отвечать на вызовы современности и обозримого будущего.</w:t>
      </w:r>
    </w:p>
    <w:p w:rsidR="004B3606" w:rsidRDefault="004B3606" w:rsidP="004B360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Казак, Елена Сергеевна, 2011 год</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в ред. Законов РФ о поправке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30 декабря 2008 г. // СЗ РФ. 2009. № 4. Ст. 445.</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государственном суверенитете РСФСР от 12 июня 1990 г. // ВСНД</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ВС РСФСР. 1990. № 2. Ст. 22.</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Съезда народных депутатов РФ от 10 апреля 1992 г. № 2689-1 «О</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договоре» // ВСНД РСФСР и ВС РСФСР. 1992. № 17. Ст. 898.</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Постановление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от 22 июня 1990 г. «О разграничении функций управления организациями на территории РСФСР (Основа нового Союзного договора)» // ВСНД РСФСР и ВС РСФСР. 1990. №4. Ст. 63.</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 июля 1994 г.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 СЗ РФ. 1994. № 13. Ст. 1447; 2011. № 1. Ст. 1.</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конституционный закон от 17 декабря 2001 г. № 6-</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 порядке принятия в Российскую Федерацию и образования в ее составе нового субъекта Российской Федерации»//СЗ РФ. 2001. № 52 (1 ч.). Ст. 4916; 2005. №45. Ст. 4581.</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конституционный закон от 12 июля 2006 г. №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 СЗ РФ. 2006. № 29. Ст. 3119.</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6 октября 1999' г. № 184-ФЗ «Об общих принципах организаций</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РФ» // СЗ- РФ. 1999. № 42. Ст. 5005; 2011. №31-. Ст. 4703.</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 Федеральный закон от 20 августа 2004 г. № 120-Ф3-«0 внесении изменений в Бюджетный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в части регулирования межбюджетных отношений» // СЗ РФ. 2004. № 34. Ст. 3535:</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31 декабря 2005 г. № 199-ФЗ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связис совершенствованием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 СЗ РФ. 2006. № 1. Ст. 10.</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29 декабря 2006 г. № 258-ФЗ «О внесении изменений в отдельные законодательные акты Российской Федерации в связи с совершенствованием разграничения полномочий» // СЗ РФ. 2007. № 1 (1 ч.). Ст. 21.</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18 октября 2007 г. № 230-Ф3 «О внесении изменений в отдельные законодательные акты Российской Федераций в связи с совершенствованием разграничения полномочий» // СЗ РФ. 2007. № 43. Ст. 841.</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22 июля 2008 г. № 141-ФЗ&lt; «О внесении изменений в отдельные законодательные акты Российской Федерации в части совершенствования земельных отношений» // СЗ РФ. 2008. № 30. Ст. 3597.</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РФ от 21 февраля 1992 г. № 2395-1 «</w:t>
      </w:r>
      <w:r>
        <w:rPr>
          <w:rStyle w:val="WW8Num4z0"/>
          <w:rFonts w:ascii="Verdana" w:hAnsi="Verdana"/>
          <w:color w:val="4682B4"/>
          <w:sz w:val="18"/>
          <w:szCs w:val="18"/>
        </w:rPr>
        <w:t>О недрах</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РФ и ВС РФ. 1992. № 16. Ст. 834; СЗ РФ. 2011. № 15. Ст. 2025.</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Закон-РСФСР от 3 июля 1991 г. № 1538-1 «О преобразовании Хакасской автономной области в Хакасскую Советскую Социалистическую Республику в составе РСФСР» // ВСНД РСФСР и ВС РСФСР. 1991. № 27. Ст. 933.</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Закон РСФСР от 3 июля 1991 г. № 1536-1 «О преобразовании ГорноАлтайской* автономной области в Горно-Алтайскую Советскую Социалистическую- Республику в составе РСФСР» // ВСНД РСФСР и ВС РСФСР. 1991. № 27. Ст. 931.</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РСФСР от 3 июля 1991 г. №1535-1 «О преобразовании. Адыгейской автономной1 области в Советскую Социалистическую Республику Адыгея в составе РСФСР» // Ведомости 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1991. № 27. Ст. 930.</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Закон РСФСР от 24 октября 1990 г. №263-1 «О действии актов органов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на территории РСФСР» // ВСНД РСФСР и ВС РСФСР! 1990. № 21. Ст. 237.</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 РСФСР от 31 октября 1990 г. №293-1 «Об обеспечении экономической основы</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РСФСР» // ВСНД РСФСР и ВС РСФСР. 1990. №22. Ст. 260.</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13 мая 2000 г. № 849 «О</w:t>
      </w:r>
      <w:r>
        <w:rPr>
          <w:rStyle w:val="WW8Num3z0"/>
          <w:rFonts w:ascii="Verdana" w:hAnsi="Verdana"/>
          <w:color w:val="000000"/>
          <w:sz w:val="18"/>
          <w:szCs w:val="18"/>
        </w:rPr>
        <w:t> </w:t>
      </w:r>
      <w:r>
        <w:rPr>
          <w:rStyle w:val="WW8Num4z0"/>
          <w:rFonts w:ascii="Verdana" w:hAnsi="Verdana"/>
          <w:color w:val="4682B4"/>
          <w:sz w:val="18"/>
          <w:szCs w:val="18"/>
        </w:rPr>
        <w:t>полномочном</w:t>
      </w:r>
      <w:r>
        <w:rPr>
          <w:rStyle w:val="WW8Num3z0"/>
          <w:rFonts w:ascii="Verdana" w:hAnsi="Verdana"/>
          <w:color w:val="000000"/>
          <w:sz w:val="18"/>
          <w:szCs w:val="18"/>
        </w:rPr>
        <w:t> </w:t>
      </w:r>
      <w:r>
        <w:rPr>
          <w:rFonts w:ascii="Verdana" w:hAnsi="Verdana"/>
          <w:color w:val="000000"/>
          <w:sz w:val="18"/>
          <w:szCs w:val="18"/>
        </w:rPr>
        <w:t>представителе Президента РФ в федеральном округе» // СЗ РФ. 2000. № 20. Ст. 2112; 2010. №3. Ст. 274.</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14 июля 1997 г. № 12-П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толковании содержащегося в части 4</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66 Конституции РФ положения о вхождении' автономного округа в состав края, области // СЗ РФ. 1997. № 29. Ст. 3581.</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Конституционного Суда РФ от 1 февраля 1996 г. № 3-П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ряда положений Устава Основного Закона Читинской области // СЗ РФ. 1996. № 7. Ст. 700.</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Конституционного Суда РФ от 9 января 1998 г. № 1-П по делу о проверке конституционности Лесного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СЗ РФ. 1998. № 3. Ст. 429.</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Конституционного Суда РФ от 24 января 1997 г. № 1-П по делу о проверке конституционности Закона Удмуртской Республики от 17 апреля 1996 г. «</w:t>
      </w:r>
      <w:r>
        <w:rPr>
          <w:rStyle w:val="WW8Num4z0"/>
          <w:rFonts w:ascii="Verdana" w:hAnsi="Verdana"/>
          <w:color w:val="4682B4"/>
          <w:sz w:val="18"/>
          <w:szCs w:val="18"/>
        </w:rPr>
        <w:t>О системе органов государственной власти в Удмуртской Республике</w:t>
      </w:r>
      <w:r>
        <w:rPr>
          <w:rFonts w:ascii="Verdana" w:hAnsi="Verdana"/>
          <w:color w:val="000000"/>
          <w:sz w:val="18"/>
          <w:szCs w:val="18"/>
        </w:rPr>
        <w:t>» // СЗ РФ. 1997. № 5. Ст. 708.</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Конституционного Суда РФ от 18 января 1996 г. № 2-П по делу о проверке конституционности ряда положений</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(Основного Закона) Алтайского края // СЗ РФ. 1996. № 4. Ст. 409.</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Абдулатипов</w:t>
      </w:r>
      <w:r>
        <w:rPr>
          <w:rStyle w:val="WW8Num3z0"/>
          <w:rFonts w:ascii="Verdana" w:hAnsi="Verdana"/>
          <w:color w:val="000000"/>
          <w:sz w:val="18"/>
          <w:szCs w:val="18"/>
        </w:rPr>
        <w:t> </w:t>
      </w:r>
      <w:r>
        <w:rPr>
          <w:rFonts w:ascii="Verdana" w:hAnsi="Verdana"/>
          <w:color w:val="000000"/>
          <w:sz w:val="18"/>
          <w:szCs w:val="18"/>
        </w:rPr>
        <w:t>Р.Г. Федералогия. Спб., 2004.</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В 2 т. М., 2010.</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Конституционно-правовые проблемы централизма, демократии и децентрализации в современном государстве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2005. № 8.</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Конституция России: природа, эволюция, современность. М., 2000.</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Современные проблемы конституционного и муниципального строительства в России // Конституционное и муниципальное право. 2010. № 3.</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Размышления конституционалиста: Избранные статьи. М., 2010.</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Практика конституционных реформ: некоторые проблемы // Вестник Московского университета. Серия 11. Право. 2011. № 1.</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Айбазов</w:t>
      </w:r>
      <w:r>
        <w:rPr>
          <w:rStyle w:val="WW8Num3z0"/>
          <w:rFonts w:ascii="Verdana" w:hAnsi="Verdana"/>
          <w:color w:val="000000"/>
          <w:sz w:val="18"/>
          <w:szCs w:val="18"/>
        </w:rPr>
        <w:t> </w:t>
      </w:r>
      <w:r>
        <w:rPr>
          <w:rFonts w:ascii="Verdana" w:hAnsi="Verdana"/>
          <w:color w:val="000000"/>
          <w:sz w:val="18"/>
          <w:szCs w:val="18"/>
        </w:rPr>
        <w:t>Р.У. Генезис теории и государственно-правовой практики современного федерализма // Право и управление: XXI век. 2007. № 1.</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Алебастрова</w:t>
      </w:r>
      <w:r>
        <w:rPr>
          <w:rStyle w:val="WW8Num3z0"/>
          <w:rFonts w:ascii="Verdana" w:hAnsi="Verdana"/>
          <w:color w:val="000000"/>
          <w:sz w:val="18"/>
          <w:szCs w:val="18"/>
        </w:rPr>
        <w:t> </w:t>
      </w:r>
      <w:r>
        <w:rPr>
          <w:rFonts w:ascii="Verdana" w:hAnsi="Verdana"/>
          <w:color w:val="000000"/>
          <w:sz w:val="18"/>
          <w:szCs w:val="18"/>
        </w:rPr>
        <w:t>И.А. Конституционное право зарубежных стран. М., 2009.</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Арбузкин</w:t>
      </w:r>
      <w:r>
        <w:rPr>
          <w:rStyle w:val="WW8Num3z0"/>
          <w:rFonts w:ascii="Verdana" w:hAnsi="Verdana"/>
          <w:color w:val="000000"/>
          <w:sz w:val="18"/>
          <w:szCs w:val="18"/>
        </w:rPr>
        <w:t> </w:t>
      </w:r>
      <w:r>
        <w:rPr>
          <w:rFonts w:ascii="Verdana" w:hAnsi="Verdana"/>
          <w:color w:val="000000"/>
          <w:sz w:val="18"/>
          <w:szCs w:val="18"/>
        </w:rPr>
        <w:t>A.M. Конституционное право зарубежных стран. М., 2010.</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Безруков</w:t>
      </w:r>
      <w:r>
        <w:rPr>
          <w:rStyle w:val="WW8Num3z0"/>
          <w:rFonts w:ascii="Verdana" w:hAnsi="Verdana"/>
          <w:color w:val="000000"/>
          <w:sz w:val="18"/>
          <w:szCs w:val="18"/>
        </w:rPr>
        <w:t> </w:t>
      </w:r>
      <w:r>
        <w:rPr>
          <w:rFonts w:ascii="Verdana" w:hAnsi="Verdana"/>
          <w:color w:val="000000"/>
          <w:sz w:val="18"/>
          <w:szCs w:val="18"/>
        </w:rPr>
        <w:t>A.B. Разграничение компетенции между уровнями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проблемы и перспективы // Конституционное и муниципальное право. 2008. № 16.</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Бек У. Власть и ее компоненты в эпоху глобализма / пер. с нем. М., 2007.</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Берджесс М., Грэсс Ф. Федерализм и федерация: государство порядка. Теоретический обзор // Сравнительное конституционное обозрение. 2005. №2.</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Бессонова</w:t>
      </w:r>
      <w:r>
        <w:rPr>
          <w:rStyle w:val="WW8Num3z0"/>
          <w:rFonts w:ascii="Verdana" w:hAnsi="Verdana"/>
          <w:color w:val="000000"/>
          <w:sz w:val="18"/>
          <w:szCs w:val="18"/>
        </w:rPr>
        <w:t> </w:t>
      </w:r>
      <w:r>
        <w:rPr>
          <w:rFonts w:ascii="Verdana" w:hAnsi="Verdana"/>
          <w:color w:val="000000"/>
          <w:sz w:val="18"/>
          <w:szCs w:val="18"/>
        </w:rPr>
        <w:t>В.В. Проблемы объединительных реформ в субъектах Российской Федерации // Юридический мир. 2009. № 2.</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Бланкенагель</w:t>
      </w:r>
      <w:r>
        <w:rPr>
          <w:rStyle w:val="WW8Num3z0"/>
          <w:rFonts w:ascii="Verdana" w:hAnsi="Verdana"/>
          <w:color w:val="000000"/>
          <w:sz w:val="18"/>
          <w:szCs w:val="18"/>
        </w:rPr>
        <w:t> </w:t>
      </w:r>
      <w:r>
        <w:rPr>
          <w:rFonts w:ascii="Verdana" w:hAnsi="Verdana"/>
          <w:color w:val="000000"/>
          <w:sz w:val="18"/>
          <w:szCs w:val="18"/>
        </w:rPr>
        <w:t>А. В поисках исчезнувших полномочий субъектов Российской Федерации // Сравнительное конституционное обозрение. 2007. № 1 (58).</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Бланкенагель А. Сколько централизма выдержит</w:t>
      </w:r>
      <w:r>
        <w:rPr>
          <w:rStyle w:val="WW8Num3z0"/>
          <w:rFonts w:ascii="Verdana" w:hAnsi="Verdana"/>
          <w:color w:val="000000"/>
          <w:sz w:val="18"/>
          <w:szCs w:val="18"/>
        </w:rPr>
        <w:t> </w:t>
      </w:r>
      <w:r>
        <w:rPr>
          <w:rStyle w:val="WW8Num4z0"/>
          <w:rFonts w:ascii="Verdana" w:hAnsi="Verdana"/>
          <w:color w:val="4682B4"/>
          <w:sz w:val="18"/>
          <w:szCs w:val="18"/>
        </w:rPr>
        <w:t>федеративное</w:t>
      </w:r>
      <w:r>
        <w:rPr>
          <w:rStyle w:val="WW8Num3z0"/>
          <w:rFonts w:ascii="Verdana" w:hAnsi="Verdana"/>
          <w:color w:val="000000"/>
          <w:sz w:val="18"/>
          <w:szCs w:val="18"/>
        </w:rPr>
        <w:t> </w:t>
      </w:r>
      <w:r>
        <w:rPr>
          <w:rFonts w:ascii="Verdana" w:hAnsi="Verdana"/>
          <w:color w:val="000000"/>
          <w:sz w:val="18"/>
          <w:szCs w:val="18"/>
        </w:rPr>
        <w:t>государство? // Сравнительное конституционное обозрение. 2006. № 2 (55).</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Бланкенагель А. О правовых и институциональных аспектах</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2006. № 3.</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Н.А.Система науки конституционного права. М., 2001.</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Конституционное право. Общая часть. М., 2011.</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Болтенкова</w:t>
      </w:r>
      <w:r>
        <w:rPr>
          <w:rStyle w:val="WW8Num3z0"/>
          <w:rFonts w:ascii="Verdana" w:hAnsi="Verdana"/>
          <w:color w:val="000000"/>
          <w:sz w:val="18"/>
          <w:szCs w:val="18"/>
        </w:rPr>
        <w:t> </w:t>
      </w:r>
      <w:r>
        <w:rPr>
          <w:rFonts w:ascii="Verdana" w:hAnsi="Verdana"/>
          <w:color w:val="000000"/>
          <w:sz w:val="18"/>
          <w:szCs w:val="18"/>
        </w:rPr>
        <w:t>Л.Ф. Развитие федерализма в России: вопросы^ теории, истории и социально-политической политики. М., 2004.</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Болтенкова JI. Правовые аспекты оптимизации федеративных отношений в, Российской Федерации // Сравнительное конституционное обозрение. 2005. № 1 (50).</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Болтенкова</w:t>
      </w:r>
      <w:r>
        <w:rPr>
          <w:rStyle w:val="WW8Num3z0"/>
          <w:rFonts w:ascii="Verdana" w:hAnsi="Verdana"/>
          <w:color w:val="000000"/>
          <w:sz w:val="18"/>
          <w:szCs w:val="18"/>
        </w:rPr>
        <w:t> </w:t>
      </w:r>
      <w:r>
        <w:rPr>
          <w:rFonts w:ascii="Verdana" w:hAnsi="Verdana"/>
          <w:color w:val="000000"/>
          <w:sz w:val="18"/>
          <w:szCs w:val="18"/>
        </w:rPr>
        <w:t>Л.Ф. Федерализм и государственная безопасность России // Вопросы национальных и федеративных отношений. Сб. науч. ст. / Под ред. В.А.</w:t>
      </w:r>
      <w:r>
        <w:rPr>
          <w:rStyle w:val="WW8Num3z0"/>
          <w:rFonts w:ascii="Verdana" w:hAnsi="Verdana"/>
          <w:color w:val="000000"/>
          <w:sz w:val="18"/>
          <w:szCs w:val="18"/>
        </w:rPr>
        <w:t> </w:t>
      </w:r>
      <w:r>
        <w:rPr>
          <w:rStyle w:val="WW8Num4z0"/>
          <w:rFonts w:ascii="Verdana" w:hAnsi="Verdana"/>
          <w:color w:val="4682B4"/>
          <w:sz w:val="18"/>
          <w:szCs w:val="18"/>
        </w:rPr>
        <w:t>Михайлова</w:t>
      </w:r>
      <w:r>
        <w:rPr>
          <w:rFonts w:ascii="Verdana" w:hAnsi="Verdana"/>
          <w:color w:val="000000"/>
          <w:sz w:val="18"/>
          <w:szCs w:val="18"/>
        </w:rPr>
        <w:t>, К.В: Калининой. М., 2007.</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Большой юридический словарь / Под ред. А.Я.</w:t>
      </w:r>
      <w:r>
        <w:rPr>
          <w:rStyle w:val="WW8Num3z0"/>
          <w:rFonts w:ascii="Verdana" w:hAnsi="Verdana"/>
          <w:color w:val="000000"/>
          <w:sz w:val="18"/>
          <w:szCs w:val="18"/>
        </w:rPr>
        <w:t> </w:t>
      </w:r>
      <w:r>
        <w:rPr>
          <w:rStyle w:val="WW8Num4z0"/>
          <w:rFonts w:ascii="Verdana" w:hAnsi="Verdana"/>
          <w:color w:val="4682B4"/>
          <w:sz w:val="18"/>
          <w:szCs w:val="18"/>
        </w:rPr>
        <w:t>Сухарева</w:t>
      </w:r>
      <w:r>
        <w:rPr>
          <w:rFonts w:ascii="Verdana" w:hAnsi="Verdana"/>
          <w:color w:val="000000"/>
          <w:sz w:val="18"/>
          <w:szCs w:val="18"/>
        </w:rPr>
        <w:t>, В.Д. Зорькина, В.Е. Крутских. М., 1997.</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Судебный конституционализм в России в свете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М., 2011.</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Вишняков</w:t>
      </w:r>
      <w:r>
        <w:rPr>
          <w:rStyle w:val="WW8Num3z0"/>
          <w:rFonts w:ascii="Verdana" w:hAnsi="Verdana"/>
          <w:color w:val="000000"/>
          <w:sz w:val="18"/>
          <w:szCs w:val="18"/>
        </w:rPr>
        <w:t> </w:t>
      </w:r>
      <w:r>
        <w:rPr>
          <w:rFonts w:ascii="Verdana" w:hAnsi="Verdana"/>
          <w:color w:val="000000"/>
          <w:sz w:val="18"/>
          <w:szCs w:val="18"/>
        </w:rPr>
        <w:t>В.Г. Конституционное регулирование федеративных отношений // Государство и право. 1998. № 12.</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Глигич-Золотарева М.В. Правовые основы федерализма. М., 2006.</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Глигич-Золотарева М.В.,</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Н.М. Разграничение компетенции: от передела полномочий к устойчивому развитию // Федерализм. 2007. № 4.</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Государственное право Германии. В 2 т. М., 1994.</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В.В. О некоторых вопросах укрупнения субъектов Российской Федерации как условия оптимизации системы государственного управления:современные проблемы и перспективы развития // Юридический мир. 2010. №2.</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Н.М. Новый федерализм: Модель будущего государственного устройства Российской Федерации. Новосибирск, 2003.</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Н.М. Федерализм: Историко-методологические аспекты. Новосибирск, 2005.</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Н.М. Российский федерализм: Становление, современное состояние И'перспективы. Новосибирск, 2005.</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Дамдинов</w:t>
      </w:r>
      <w:r>
        <w:rPr>
          <w:rStyle w:val="WW8Num3z0"/>
          <w:rFonts w:ascii="Verdana" w:hAnsi="Verdana"/>
          <w:color w:val="000000"/>
          <w:sz w:val="18"/>
          <w:szCs w:val="18"/>
        </w:rPr>
        <w:t> </w:t>
      </w:r>
      <w:r>
        <w:rPr>
          <w:rFonts w:ascii="Verdana" w:hAnsi="Verdana"/>
          <w:color w:val="000000"/>
          <w:sz w:val="18"/>
          <w:szCs w:val="18"/>
        </w:rPr>
        <w:t>Б. Д. Реализация конституционного принципа разграничения компетенции между Российской Федерацией и ее субъектами: Некоторые проблемы теории и практики // Сибирский Юридический Вестник. 2005. № 1.</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Б.П. Договоры и соглашения между Российской Федерацией и субъектами Российской Федерации: решение или порождение проблем? // Государство и право. 1999. № 4.</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Енгибарян</w:t>
      </w:r>
      <w:r>
        <w:rPr>
          <w:rStyle w:val="WW8Num3z0"/>
          <w:rFonts w:ascii="Verdana" w:hAnsi="Verdana"/>
          <w:color w:val="000000"/>
          <w:sz w:val="18"/>
          <w:szCs w:val="18"/>
        </w:rPr>
        <w:t> </w:t>
      </w:r>
      <w:r>
        <w:rPr>
          <w:rFonts w:ascii="Verdana" w:hAnsi="Verdana"/>
          <w:color w:val="000000"/>
          <w:sz w:val="18"/>
          <w:szCs w:val="18"/>
        </w:rPr>
        <w:t>Р.В. Конституционное развитие в современном мире. Основные тенденции. М., 2007.</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Жидких</w:t>
      </w:r>
      <w:r>
        <w:rPr>
          <w:rStyle w:val="WW8Num3z0"/>
          <w:rFonts w:ascii="Verdana" w:hAnsi="Verdana"/>
          <w:color w:val="000000"/>
          <w:sz w:val="18"/>
          <w:szCs w:val="18"/>
        </w:rPr>
        <w:t> </w:t>
      </w:r>
      <w:r>
        <w:rPr>
          <w:rFonts w:ascii="Verdana" w:hAnsi="Verdana"/>
          <w:color w:val="000000"/>
          <w:sz w:val="18"/>
          <w:szCs w:val="18"/>
        </w:rPr>
        <w:t>В.А. Федерализм в России: эволюция, проблемы, перспективы. М., 2005.</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Жувенель Б. Власть: естественная история ее возрастания / пер. с фр. М., 2011.</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63.</w:t>
      </w:r>
      <w:r>
        <w:rPr>
          <w:rStyle w:val="WW8Num3z0"/>
          <w:rFonts w:ascii="Verdana" w:hAnsi="Verdana"/>
          <w:color w:val="000000"/>
          <w:sz w:val="18"/>
          <w:szCs w:val="18"/>
        </w:rPr>
        <w:t> </w:t>
      </w:r>
      <w:r>
        <w:rPr>
          <w:rStyle w:val="WW8Num4z0"/>
          <w:rFonts w:ascii="Verdana" w:hAnsi="Verdana"/>
          <w:color w:val="4682B4"/>
          <w:sz w:val="18"/>
          <w:szCs w:val="18"/>
        </w:rPr>
        <w:t>Загоровская</w:t>
      </w:r>
      <w:r>
        <w:rPr>
          <w:rStyle w:val="WW8Num3z0"/>
          <w:rFonts w:ascii="Verdana" w:hAnsi="Verdana"/>
          <w:color w:val="000000"/>
          <w:sz w:val="18"/>
          <w:szCs w:val="18"/>
        </w:rPr>
        <w:t> </w:t>
      </w:r>
      <w:r>
        <w:rPr>
          <w:rFonts w:ascii="Verdana" w:hAnsi="Verdana"/>
          <w:color w:val="000000"/>
          <w:sz w:val="18"/>
          <w:szCs w:val="18"/>
        </w:rPr>
        <w:t>Т.В. Федерализм в России: проблемы и перспективы развития // Конституционное и муниципальное право. 2008. № 14</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Задарновский</w:t>
      </w:r>
      <w:r>
        <w:rPr>
          <w:rStyle w:val="WW8Num3z0"/>
          <w:rFonts w:ascii="Verdana" w:hAnsi="Verdana"/>
          <w:color w:val="000000"/>
          <w:sz w:val="18"/>
          <w:szCs w:val="18"/>
        </w:rPr>
        <w:t> </w:t>
      </w:r>
      <w:r>
        <w:rPr>
          <w:rFonts w:ascii="Verdana" w:hAnsi="Verdana"/>
          <w:color w:val="000000"/>
          <w:sz w:val="18"/>
          <w:szCs w:val="18"/>
        </w:rPr>
        <w:t>Б.Б. Национальная политика в Российской Федерации. М., 1993.</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Затонский</w:t>
      </w:r>
      <w:r>
        <w:rPr>
          <w:rStyle w:val="WW8Num3z0"/>
          <w:rFonts w:ascii="Verdana" w:hAnsi="Verdana"/>
          <w:color w:val="000000"/>
          <w:sz w:val="18"/>
          <w:szCs w:val="18"/>
        </w:rPr>
        <w:t> </w:t>
      </w:r>
      <w:r>
        <w:rPr>
          <w:rFonts w:ascii="Verdana" w:hAnsi="Verdana"/>
          <w:color w:val="000000"/>
          <w:sz w:val="18"/>
          <w:szCs w:val="18"/>
        </w:rPr>
        <w:t>В.А. Эффективная государственность. М., 2006.</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Захаров А. Унитарная федерация. Пять этюдов о российском федерализме. М., 2008.</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Златопольский</w:t>
      </w:r>
      <w:r>
        <w:rPr>
          <w:rStyle w:val="WW8Num3z0"/>
          <w:rFonts w:ascii="Verdana" w:hAnsi="Verdana"/>
          <w:color w:val="000000"/>
          <w:sz w:val="18"/>
          <w:szCs w:val="18"/>
        </w:rPr>
        <w:t> </w:t>
      </w:r>
      <w:r>
        <w:rPr>
          <w:rFonts w:ascii="Verdana" w:hAnsi="Verdana"/>
          <w:color w:val="000000"/>
          <w:sz w:val="18"/>
          <w:szCs w:val="18"/>
        </w:rPr>
        <w:t>Д.Л. Российская Федерация: особенности современного развития //Вестн. Моск. Ун-та. Сер. 11. Право. 1997. № 5.</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Россия и Конституция в XXI веке. М., 2008.</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Современный мир, право и Конституция. М., 2010.</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Зуйков</w:t>
      </w:r>
      <w:r>
        <w:rPr>
          <w:rStyle w:val="WW8Num3z0"/>
          <w:rFonts w:ascii="Verdana" w:hAnsi="Verdana"/>
          <w:color w:val="000000"/>
          <w:sz w:val="18"/>
          <w:szCs w:val="18"/>
        </w:rPr>
        <w:t> </w:t>
      </w:r>
      <w:r>
        <w:rPr>
          <w:rFonts w:ascii="Verdana" w:hAnsi="Verdana"/>
          <w:color w:val="000000"/>
          <w:sz w:val="18"/>
          <w:szCs w:val="18"/>
        </w:rPr>
        <w:t>A.B. Размышления о российском федерализме // Государственная власть и местное самоуправление. 2008. № 12.</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Ивайловский</w:t>
      </w:r>
      <w:r>
        <w:rPr>
          <w:rStyle w:val="WW8Num3z0"/>
          <w:rFonts w:ascii="Verdana" w:hAnsi="Verdana"/>
          <w:color w:val="000000"/>
          <w:sz w:val="18"/>
          <w:szCs w:val="18"/>
        </w:rPr>
        <w:t> </w:t>
      </w:r>
      <w:r>
        <w:rPr>
          <w:rFonts w:ascii="Verdana" w:hAnsi="Verdana"/>
          <w:color w:val="000000"/>
          <w:sz w:val="18"/>
          <w:szCs w:val="18"/>
        </w:rPr>
        <w:t>Д.А. К вопросу о новом этапе развития российского федерализма // Конституционное и муниципальное право. 2006. № 6.</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Игнатов</w:t>
      </w:r>
      <w:r>
        <w:rPr>
          <w:rStyle w:val="WW8Num3z0"/>
          <w:rFonts w:ascii="Verdana" w:hAnsi="Verdana"/>
          <w:color w:val="000000"/>
          <w:sz w:val="18"/>
          <w:szCs w:val="18"/>
        </w:rPr>
        <w:t> </w:t>
      </w:r>
      <w:r>
        <w:rPr>
          <w:rFonts w:ascii="Verdana" w:hAnsi="Verdana"/>
          <w:color w:val="000000"/>
          <w:sz w:val="18"/>
          <w:szCs w:val="18"/>
        </w:rPr>
        <w:t>A.B. Федеральное вмешательство: понятие, принципы и система мер // Право и политика. 2005. № 5(65).</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Избранные конституции зарубежных стран / Отв. ред. Б.А.</w:t>
      </w:r>
      <w:r>
        <w:rPr>
          <w:rStyle w:val="WW8Num3z0"/>
          <w:rFonts w:ascii="Verdana" w:hAnsi="Verdana"/>
          <w:color w:val="000000"/>
          <w:sz w:val="18"/>
          <w:szCs w:val="18"/>
        </w:rPr>
        <w:t> </w:t>
      </w:r>
      <w:r>
        <w:rPr>
          <w:rStyle w:val="WW8Num4z0"/>
          <w:rFonts w:ascii="Verdana" w:hAnsi="Verdana"/>
          <w:color w:val="4682B4"/>
          <w:sz w:val="18"/>
          <w:szCs w:val="18"/>
        </w:rPr>
        <w:t>Страшун</w:t>
      </w:r>
      <w:r>
        <w:rPr>
          <w:rFonts w:ascii="Verdana" w:hAnsi="Verdana"/>
          <w:color w:val="000000"/>
          <w:sz w:val="18"/>
          <w:szCs w:val="18"/>
        </w:rPr>
        <w:t>. М., 2011.</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Карапетян JI.M. Федеративное устройство российского государства. М., 2001.</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Карапетян JI.M. К вопросу о «</w:t>
      </w:r>
      <w:r>
        <w:rPr>
          <w:rStyle w:val="WW8Num4z0"/>
          <w:rFonts w:ascii="Verdana" w:hAnsi="Verdana"/>
          <w:color w:val="4682B4"/>
          <w:sz w:val="18"/>
          <w:szCs w:val="18"/>
        </w:rPr>
        <w:t>моделях федерализма</w:t>
      </w:r>
      <w:r>
        <w:rPr>
          <w:rFonts w:ascii="Verdana" w:hAnsi="Verdana"/>
          <w:color w:val="000000"/>
          <w:sz w:val="18"/>
          <w:szCs w:val="18"/>
        </w:rPr>
        <w:t>» (критический обзор некоторых публикаций) // Государство и право. 1996. № 12.</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А.Д. Современное государство: вопросы теории. М., 2007.</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Кеттер М. Модернизация федеративных отношений в</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Республике Германия. Станут ли препятствием модернизации сами структуры, подлежащие изменению // Сравнительное конституционное обозрение. 2005, № 2 (51).</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Ким Ю.В:</w:t>
      </w:r>
      <w:r>
        <w:rPr>
          <w:rStyle w:val="WW8Num3z0"/>
          <w:rFonts w:ascii="Verdana" w:hAnsi="Verdana"/>
          <w:color w:val="000000"/>
          <w:sz w:val="18"/>
          <w:szCs w:val="18"/>
        </w:rPr>
        <w:t> </w:t>
      </w:r>
      <w:r>
        <w:rPr>
          <w:rStyle w:val="WW8Num4z0"/>
          <w:rFonts w:ascii="Verdana" w:hAnsi="Verdana"/>
          <w:color w:val="4682B4"/>
          <w:sz w:val="18"/>
          <w:szCs w:val="18"/>
        </w:rPr>
        <w:t>Федеративная</w:t>
      </w:r>
      <w:r>
        <w:rPr>
          <w:rStyle w:val="WW8Num3z0"/>
          <w:rFonts w:ascii="Verdana" w:hAnsi="Verdana"/>
          <w:color w:val="000000"/>
          <w:sz w:val="18"/>
          <w:szCs w:val="18"/>
        </w:rPr>
        <w:t> </w:t>
      </w:r>
      <w:r>
        <w:rPr>
          <w:rFonts w:ascii="Verdana" w:hAnsi="Verdana"/>
          <w:color w:val="000000"/>
          <w:sz w:val="18"/>
          <w:szCs w:val="18"/>
        </w:rPr>
        <w:t>идея и федеративный принцип // Федерализм. 2008. № 2.</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Кинтерая А.Г. Методы разграничения предметов ведения и полномочий в современных федеративных государствах: сравнительный анализ и основные тенденции // Право и политика. 2006. №11.</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Киселева</w:t>
      </w:r>
      <w:r>
        <w:rPr>
          <w:rStyle w:val="WW8Num3z0"/>
          <w:rFonts w:ascii="Verdana" w:hAnsi="Verdana"/>
          <w:color w:val="000000"/>
          <w:sz w:val="18"/>
          <w:szCs w:val="18"/>
        </w:rPr>
        <w:t> </w:t>
      </w:r>
      <w:r>
        <w:rPr>
          <w:rFonts w:ascii="Verdana" w:hAnsi="Verdana"/>
          <w:color w:val="000000"/>
          <w:sz w:val="18"/>
          <w:szCs w:val="18"/>
        </w:rPr>
        <w:t>A.B., Нестеренко A.B. Теория федерализма. М., 2002.</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Кистринова</w:t>
      </w:r>
      <w:r>
        <w:rPr>
          <w:rStyle w:val="WW8Num3z0"/>
          <w:rFonts w:ascii="Verdana" w:hAnsi="Verdana"/>
          <w:color w:val="000000"/>
          <w:sz w:val="18"/>
          <w:szCs w:val="18"/>
        </w:rPr>
        <w:t> </w:t>
      </w:r>
      <w:r>
        <w:rPr>
          <w:rFonts w:ascii="Verdana" w:hAnsi="Verdana"/>
          <w:color w:val="000000"/>
          <w:sz w:val="18"/>
          <w:szCs w:val="18"/>
        </w:rPr>
        <w:t>О.В. Перспективы развития федерализма в России // Право и политика. 2007. № 6.</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Ковачев</w:t>
      </w:r>
      <w:r>
        <w:rPr>
          <w:rStyle w:val="WW8Num3z0"/>
          <w:rFonts w:ascii="Verdana" w:hAnsi="Verdana"/>
          <w:color w:val="000000"/>
          <w:sz w:val="18"/>
          <w:szCs w:val="18"/>
        </w:rPr>
        <w:t> </w:t>
      </w:r>
      <w:r>
        <w:rPr>
          <w:rFonts w:ascii="Verdana" w:hAnsi="Verdana"/>
          <w:color w:val="000000"/>
          <w:sz w:val="18"/>
          <w:szCs w:val="18"/>
        </w:rPr>
        <w:t>Д.А. Федерация в зарубежных странах. М., 1993.</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Козак</w:t>
      </w:r>
      <w:r>
        <w:rPr>
          <w:rStyle w:val="WW8Num3z0"/>
          <w:rFonts w:ascii="Verdana" w:hAnsi="Verdana"/>
          <w:color w:val="000000"/>
          <w:sz w:val="18"/>
          <w:szCs w:val="18"/>
        </w:rPr>
        <w:t> </w:t>
      </w:r>
      <w:r>
        <w:rPr>
          <w:rFonts w:ascii="Verdana" w:hAnsi="Verdana"/>
          <w:color w:val="000000"/>
          <w:sz w:val="18"/>
          <w:szCs w:val="18"/>
        </w:rPr>
        <w:t>Д.Н. Федеральная реформа — новый этап в гармонизации российского законодательства // Соотношение законодательства Российской Федерации и законодательства субъектов Российской Федерации. М., 2003.</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 / Под ред.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JI.B. Лазарева. М., 2009.</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Кондрашев</w:t>
      </w:r>
      <w:r>
        <w:rPr>
          <w:rStyle w:val="WW8Num3z0"/>
          <w:rFonts w:ascii="Verdana" w:hAnsi="Verdana"/>
          <w:color w:val="000000"/>
          <w:sz w:val="18"/>
          <w:szCs w:val="18"/>
        </w:rPr>
        <w:t> </w:t>
      </w:r>
      <w:r>
        <w:rPr>
          <w:rFonts w:ascii="Verdana" w:hAnsi="Verdana"/>
          <w:color w:val="000000"/>
          <w:sz w:val="18"/>
          <w:szCs w:val="18"/>
        </w:rPr>
        <w:t>A.A. Эволюция российского федерализма в ходе законодательных новаций 2000-2008 гг.:</w:t>
      </w:r>
      <w:r>
        <w:rPr>
          <w:rStyle w:val="WW8Num3z0"/>
          <w:rFonts w:ascii="Verdana" w:hAnsi="Verdana"/>
          <w:color w:val="000000"/>
          <w:sz w:val="18"/>
          <w:szCs w:val="18"/>
        </w:rPr>
        <w:t> </w:t>
      </w:r>
      <w:r>
        <w:rPr>
          <w:rStyle w:val="WW8Num4z0"/>
          <w:rFonts w:ascii="Verdana" w:hAnsi="Verdana"/>
          <w:color w:val="4682B4"/>
          <w:sz w:val="18"/>
          <w:szCs w:val="18"/>
        </w:rPr>
        <w:t>доктринальный</w:t>
      </w:r>
      <w:r>
        <w:rPr>
          <w:rStyle w:val="WW8Num3z0"/>
          <w:rFonts w:ascii="Verdana" w:hAnsi="Verdana"/>
          <w:color w:val="000000"/>
          <w:sz w:val="18"/>
          <w:szCs w:val="18"/>
        </w:rPr>
        <w:t> </w:t>
      </w:r>
      <w:r>
        <w:rPr>
          <w:rFonts w:ascii="Verdana" w:hAnsi="Verdana"/>
          <w:color w:val="000000"/>
          <w:sz w:val="18"/>
          <w:szCs w:val="18"/>
        </w:rPr>
        <w:t>анализ и перспективы развития // Сравнительное конституционное обозрение. 2010. №4.</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Конституционное право: Энциклопедический словарь / Отв. ред.</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М., 2000.</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Концепция федеративной реформы // Известия. 2002. 25 июля.</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Концепции развития российского законодательства / Под ред.</w:t>
      </w:r>
      <w:r>
        <w:rPr>
          <w:rStyle w:val="WW8Num3z0"/>
          <w:rFonts w:ascii="Verdana" w:hAnsi="Verdana"/>
          <w:color w:val="000000"/>
          <w:sz w:val="18"/>
          <w:szCs w:val="18"/>
        </w:rPr>
        <w:t> </w:t>
      </w:r>
      <w:r>
        <w:rPr>
          <w:rStyle w:val="WW8Num4z0"/>
          <w:rFonts w:ascii="Verdana" w:hAnsi="Verdana"/>
          <w:color w:val="4682B4"/>
          <w:sz w:val="18"/>
          <w:szCs w:val="18"/>
        </w:rPr>
        <w:t>Хабриевой</w:t>
      </w:r>
      <w:r>
        <w:rPr>
          <w:rStyle w:val="WW8Num3z0"/>
          <w:rFonts w:ascii="Verdana" w:hAnsi="Verdana"/>
          <w:color w:val="000000"/>
          <w:sz w:val="18"/>
          <w:szCs w:val="18"/>
        </w:rPr>
        <w:t> </w:t>
      </w:r>
      <w:r>
        <w:rPr>
          <w:rFonts w:ascii="Verdana" w:hAnsi="Verdana"/>
          <w:color w:val="000000"/>
          <w:sz w:val="18"/>
          <w:szCs w:val="18"/>
        </w:rPr>
        <w:t>Т.Я., Тихомирова Ю.А. М., 2010.</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Конюхова</w:t>
      </w:r>
      <w:r>
        <w:rPr>
          <w:rStyle w:val="WW8Num3z0"/>
          <w:rFonts w:ascii="Verdana" w:hAnsi="Verdana"/>
          <w:color w:val="000000"/>
          <w:sz w:val="18"/>
          <w:szCs w:val="18"/>
        </w:rPr>
        <w:t> </w:t>
      </w:r>
      <w:r>
        <w:rPr>
          <w:rFonts w:ascii="Verdana" w:hAnsi="Verdana"/>
          <w:color w:val="000000"/>
          <w:sz w:val="18"/>
          <w:szCs w:val="18"/>
        </w:rPr>
        <w:t>И.А. Современный российский федерализм и мировой опыт: Итоги становления перспективы развития. М., 2004.</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Конюхова</w:t>
      </w:r>
      <w:r>
        <w:rPr>
          <w:rStyle w:val="WW8Num3z0"/>
          <w:rFonts w:ascii="Verdana" w:hAnsi="Verdana"/>
          <w:color w:val="000000"/>
          <w:sz w:val="18"/>
          <w:szCs w:val="18"/>
        </w:rPr>
        <w:t> </w:t>
      </w:r>
      <w:r>
        <w:rPr>
          <w:rFonts w:ascii="Verdana" w:hAnsi="Verdana"/>
          <w:color w:val="000000"/>
          <w:sz w:val="18"/>
          <w:szCs w:val="18"/>
        </w:rPr>
        <w:t>И.А. Конституционное право Российской Федерации. Общая часть. М., 2006.</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Конституции государств Европы. М., 2001.</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Кульчевский</w:t>
      </w:r>
      <w:r>
        <w:rPr>
          <w:rStyle w:val="WW8Num3z0"/>
          <w:rFonts w:ascii="Verdana" w:hAnsi="Verdana"/>
          <w:color w:val="000000"/>
          <w:sz w:val="18"/>
          <w:szCs w:val="18"/>
        </w:rPr>
        <w:t> </w:t>
      </w:r>
      <w:r>
        <w:rPr>
          <w:rFonts w:ascii="Verdana" w:hAnsi="Verdana"/>
          <w:color w:val="000000"/>
          <w:sz w:val="18"/>
          <w:szCs w:val="18"/>
        </w:rPr>
        <w:t>В.В. Особый- статус административно-территориальных единиц в укрупненных субъектах Российской Федерации // Конституционное и муниципальное право. 2010. № 2.</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Л.В. Правовые позиции Конституционного Суда России. М., 2009.</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Лексин</w:t>
      </w:r>
      <w:r>
        <w:rPr>
          <w:rStyle w:val="WW8Num3z0"/>
          <w:rFonts w:ascii="Verdana" w:hAnsi="Verdana"/>
          <w:color w:val="000000"/>
          <w:sz w:val="18"/>
          <w:szCs w:val="18"/>
        </w:rPr>
        <w:t> </w:t>
      </w:r>
      <w:r>
        <w:rPr>
          <w:rFonts w:ascii="Verdana" w:hAnsi="Verdana"/>
          <w:color w:val="000000"/>
          <w:sz w:val="18"/>
          <w:szCs w:val="18"/>
        </w:rPr>
        <w:t>И.В. Проблемы правовой регламентации оснований и порядка изменения состава субъектов Российской Федерации // Конституционное и муниципальное право. 2008. № 8.</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Ливеровский</w:t>
      </w:r>
      <w:r>
        <w:rPr>
          <w:rStyle w:val="WW8Num3z0"/>
          <w:rFonts w:ascii="Verdana" w:hAnsi="Verdana"/>
          <w:color w:val="000000"/>
          <w:sz w:val="18"/>
          <w:szCs w:val="18"/>
        </w:rPr>
        <w:t> </w:t>
      </w:r>
      <w:r>
        <w:rPr>
          <w:rFonts w:ascii="Verdana" w:hAnsi="Verdana"/>
          <w:color w:val="000000"/>
          <w:sz w:val="18"/>
          <w:szCs w:val="18"/>
        </w:rPr>
        <w:t>A.A. Федеральное вмешательство // Журнал российского права. 2002. № 9.</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Конституция Российской Федерации. Проблемы реализации. М., 2002.</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97. Межуровневое взаимодействие органов государственной власти в России / Под общ. ред. A.C. Малчинова. М., 2011.</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A.A. Конституционное (государственное) право зарубежных стран. М., 2002.</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Николаева А., Иваницкая Н. Революция Козака // Ведомости. 2008. № 16 (2038).</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Основы теории и практики федерализма. Институт европейской политики Католического университета г.</w:t>
      </w:r>
      <w:r>
        <w:rPr>
          <w:rStyle w:val="WW8Num3z0"/>
          <w:rFonts w:ascii="Verdana" w:hAnsi="Verdana"/>
          <w:color w:val="000000"/>
          <w:sz w:val="18"/>
          <w:szCs w:val="18"/>
        </w:rPr>
        <w:t> </w:t>
      </w:r>
      <w:r>
        <w:rPr>
          <w:rStyle w:val="WW8Num4z0"/>
          <w:rFonts w:ascii="Verdana" w:hAnsi="Verdana"/>
          <w:color w:val="4682B4"/>
          <w:sz w:val="18"/>
          <w:szCs w:val="18"/>
        </w:rPr>
        <w:t>Лейвена</w:t>
      </w:r>
      <w:r>
        <w:rPr>
          <w:rFonts w:ascii="Verdana" w:hAnsi="Verdana"/>
          <w:color w:val="000000"/>
          <w:sz w:val="18"/>
          <w:szCs w:val="18"/>
        </w:rPr>
        <w:t>. Лейвен, 1999.</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Осипян</w:t>
      </w:r>
      <w:r>
        <w:rPr>
          <w:rStyle w:val="WW8Num3z0"/>
          <w:rFonts w:ascii="Verdana" w:hAnsi="Verdana"/>
          <w:color w:val="000000"/>
          <w:sz w:val="18"/>
          <w:szCs w:val="18"/>
        </w:rPr>
        <w:t> </w:t>
      </w:r>
      <w:r>
        <w:rPr>
          <w:rFonts w:ascii="Verdana" w:hAnsi="Verdana"/>
          <w:color w:val="000000"/>
          <w:sz w:val="18"/>
          <w:szCs w:val="18"/>
        </w:rPr>
        <w:t>Б.А. Некоторые важные проблемы укрепления правовых основ Российского государства органами конституционного правосудия // Конституционное и муниципальное право. 2008. № 10.</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Пернталер</w:t>
      </w:r>
      <w:r>
        <w:rPr>
          <w:rStyle w:val="WW8Num3z0"/>
          <w:rFonts w:ascii="Verdana" w:hAnsi="Verdana"/>
          <w:color w:val="000000"/>
          <w:sz w:val="18"/>
          <w:szCs w:val="18"/>
        </w:rPr>
        <w:t> </w:t>
      </w:r>
      <w:r>
        <w:rPr>
          <w:rFonts w:ascii="Verdana" w:hAnsi="Verdana"/>
          <w:color w:val="000000"/>
          <w:sz w:val="18"/>
          <w:szCs w:val="18"/>
        </w:rPr>
        <w:t>П. Проблемы федеративных отношений в Австрии // Государство и право. 1994. № 3.</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В.В. Конституционные пределы модернизации системы публичной власти в Российской Федерации // Конституционное и муниципальное право. 2008. № 12.</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Попов А. Нас ждет период конкурентного федерализма // Эксперт. 2007. № 44 (585).</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Проект концепции государственной политики по разграничению предметов ведения и полномочий между федеральным, региональным и муниципальным уровнями власти // Казанский федералист. 2002. № 1.</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Прокопьев</w:t>
      </w:r>
      <w:r>
        <w:rPr>
          <w:rStyle w:val="WW8Num3z0"/>
          <w:rFonts w:ascii="Verdana" w:hAnsi="Verdana"/>
          <w:color w:val="000000"/>
          <w:sz w:val="18"/>
          <w:szCs w:val="18"/>
        </w:rPr>
        <w:t> </w:t>
      </w:r>
      <w:r>
        <w:rPr>
          <w:rFonts w:ascii="Verdana" w:hAnsi="Verdana"/>
          <w:color w:val="000000"/>
          <w:sz w:val="18"/>
          <w:szCs w:val="18"/>
        </w:rPr>
        <w:t>А.Е. Генезис современных теорий федерализма // Право: теория и практика. 2003. № 10.</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Российский федерализм:</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построения, механизм обеспечения единства государства, ответственность субъектов федерации / Под ред. Г.Н.</w:t>
      </w:r>
      <w:r>
        <w:rPr>
          <w:rStyle w:val="WW8Num3z0"/>
          <w:rFonts w:ascii="Verdana" w:hAnsi="Verdana"/>
          <w:color w:val="000000"/>
          <w:sz w:val="18"/>
          <w:szCs w:val="18"/>
        </w:rPr>
        <w:t> </w:t>
      </w:r>
      <w:r>
        <w:rPr>
          <w:rStyle w:val="WW8Num4z0"/>
          <w:rFonts w:ascii="Verdana" w:hAnsi="Verdana"/>
          <w:color w:val="4682B4"/>
          <w:sz w:val="18"/>
          <w:szCs w:val="18"/>
        </w:rPr>
        <w:t>Комковой</w:t>
      </w:r>
      <w:r>
        <w:rPr>
          <w:rFonts w:ascii="Verdana" w:hAnsi="Verdana"/>
          <w:color w:val="000000"/>
          <w:sz w:val="18"/>
          <w:szCs w:val="18"/>
        </w:rPr>
        <w:t>. Саратов, 2004.</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Российский федерализм. Экономико-правовые проблемы / Отв. ред. С.Д. Валентей. Спб., 2008.</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Румянцев</w:t>
      </w:r>
      <w:r>
        <w:rPr>
          <w:rStyle w:val="WW8Num3z0"/>
          <w:rFonts w:ascii="Verdana" w:hAnsi="Verdana"/>
          <w:color w:val="000000"/>
          <w:sz w:val="18"/>
          <w:szCs w:val="18"/>
        </w:rPr>
        <w:t> </w:t>
      </w:r>
      <w:r>
        <w:rPr>
          <w:rFonts w:ascii="Verdana" w:hAnsi="Verdana"/>
          <w:color w:val="000000"/>
          <w:sz w:val="18"/>
          <w:szCs w:val="18"/>
        </w:rPr>
        <w:t>А.Г. Немецкое общество, государство и право в 1949-2009 годах: что было, что изменилось и чего можно ожидать // Сравнительное конституционное обозрение. 2009. № 3 (70).</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Саква Р. Российский федерализм на перепутье // Сравнительное конституционное обозрение. 2005. № 1 (50).</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Сборник Договоров 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между органами государственной власти Российской Федерации и органами государственной власти субъектов Российской Федерации о разграничении предметов ведения и полномочий. М., 1997.</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Современное конституционное право. Сб. науч. трудов /</w:t>
      </w:r>
      <w:r>
        <w:rPr>
          <w:rStyle w:val="WW8Num3z0"/>
          <w:rFonts w:ascii="Verdana" w:hAnsi="Verdana"/>
          <w:color w:val="000000"/>
          <w:sz w:val="18"/>
          <w:szCs w:val="18"/>
        </w:rPr>
        <w:t> </w:t>
      </w:r>
      <w:r>
        <w:rPr>
          <w:rStyle w:val="WW8Num4z0"/>
          <w:rFonts w:ascii="Verdana" w:hAnsi="Verdana"/>
          <w:color w:val="4682B4"/>
          <w:sz w:val="18"/>
          <w:szCs w:val="18"/>
        </w:rPr>
        <w:t>РАН</w:t>
      </w:r>
      <w:r>
        <w:rPr>
          <w:rStyle w:val="WW8Num3z0"/>
          <w:rFonts w:ascii="Verdana" w:hAnsi="Verdana"/>
          <w:color w:val="000000"/>
          <w:sz w:val="18"/>
          <w:szCs w:val="18"/>
        </w:rPr>
        <w:t> </w:t>
      </w:r>
      <w:r>
        <w:rPr>
          <w:rFonts w:ascii="Verdana" w:hAnsi="Verdana"/>
          <w:color w:val="000000"/>
          <w:sz w:val="18"/>
          <w:szCs w:val="18"/>
        </w:rPr>
        <w:t>ИНИОН. Отв. ред. Алферова Е.В. М., 2010.</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Станских С., Фогельклу А. Проблемы реформирования федеративных отношений в современной России // Государственная власть и местное самоуправление. 2005. № 11.</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Тадевосян</w:t>
      </w:r>
      <w:r>
        <w:rPr>
          <w:rStyle w:val="WW8Num3z0"/>
          <w:rFonts w:ascii="Verdana" w:hAnsi="Verdana"/>
          <w:color w:val="000000"/>
          <w:sz w:val="18"/>
          <w:szCs w:val="18"/>
        </w:rPr>
        <w:t> </w:t>
      </w:r>
      <w:r>
        <w:rPr>
          <w:rFonts w:ascii="Verdana" w:hAnsi="Verdana"/>
          <w:color w:val="000000"/>
          <w:sz w:val="18"/>
          <w:szCs w:val="18"/>
        </w:rPr>
        <w:t>Э.В. О моделировании в теории федерализма и проблеме асимметричных федераций // Государство и право. 1997. № 8.</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М.Ю. Теория компетенции. М., 2001.</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Об институциональных аспектах федеративных отношений // Государственная власть и местное самоуправление. 2006. № 3.</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Тюкавкин</w:t>
      </w:r>
      <w:r>
        <w:rPr>
          <w:rStyle w:val="WW8Num3z0"/>
          <w:rFonts w:ascii="Verdana" w:hAnsi="Verdana"/>
          <w:color w:val="000000"/>
          <w:sz w:val="18"/>
          <w:szCs w:val="18"/>
        </w:rPr>
        <w:t> </w:t>
      </w:r>
      <w:r>
        <w:rPr>
          <w:rFonts w:ascii="Verdana" w:hAnsi="Verdana"/>
          <w:color w:val="000000"/>
          <w:sz w:val="18"/>
          <w:szCs w:val="18"/>
        </w:rPr>
        <w:t>Н.М. Региональная политика конкурентного федерализма // Регионология. 2008. № 3.</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И.А. Конституционные основы современного российского федерализма. М., 2000.</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И.А. Право мира : философское и юридическое измерения : монография. М., 2011.</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Фахрушин М.Х. Федерализм: теоретические и прикладные аспекты. М., 2004.</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Федерализм: российское и международное измерения (опыт сравнительного анализа) / Под ред. Р. Хакимова. Казань, 2004.</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Федерализм: теория, институты, отношения (сравнительно-правовое исследование) / Отв. ред. Б.Н.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М., 2001.</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Федерализм: Энциклопедия. М., 2000.</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Федерализм. Энциклопедический словарь. М, 1997.</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Федеративный</w:t>
      </w:r>
      <w:r>
        <w:rPr>
          <w:rStyle w:val="WW8Num3z0"/>
          <w:rFonts w:ascii="Verdana" w:hAnsi="Verdana"/>
          <w:color w:val="000000"/>
          <w:sz w:val="18"/>
          <w:szCs w:val="18"/>
        </w:rPr>
        <w:t> </w:t>
      </w:r>
      <w:r>
        <w:rPr>
          <w:rFonts w:ascii="Verdana" w:hAnsi="Verdana"/>
          <w:color w:val="000000"/>
          <w:sz w:val="18"/>
          <w:szCs w:val="18"/>
        </w:rPr>
        <w:t>договор: Документы. Комментарий. М;, 1994.</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Филиппова; Н.А. Представительство</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в федеративном'; государстве: особенности; российской? национальной! модели; Екатеринбург, 2009.</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 Фромон М. Пересмотр- конституции« и конституционные; правила, неприкосновенные в немецкомшраве // Современное конституционное право. Сб. науч. трудов / РАН</w:t>
      </w:r>
      <w:r>
        <w:rPr>
          <w:rStyle w:val="WW8Num3z0"/>
          <w:rFonts w:ascii="Verdana" w:hAnsi="Verdana"/>
          <w:color w:val="000000"/>
          <w:sz w:val="18"/>
          <w:szCs w:val="18"/>
        </w:rPr>
        <w:t> </w:t>
      </w:r>
      <w:r>
        <w:rPr>
          <w:rStyle w:val="WW8Num4z0"/>
          <w:rFonts w:ascii="Verdana" w:hAnsi="Verdana"/>
          <w:color w:val="4682B4"/>
          <w:sz w:val="18"/>
          <w:szCs w:val="18"/>
        </w:rPr>
        <w:t>ИНИОН</w:t>
      </w:r>
      <w:r>
        <w:rPr>
          <w:rFonts w:ascii="Verdana" w:hAnsi="Verdana"/>
          <w:color w:val="000000"/>
          <w:sz w:val="18"/>
          <w:szCs w:val="18"/>
        </w:rPr>
        <w:t>. Отв. ред. Е.В. Алферова М., 2010.</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Фукуяма Ф. Сильное государство: управление и мировой порядок в XXI веке /пер. с англ. М:, 2007.</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Хайретдинов</w:t>
      </w:r>
      <w:r>
        <w:rPr>
          <w:rStyle w:val="WW8Num3z0"/>
          <w:rFonts w:ascii="Verdana" w:hAnsi="Verdana"/>
          <w:color w:val="000000"/>
          <w:sz w:val="18"/>
          <w:szCs w:val="18"/>
        </w:rPr>
        <w:t> </w:t>
      </w:r>
      <w:r>
        <w:rPr>
          <w:rFonts w:ascii="Verdana" w:hAnsi="Verdana"/>
          <w:color w:val="000000"/>
          <w:sz w:val="18"/>
          <w:szCs w:val="18"/>
        </w:rPr>
        <w:t>Р.Д. О проблеме конституционности изменений в статусе высшего</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(руководителя высшего исполнительного органа. государственной власти): субъекта Российской^ Федерации; // Конституционное и муниципальное право. 2005. № 3.</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Черепанов</w:t>
      </w:r>
      <w:r>
        <w:rPr>
          <w:rStyle w:val="WW8Num3z0"/>
          <w:rFonts w:ascii="Verdana" w:hAnsi="Verdana"/>
          <w:color w:val="000000"/>
          <w:sz w:val="18"/>
          <w:szCs w:val="18"/>
        </w:rPr>
        <w:t> </w:t>
      </w:r>
      <w:r>
        <w:rPr>
          <w:rFonts w:ascii="Verdana" w:hAnsi="Verdana"/>
          <w:color w:val="000000"/>
          <w:sz w:val="18"/>
          <w:szCs w:val="18"/>
        </w:rPr>
        <w:t>В.А. Теория российского федерализма. М., 2005;</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Черепанов. В: Разграничивать или делегировать? // Сравнительное конституционное обозрение. 2007. № 1 (58);</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Черепанов</w:t>
      </w:r>
      <w:r>
        <w:rPr>
          <w:rStyle w:val="WW8Num3z0"/>
          <w:rFonts w:ascii="Verdana" w:hAnsi="Verdana"/>
          <w:color w:val="000000"/>
          <w:sz w:val="18"/>
          <w:szCs w:val="18"/>
        </w:rPr>
        <w:t> </w:t>
      </w:r>
      <w:r>
        <w:rPr>
          <w:rFonts w:ascii="Verdana" w:hAnsi="Verdana"/>
          <w:color w:val="000000"/>
          <w:sz w:val="18"/>
          <w:szCs w:val="18"/>
        </w:rPr>
        <w:t>В.А. Федеративная реформа в России. М., 2007.</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А.Н. Механизм разграничения полномочий между федеральными и региональными, органами и повышение эффективностиосуществления государственной власти // Законодательство и экономика.2007. № 1.</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Современный федерализм: сравнительный анализ. М., 1995.</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Современное федеративное государство. М., 1997.</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w:t>
      </w:r>
      <w:r>
        <w:rPr>
          <w:rStyle w:val="WW8Num4z0"/>
          <w:rFonts w:ascii="Verdana" w:hAnsi="Verdana"/>
          <w:color w:val="4682B4"/>
          <w:sz w:val="18"/>
          <w:szCs w:val="18"/>
        </w:rPr>
        <w:t>Закрыть Америку!</w:t>
      </w:r>
      <w:r>
        <w:rPr>
          <w:rFonts w:ascii="Verdana" w:hAnsi="Verdana"/>
          <w:color w:val="000000"/>
          <w:sz w:val="18"/>
          <w:szCs w:val="18"/>
        </w:rPr>
        <w:t>»? // Государство и право. 1997. № 2.</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Новый российский федерализм: стратегия и тактика // Право и политика.2000; № 12.</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России. М., 2004.</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Чиркин; В.Е. Федерация и- ее субъекты: модели разграничения полномочий // Политика и право. 2002. № 1.</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Законодательная власть. М., 2008.</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Шашкова</w:t>
      </w:r>
      <w:r>
        <w:rPr>
          <w:rStyle w:val="WW8Num3z0"/>
          <w:rFonts w:ascii="Verdana" w:hAnsi="Verdana"/>
          <w:color w:val="000000"/>
          <w:sz w:val="18"/>
          <w:szCs w:val="18"/>
        </w:rPr>
        <w:t> </w:t>
      </w:r>
      <w:r>
        <w:rPr>
          <w:rFonts w:ascii="Verdana" w:hAnsi="Verdana"/>
          <w:color w:val="000000"/>
          <w:sz w:val="18"/>
          <w:szCs w:val="18"/>
        </w:rPr>
        <w:t>Е.М. Договоры о разграничении полномочий между органами государственной власти Российской Федерации и ее субъектов: забвение или реанимация // Конституционное и муниципальное право: 2008. № 3. •</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Шашкова</w:t>
      </w:r>
      <w:r>
        <w:rPr>
          <w:rStyle w:val="WW8Num3z0"/>
          <w:rFonts w:ascii="Verdana" w:hAnsi="Verdana"/>
          <w:color w:val="000000"/>
          <w:sz w:val="18"/>
          <w:szCs w:val="18"/>
        </w:rPr>
        <w:t> </w:t>
      </w:r>
      <w:r>
        <w:rPr>
          <w:rFonts w:ascii="Verdana" w:hAnsi="Verdana"/>
          <w:color w:val="000000"/>
          <w:sz w:val="18"/>
          <w:szCs w:val="18"/>
        </w:rPr>
        <w:t>Е.М. Временная финансовая администрация в системе мер, федерального вмешательства // Конституционное и муниципальное право.2008. № 2.</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Г. Шевцов А.Н; Региональная политика в российской унитарной федерации // Федерализм. 2008. № 2.</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ШмиттК. Государство и политическая форма / пер. с нем. М., 2010.</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Карапетян JT.M. Российский федерализм:</w:t>
      </w:r>
      <w:r>
        <w:rPr>
          <w:rStyle w:val="WW8Num3z0"/>
          <w:rFonts w:ascii="Verdana" w:hAnsi="Verdana"/>
          <w:color w:val="000000"/>
          <w:sz w:val="18"/>
          <w:szCs w:val="18"/>
        </w:rPr>
        <w:t> </w:t>
      </w:r>
      <w:r>
        <w:rPr>
          <w:rStyle w:val="WW8Num4z0"/>
          <w:rFonts w:ascii="Verdana" w:hAnsi="Verdana"/>
          <w:color w:val="4682B4"/>
          <w:sz w:val="18"/>
          <w:szCs w:val="18"/>
        </w:rPr>
        <w:t>равноправие</w:t>
      </w:r>
      <w:r>
        <w:rPr>
          <w:rStyle w:val="WW8Num3z0"/>
          <w:rFonts w:ascii="Verdana" w:hAnsi="Verdana"/>
          <w:color w:val="000000"/>
          <w:sz w:val="18"/>
          <w:szCs w:val="18"/>
        </w:rPr>
        <w:t> </w:t>
      </w:r>
      <w:r>
        <w:rPr>
          <w:rFonts w:ascii="Verdana" w:hAnsi="Verdana"/>
          <w:color w:val="000000"/>
          <w:sz w:val="18"/>
          <w:szCs w:val="18"/>
        </w:rPr>
        <w:t>и асимметрия конституционного статуса субъектов // Государство и право. 1995. № 3.</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Экономико-правовые основы современного федерализма и:-, практика федеративной реформы; в России: Mi, 2007;</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Элейзар Д:Дж.Сравнительный федерализм // Полис. 1995. № 5.</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Юсубов</w:t>
      </w:r>
      <w:r>
        <w:rPr>
          <w:rStyle w:val="WW8Num3z0"/>
          <w:rFonts w:ascii="Verdana" w:hAnsi="Verdana"/>
          <w:color w:val="000000"/>
          <w:sz w:val="18"/>
          <w:szCs w:val="18"/>
        </w:rPr>
        <w:t> </w:t>
      </w:r>
      <w:r>
        <w:rPr>
          <w:rFonts w:ascii="Verdana" w:hAnsi="Verdana"/>
          <w:color w:val="000000"/>
          <w:sz w:val="18"/>
          <w:szCs w:val="18"/>
        </w:rPr>
        <w:t>Э.С. Модернизация федеративных отношений и субъекты Российской Федерации // Конституционное и. муниципальное право. 2010. №8.</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Юсубов</w:t>
      </w:r>
      <w:r>
        <w:rPr>
          <w:rStyle w:val="WW8Num3z0"/>
          <w:rFonts w:ascii="Verdana" w:hAnsi="Verdana"/>
          <w:color w:val="000000"/>
          <w:sz w:val="18"/>
          <w:szCs w:val="18"/>
        </w:rPr>
        <w:t> </w:t>
      </w:r>
      <w:r>
        <w:rPr>
          <w:rFonts w:ascii="Verdana" w:hAnsi="Verdana"/>
          <w:color w:val="000000"/>
          <w:sz w:val="18"/>
          <w:szCs w:val="18"/>
        </w:rPr>
        <w:t>Э.С. Методологические основы исследования проблем российского федерализма // Конституционное и муниципальное право. 2009. №24.</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Ященко</w:t>
      </w:r>
      <w:r>
        <w:rPr>
          <w:rStyle w:val="WW8Num3z0"/>
          <w:rFonts w:ascii="Verdana" w:hAnsi="Verdana"/>
          <w:color w:val="000000"/>
          <w:sz w:val="18"/>
          <w:szCs w:val="18"/>
        </w:rPr>
        <w:t> </w:t>
      </w:r>
      <w:r>
        <w:rPr>
          <w:rFonts w:ascii="Verdana" w:hAnsi="Verdana"/>
          <w:color w:val="000000"/>
          <w:sz w:val="18"/>
          <w:szCs w:val="18"/>
        </w:rPr>
        <w:t>A.C. Теория федерализма: опыт синтетической теории права и государства. СПб., 1999.</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Диссертации и авторефераты</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Авчухова</w:t>
      </w:r>
      <w:r>
        <w:rPr>
          <w:rStyle w:val="WW8Num3z0"/>
          <w:rFonts w:ascii="Verdana" w:hAnsi="Verdana"/>
          <w:color w:val="000000"/>
          <w:sz w:val="18"/>
          <w:szCs w:val="18"/>
        </w:rPr>
        <w:t> </w:t>
      </w:r>
      <w:r>
        <w:rPr>
          <w:rFonts w:ascii="Verdana" w:hAnsi="Verdana"/>
          <w:color w:val="000000"/>
          <w:sz w:val="18"/>
          <w:szCs w:val="18"/>
        </w:rPr>
        <w:t>A.A. Современный опыт и тенденции немецкого федерализма в условиях евроинтеграции. Дисс. . к.п.н. М., 2006.</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Адамянц</w:t>
      </w:r>
      <w:r>
        <w:rPr>
          <w:rStyle w:val="WW8Num3z0"/>
          <w:rFonts w:ascii="Verdana" w:hAnsi="Verdana"/>
          <w:color w:val="000000"/>
          <w:sz w:val="18"/>
          <w:szCs w:val="18"/>
        </w:rPr>
        <w:t> </w:t>
      </w:r>
      <w:r>
        <w:rPr>
          <w:rFonts w:ascii="Verdana" w:hAnsi="Verdana"/>
          <w:color w:val="000000"/>
          <w:sz w:val="18"/>
          <w:szCs w:val="18"/>
        </w:rPr>
        <w:t>С.Т. Федеративная реформа в Российской Федерации на современном этапе: конституционно-правовые аспекты. Дисс. . к.ю.н. М., 2007.</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Бурнасов</w:t>
      </w:r>
      <w:r>
        <w:rPr>
          <w:rStyle w:val="WW8Num3z0"/>
          <w:rFonts w:ascii="Verdana" w:hAnsi="Verdana"/>
          <w:color w:val="000000"/>
          <w:sz w:val="18"/>
          <w:szCs w:val="18"/>
        </w:rPr>
        <w:t> </w:t>
      </w:r>
      <w:r>
        <w:rPr>
          <w:rFonts w:ascii="Verdana" w:hAnsi="Verdana"/>
          <w:color w:val="000000"/>
          <w:sz w:val="18"/>
          <w:szCs w:val="18"/>
        </w:rPr>
        <w:t>A.C. Эволюция системы федеративных отношений в современной Германии: конец XX начало XXI века. Автореф. дисс. . к.и.н. Екатеринбург, 2007.</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Гаранжа</w:t>
      </w:r>
      <w:r>
        <w:rPr>
          <w:rStyle w:val="WW8Num3z0"/>
          <w:rFonts w:ascii="Verdana" w:hAnsi="Verdana"/>
          <w:color w:val="000000"/>
          <w:sz w:val="18"/>
          <w:szCs w:val="18"/>
        </w:rPr>
        <w:t> </w:t>
      </w:r>
      <w:r>
        <w:rPr>
          <w:rFonts w:ascii="Verdana" w:hAnsi="Verdana"/>
          <w:color w:val="000000"/>
          <w:sz w:val="18"/>
          <w:szCs w:val="18"/>
        </w:rPr>
        <w:t>А.П. Российский федерализм: зарождение, становление, развитие. Автореф. дисс. . к.ю.н. Омск, 2009.</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Глигич-Золотарева М.В. Конституционно-правовые основы российского федерализма: проблемы теории, методологии и практики. Дисс. . д.ю.н. Тюмень, 2009.</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157.</w:t>
      </w:r>
      <w:r>
        <w:rPr>
          <w:rStyle w:val="WW8Num3z0"/>
          <w:rFonts w:ascii="Verdana" w:hAnsi="Verdana"/>
          <w:color w:val="000000"/>
          <w:sz w:val="18"/>
          <w:szCs w:val="18"/>
        </w:rPr>
        <w:t> </w:t>
      </w:r>
      <w:r>
        <w:rPr>
          <w:rStyle w:val="WW8Num4z0"/>
          <w:rFonts w:ascii="Verdana" w:hAnsi="Verdana"/>
          <w:color w:val="4682B4"/>
          <w:sz w:val="18"/>
          <w:szCs w:val="18"/>
        </w:rPr>
        <w:t>Гошуляк</w:t>
      </w:r>
      <w:r>
        <w:rPr>
          <w:rStyle w:val="WW8Num3z0"/>
          <w:rFonts w:ascii="Verdana" w:hAnsi="Verdana"/>
          <w:color w:val="000000"/>
          <w:sz w:val="18"/>
          <w:szCs w:val="18"/>
        </w:rPr>
        <w:t> </w:t>
      </w:r>
      <w:r>
        <w:rPr>
          <w:rFonts w:ascii="Verdana" w:hAnsi="Verdana"/>
          <w:color w:val="000000"/>
          <w:sz w:val="18"/>
          <w:szCs w:val="18"/>
        </w:rPr>
        <w:t>Т.В. Институт федерального вмешательства как вид конституционно-правовой ответственности субъектов РФ. Дисс. . к.ю.н. Пенза, 2007.</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Гусева</w:t>
      </w:r>
      <w:r>
        <w:rPr>
          <w:rStyle w:val="WW8Num3z0"/>
          <w:rFonts w:ascii="Verdana" w:hAnsi="Verdana"/>
          <w:color w:val="000000"/>
          <w:sz w:val="18"/>
          <w:szCs w:val="18"/>
        </w:rPr>
        <w:t> </w:t>
      </w:r>
      <w:r>
        <w:rPr>
          <w:rFonts w:ascii="Verdana" w:hAnsi="Verdana"/>
          <w:color w:val="000000"/>
          <w:sz w:val="18"/>
          <w:szCs w:val="18"/>
        </w:rPr>
        <w:t>Т.С. Правовое регулирование федеративных отношений в России. Дисс. . к.ю.н. М., 2004.</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Н.М. Новый федерализм: концептуальная модель государственного устройства Российской Федерации. Автореф. дисс. . д.ю.н. Тюмень, 2004.</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Калина</w:t>
      </w:r>
      <w:r>
        <w:rPr>
          <w:rStyle w:val="WW8Num3z0"/>
          <w:rFonts w:ascii="Verdana" w:hAnsi="Verdana"/>
          <w:color w:val="000000"/>
          <w:sz w:val="18"/>
          <w:szCs w:val="18"/>
        </w:rPr>
        <w:t> </w:t>
      </w:r>
      <w:r>
        <w:rPr>
          <w:rFonts w:ascii="Verdana" w:hAnsi="Verdana"/>
          <w:color w:val="000000"/>
          <w:sz w:val="18"/>
          <w:szCs w:val="18"/>
        </w:rPr>
        <w:t>В.Ф. Правовое регулирование федеративных отношений в России в контексте развития мирового федерализма. Автореф. дисс. . к.ю.н, М., 2004.</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Конев</w:t>
      </w:r>
      <w:r>
        <w:rPr>
          <w:rStyle w:val="WW8Num3z0"/>
          <w:rFonts w:ascii="Verdana" w:hAnsi="Verdana"/>
          <w:color w:val="000000"/>
          <w:sz w:val="18"/>
          <w:szCs w:val="18"/>
        </w:rPr>
        <w:t> </w:t>
      </w:r>
      <w:r>
        <w:rPr>
          <w:rFonts w:ascii="Verdana" w:hAnsi="Verdana"/>
          <w:color w:val="000000"/>
          <w:sz w:val="18"/>
          <w:szCs w:val="18"/>
        </w:rPr>
        <w:t>Ф.Ф. Федерализм: теоретико-правовые аспекты и опыт России. Дисс. . к.ю.н. М., 2004.</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Краюшкин</w:t>
      </w:r>
      <w:r>
        <w:rPr>
          <w:rStyle w:val="WW8Num3z0"/>
          <w:rFonts w:ascii="Verdana" w:hAnsi="Verdana"/>
          <w:color w:val="000000"/>
          <w:sz w:val="18"/>
          <w:szCs w:val="18"/>
        </w:rPr>
        <w:t> </w:t>
      </w:r>
      <w:r>
        <w:rPr>
          <w:rFonts w:ascii="Verdana" w:hAnsi="Verdana"/>
          <w:color w:val="000000"/>
          <w:sz w:val="18"/>
          <w:szCs w:val="18"/>
        </w:rPr>
        <w:t>И.А. Развитие федеративных отношений в современной России: состояние и перспективы. Дисс. . к.п.н. М., 2003.</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А.Н. Конституционный статус субъектов Российской Федерации. Дисс. . к.ю.н. М., 1998.</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Мутавчи</w:t>
      </w:r>
      <w:r>
        <w:rPr>
          <w:rStyle w:val="WW8Num3z0"/>
          <w:rFonts w:ascii="Verdana" w:hAnsi="Verdana"/>
          <w:color w:val="000000"/>
          <w:sz w:val="18"/>
          <w:szCs w:val="18"/>
        </w:rPr>
        <w:t> </w:t>
      </w:r>
      <w:r>
        <w:rPr>
          <w:rFonts w:ascii="Verdana" w:hAnsi="Verdana"/>
          <w:color w:val="000000"/>
          <w:sz w:val="18"/>
          <w:szCs w:val="18"/>
        </w:rPr>
        <w:t>А.И. Федерализм в России: политико-правовой анализ. Автореф. дисс. . к.ю.н. М., 2004.</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Т.В. Конституционно-правовые принципы установления компетенции субъектов федерации (в рамках предметов совместного ведения). Автореф. дисс. . к.ю.н. М., 2006.</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Саленко</w:t>
      </w:r>
      <w:r>
        <w:rPr>
          <w:rStyle w:val="WW8Num3z0"/>
          <w:rFonts w:ascii="Verdana" w:hAnsi="Verdana"/>
          <w:color w:val="000000"/>
          <w:sz w:val="18"/>
          <w:szCs w:val="18"/>
        </w:rPr>
        <w:t> </w:t>
      </w:r>
      <w:r>
        <w:rPr>
          <w:rFonts w:ascii="Verdana" w:hAnsi="Verdana"/>
          <w:color w:val="000000"/>
          <w:sz w:val="18"/>
          <w:szCs w:val="18"/>
        </w:rPr>
        <w:t>A.B. Федерализм в России и Германии: сравнительный анализ. Дисс. . к.ю.н. СПб., 2002.</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Симонян</w:t>
      </w:r>
      <w:r>
        <w:rPr>
          <w:rStyle w:val="WW8Num3z0"/>
          <w:rFonts w:ascii="Verdana" w:hAnsi="Verdana"/>
          <w:color w:val="000000"/>
          <w:sz w:val="18"/>
          <w:szCs w:val="18"/>
        </w:rPr>
        <w:t> </w:t>
      </w:r>
      <w:r>
        <w:rPr>
          <w:rFonts w:ascii="Verdana" w:hAnsi="Verdana"/>
          <w:color w:val="000000"/>
          <w:sz w:val="18"/>
          <w:szCs w:val="18"/>
        </w:rPr>
        <w:t>Г.А. Особенности развития федеративных отношений на современном этапе централизации государственной власти в России: регионально-правовой аспект. Автореф. дисс. . д.ю.н. М., 2008.</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Шахрай</w:t>
      </w:r>
      <w:r>
        <w:rPr>
          <w:rStyle w:val="WW8Num3z0"/>
          <w:rFonts w:ascii="Verdana" w:hAnsi="Verdana"/>
          <w:color w:val="000000"/>
          <w:sz w:val="18"/>
          <w:szCs w:val="18"/>
        </w:rPr>
        <w:t> </w:t>
      </w:r>
      <w:r>
        <w:rPr>
          <w:rFonts w:ascii="Verdana" w:hAnsi="Verdana"/>
          <w:color w:val="000000"/>
          <w:sz w:val="18"/>
          <w:szCs w:val="18"/>
        </w:rPr>
        <w:t>С.М. Федерализм и конституционное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Проблемы теории, методологии, практики. Дисс. . д.ю.н. СПб., 2001.</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Шашкова</w:t>
      </w:r>
      <w:r>
        <w:rPr>
          <w:rStyle w:val="WW8Num3z0"/>
          <w:rFonts w:ascii="Verdana" w:hAnsi="Verdana"/>
          <w:color w:val="000000"/>
          <w:sz w:val="18"/>
          <w:szCs w:val="18"/>
        </w:rPr>
        <w:t> </w:t>
      </w:r>
      <w:r>
        <w:rPr>
          <w:rFonts w:ascii="Verdana" w:hAnsi="Verdana"/>
          <w:color w:val="000000"/>
          <w:sz w:val="18"/>
          <w:szCs w:val="18"/>
        </w:rPr>
        <w:t>Е.М. Конституционно-правовые проблемы взаимоотношений Российской Федерации и ее субъектов. Автореф. дисс. . к.ю.н. М., 2009.</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ФРГ</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Grundgesetz für die Bundesrepublik Deutschland vom 23- Mai 1949 (BGBl. S.l) zuletzt geändert durch Art. 1 ÄndG (Art. 91e) vom 21. 7. 2010 (BGBl. I S. 944).</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Bundesverfassungsgerichtsgesetz vom 11. August 1993 (BGBl. I S. 1473) zuletzt geändert durch Art. 11 des Gesetzes vom 22. Ol. 2010 (BGBl. I S. 2248).</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Gesetz zur Änderung des Grundgesetzes (Artikel 22, 23, 33, 52, 72, 73, 74, 74a, 75, 84, 85, 87c, 91a, 91b, 93, 98, 104a, 104b, 105, 107, 109, 125a, 125b, 125c, 143c) vom 28. August 2006 // Bundesgesetzblatt. 2006, Teil I, Nr. 41, S. 2034.</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Föderalismusreform-Begleitgesetz vom 5. September 2006 // Bundesgesetzblatt. 2006, Teil I, Nr. 42. S. 2098.</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Gesetz zur Änderung des Grundgesetzes (Artikel 91c, 91d, 104b, 109, 109a, 115, 143d) // Bundesgesetzblatt. 2009, Teil I, Nr. 48. S. 2248.</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Begleitgesetz zur zweiten Föderalismusreform vom 10. August 2009 // Bundesgesetzblatt. 2009, Teil I, Nr. 53. S. 2702.</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Научная литература на немецком и английском языках</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Berka W. Lehrbuch Verfassungsrecht. Wien, 2010.</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Dagenhart С. Staatsrecht I. Staatsorganisationsrecht. 22. Aufl., 2006.</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Das Bundesverfassungsgericht. Karlsruhe, 1963.</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Eilfort M., Raffelhüschen. Reform des Finanzföderalismus in Deutschland. Berlin, 2009.</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Elazar, Daniel J. Exploring Federalism. University of Alabama Press. Tuscaslota, AL, 1987.</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Fuest C., Thöne M. Reform des Finanzföderalismus in Deutscland. Berlin,2009.</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Föderalismus: Unionsländer streiten über Finanzreform // Das Handelsblatt. 17 Juli 2006.</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German Federalism in Transition. Reforms in a Consensual State. Oxon,2010.</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Gerstenberg K.Zu den Gesetzgebungs- und Verwaltungskompetenzen nach der Föderalismusreform. Dissertation. Schriften zum Öffentlichen Recht. Band. 1144. Berlin, 2009.</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Gröpl C. Staatsrecht I. Staatsgrundlagen, Staatsorganisation. Mit Einfuhrung in das juristische Lernen. 2. Aufl. Verlag C. H. Beck, München, 2010.</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188. Hesse K.Der unitarishe Bundesstaat. Karlsruhe, 1962.</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Heitsch C. Die asymmetrische Neuverflechtung der Kompetenzoednung durch die deutsche Föderalismusreform I // Jahrbuch des Öffentlichen Rechts der Gegenwart. Neuy Folge. Band 57. Tübingen, 2009.</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Heckel M. Germany compromise ends standoff on federalism // Federations magazine // Vol. 5. 2006. № 3.</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Katz A. Staatsrecht. Grundkurs im öffentlichen Recht. 18. Aufl. Heidelberg, 2010.</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Kluth W. Föderalismusreformgesetz. Einführung und Kommentierung. Baden-Baden, 2007.</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Korioth S. Das neue Staatsschuldenrecht zur zweiten Stufe der Föderalismusreform // Juristischen Zeitung. 2009. №14.</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Lenz C. Die neue Schuldenbremse im Grundgesetz // Neue Juristische Wochenschrift. 2009. № 35.</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Maurer H. Staatsrecht I. Grundlagen, Verfassungsorgane, Staatsfunktionen. 5. Aufl. München, 2007.</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Mayer H. Die Föderalismusreform 2006. Konzeption, Kommentar, Kritik. Berlin, 2008.</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Rechtswoerterbuch. C. Creifelds, K. Weber (Hrsg.). 19. Aufl., 2007.</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Scharpf F.W. The Joint-Decision Trap: Lessons from German Federalism and European Integration // Public Administration. 1988. 66/3.</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Scharpf F.W. The Joint-Decision Trap Revisited // Journal for Common Market Studies. 2006. 44/4.</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Scharpf F. Föderalismusreform. Kein Ausweg aus der Politikverflechtungsfalle? Frankfurt/Main, 2009.</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Starck C. Föderalismusreform. München, 2007.</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Stein E., Frank G. Staatsrecht. 19. Aufl., 2004.</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Steiner R., in : H. Dreier (Hrsg.). Grundgesetz-kommentar. Bd. 2, 2. Aufl, 2006. Art. 80 Rn. 49 ff.</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Stern K. Das Staatsrecht der Bundesrepublik Deutschland. Band I., 2. Aufl. 1984.</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Zippelius R., Wuertenberger T. Deutsches Staatsrecht. 32. Aufl. Muenchen, 2008.</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Интернет ресурсы на русском языке</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Конкурентный федерализм. Электронный ресурс. Режим доступа: URL: http://www.garant.ru/vcontent/8190.htm (дата обращения: 22.06.2011)</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Интернет ресурсы на иностранных языках</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Официальный сайт Правительства ФРГ Электронный ресурс. Режим доступа: URL:www.bundesregierung.de/Content/DE/Mitschrift/Pressekonferenzen/2006/ (дата обращения: 22.06.2011). Нем. яз.</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Официальный сайт Правительства ФРГ Электронный ресурс. Режим доступа: URL:http://ww.bundesregierung.de/nn774/Content/DE/Archivl6/Artikel/2006/09/20 06-09-01 -FC3B6deralismusreform20tritt20in20Kraft.html (дата обращения: 22.06.2011). Нем. яз.</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Официальный сайт Бундестага Электронный ресурс. Режим доступа: URL: http://www.bundestag.de/Parlament/gremien/foederalismus2/index.html (дата обращения: 22.06.2011). Нем. яз.</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Synopse der Änderungen des Grundgesetzes zum 1.9.2006 Электронный ресурс. Режим доступа: URL: http://dciure.org/grundgesetz-synopse.php (дата обращения: 22.06.2011). Нем. яз.</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Big Government Federalism Электронный ресурс. Режим доступа: URL: http://www.aei.org/publications/pubID. 12576/pubdetail.asp (дата обращения: 22.06.2011). Англ. яз.</w:t>
      </w:r>
    </w:p>
    <w:p w:rsidR="004B3606" w:rsidRPr="004B3606" w:rsidRDefault="004B3606" w:rsidP="004B3606">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214. Hiclcel R. Vom kooperativen zum konkurrierenden Föderalismus? Электронный ресурс. Режим доступа: URL:http://www.blaetter.de/artikel.php?pr=844 (дата обращения: 22.06.2011). Нем</w:t>
      </w:r>
      <w:r w:rsidRPr="004B3606">
        <w:rPr>
          <w:rFonts w:ascii="Verdana" w:hAnsi="Verdana"/>
          <w:color w:val="000000"/>
          <w:sz w:val="18"/>
          <w:szCs w:val="18"/>
          <w:lang w:val="en-US"/>
        </w:rPr>
        <w:t xml:space="preserve">. </w:t>
      </w:r>
      <w:r>
        <w:rPr>
          <w:rFonts w:ascii="Verdana" w:hAnsi="Verdana"/>
          <w:color w:val="000000"/>
          <w:sz w:val="18"/>
          <w:szCs w:val="18"/>
        </w:rPr>
        <w:t>яз</w:t>
      </w:r>
      <w:r w:rsidRPr="004B3606">
        <w:rPr>
          <w:rFonts w:ascii="Verdana" w:hAnsi="Verdana"/>
          <w:color w:val="000000"/>
          <w:sz w:val="18"/>
          <w:szCs w:val="18"/>
          <w:lang w:val="en-US"/>
        </w:rPr>
        <w:t>.</w:t>
      </w:r>
    </w:p>
    <w:p w:rsidR="004B3606" w:rsidRDefault="004B3606" w:rsidP="004B3606">
      <w:pPr>
        <w:pStyle w:val="WW8Num2z0"/>
        <w:shd w:val="clear" w:color="auto" w:fill="F7F7F7"/>
        <w:spacing w:line="270" w:lineRule="atLeast"/>
        <w:jc w:val="both"/>
        <w:rPr>
          <w:rFonts w:ascii="Verdana" w:hAnsi="Verdana"/>
          <w:color w:val="000000"/>
          <w:sz w:val="18"/>
          <w:szCs w:val="18"/>
        </w:rPr>
      </w:pPr>
      <w:r w:rsidRPr="004B3606">
        <w:rPr>
          <w:rFonts w:ascii="Verdana" w:hAnsi="Verdana"/>
          <w:color w:val="000000"/>
          <w:sz w:val="18"/>
          <w:szCs w:val="18"/>
          <w:lang w:val="en-US"/>
        </w:rPr>
        <w:t xml:space="preserve">215. Wagner, Richard </w:t>
      </w:r>
      <w:r>
        <w:rPr>
          <w:rFonts w:ascii="Verdana" w:hAnsi="Verdana"/>
          <w:color w:val="000000"/>
          <w:sz w:val="18"/>
          <w:szCs w:val="18"/>
        </w:rPr>
        <w:t>Е</w:t>
      </w:r>
      <w:r w:rsidRPr="004B3606">
        <w:rPr>
          <w:rFonts w:ascii="Verdana" w:hAnsi="Verdana"/>
          <w:color w:val="000000"/>
          <w:sz w:val="18"/>
          <w:szCs w:val="18"/>
          <w:lang w:val="en-US"/>
        </w:rPr>
        <w:t xml:space="preserve">. Competitive Federalism in Institutional Perspective </w:t>
      </w:r>
      <w:r>
        <w:rPr>
          <w:rFonts w:ascii="Verdana" w:hAnsi="Verdana"/>
          <w:color w:val="000000"/>
          <w:sz w:val="18"/>
          <w:szCs w:val="18"/>
        </w:rPr>
        <w:t>Электронный</w:t>
      </w:r>
      <w:r w:rsidRPr="004B3606">
        <w:rPr>
          <w:rFonts w:ascii="Verdana" w:hAnsi="Verdana"/>
          <w:color w:val="000000"/>
          <w:sz w:val="18"/>
          <w:szCs w:val="18"/>
          <w:lang w:val="en-US"/>
        </w:rPr>
        <w:t xml:space="preserve"> </w:t>
      </w:r>
      <w:r>
        <w:rPr>
          <w:rFonts w:ascii="Verdana" w:hAnsi="Verdana"/>
          <w:color w:val="000000"/>
          <w:sz w:val="18"/>
          <w:szCs w:val="18"/>
        </w:rPr>
        <w:t>ресурс</w:t>
      </w:r>
      <w:r w:rsidRPr="004B3606">
        <w:rPr>
          <w:rFonts w:ascii="Verdana" w:hAnsi="Verdana"/>
          <w:color w:val="000000"/>
          <w:sz w:val="18"/>
          <w:szCs w:val="18"/>
          <w:lang w:val="en-US"/>
        </w:rPr>
        <w:t xml:space="preserve">. </w:t>
      </w:r>
      <w:r>
        <w:rPr>
          <w:rFonts w:ascii="Verdana" w:hAnsi="Verdana"/>
          <w:color w:val="000000"/>
          <w:sz w:val="18"/>
          <w:szCs w:val="18"/>
        </w:rPr>
        <w:t>Режим доступа: URL:http://mason.gmu.edu/~rwagner/Federalism.pdf (дата обращения: 22.06.2011). Нем. яз.</w:t>
      </w:r>
    </w:p>
    <w:p w:rsidR="004B3606" w:rsidRDefault="004B3606" w:rsidP="004B36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Zickgraf А. Konkurrierender Föderalismus: Finanzstarke Länder werben Lehrer ab Электронный ресурс. Режим доступа: URL: http://www.goethe.de/wis/fut/bko/de3839309.htm (дата обращения: 22.06.2011). Нем. яз.</w:t>
      </w:r>
    </w:p>
    <w:p w:rsidR="004B3606" w:rsidRDefault="004B3606" w:rsidP="004B3606">
      <w:pPr>
        <w:jc w:val="both"/>
        <w:rPr>
          <w:rFonts w:ascii="Verdana" w:hAnsi="Verdana"/>
          <w:color w:val="FF0000"/>
          <w:sz w:val="18"/>
          <w:szCs w:val="18"/>
        </w:rPr>
      </w:pPr>
      <w:r>
        <w:rPr>
          <w:rFonts w:ascii="Verdana" w:hAnsi="Verdana"/>
          <w:color w:val="000000"/>
          <w:sz w:val="18"/>
          <w:szCs w:val="18"/>
        </w:rPr>
        <w:br/>
      </w:r>
      <w:bookmarkStart w:id="0" w:name="_GoBack"/>
      <w:bookmarkEnd w:id="0"/>
    </w:p>
    <w:p w:rsidR="009E298D" w:rsidRDefault="009E298D"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0AF" w:rsidRDefault="008920AF">
      <w:r>
        <w:separator/>
      </w:r>
    </w:p>
  </w:endnote>
  <w:endnote w:type="continuationSeparator" w:id="0">
    <w:p w:rsidR="008920AF" w:rsidRDefault="0089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0AF" w:rsidRDefault="008920AF">
      <w:r>
        <w:separator/>
      </w:r>
    </w:p>
  </w:footnote>
  <w:footnote w:type="continuationSeparator" w:id="0">
    <w:p w:rsidR="008920AF" w:rsidRDefault="00892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4E03"/>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06"/>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2991"/>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6C14"/>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0F3"/>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E01"/>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0AF"/>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298D"/>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7B"/>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8CD"/>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707679632">
          <w:marLeft w:val="0"/>
          <w:marRight w:val="0"/>
          <w:marTop w:val="0"/>
          <w:marBottom w:val="0"/>
          <w:divBdr>
            <w:top w:val="none" w:sz="0" w:space="0" w:color="auto"/>
            <w:left w:val="none" w:sz="0" w:space="0" w:color="auto"/>
            <w:bottom w:val="none" w:sz="0" w:space="0" w:color="auto"/>
            <w:right w:val="none" w:sz="0" w:space="0" w:color="auto"/>
          </w:divBdr>
        </w:div>
        <w:div w:id="980310265">
          <w:marLeft w:val="0"/>
          <w:marRight w:val="0"/>
          <w:marTop w:val="0"/>
          <w:marBottom w:val="0"/>
          <w:divBdr>
            <w:top w:val="none" w:sz="0" w:space="0" w:color="auto"/>
            <w:left w:val="none" w:sz="0" w:space="0" w:color="auto"/>
            <w:bottom w:val="none" w:sz="0" w:space="0" w:color="auto"/>
            <w:right w:val="none" w:sz="0" w:space="0" w:color="auto"/>
          </w:divBdr>
          <w:divsChild>
            <w:div w:id="147794458">
              <w:marLeft w:val="0"/>
              <w:marRight w:val="0"/>
              <w:marTop w:val="0"/>
              <w:marBottom w:val="0"/>
              <w:divBdr>
                <w:top w:val="none" w:sz="0" w:space="0" w:color="auto"/>
                <w:left w:val="none" w:sz="0" w:space="0" w:color="auto"/>
                <w:bottom w:val="none" w:sz="0" w:space="0" w:color="auto"/>
                <w:right w:val="none" w:sz="0" w:space="0" w:color="auto"/>
              </w:divBdr>
            </w:div>
          </w:divsChild>
        </w:div>
        <w:div w:id="1676108487">
          <w:marLeft w:val="0"/>
          <w:marRight w:val="0"/>
          <w:marTop w:val="0"/>
          <w:marBottom w:val="0"/>
          <w:divBdr>
            <w:top w:val="none" w:sz="0" w:space="0" w:color="auto"/>
            <w:left w:val="none" w:sz="0" w:space="0" w:color="auto"/>
            <w:bottom w:val="none" w:sz="0" w:space="0" w:color="auto"/>
            <w:right w:val="none" w:sz="0" w:space="0" w:color="auto"/>
          </w:divBdr>
        </w:div>
        <w:div w:id="1716192888">
          <w:marLeft w:val="0"/>
          <w:marRight w:val="0"/>
          <w:marTop w:val="0"/>
          <w:marBottom w:val="0"/>
          <w:divBdr>
            <w:top w:val="none" w:sz="0" w:space="0" w:color="auto"/>
            <w:left w:val="none" w:sz="0" w:space="0" w:color="auto"/>
            <w:bottom w:val="none" w:sz="0" w:space="0" w:color="auto"/>
            <w:right w:val="none" w:sz="0" w:space="0" w:color="auto"/>
          </w:divBdr>
          <w:divsChild>
            <w:div w:id="204564166">
              <w:marLeft w:val="0"/>
              <w:marRight w:val="0"/>
              <w:marTop w:val="0"/>
              <w:marBottom w:val="0"/>
              <w:divBdr>
                <w:top w:val="none" w:sz="0" w:space="0" w:color="auto"/>
                <w:left w:val="none" w:sz="0" w:space="0" w:color="auto"/>
                <w:bottom w:val="none" w:sz="0" w:space="0" w:color="auto"/>
                <w:right w:val="none" w:sz="0" w:space="0" w:color="auto"/>
              </w:divBdr>
            </w:div>
          </w:divsChild>
        </w:div>
        <w:div w:id="623461231">
          <w:marLeft w:val="0"/>
          <w:marRight w:val="0"/>
          <w:marTop w:val="0"/>
          <w:marBottom w:val="0"/>
          <w:divBdr>
            <w:top w:val="none" w:sz="0" w:space="0" w:color="auto"/>
            <w:left w:val="none" w:sz="0" w:space="0" w:color="auto"/>
            <w:bottom w:val="none" w:sz="0" w:space="0" w:color="auto"/>
            <w:right w:val="none" w:sz="0" w:space="0" w:color="auto"/>
          </w:divBdr>
        </w:div>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1120343075">
          <w:marLeft w:val="0"/>
          <w:marRight w:val="0"/>
          <w:marTop w:val="0"/>
          <w:marBottom w:val="0"/>
          <w:divBdr>
            <w:top w:val="none" w:sz="0" w:space="0" w:color="auto"/>
            <w:left w:val="none" w:sz="0" w:space="0" w:color="auto"/>
            <w:bottom w:val="none" w:sz="0" w:space="0" w:color="auto"/>
            <w:right w:val="none" w:sz="0" w:space="0" w:color="auto"/>
          </w:divBdr>
        </w:div>
        <w:div w:id="504053910">
          <w:marLeft w:val="0"/>
          <w:marRight w:val="0"/>
          <w:marTop w:val="0"/>
          <w:marBottom w:val="0"/>
          <w:divBdr>
            <w:top w:val="none" w:sz="0" w:space="0" w:color="auto"/>
            <w:left w:val="none" w:sz="0" w:space="0" w:color="auto"/>
            <w:bottom w:val="none" w:sz="0" w:space="0" w:color="auto"/>
            <w:right w:val="none" w:sz="0" w:space="0" w:color="auto"/>
          </w:divBdr>
          <w:divsChild>
            <w:div w:id="38479085">
              <w:marLeft w:val="0"/>
              <w:marRight w:val="0"/>
              <w:marTop w:val="0"/>
              <w:marBottom w:val="0"/>
              <w:divBdr>
                <w:top w:val="none" w:sz="0" w:space="0" w:color="auto"/>
                <w:left w:val="none" w:sz="0" w:space="0" w:color="auto"/>
                <w:bottom w:val="none" w:sz="0" w:space="0" w:color="auto"/>
                <w:right w:val="none" w:sz="0" w:space="0" w:color="auto"/>
              </w:divBdr>
            </w:div>
          </w:divsChild>
        </w:div>
        <w:div w:id="1181823247">
          <w:marLeft w:val="0"/>
          <w:marRight w:val="0"/>
          <w:marTop w:val="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sChild>
            <w:div w:id="741953115">
              <w:marLeft w:val="0"/>
              <w:marRight w:val="0"/>
              <w:marTop w:val="0"/>
              <w:marBottom w:val="0"/>
              <w:divBdr>
                <w:top w:val="none" w:sz="0" w:space="0" w:color="auto"/>
                <w:left w:val="none" w:sz="0" w:space="0" w:color="auto"/>
                <w:bottom w:val="none" w:sz="0" w:space="0" w:color="auto"/>
                <w:right w:val="none" w:sz="0" w:space="0" w:color="auto"/>
              </w:divBdr>
            </w:div>
          </w:divsChild>
        </w:div>
        <w:div w:id="1666326190">
          <w:marLeft w:val="0"/>
          <w:marRight w:val="0"/>
          <w:marTop w:val="0"/>
          <w:marBottom w:val="0"/>
          <w:divBdr>
            <w:top w:val="none" w:sz="0" w:space="0" w:color="auto"/>
            <w:left w:val="none" w:sz="0" w:space="0" w:color="auto"/>
            <w:bottom w:val="none" w:sz="0" w:space="0" w:color="auto"/>
            <w:right w:val="none" w:sz="0" w:space="0" w:color="auto"/>
          </w:divBdr>
        </w:div>
        <w:div w:id="1804035251">
          <w:marLeft w:val="0"/>
          <w:marRight w:val="0"/>
          <w:marTop w:val="0"/>
          <w:marBottom w:val="0"/>
          <w:divBdr>
            <w:top w:val="none" w:sz="0" w:space="0" w:color="auto"/>
            <w:left w:val="none" w:sz="0" w:space="0" w:color="auto"/>
            <w:bottom w:val="none" w:sz="0" w:space="0" w:color="auto"/>
            <w:right w:val="none" w:sz="0" w:space="0" w:color="auto"/>
          </w:divBdr>
          <w:divsChild>
            <w:div w:id="220135463">
              <w:marLeft w:val="0"/>
              <w:marRight w:val="0"/>
              <w:marTop w:val="0"/>
              <w:marBottom w:val="0"/>
              <w:divBdr>
                <w:top w:val="none" w:sz="0" w:space="0" w:color="auto"/>
                <w:left w:val="none" w:sz="0" w:space="0" w:color="auto"/>
                <w:bottom w:val="none" w:sz="0" w:space="0" w:color="auto"/>
                <w:right w:val="none" w:sz="0" w:space="0" w:color="auto"/>
              </w:divBdr>
            </w:div>
          </w:divsChild>
        </w:div>
        <w:div w:id="1160582051">
          <w:marLeft w:val="0"/>
          <w:marRight w:val="0"/>
          <w:marTop w:val="0"/>
          <w:marBottom w:val="0"/>
          <w:divBdr>
            <w:top w:val="none" w:sz="0" w:space="0" w:color="auto"/>
            <w:left w:val="none" w:sz="0" w:space="0" w:color="auto"/>
            <w:bottom w:val="none" w:sz="0" w:space="0" w:color="auto"/>
            <w:right w:val="none" w:sz="0" w:space="0" w:color="auto"/>
          </w:divBdr>
        </w:div>
        <w:div w:id="1295991199">
          <w:marLeft w:val="0"/>
          <w:marRight w:val="0"/>
          <w:marTop w:val="0"/>
          <w:marBottom w:val="0"/>
          <w:divBdr>
            <w:top w:val="none" w:sz="0" w:space="0" w:color="auto"/>
            <w:left w:val="none" w:sz="0" w:space="0" w:color="auto"/>
            <w:bottom w:val="none" w:sz="0" w:space="0" w:color="auto"/>
            <w:right w:val="none" w:sz="0" w:space="0" w:color="auto"/>
          </w:divBdr>
          <w:divsChild>
            <w:div w:id="173365088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sChild>
            <w:div w:id="1753895388">
              <w:marLeft w:val="0"/>
              <w:marRight w:val="0"/>
              <w:marTop w:val="0"/>
              <w:marBottom w:val="0"/>
              <w:divBdr>
                <w:top w:val="none" w:sz="0" w:space="0" w:color="auto"/>
                <w:left w:val="none" w:sz="0" w:space="0" w:color="auto"/>
                <w:bottom w:val="none" w:sz="0" w:space="0" w:color="auto"/>
                <w:right w:val="none" w:sz="0" w:space="0" w:color="auto"/>
              </w:divBdr>
              <w:divsChild>
                <w:div w:id="2138602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988">
          <w:marLeft w:val="0"/>
          <w:marRight w:val="0"/>
          <w:marTop w:val="300"/>
          <w:marBottom w:val="0"/>
          <w:divBdr>
            <w:top w:val="none" w:sz="0" w:space="0" w:color="auto"/>
            <w:left w:val="none" w:sz="0" w:space="0" w:color="auto"/>
            <w:bottom w:val="none" w:sz="0" w:space="0" w:color="auto"/>
            <w:right w:val="none" w:sz="0" w:space="0" w:color="auto"/>
          </w:divBdr>
          <w:divsChild>
            <w:div w:id="1889418622">
              <w:marLeft w:val="0"/>
              <w:marRight w:val="0"/>
              <w:marTop w:val="0"/>
              <w:marBottom w:val="0"/>
              <w:divBdr>
                <w:top w:val="none" w:sz="0" w:space="0" w:color="auto"/>
                <w:left w:val="none" w:sz="0" w:space="0" w:color="auto"/>
                <w:bottom w:val="none" w:sz="0" w:space="0" w:color="auto"/>
                <w:right w:val="none" w:sz="0" w:space="0" w:color="auto"/>
              </w:divBdr>
              <w:divsChild>
                <w:div w:id="144507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5553">
          <w:marLeft w:val="0"/>
          <w:marRight w:val="0"/>
          <w:marTop w:val="300"/>
          <w:marBottom w:val="0"/>
          <w:divBdr>
            <w:top w:val="none" w:sz="0" w:space="0" w:color="auto"/>
            <w:left w:val="none" w:sz="0" w:space="0" w:color="auto"/>
            <w:bottom w:val="none" w:sz="0" w:space="0" w:color="auto"/>
            <w:right w:val="none" w:sz="0" w:space="0" w:color="auto"/>
          </w:divBdr>
          <w:divsChild>
            <w:div w:id="488329244">
              <w:marLeft w:val="0"/>
              <w:marRight w:val="0"/>
              <w:marTop w:val="0"/>
              <w:marBottom w:val="0"/>
              <w:divBdr>
                <w:top w:val="none" w:sz="0" w:space="0" w:color="auto"/>
                <w:left w:val="none" w:sz="0" w:space="0" w:color="auto"/>
                <w:bottom w:val="none" w:sz="0" w:space="0" w:color="auto"/>
                <w:right w:val="none" w:sz="0" w:space="0" w:color="auto"/>
              </w:divBdr>
              <w:divsChild>
                <w:div w:id="419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865840">
          <w:marLeft w:val="0"/>
          <w:marRight w:val="0"/>
          <w:marTop w:val="300"/>
          <w:marBottom w:val="0"/>
          <w:divBdr>
            <w:top w:val="none" w:sz="0" w:space="0" w:color="auto"/>
            <w:left w:val="none" w:sz="0" w:space="0" w:color="auto"/>
            <w:bottom w:val="none" w:sz="0" w:space="0" w:color="auto"/>
            <w:right w:val="none" w:sz="0" w:space="0" w:color="auto"/>
          </w:divBdr>
          <w:divsChild>
            <w:div w:id="669413315">
              <w:marLeft w:val="0"/>
              <w:marRight w:val="0"/>
              <w:marTop w:val="0"/>
              <w:marBottom w:val="0"/>
              <w:divBdr>
                <w:top w:val="none" w:sz="0" w:space="0" w:color="auto"/>
                <w:left w:val="none" w:sz="0" w:space="0" w:color="auto"/>
                <w:bottom w:val="none" w:sz="0" w:space="0" w:color="auto"/>
                <w:right w:val="none" w:sz="0" w:space="0" w:color="auto"/>
              </w:divBdr>
              <w:divsChild>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8850">
      <w:bodyDiv w:val="1"/>
      <w:marLeft w:val="0"/>
      <w:marRight w:val="0"/>
      <w:marTop w:val="0"/>
      <w:marBottom w:val="0"/>
      <w:divBdr>
        <w:top w:val="none" w:sz="0" w:space="0" w:color="auto"/>
        <w:left w:val="none" w:sz="0" w:space="0" w:color="auto"/>
        <w:bottom w:val="none" w:sz="0" w:space="0" w:color="auto"/>
        <w:right w:val="none" w:sz="0" w:space="0" w:color="auto"/>
      </w:divBdr>
      <w:divsChild>
        <w:div w:id="1337809611">
          <w:marLeft w:val="0"/>
          <w:marRight w:val="0"/>
          <w:marTop w:val="0"/>
          <w:marBottom w:val="0"/>
          <w:divBdr>
            <w:top w:val="none" w:sz="0" w:space="0" w:color="auto"/>
            <w:left w:val="none" w:sz="0" w:space="0" w:color="auto"/>
            <w:bottom w:val="none" w:sz="0" w:space="0" w:color="auto"/>
            <w:right w:val="none" w:sz="0" w:space="0" w:color="auto"/>
          </w:divBdr>
        </w:div>
        <w:div w:id="1395465905">
          <w:marLeft w:val="0"/>
          <w:marRight w:val="0"/>
          <w:marTop w:val="0"/>
          <w:marBottom w:val="0"/>
          <w:divBdr>
            <w:top w:val="none" w:sz="0" w:space="0" w:color="auto"/>
            <w:left w:val="none" w:sz="0" w:space="0" w:color="auto"/>
            <w:bottom w:val="none" w:sz="0" w:space="0" w:color="auto"/>
            <w:right w:val="none" w:sz="0" w:space="0" w:color="auto"/>
          </w:divBdr>
          <w:divsChild>
            <w:div w:id="1258950819">
              <w:marLeft w:val="0"/>
              <w:marRight w:val="0"/>
              <w:marTop w:val="0"/>
              <w:marBottom w:val="0"/>
              <w:divBdr>
                <w:top w:val="none" w:sz="0" w:space="0" w:color="auto"/>
                <w:left w:val="none" w:sz="0" w:space="0" w:color="auto"/>
                <w:bottom w:val="none" w:sz="0" w:space="0" w:color="auto"/>
                <w:right w:val="none" w:sz="0" w:space="0" w:color="auto"/>
              </w:divBdr>
            </w:div>
          </w:divsChild>
        </w:div>
        <w:div w:id="185676731">
          <w:marLeft w:val="0"/>
          <w:marRight w:val="0"/>
          <w:marTop w:val="0"/>
          <w:marBottom w:val="0"/>
          <w:divBdr>
            <w:top w:val="none" w:sz="0" w:space="0" w:color="auto"/>
            <w:left w:val="none" w:sz="0" w:space="0" w:color="auto"/>
            <w:bottom w:val="none" w:sz="0" w:space="0" w:color="auto"/>
            <w:right w:val="none" w:sz="0" w:space="0" w:color="auto"/>
          </w:divBdr>
        </w:div>
        <w:div w:id="115953050">
          <w:marLeft w:val="0"/>
          <w:marRight w:val="0"/>
          <w:marTop w:val="0"/>
          <w:marBottom w:val="0"/>
          <w:divBdr>
            <w:top w:val="none" w:sz="0" w:space="0" w:color="auto"/>
            <w:left w:val="none" w:sz="0" w:space="0" w:color="auto"/>
            <w:bottom w:val="none" w:sz="0" w:space="0" w:color="auto"/>
            <w:right w:val="none" w:sz="0" w:space="0" w:color="auto"/>
          </w:divBdr>
          <w:divsChild>
            <w:div w:id="805128040">
              <w:marLeft w:val="0"/>
              <w:marRight w:val="0"/>
              <w:marTop w:val="0"/>
              <w:marBottom w:val="0"/>
              <w:divBdr>
                <w:top w:val="none" w:sz="0" w:space="0" w:color="auto"/>
                <w:left w:val="none" w:sz="0" w:space="0" w:color="auto"/>
                <w:bottom w:val="none" w:sz="0" w:space="0" w:color="auto"/>
                <w:right w:val="none" w:sz="0" w:space="0" w:color="auto"/>
              </w:divBdr>
            </w:div>
          </w:divsChild>
        </w:div>
        <w:div w:id="445541941">
          <w:marLeft w:val="0"/>
          <w:marRight w:val="0"/>
          <w:marTop w:val="0"/>
          <w:marBottom w:val="0"/>
          <w:divBdr>
            <w:top w:val="none" w:sz="0" w:space="0" w:color="auto"/>
            <w:left w:val="none" w:sz="0" w:space="0" w:color="auto"/>
            <w:bottom w:val="none" w:sz="0" w:space="0" w:color="auto"/>
            <w:right w:val="none" w:sz="0" w:space="0" w:color="auto"/>
          </w:divBdr>
        </w:div>
        <w:div w:id="1864056741">
          <w:marLeft w:val="0"/>
          <w:marRight w:val="0"/>
          <w:marTop w:val="0"/>
          <w:marBottom w:val="0"/>
          <w:divBdr>
            <w:top w:val="none" w:sz="0" w:space="0" w:color="auto"/>
            <w:left w:val="none" w:sz="0" w:space="0" w:color="auto"/>
            <w:bottom w:val="none" w:sz="0" w:space="0" w:color="auto"/>
            <w:right w:val="none" w:sz="0" w:space="0" w:color="auto"/>
          </w:divBdr>
          <w:divsChild>
            <w:div w:id="352265545">
              <w:marLeft w:val="0"/>
              <w:marRight w:val="0"/>
              <w:marTop w:val="0"/>
              <w:marBottom w:val="0"/>
              <w:divBdr>
                <w:top w:val="none" w:sz="0" w:space="0" w:color="auto"/>
                <w:left w:val="none" w:sz="0" w:space="0" w:color="auto"/>
                <w:bottom w:val="none" w:sz="0" w:space="0" w:color="auto"/>
                <w:right w:val="none" w:sz="0" w:space="0" w:color="auto"/>
              </w:divBdr>
            </w:div>
          </w:divsChild>
        </w:div>
        <w:div w:id="1006322958">
          <w:marLeft w:val="0"/>
          <w:marRight w:val="0"/>
          <w:marTop w:val="0"/>
          <w:marBottom w:val="0"/>
          <w:divBdr>
            <w:top w:val="none" w:sz="0" w:space="0" w:color="auto"/>
            <w:left w:val="none" w:sz="0" w:space="0" w:color="auto"/>
            <w:bottom w:val="none" w:sz="0" w:space="0" w:color="auto"/>
            <w:right w:val="none" w:sz="0" w:space="0" w:color="auto"/>
          </w:divBdr>
        </w:div>
        <w:div w:id="703017245">
          <w:marLeft w:val="0"/>
          <w:marRight w:val="0"/>
          <w:marTop w:val="0"/>
          <w:marBottom w:val="0"/>
          <w:divBdr>
            <w:top w:val="none" w:sz="0" w:space="0" w:color="auto"/>
            <w:left w:val="none" w:sz="0" w:space="0" w:color="auto"/>
            <w:bottom w:val="none" w:sz="0" w:space="0" w:color="auto"/>
            <w:right w:val="none" w:sz="0" w:space="0" w:color="auto"/>
          </w:divBdr>
          <w:divsChild>
            <w:div w:id="1018314407">
              <w:marLeft w:val="0"/>
              <w:marRight w:val="0"/>
              <w:marTop w:val="0"/>
              <w:marBottom w:val="0"/>
              <w:divBdr>
                <w:top w:val="none" w:sz="0" w:space="0" w:color="auto"/>
                <w:left w:val="none" w:sz="0" w:space="0" w:color="auto"/>
                <w:bottom w:val="none" w:sz="0" w:space="0" w:color="auto"/>
                <w:right w:val="none" w:sz="0" w:space="0" w:color="auto"/>
              </w:divBdr>
            </w:div>
          </w:divsChild>
        </w:div>
        <w:div w:id="1193034261">
          <w:marLeft w:val="0"/>
          <w:marRight w:val="0"/>
          <w:marTop w:val="0"/>
          <w:marBottom w:val="0"/>
          <w:divBdr>
            <w:top w:val="none" w:sz="0" w:space="0" w:color="auto"/>
            <w:left w:val="none" w:sz="0" w:space="0" w:color="auto"/>
            <w:bottom w:val="none" w:sz="0" w:space="0" w:color="auto"/>
            <w:right w:val="none" w:sz="0" w:space="0" w:color="auto"/>
          </w:divBdr>
        </w:div>
        <w:div w:id="1160271551">
          <w:marLeft w:val="0"/>
          <w:marRight w:val="0"/>
          <w:marTop w:val="0"/>
          <w:marBottom w:val="0"/>
          <w:divBdr>
            <w:top w:val="none" w:sz="0" w:space="0" w:color="auto"/>
            <w:left w:val="none" w:sz="0" w:space="0" w:color="auto"/>
            <w:bottom w:val="none" w:sz="0" w:space="0" w:color="auto"/>
            <w:right w:val="none" w:sz="0" w:space="0" w:color="auto"/>
          </w:divBdr>
          <w:divsChild>
            <w:div w:id="1188714420">
              <w:marLeft w:val="0"/>
              <w:marRight w:val="0"/>
              <w:marTop w:val="0"/>
              <w:marBottom w:val="0"/>
              <w:divBdr>
                <w:top w:val="none" w:sz="0" w:space="0" w:color="auto"/>
                <w:left w:val="none" w:sz="0" w:space="0" w:color="auto"/>
                <w:bottom w:val="none" w:sz="0" w:space="0" w:color="auto"/>
                <w:right w:val="none" w:sz="0" w:space="0" w:color="auto"/>
              </w:divBdr>
            </w:div>
          </w:divsChild>
        </w:div>
        <w:div w:id="77748533">
          <w:marLeft w:val="0"/>
          <w:marRight w:val="0"/>
          <w:marTop w:val="0"/>
          <w:marBottom w:val="0"/>
          <w:divBdr>
            <w:top w:val="none" w:sz="0" w:space="0" w:color="auto"/>
            <w:left w:val="none" w:sz="0" w:space="0" w:color="auto"/>
            <w:bottom w:val="none" w:sz="0" w:space="0" w:color="auto"/>
            <w:right w:val="none" w:sz="0" w:space="0" w:color="auto"/>
          </w:divBdr>
        </w:div>
        <w:div w:id="511189673">
          <w:marLeft w:val="0"/>
          <w:marRight w:val="0"/>
          <w:marTop w:val="0"/>
          <w:marBottom w:val="0"/>
          <w:divBdr>
            <w:top w:val="none" w:sz="0" w:space="0" w:color="auto"/>
            <w:left w:val="none" w:sz="0" w:space="0" w:color="auto"/>
            <w:bottom w:val="none" w:sz="0" w:space="0" w:color="auto"/>
            <w:right w:val="none" w:sz="0" w:space="0" w:color="auto"/>
          </w:divBdr>
          <w:divsChild>
            <w:div w:id="1733382350">
              <w:marLeft w:val="0"/>
              <w:marRight w:val="0"/>
              <w:marTop w:val="0"/>
              <w:marBottom w:val="0"/>
              <w:divBdr>
                <w:top w:val="none" w:sz="0" w:space="0" w:color="auto"/>
                <w:left w:val="none" w:sz="0" w:space="0" w:color="auto"/>
                <w:bottom w:val="none" w:sz="0" w:space="0" w:color="auto"/>
                <w:right w:val="none" w:sz="0" w:space="0" w:color="auto"/>
              </w:divBdr>
            </w:div>
          </w:divsChild>
        </w:div>
        <w:div w:id="818496413">
          <w:marLeft w:val="0"/>
          <w:marRight w:val="0"/>
          <w:marTop w:val="0"/>
          <w:marBottom w:val="0"/>
          <w:divBdr>
            <w:top w:val="none" w:sz="0" w:space="0" w:color="auto"/>
            <w:left w:val="none" w:sz="0" w:space="0" w:color="auto"/>
            <w:bottom w:val="none" w:sz="0" w:space="0" w:color="auto"/>
            <w:right w:val="none" w:sz="0" w:space="0" w:color="auto"/>
          </w:divBdr>
        </w:div>
        <w:div w:id="951715479">
          <w:marLeft w:val="0"/>
          <w:marRight w:val="0"/>
          <w:marTop w:val="0"/>
          <w:marBottom w:val="0"/>
          <w:divBdr>
            <w:top w:val="none" w:sz="0" w:space="0" w:color="auto"/>
            <w:left w:val="none" w:sz="0" w:space="0" w:color="auto"/>
            <w:bottom w:val="none" w:sz="0" w:space="0" w:color="auto"/>
            <w:right w:val="none" w:sz="0" w:space="0" w:color="auto"/>
          </w:divBdr>
          <w:divsChild>
            <w:div w:id="88165493">
              <w:marLeft w:val="0"/>
              <w:marRight w:val="0"/>
              <w:marTop w:val="0"/>
              <w:marBottom w:val="0"/>
              <w:divBdr>
                <w:top w:val="none" w:sz="0" w:space="0" w:color="auto"/>
                <w:left w:val="none" w:sz="0" w:space="0" w:color="auto"/>
                <w:bottom w:val="none" w:sz="0" w:space="0" w:color="auto"/>
                <w:right w:val="none" w:sz="0" w:space="0" w:color="auto"/>
              </w:divBdr>
            </w:div>
          </w:divsChild>
        </w:div>
        <w:div w:id="1350788418">
          <w:marLeft w:val="0"/>
          <w:marRight w:val="0"/>
          <w:marTop w:val="300"/>
          <w:marBottom w:val="0"/>
          <w:divBdr>
            <w:top w:val="none" w:sz="0" w:space="0" w:color="auto"/>
            <w:left w:val="none" w:sz="0" w:space="0" w:color="auto"/>
            <w:bottom w:val="none" w:sz="0" w:space="0" w:color="auto"/>
            <w:right w:val="none" w:sz="0" w:space="0" w:color="auto"/>
          </w:divBdr>
          <w:divsChild>
            <w:div w:id="1236817534">
              <w:marLeft w:val="0"/>
              <w:marRight w:val="0"/>
              <w:marTop w:val="0"/>
              <w:marBottom w:val="0"/>
              <w:divBdr>
                <w:top w:val="none" w:sz="0" w:space="0" w:color="auto"/>
                <w:left w:val="none" w:sz="0" w:space="0" w:color="auto"/>
                <w:bottom w:val="none" w:sz="0" w:space="0" w:color="auto"/>
                <w:right w:val="none" w:sz="0" w:space="0" w:color="auto"/>
              </w:divBdr>
              <w:divsChild>
                <w:div w:id="13357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455464">
          <w:marLeft w:val="0"/>
          <w:marRight w:val="0"/>
          <w:marTop w:val="300"/>
          <w:marBottom w:val="0"/>
          <w:divBdr>
            <w:top w:val="none" w:sz="0" w:space="0" w:color="auto"/>
            <w:left w:val="none" w:sz="0" w:space="0" w:color="auto"/>
            <w:bottom w:val="none" w:sz="0" w:space="0" w:color="auto"/>
            <w:right w:val="none" w:sz="0" w:space="0" w:color="auto"/>
          </w:divBdr>
          <w:divsChild>
            <w:div w:id="1382171041">
              <w:marLeft w:val="0"/>
              <w:marRight w:val="0"/>
              <w:marTop w:val="0"/>
              <w:marBottom w:val="0"/>
              <w:divBdr>
                <w:top w:val="none" w:sz="0" w:space="0" w:color="auto"/>
                <w:left w:val="none" w:sz="0" w:space="0" w:color="auto"/>
                <w:bottom w:val="none" w:sz="0" w:space="0" w:color="auto"/>
                <w:right w:val="none" w:sz="0" w:space="0" w:color="auto"/>
              </w:divBdr>
              <w:divsChild>
                <w:div w:id="10658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466198">
          <w:marLeft w:val="0"/>
          <w:marRight w:val="0"/>
          <w:marTop w:val="300"/>
          <w:marBottom w:val="0"/>
          <w:divBdr>
            <w:top w:val="none" w:sz="0" w:space="0" w:color="auto"/>
            <w:left w:val="none" w:sz="0" w:space="0" w:color="auto"/>
            <w:bottom w:val="none" w:sz="0" w:space="0" w:color="auto"/>
            <w:right w:val="none" w:sz="0" w:space="0" w:color="auto"/>
          </w:divBdr>
          <w:divsChild>
            <w:div w:id="1833253395">
              <w:marLeft w:val="0"/>
              <w:marRight w:val="0"/>
              <w:marTop w:val="0"/>
              <w:marBottom w:val="0"/>
              <w:divBdr>
                <w:top w:val="none" w:sz="0" w:space="0" w:color="auto"/>
                <w:left w:val="none" w:sz="0" w:space="0" w:color="auto"/>
                <w:bottom w:val="none" w:sz="0" w:space="0" w:color="auto"/>
                <w:right w:val="none" w:sz="0" w:space="0" w:color="auto"/>
              </w:divBdr>
              <w:divsChild>
                <w:div w:id="139199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269485">
      <w:bodyDiv w:val="1"/>
      <w:marLeft w:val="0"/>
      <w:marRight w:val="0"/>
      <w:marTop w:val="0"/>
      <w:marBottom w:val="0"/>
      <w:divBdr>
        <w:top w:val="none" w:sz="0" w:space="0" w:color="auto"/>
        <w:left w:val="none" w:sz="0" w:space="0" w:color="auto"/>
        <w:bottom w:val="none" w:sz="0" w:space="0" w:color="auto"/>
        <w:right w:val="none" w:sz="0" w:space="0" w:color="auto"/>
      </w:divBdr>
      <w:divsChild>
        <w:div w:id="910115578">
          <w:marLeft w:val="0"/>
          <w:marRight w:val="0"/>
          <w:marTop w:val="0"/>
          <w:marBottom w:val="0"/>
          <w:divBdr>
            <w:top w:val="none" w:sz="0" w:space="0" w:color="auto"/>
            <w:left w:val="none" w:sz="0" w:space="0" w:color="auto"/>
            <w:bottom w:val="none" w:sz="0" w:space="0" w:color="auto"/>
            <w:right w:val="none" w:sz="0" w:space="0" w:color="auto"/>
          </w:divBdr>
        </w:div>
        <w:div w:id="1808275124">
          <w:marLeft w:val="0"/>
          <w:marRight w:val="0"/>
          <w:marTop w:val="0"/>
          <w:marBottom w:val="0"/>
          <w:divBdr>
            <w:top w:val="none" w:sz="0" w:space="0" w:color="auto"/>
            <w:left w:val="none" w:sz="0" w:space="0" w:color="auto"/>
            <w:bottom w:val="none" w:sz="0" w:space="0" w:color="auto"/>
            <w:right w:val="none" w:sz="0" w:space="0" w:color="auto"/>
          </w:divBdr>
          <w:divsChild>
            <w:div w:id="504592438">
              <w:marLeft w:val="0"/>
              <w:marRight w:val="0"/>
              <w:marTop w:val="0"/>
              <w:marBottom w:val="0"/>
              <w:divBdr>
                <w:top w:val="none" w:sz="0" w:space="0" w:color="auto"/>
                <w:left w:val="none" w:sz="0" w:space="0" w:color="auto"/>
                <w:bottom w:val="none" w:sz="0" w:space="0" w:color="auto"/>
                <w:right w:val="none" w:sz="0" w:space="0" w:color="auto"/>
              </w:divBdr>
            </w:div>
          </w:divsChild>
        </w:div>
        <w:div w:id="1962154062">
          <w:marLeft w:val="0"/>
          <w:marRight w:val="0"/>
          <w:marTop w:val="0"/>
          <w:marBottom w:val="0"/>
          <w:divBdr>
            <w:top w:val="none" w:sz="0" w:space="0" w:color="auto"/>
            <w:left w:val="none" w:sz="0" w:space="0" w:color="auto"/>
            <w:bottom w:val="none" w:sz="0" w:space="0" w:color="auto"/>
            <w:right w:val="none" w:sz="0" w:space="0" w:color="auto"/>
          </w:divBdr>
        </w:div>
        <w:div w:id="893465189">
          <w:marLeft w:val="0"/>
          <w:marRight w:val="0"/>
          <w:marTop w:val="0"/>
          <w:marBottom w:val="0"/>
          <w:divBdr>
            <w:top w:val="none" w:sz="0" w:space="0" w:color="auto"/>
            <w:left w:val="none" w:sz="0" w:space="0" w:color="auto"/>
            <w:bottom w:val="none" w:sz="0" w:space="0" w:color="auto"/>
            <w:right w:val="none" w:sz="0" w:space="0" w:color="auto"/>
          </w:divBdr>
          <w:divsChild>
            <w:div w:id="1808235827">
              <w:marLeft w:val="0"/>
              <w:marRight w:val="0"/>
              <w:marTop w:val="0"/>
              <w:marBottom w:val="0"/>
              <w:divBdr>
                <w:top w:val="none" w:sz="0" w:space="0" w:color="auto"/>
                <w:left w:val="none" w:sz="0" w:space="0" w:color="auto"/>
                <w:bottom w:val="none" w:sz="0" w:space="0" w:color="auto"/>
                <w:right w:val="none" w:sz="0" w:space="0" w:color="auto"/>
              </w:divBdr>
            </w:div>
          </w:divsChild>
        </w:div>
        <w:div w:id="1834251313">
          <w:marLeft w:val="0"/>
          <w:marRight w:val="0"/>
          <w:marTop w:val="0"/>
          <w:marBottom w:val="0"/>
          <w:divBdr>
            <w:top w:val="none" w:sz="0" w:space="0" w:color="auto"/>
            <w:left w:val="none" w:sz="0" w:space="0" w:color="auto"/>
            <w:bottom w:val="none" w:sz="0" w:space="0" w:color="auto"/>
            <w:right w:val="none" w:sz="0" w:space="0" w:color="auto"/>
          </w:divBdr>
        </w:div>
        <w:div w:id="1731689077">
          <w:marLeft w:val="0"/>
          <w:marRight w:val="0"/>
          <w:marTop w:val="0"/>
          <w:marBottom w:val="0"/>
          <w:divBdr>
            <w:top w:val="none" w:sz="0" w:space="0" w:color="auto"/>
            <w:left w:val="none" w:sz="0" w:space="0" w:color="auto"/>
            <w:bottom w:val="none" w:sz="0" w:space="0" w:color="auto"/>
            <w:right w:val="none" w:sz="0" w:space="0" w:color="auto"/>
          </w:divBdr>
          <w:divsChild>
            <w:div w:id="506794495">
              <w:marLeft w:val="0"/>
              <w:marRight w:val="0"/>
              <w:marTop w:val="0"/>
              <w:marBottom w:val="0"/>
              <w:divBdr>
                <w:top w:val="none" w:sz="0" w:space="0" w:color="auto"/>
                <w:left w:val="none" w:sz="0" w:space="0" w:color="auto"/>
                <w:bottom w:val="none" w:sz="0" w:space="0" w:color="auto"/>
                <w:right w:val="none" w:sz="0" w:space="0" w:color="auto"/>
              </w:divBdr>
            </w:div>
          </w:divsChild>
        </w:div>
        <w:div w:id="2001157296">
          <w:marLeft w:val="0"/>
          <w:marRight w:val="0"/>
          <w:marTop w:val="0"/>
          <w:marBottom w:val="0"/>
          <w:divBdr>
            <w:top w:val="none" w:sz="0" w:space="0" w:color="auto"/>
            <w:left w:val="none" w:sz="0" w:space="0" w:color="auto"/>
            <w:bottom w:val="none" w:sz="0" w:space="0" w:color="auto"/>
            <w:right w:val="none" w:sz="0" w:space="0" w:color="auto"/>
          </w:divBdr>
        </w:div>
        <w:div w:id="1629582085">
          <w:marLeft w:val="0"/>
          <w:marRight w:val="0"/>
          <w:marTop w:val="0"/>
          <w:marBottom w:val="0"/>
          <w:divBdr>
            <w:top w:val="none" w:sz="0" w:space="0" w:color="auto"/>
            <w:left w:val="none" w:sz="0" w:space="0" w:color="auto"/>
            <w:bottom w:val="none" w:sz="0" w:space="0" w:color="auto"/>
            <w:right w:val="none" w:sz="0" w:space="0" w:color="auto"/>
          </w:divBdr>
          <w:divsChild>
            <w:div w:id="912397296">
              <w:marLeft w:val="0"/>
              <w:marRight w:val="0"/>
              <w:marTop w:val="0"/>
              <w:marBottom w:val="0"/>
              <w:divBdr>
                <w:top w:val="none" w:sz="0" w:space="0" w:color="auto"/>
                <w:left w:val="none" w:sz="0" w:space="0" w:color="auto"/>
                <w:bottom w:val="none" w:sz="0" w:space="0" w:color="auto"/>
                <w:right w:val="none" w:sz="0" w:space="0" w:color="auto"/>
              </w:divBdr>
            </w:div>
          </w:divsChild>
        </w:div>
        <w:div w:id="1123033756">
          <w:marLeft w:val="0"/>
          <w:marRight w:val="0"/>
          <w:marTop w:val="0"/>
          <w:marBottom w:val="0"/>
          <w:divBdr>
            <w:top w:val="none" w:sz="0" w:space="0" w:color="auto"/>
            <w:left w:val="none" w:sz="0" w:space="0" w:color="auto"/>
            <w:bottom w:val="none" w:sz="0" w:space="0" w:color="auto"/>
            <w:right w:val="none" w:sz="0" w:space="0" w:color="auto"/>
          </w:divBdr>
        </w:div>
        <w:div w:id="874856117">
          <w:marLeft w:val="0"/>
          <w:marRight w:val="0"/>
          <w:marTop w:val="0"/>
          <w:marBottom w:val="0"/>
          <w:divBdr>
            <w:top w:val="none" w:sz="0" w:space="0" w:color="auto"/>
            <w:left w:val="none" w:sz="0" w:space="0" w:color="auto"/>
            <w:bottom w:val="none" w:sz="0" w:space="0" w:color="auto"/>
            <w:right w:val="none" w:sz="0" w:space="0" w:color="auto"/>
          </w:divBdr>
          <w:divsChild>
            <w:div w:id="1007244095">
              <w:marLeft w:val="0"/>
              <w:marRight w:val="0"/>
              <w:marTop w:val="0"/>
              <w:marBottom w:val="0"/>
              <w:divBdr>
                <w:top w:val="none" w:sz="0" w:space="0" w:color="auto"/>
                <w:left w:val="none" w:sz="0" w:space="0" w:color="auto"/>
                <w:bottom w:val="none" w:sz="0" w:space="0" w:color="auto"/>
                <w:right w:val="none" w:sz="0" w:space="0" w:color="auto"/>
              </w:divBdr>
            </w:div>
          </w:divsChild>
        </w:div>
        <w:div w:id="962493437">
          <w:marLeft w:val="0"/>
          <w:marRight w:val="0"/>
          <w:marTop w:val="0"/>
          <w:marBottom w:val="0"/>
          <w:divBdr>
            <w:top w:val="none" w:sz="0" w:space="0" w:color="auto"/>
            <w:left w:val="none" w:sz="0" w:space="0" w:color="auto"/>
            <w:bottom w:val="none" w:sz="0" w:space="0" w:color="auto"/>
            <w:right w:val="none" w:sz="0" w:space="0" w:color="auto"/>
          </w:divBdr>
        </w:div>
        <w:div w:id="1920367119">
          <w:marLeft w:val="0"/>
          <w:marRight w:val="0"/>
          <w:marTop w:val="0"/>
          <w:marBottom w:val="0"/>
          <w:divBdr>
            <w:top w:val="none" w:sz="0" w:space="0" w:color="auto"/>
            <w:left w:val="none" w:sz="0" w:space="0" w:color="auto"/>
            <w:bottom w:val="none" w:sz="0" w:space="0" w:color="auto"/>
            <w:right w:val="none" w:sz="0" w:space="0" w:color="auto"/>
          </w:divBdr>
          <w:divsChild>
            <w:div w:id="1227373965">
              <w:marLeft w:val="0"/>
              <w:marRight w:val="0"/>
              <w:marTop w:val="0"/>
              <w:marBottom w:val="0"/>
              <w:divBdr>
                <w:top w:val="none" w:sz="0" w:space="0" w:color="auto"/>
                <w:left w:val="none" w:sz="0" w:space="0" w:color="auto"/>
                <w:bottom w:val="none" w:sz="0" w:space="0" w:color="auto"/>
                <w:right w:val="none" w:sz="0" w:space="0" w:color="auto"/>
              </w:divBdr>
            </w:div>
          </w:divsChild>
        </w:div>
        <w:div w:id="1146818941">
          <w:marLeft w:val="0"/>
          <w:marRight w:val="0"/>
          <w:marTop w:val="0"/>
          <w:marBottom w:val="0"/>
          <w:divBdr>
            <w:top w:val="none" w:sz="0" w:space="0" w:color="auto"/>
            <w:left w:val="none" w:sz="0" w:space="0" w:color="auto"/>
            <w:bottom w:val="none" w:sz="0" w:space="0" w:color="auto"/>
            <w:right w:val="none" w:sz="0" w:space="0" w:color="auto"/>
          </w:divBdr>
        </w:div>
        <w:div w:id="398330912">
          <w:marLeft w:val="0"/>
          <w:marRight w:val="0"/>
          <w:marTop w:val="0"/>
          <w:marBottom w:val="0"/>
          <w:divBdr>
            <w:top w:val="none" w:sz="0" w:space="0" w:color="auto"/>
            <w:left w:val="none" w:sz="0" w:space="0" w:color="auto"/>
            <w:bottom w:val="none" w:sz="0" w:space="0" w:color="auto"/>
            <w:right w:val="none" w:sz="0" w:space="0" w:color="auto"/>
          </w:divBdr>
          <w:divsChild>
            <w:div w:id="1753772217">
              <w:marLeft w:val="0"/>
              <w:marRight w:val="0"/>
              <w:marTop w:val="0"/>
              <w:marBottom w:val="0"/>
              <w:divBdr>
                <w:top w:val="none" w:sz="0" w:space="0" w:color="auto"/>
                <w:left w:val="none" w:sz="0" w:space="0" w:color="auto"/>
                <w:bottom w:val="none" w:sz="0" w:space="0" w:color="auto"/>
                <w:right w:val="none" w:sz="0" w:space="0" w:color="auto"/>
              </w:divBdr>
            </w:div>
          </w:divsChild>
        </w:div>
        <w:div w:id="186068645">
          <w:marLeft w:val="0"/>
          <w:marRight w:val="0"/>
          <w:marTop w:val="300"/>
          <w:marBottom w:val="0"/>
          <w:divBdr>
            <w:top w:val="none" w:sz="0" w:space="0" w:color="auto"/>
            <w:left w:val="none" w:sz="0" w:space="0" w:color="auto"/>
            <w:bottom w:val="none" w:sz="0" w:space="0" w:color="auto"/>
            <w:right w:val="none" w:sz="0" w:space="0" w:color="auto"/>
          </w:divBdr>
          <w:divsChild>
            <w:div w:id="1096900315">
              <w:marLeft w:val="0"/>
              <w:marRight w:val="0"/>
              <w:marTop w:val="0"/>
              <w:marBottom w:val="0"/>
              <w:divBdr>
                <w:top w:val="none" w:sz="0" w:space="0" w:color="auto"/>
                <w:left w:val="none" w:sz="0" w:space="0" w:color="auto"/>
                <w:bottom w:val="none" w:sz="0" w:space="0" w:color="auto"/>
                <w:right w:val="none" w:sz="0" w:space="0" w:color="auto"/>
              </w:divBdr>
              <w:divsChild>
                <w:div w:id="9042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81580">
          <w:marLeft w:val="0"/>
          <w:marRight w:val="0"/>
          <w:marTop w:val="300"/>
          <w:marBottom w:val="0"/>
          <w:divBdr>
            <w:top w:val="none" w:sz="0" w:space="0" w:color="auto"/>
            <w:left w:val="none" w:sz="0" w:space="0" w:color="auto"/>
            <w:bottom w:val="none" w:sz="0" w:space="0" w:color="auto"/>
            <w:right w:val="none" w:sz="0" w:space="0" w:color="auto"/>
          </w:divBdr>
          <w:divsChild>
            <w:div w:id="528565256">
              <w:marLeft w:val="0"/>
              <w:marRight w:val="0"/>
              <w:marTop w:val="0"/>
              <w:marBottom w:val="0"/>
              <w:divBdr>
                <w:top w:val="none" w:sz="0" w:space="0" w:color="auto"/>
                <w:left w:val="none" w:sz="0" w:space="0" w:color="auto"/>
                <w:bottom w:val="none" w:sz="0" w:space="0" w:color="auto"/>
                <w:right w:val="none" w:sz="0" w:space="0" w:color="auto"/>
              </w:divBdr>
              <w:divsChild>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44330">
          <w:marLeft w:val="0"/>
          <w:marRight w:val="0"/>
          <w:marTop w:val="30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sChild>
                <w:div w:id="45056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2098">
          <w:marLeft w:val="0"/>
          <w:marRight w:val="0"/>
          <w:marTop w:val="300"/>
          <w:marBottom w:val="0"/>
          <w:divBdr>
            <w:top w:val="none" w:sz="0" w:space="0" w:color="auto"/>
            <w:left w:val="none" w:sz="0" w:space="0" w:color="auto"/>
            <w:bottom w:val="none" w:sz="0" w:space="0" w:color="auto"/>
            <w:right w:val="none" w:sz="0" w:space="0" w:color="auto"/>
          </w:divBdr>
          <w:divsChild>
            <w:div w:id="987369060">
              <w:marLeft w:val="0"/>
              <w:marRight w:val="0"/>
              <w:marTop w:val="0"/>
              <w:marBottom w:val="0"/>
              <w:divBdr>
                <w:top w:val="none" w:sz="0" w:space="0" w:color="auto"/>
                <w:left w:val="none" w:sz="0" w:space="0" w:color="auto"/>
                <w:bottom w:val="none" w:sz="0" w:space="0" w:color="auto"/>
                <w:right w:val="none" w:sz="0" w:space="0" w:color="auto"/>
              </w:divBdr>
              <w:divsChild>
                <w:div w:id="17456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272">
      <w:bodyDiv w:val="1"/>
      <w:marLeft w:val="0"/>
      <w:marRight w:val="0"/>
      <w:marTop w:val="0"/>
      <w:marBottom w:val="0"/>
      <w:divBdr>
        <w:top w:val="none" w:sz="0" w:space="0" w:color="auto"/>
        <w:left w:val="none" w:sz="0" w:space="0" w:color="auto"/>
        <w:bottom w:val="none" w:sz="0" w:space="0" w:color="auto"/>
        <w:right w:val="none" w:sz="0" w:space="0" w:color="auto"/>
      </w:divBdr>
      <w:divsChild>
        <w:div w:id="22152170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sChild>
            <w:div w:id="807360321">
              <w:marLeft w:val="0"/>
              <w:marRight w:val="0"/>
              <w:marTop w:val="0"/>
              <w:marBottom w:val="0"/>
              <w:divBdr>
                <w:top w:val="none" w:sz="0" w:space="0" w:color="auto"/>
                <w:left w:val="none" w:sz="0" w:space="0" w:color="auto"/>
                <w:bottom w:val="none" w:sz="0" w:space="0" w:color="auto"/>
                <w:right w:val="none" w:sz="0" w:space="0" w:color="auto"/>
              </w:divBdr>
            </w:div>
          </w:divsChild>
        </w:div>
        <w:div w:id="905604728">
          <w:marLeft w:val="0"/>
          <w:marRight w:val="0"/>
          <w:marTop w:val="0"/>
          <w:marBottom w:val="0"/>
          <w:divBdr>
            <w:top w:val="none" w:sz="0" w:space="0" w:color="auto"/>
            <w:left w:val="none" w:sz="0" w:space="0" w:color="auto"/>
            <w:bottom w:val="none" w:sz="0" w:space="0" w:color="auto"/>
            <w:right w:val="none" w:sz="0" w:space="0" w:color="auto"/>
          </w:divBdr>
        </w:div>
        <w:div w:id="1108235051">
          <w:marLeft w:val="0"/>
          <w:marRight w:val="0"/>
          <w:marTop w:val="0"/>
          <w:marBottom w:val="0"/>
          <w:divBdr>
            <w:top w:val="none" w:sz="0" w:space="0" w:color="auto"/>
            <w:left w:val="none" w:sz="0" w:space="0" w:color="auto"/>
            <w:bottom w:val="none" w:sz="0" w:space="0" w:color="auto"/>
            <w:right w:val="none" w:sz="0" w:space="0" w:color="auto"/>
          </w:divBdr>
          <w:divsChild>
            <w:div w:id="742064897">
              <w:marLeft w:val="0"/>
              <w:marRight w:val="0"/>
              <w:marTop w:val="0"/>
              <w:marBottom w:val="0"/>
              <w:divBdr>
                <w:top w:val="none" w:sz="0" w:space="0" w:color="auto"/>
                <w:left w:val="none" w:sz="0" w:space="0" w:color="auto"/>
                <w:bottom w:val="none" w:sz="0" w:space="0" w:color="auto"/>
                <w:right w:val="none" w:sz="0" w:space="0" w:color="auto"/>
              </w:divBdr>
            </w:div>
          </w:divsChild>
        </w:div>
        <w:div w:id="975642893">
          <w:marLeft w:val="0"/>
          <w:marRight w:val="0"/>
          <w:marTop w:val="0"/>
          <w:marBottom w:val="0"/>
          <w:divBdr>
            <w:top w:val="none" w:sz="0" w:space="0" w:color="auto"/>
            <w:left w:val="none" w:sz="0" w:space="0" w:color="auto"/>
            <w:bottom w:val="none" w:sz="0" w:space="0" w:color="auto"/>
            <w:right w:val="none" w:sz="0" w:space="0" w:color="auto"/>
          </w:divBdr>
        </w:div>
        <w:div w:id="646083160">
          <w:marLeft w:val="0"/>
          <w:marRight w:val="0"/>
          <w:marTop w:val="0"/>
          <w:marBottom w:val="0"/>
          <w:divBdr>
            <w:top w:val="none" w:sz="0" w:space="0" w:color="auto"/>
            <w:left w:val="none" w:sz="0" w:space="0" w:color="auto"/>
            <w:bottom w:val="none" w:sz="0" w:space="0" w:color="auto"/>
            <w:right w:val="none" w:sz="0" w:space="0" w:color="auto"/>
          </w:divBdr>
          <w:divsChild>
            <w:div w:id="138575708">
              <w:marLeft w:val="0"/>
              <w:marRight w:val="0"/>
              <w:marTop w:val="0"/>
              <w:marBottom w:val="0"/>
              <w:divBdr>
                <w:top w:val="none" w:sz="0" w:space="0" w:color="auto"/>
                <w:left w:val="none" w:sz="0" w:space="0" w:color="auto"/>
                <w:bottom w:val="none" w:sz="0" w:space="0" w:color="auto"/>
                <w:right w:val="none" w:sz="0" w:space="0" w:color="auto"/>
              </w:divBdr>
            </w:div>
          </w:divsChild>
        </w:div>
        <w:div w:id="1177430147">
          <w:marLeft w:val="0"/>
          <w:marRight w:val="0"/>
          <w:marTop w:val="0"/>
          <w:marBottom w:val="0"/>
          <w:divBdr>
            <w:top w:val="none" w:sz="0" w:space="0" w:color="auto"/>
            <w:left w:val="none" w:sz="0" w:space="0" w:color="auto"/>
            <w:bottom w:val="none" w:sz="0" w:space="0" w:color="auto"/>
            <w:right w:val="none" w:sz="0" w:space="0" w:color="auto"/>
          </w:divBdr>
        </w:div>
        <w:div w:id="1185941026">
          <w:marLeft w:val="0"/>
          <w:marRight w:val="0"/>
          <w:marTop w:val="0"/>
          <w:marBottom w:val="0"/>
          <w:divBdr>
            <w:top w:val="none" w:sz="0" w:space="0" w:color="auto"/>
            <w:left w:val="none" w:sz="0" w:space="0" w:color="auto"/>
            <w:bottom w:val="none" w:sz="0" w:space="0" w:color="auto"/>
            <w:right w:val="none" w:sz="0" w:space="0" w:color="auto"/>
          </w:divBdr>
          <w:divsChild>
            <w:div w:id="1343236354">
              <w:marLeft w:val="0"/>
              <w:marRight w:val="0"/>
              <w:marTop w:val="0"/>
              <w:marBottom w:val="0"/>
              <w:divBdr>
                <w:top w:val="none" w:sz="0" w:space="0" w:color="auto"/>
                <w:left w:val="none" w:sz="0" w:space="0" w:color="auto"/>
                <w:bottom w:val="none" w:sz="0" w:space="0" w:color="auto"/>
                <w:right w:val="none" w:sz="0" w:space="0" w:color="auto"/>
              </w:divBdr>
            </w:div>
          </w:divsChild>
        </w:div>
        <w:div w:id="1636251589">
          <w:marLeft w:val="0"/>
          <w:marRight w:val="0"/>
          <w:marTop w:val="0"/>
          <w:marBottom w:val="0"/>
          <w:divBdr>
            <w:top w:val="none" w:sz="0" w:space="0" w:color="auto"/>
            <w:left w:val="none" w:sz="0" w:space="0" w:color="auto"/>
            <w:bottom w:val="none" w:sz="0" w:space="0" w:color="auto"/>
            <w:right w:val="none" w:sz="0" w:space="0" w:color="auto"/>
          </w:divBdr>
        </w:div>
        <w:div w:id="1592004155">
          <w:marLeft w:val="0"/>
          <w:marRight w:val="0"/>
          <w:marTop w:val="0"/>
          <w:marBottom w:val="0"/>
          <w:divBdr>
            <w:top w:val="none" w:sz="0" w:space="0" w:color="auto"/>
            <w:left w:val="none" w:sz="0" w:space="0" w:color="auto"/>
            <w:bottom w:val="none" w:sz="0" w:space="0" w:color="auto"/>
            <w:right w:val="none" w:sz="0" w:space="0" w:color="auto"/>
          </w:divBdr>
          <w:divsChild>
            <w:div w:id="692413860">
              <w:marLeft w:val="0"/>
              <w:marRight w:val="0"/>
              <w:marTop w:val="0"/>
              <w:marBottom w:val="0"/>
              <w:divBdr>
                <w:top w:val="none" w:sz="0" w:space="0" w:color="auto"/>
                <w:left w:val="none" w:sz="0" w:space="0" w:color="auto"/>
                <w:bottom w:val="none" w:sz="0" w:space="0" w:color="auto"/>
                <w:right w:val="none" w:sz="0" w:space="0" w:color="auto"/>
              </w:divBdr>
            </w:div>
          </w:divsChild>
        </w:div>
        <w:div w:id="1907183080">
          <w:marLeft w:val="0"/>
          <w:marRight w:val="0"/>
          <w:marTop w:val="0"/>
          <w:marBottom w:val="0"/>
          <w:divBdr>
            <w:top w:val="none" w:sz="0" w:space="0" w:color="auto"/>
            <w:left w:val="none" w:sz="0" w:space="0" w:color="auto"/>
            <w:bottom w:val="none" w:sz="0" w:space="0" w:color="auto"/>
            <w:right w:val="none" w:sz="0" w:space="0" w:color="auto"/>
          </w:divBdr>
        </w:div>
        <w:div w:id="724379300">
          <w:marLeft w:val="0"/>
          <w:marRight w:val="0"/>
          <w:marTop w:val="0"/>
          <w:marBottom w:val="0"/>
          <w:divBdr>
            <w:top w:val="none" w:sz="0" w:space="0" w:color="auto"/>
            <w:left w:val="none" w:sz="0" w:space="0" w:color="auto"/>
            <w:bottom w:val="none" w:sz="0" w:space="0" w:color="auto"/>
            <w:right w:val="none" w:sz="0" w:space="0" w:color="auto"/>
          </w:divBdr>
          <w:divsChild>
            <w:div w:id="1488133270">
              <w:marLeft w:val="0"/>
              <w:marRight w:val="0"/>
              <w:marTop w:val="0"/>
              <w:marBottom w:val="0"/>
              <w:divBdr>
                <w:top w:val="none" w:sz="0" w:space="0" w:color="auto"/>
                <w:left w:val="none" w:sz="0" w:space="0" w:color="auto"/>
                <w:bottom w:val="none" w:sz="0" w:space="0" w:color="auto"/>
                <w:right w:val="none" w:sz="0" w:space="0" w:color="auto"/>
              </w:divBdr>
            </w:div>
          </w:divsChild>
        </w:div>
        <w:div w:id="1982495687">
          <w:marLeft w:val="0"/>
          <w:marRight w:val="0"/>
          <w:marTop w:val="0"/>
          <w:marBottom w:val="0"/>
          <w:divBdr>
            <w:top w:val="none" w:sz="0" w:space="0" w:color="auto"/>
            <w:left w:val="none" w:sz="0" w:space="0" w:color="auto"/>
            <w:bottom w:val="none" w:sz="0" w:space="0" w:color="auto"/>
            <w:right w:val="none" w:sz="0" w:space="0" w:color="auto"/>
          </w:divBdr>
        </w:div>
        <w:div w:id="771970073">
          <w:marLeft w:val="0"/>
          <w:marRight w:val="0"/>
          <w:marTop w:val="0"/>
          <w:marBottom w:val="0"/>
          <w:divBdr>
            <w:top w:val="none" w:sz="0" w:space="0" w:color="auto"/>
            <w:left w:val="none" w:sz="0" w:space="0" w:color="auto"/>
            <w:bottom w:val="none" w:sz="0" w:space="0" w:color="auto"/>
            <w:right w:val="none" w:sz="0" w:space="0" w:color="auto"/>
          </w:divBdr>
          <w:divsChild>
            <w:div w:id="887033978">
              <w:marLeft w:val="0"/>
              <w:marRight w:val="0"/>
              <w:marTop w:val="0"/>
              <w:marBottom w:val="0"/>
              <w:divBdr>
                <w:top w:val="none" w:sz="0" w:space="0" w:color="auto"/>
                <w:left w:val="none" w:sz="0" w:space="0" w:color="auto"/>
                <w:bottom w:val="none" w:sz="0" w:space="0" w:color="auto"/>
                <w:right w:val="none" w:sz="0" w:space="0" w:color="auto"/>
              </w:divBdr>
            </w:div>
          </w:divsChild>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sChild>
                <w:div w:id="195601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826238">
          <w:marLeft w:val="0"/>
          <w:marRight w:val="0"/>
          <w:marTop w:val="300"/>
          <w:marBottom w:val="0"/>
          <w:divBdr>
            <w:top w:val="none" w:sz="0" w:space="0" w:color="auto"/>
            <w:left w:val="none" w:sz="0" w:space="0" w:color="auto"/>
            <w:bottom w:val="none" w:sz="0" w:space="0" w:color="auto"/>
            <w:right w:val="none" w:sz="0" w:space="0" w:color="auto"/>
          </w:divBdr>
          <w:divsChild>
            <w:div w:id="1349142816">
              <w:marLeft w:val="0"/>
              <w:marRight w:val="0"/>
              <w:marTop w:val="0"/>
              <w:marBottom w:val="0"/>
              <w:divBdr>
                <w:top w:val="none" w:sz="0" w:space="0" w:color="auto"/>
                <w:left w:val="none" w:sz="0" w:space="0" w:color="auto"/>
                <w:bottom w:val="none" w:sz="0" w:space="0" w:color="auto"/>
                <w:right w:val="none" w:sz="0" w:space="0" w:color="auto"/>
              </w:divBdr>
              <w:divsChild>
                <w:div w:id="183838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sChild>
                <w:div w:id="15608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177">
          <w:marLeft w:val="0"/>
          <w:marRight w:val="0"/>
          <w:marTop w:val="300"/>
          <w:marBottom w:val="0"/>
          <w:divBdr>
            <w:top w:val="none" w:sz="0" w:space="0" w:color="auto"/>
            <w:left w:val="none" w:sz="0" w:space="0" w:color="auto"/>
            <w:bottom w:val="none" w:sz="0" w:space="0" w:color="auto"/>
            <w:right w:val="none" w:sz="0" w:space="0" w:color="auto"/>
          </w:divBdr>
          <w:divsChild>
            <w:div w:id="573198038">
              <w:marLeft w:val="0"/>
              <w:marRight w:val="0"/>
              <w:marTop w:val="0"/>
              <w:marBottom w:val="0"/>
              <w:divBdr>
                <w:top w:val="none" w:sz="0" w:space="0" w:color="auto"/>
                <w:left w:val="none" w:sz="0" w:space="0" w:color="auto"/>
                <w:bottom w:val="none" w:sz="0" w:space="0" w:color="auto"/>
                <w:right w:val="none" w:sz="0" w:space="0" w:color="auto"/>
              </w:divBdr>
              <w:divsChild>
                <w:div w:id="82747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4887889">
      <w:bodyDiv w:val="1"/>
      <w:marLeft w:val="0"/>
      <w:marRight w:val="0"/>
      <w:marTop w:val="0"/>
      <w:marBottom w:val="0"/>
      <w:divBdr>
        <w:top w:val="none" w:sz="0" w:space="0" w:color="auto"/>
        <w:left w:val="none" w:sz="0" w:space="0" w:color="auto"/>
        <w:bottom w:val="none" w:sz="0" w:space="0" w:color="auto"/>
        <w:right w:val="none" w:sz="0" w:space="0" w:color="auto"/>
      </w:divBdr>
      <w:divsChild>
        <w:div w:id="2045210183">
          <w:marLeft w:val="0"/>
          <w:marRight w:val="0"/>
          <w:marTop w:val="0"/>
          <w:marBottom w:val="0"/>
          <w:divBdr>
            <w:top w:val="none" w:sz="0" w:space="0" w:color="auto"/>
            <w:left w:val="none" w:sz="0" w:space="0" w:color="auto"/>
            <w:bottom w:val="none" w:sz="0" w:space="0" w:color="auto"/>
            <w:right w:val="none" w:sz="0" w:space="0" w:color="auto"/>
          </w:divBdr>
        </w:div>
        <w:div w:id="1191648341">
          <w:marLeft w:val="0"/>
          <w:marRight w:val="0"/>
          <w:marTop w:val="0"/>
          <w:marBottom w:val="0"/>
          <w:divBdr>
            <w:top w:val="none" w:sz="0" w:space="0" w:color="auto"/>
            <w:left w:val="none" w:sz="0" w:space="0" w:color="auto"/>
            <w:bottom w:val="none" w:sz="0" w:space="0" w:color="auto"/>
            <w:right w:val="none" w:sz="0" w:space="0" w:color="auto"/>
          </w:divBdr>
          <w:divsChild>
            <w:div w:id="1102452002">
              <w:marLeft w:val="0"/>
              <w:marRight w:val="0"/>
              <w:marTop w:val="0"/>
              <w:marBottom w:val="0"/>
              <w:divBdr>
                <w:top w:val="none" w:sz="0" w:space="0" w:color="auto"/>
                <w:left w:val="none" w:sz="0" w:space="0" w:color="auto"/>
                <w:bottom w:val="none" w:sz="0" w:space="0" w:color="auto"/>
                <w:right w:val="none" w:sz="0" w:space="0" w:color="auto"/>
              </w:divBdr>
            </w:div>
          </w:divsChild>
        </w:div>
        <w:div w:id="174004417">
          <w:marLeft w:val="0"/>
          <w:marRight w:val="0"/>
          <w:marTop w:val="0"/>
          <w:marBottom w:val="0"/>
          <w:divBdr>
            <w:top w:val="none" w:sz="0" w:space="0" w:color="auto"/>
            <w:left w:val="none" w:sz="0" w:space="0" w:color="auto"/>
            <w:bottom w:val="none" w:sz="0" w:space="0" w:color="auto"/>
            <w:right w:val="none" w:sz="0" w:space="0" w:color="auto"/>
          </w:divBdr>
        </w:div>
        <w:div w:id="1513572093">
          <w:marLeft w:val="0"/>
          <w:marRight w:val="0"/>
          <w:marTop w:val="0"/>
          <w:marBottom w:val="0"/>
          <w:divBdr>
            <w:top w:val="none" w:sz="0" w:space="0" w:color="auto"/>
            <w:left w:val="none" w:sz="0" w:space="0" w:color="auto"/>
            <w:bottom w:val="none" w:sz="0" w:space="0" w:color="auto"/>
            <w:right w:val="none" w:sz="0" w:space="0" w:color="auto"/>
          </w:divBdr>
          <w:divsChild>
            <w:div w:id="685330416">
              <w:marLeft w:val="0"/>
              <w:marRight w:val="0"/>
              <w:marTop w:val="0"/>
              <w:marBottom w:val="0"/>
              <w:divBdr>
                <w:top w:val="none" w:sz="0" w:space="0" w:color="auto"/>
                <w:left w:val="none" w:sz="0" w:space="0" w:color="auto"/>
                <w:bottom w:val="none" w:sz="0" w:space="0" w:color="auto"/>
                <w:right w:val="none" w:sz="0" w:space="0" w:color="auto"/>
              </w:divBdr>
            </w:div>
          </w:divsChild>
        </w:div>
        <w:div w:id="205449495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sChild>
            <w:div w:id="1821069117">
              <w:marLeft w:val="0"/>
              <w:marRight w:val="0"/>
              <w:marTop w:val="0"/>
              <w:marBottom w:val="0"/>
              <w:divBdr>
                <w:top w:val="none" w:sz="0" w:space="0" w:color="auto"/>
                <w:left w:val="none" w:sz="0" w:space="0" w:color="auto"/>
                <w:bottom w:val="none" w:sz="0" w:space="0" w:color="auto"/>
                <w:right w:val="none" w:sz="0" w:space="0" w:color="auto"/>
              </w:divBdr>
            </w:div>
          </w:divsChild>
        </w:div>
        <w:div w:id="754135103">
          <w:marLeft w:val="0"/>
          <w:marRight w:val="0"/>
          <w:marTop w:val="0"/>
          <w:marBottom w:val="0"/>
          <w:divBdr>
            <w:top w:val="none" w:sz="0" w:space="0" w:color="auto"/>
            <w:left w:val="none" w:sz="0" w:space="0" w:color="auto"/>
            <w:bottom w:val="none" w:sz="0" w:space="0" w:color="auto"/>
            <w:right w:val="none" w:sz="0" w:space="0" w:color="auto"/>
          </w:divBdr>
        </w:div>
        <w:div w:id="1495678487">
          <w:marLeft w:val="0"/>
          <w:marRight w:val="0"/>
          <w:marTop w:val="0"/>
          <w:marBottom w:val="0"/>
          <w:divBdr>
            <w:top w:val="none" w:sz="0" w:space="0" w:color="auto"/>
            <w:left w:val="none" w:sz="0" w:space="0" w:color="auto"/>
            <w:bottom w:val="none" w:sz="0" w:space="0" w:color="auto"/>
            <w:right w:val="none" w:sz="0" w:space="0" w:color="auto"/>
          </w:divBdr>
          <w:divsChild>
            <w:div w:id="1943605004">
              <w:marLeft w:val="0"/>
              <w:marRight w:val="0"/>
              <w:marTop w:val="0"/>
              <w:marBottom w:val="0"/>
              <w:divBdr>
                <w:top w:val="none" w:sz="0" w:space="0" w:color="auto"/>
                <w:left w:val="none" w:sz="0" w:space="0" w:color="auto"/>
                <w:bottom w:val="none" w:sz="0" w:space="0" w:color="auto"/>
                <w:right w:val="none" w:sz="0" w:space="0" w:color="auto"/>
              </w:divBdr>
            </w:div>
          </w:divsChild>
        </w:div>
        <w:div w:id="382874001">
          <w:marLeft w:val="0"/>
          <w:marRight w:val="0"/>
          <w:marTop w:val="0"/>
          <w:marBottom w:val="0"/>
          <w:divBdr>
            <w:top w:val="none" w:sz="0" w:space="0" w:color="auto"/>
            <w:left w:val="none" w:sz="0" w:space="0" w:color="auto"/>
            <w:bottom w:val="none" w:sz="0" w:space="0" w:color="auto"/>
            <w:right w:val="none" w:sz="0" w:space="0" w:color="auto"/>
          </w:divBdr>
        </w:div>
        <w:div w:id="493256637">
          <w:marLeft w:val="0"/>
          <w:marRight w:val="0"/>
          <w:marTop w:val="0"/>
          <w:marBottom w:val="0"/>
          <w:divBdr>
            <w:top w:val="none" w:sz="0" w:space="0" w:color="auto"/>
            <w:left w:val="none" w:sz="0" w:space="0" w:color="auto"/>
            <w:bottom w:val="none" w:sz="0" w:space="0" w:color="auto"/>
            <w:right w:val="none" w:sz="0" w:space="0" w:color="auto"/>
          </w:divBdr>
          <w:divsChild>
            <w:div w:id="352920673">
              <w:marLeft w:val="0"/>
              <w:marRight w:val="0"/>
              <w:marTop w:val="0"/>
              <w:marBottom w:val="0"/>
              <w:divBdr>
                <w:top w:val="none" w:sz="0" w:space="0" w:color="auto"/>
                <w:left w:val="none" w:sz="0" w:space="0" w:color="auto"/>
                <w:bottom w:val="none" w:sz="0" w:space="0" w:color="auto"/>
                <w:right w:val="none" w:sz="0" w:space="0" w:color="auto"/>
              </w:divBdr>
            </w:div>
          </w:divsChild>
        </w:div>
        <w:div w:id="29730138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sChild>
            <w:div w:id="614219991">
              <w:marLeft w:val="0"/>
              <w:marRight w:val="0"/>
              <w:marTop w:val="0"/>
              <w:marBottom w:val="0"/>
              <w:divBdr>
                <w:top w:val="none" w:sz="0" w:space="0" w:color="auto"/>
                <w:left w:val="none" w:sz="0" w:space="0" w:color="auto"/>
                <w:bottom w:val="none" w:sz="0" w:space="0" w:color="auto"/>
                <w:right w:val="none" w:sz="0" w:space="0" w:color="auto"/>
              </w:divBdr>
            </w:div>
          </w:divsChild>
        </w:div>
        <w:div w:id="365252215">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sChild>
            <w:div w:id="1476753880">
              <w:marLeft w:val="0"/>
              <w:marRight w:val="0"/>
              <w:marTop w:val="0"/>
              <w:marBottom w:val="0"/>
              <w:divBdr>
                <w:top w:val="none" w:sz="0" w:space="0" w:color="auto"/>
                <w:left w:val="none" w:sz="0" w:space="0" w:color="auto"/>
                <w:bottom w:val="none" w:sz="0" w:space="0" w:color="auto"/>
                <w:right w:val="none" w:sz="0" w:space="0" w:color="auto"/>
              </w:divBdr>
            </w:div>
          </w:divsChild>
        </w:div>
        <w:div w:id="2093576727">
          <w:marLeft w:val="0"/>
          <w:marRight w:val="0"/>
          <w:marTop w:val="300"/>
          <w:marBottom w:val="0"/>
          <w:divBdr>
            <w:top w:val="none" w:sz="0" w:space="0" w:color="auto"/>
            <w:left w:val="none" w:sz="0" w:space="0" w:color="auto"/>
            <w:bottom w:val="none" w:sz="0" w:space="0" w:color="auto"/>
            <w:right w:val="none" w:sz="0" w:space="0" w:color="auto"/>
          </w:divBdr>
          <w:divsChild>
            <w:div w:id="1150756823">
              <w:marLeft w:val="0"/>
              <w:marRight w:val="0"/>
              <w:marTop w:val="0"/>
              <w:marBottom w:val="0"/>
              <w:divBdr>
                <w:top w:val="none" w:sz="0" w:space="0" w:color="auto"/>
                <w:left w:val="none" w:sz="0" w:space="0" w:color="auto"/>
                <w:bottom w:val="none" w:sz="0" w:space="0" w:color="auto"/>
                <w:right w:val="none" w:sz="0" w:space="0" w:color="auto"/>
              </w:divBdr>
              <w:divsChild>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9000">
          <w:marLeft w:val="0"/>
          <w:marRight w:val="0"/>
          <w:marTop w:val="300"/>
          <w:marBottom w:val="0"/>
          <w:divBdr>
            <w:top w:val="none" w:sz="0" w:space="0" w:color="auto"/>
            <w:left w:val="none" w:sz="0" w:space="0" w:color="auto"/>
            <w:bottom w:val="none" w:sz="0" w:space="0" w:color="auto"/>
            <w:right w:val="none" w:sz="0" w:space="0" w:color="auto"/>
          </w:divBdr>
          <w:divsChild>
            <w:div w:id="60687676">
              <w:marLeft w:val="0"/>
              <w:marRight w:val="0"/>
              <w:marTop w:val="0"/>
              <w:marBottom w:val="0"/>
              <w:divBdr>
                <w:top w:val="none" w:sz="0" w:space="0" w:color="auto"/>
                <w:left w:val="none" w:sz="0" w:space="0" w:color="auto"/>
                <w:bottom w:val="none" w:sz="0" w:space="0" w:color="auto"/>
                <w:right w:val="none" w:sz="0" w:space="0" w:color="auto"/>
              </w:divBdr>
              <w:divsChild>
                <w:div w:id="2055880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523723">
          <w:marLeft w:val="0"/>
          <w:marRight w:val="0"/>
          <w:marTop w:val="300"/>
          <w:marBottom w:val="0"/>
          <w:divBdr>
            <w:top w:val="none" w:sz="0" w:space="0" w:color="auto"/>
            <w:left w:val="none" w:sz="0" w:space="0" w:color="auto"/>
            <w:bottom w:val="none" w:sz="0" w:space="0" w:color="auto"/>
            <w:right w:val="none" w:sz="0" w:space="0" w:color="auto"/>
          </w:divBdr>
          <w:divsChild>
            <w:div w:id="1514487915">
              <w:marLeft w:val="0"/>
              <w:marRight w:val="0"/>
              <w:marTop w:val="0"/>
              <w:marBottom w:val="0"/>
              <w:divBdr>
                <w:top w:val="none" w:sz="0" w:space="0" w:color="auto"/>
                <w:left w:val="none" w:sz="0" w:space="0" w:color="auto"/>
                <w:bottom w:val="none" w:sz="0" w:space="0" w:color="auto"/>
                <w:right w:val="none" w:sz="0" w:space="0" w:color="auto"/>
              </w:divBdr>
              <w:divsChild>
                <w:div w:id="43799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347324">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339123">
      <w:bodyDiv w:val="1"/>
      <w:marLeft w:val="0"/>
      <w:marRight w:val="0"/>
      <w:marTop w:val="0"/>
      <w:marBottom w:val="0"/>
      <w:divBdr>
        <w:top w:val="none" w:sz="0" w:space="0" w:color="auto"/>
        <w:left w:val="none" w:sz="0" w:space="0" w:color="auto"/>
        <w:bottom w:val="none" w:sz="0" w:space="0" w:color="auto"/>
        <w:right w:val="none" w:sz="0" w:space="0" w:color="auto"/>
      </w:divBdr>
      <w:divsChild>
        <w:div w:id="593972892">
          <w:marLeft w:val="0"/>
          <w:marRight w:val="0"/>
          <w:marTop w:val="0"/>
          <w:marBottom w:val="0"/>
          <w:divBdr>
            <w:top w:val="none" w:sz="0" w:space="0" w:color="auto"/>
            <w:left w:val="none" w:sz="0" w:space="0" w:color="auto"/>
            <w:bottom w:val="none" w:sz="0" w:space="0" w:color="auto"/>
            <w:right w:val="none" w:sz="0" w:space="0" w:color="auto"/>
          </w:divBdr>
        </w:div>
        <w:div w:id="111554824">
          <w:marLeft w:val="0"/>
          <w:marRight w:val="0"/>
          <w:marTop w:val="0"/>
          <w:marBottom w:val="0"/>
          <w:divBdr>
            <w:top w:val="none" w:sz="0" w:space="0" w:color="auto"/>
            <w:left w:val="none" w:sz="0" w:space="0" w:color="auto"/>
            <w:bottom w:val="none" w:sz="0" w:space="0" w:color="auto"/>
            <w:right w:val="none" w:sz="0" w:space="0" w:color="auto"/>
          </w:divBdr>
          <w:divsChild>
            <w:div w:id="1462768231">
              <w:marLeft w:val="0"/>
              <w:marRight w:val="0"/>
              <w:marTop w:val="0"/>
              <w:marBottom w:val="0"/>
              <w:divBdr>
                <w:top w:val="none" w:sz="0" w:space="0" w:color="auto"/>
                <w:left w:val="none" w:sz="0" w:space="0" w:color="auto"/>
                <w:bottom w:val="none" w:sz="0" w:space="0" w:color="auto"/>
                <w:right w:val="none" w:sz="0" w:space="0" w:color="auto"/>
              </w:divBdr>
            </w:div>
          </w:divsChild>
        </w:div>
        <w:div w:id="589898638">
          <w:marLeft w:val="0"/>
          <w:marRight w:val="0"/>
          <w:marTop w:val="0"/>
          <w:marBottom w:val="0"/>
          <w:divBdr>
            <w:top w:val="none" w:sz="0" w:space="0" w:color="auto"/>
            <w:left w:val="none" w:sz="0" w:space="0" w:color="auto"/>
            <w:bottom w:val="none" w:sz="0" w:space="0" w:color="auto"/>
            <w:right w:val="none" w:sz="0" w:space="0" w:color="auto"/>
          </w:divBdr>
        </w:div>
        <w:div w:id="685836825">
          <w:marLeft w:val="0"/>
          <w:marRight w:val="0"/>
          <w:marTop w:val="0"/>
          <w:marBottom w:val="0"/>
          <w:divBdr>
            <w:top w:val="none" w:sz="0" w:space="0" w:color="auto"/>
            <w:left w:val="none" w:sz="0" w:space="0" w:color="auto"/>
            <w:bottom w:val="none" w:sz="0" w:space="0" w:color="auto"/>
            <w:right w:val="none" w:sz="0" w:space="0" w:color="auto"/>
          </w:divBdr>
          <w:divsChild>
            <w:div w:id="520629726">
              <w:marLeft w:val="0"/>
              <w:marRight w:val="0"/>
              <w:marTop w:val="0"/>
              <w:marBottom w:val="0"/>
              <w:divBdr>
                <w:top w:val="none" w:sz="0" w:space="0" w:color="auto"/>
                <w:left w:val="none" w:sz="0" w:space="0" w:color="auto"/>
                <w:bottom w:val="none" w:sz="0" w:space="0" w:color="auto"/>
                <w:right w:val="none" w:sz="0" w:space="0" w:color="auto"/>
              </w:divBdr>
            </w:div>
          </w:divsChild>
        </w:div>
        <w:div w:id="1690326725">
          <w:marLeft w:val="0"/>
          <w:marRight w:val="0"/>
          <w:marTop w:val="0"/>
          <w:marBottom w:val="0"/>
          <w:divBdr>
            <w:top w:val="none" w:sz="0" w:space="0" w:color="auto"/>
            <w:left w:val="none" w:sz="0" w:space="0" w:color="auto"/>
            <w:bottom w:val="none" w:sz="0" w:space="0" w:color="auto"/>
            <w:right w:val="none" w:sz="0" w:space="0" w:color="auto"/>
          </w:divBdr>
        </w:div>
        <w:div w:id="1907300439">
          <w:marLeft w:val="0"/>
          <w:marRight w:val="0"/>
          <w:marTop w:val="0"/>
          <w:marBottom w:val="0"/>
          <w:divBdr>
            <w:top w:val="none" w:sz="0" w:space="0" w:color="auto"/>
            <w:left w:val="none" w:sz="0" w:space="0" w:color="auto"/>
            <w:bottom w:val="none" w:sz="0" w:space="0" w:color="auto"/>
            <w:right w:val="none" w:sz="0" w:space="0" w:color="auto"/>
          </w:divBdr>
          <w:divsChild>
            <w:div w:id="1759521274">
              <w:marLeft w:val="0"/>
              <w:marRight w:val="0"/>
              <w:marTop w:val="0"/>
              <w:marBottom w:val="0"/>
              <w:divBdr>
                <w:top w:val="none" w:sz="0" w:space="0" w:color="auto"/>
                <w:left w:val="none" w:sz="0" w:space="0" w:color="auto"/>
                <w:bottom w:val="none" w:sz="0" w:space="0" w:color="auto"/>
                <w:right w:val="none" w:sz="0" w:space="0" w:color="auto"/>
              </w:divBdr>
            </w:div>
          </w:divsChild>
        </w:div>
        <w:div w:id="1649704710">
          <w:marLeft w:val="0"/>
          <w:marRight w:val="0"/>
          <w:marTop w:val="0"/>
          <w:marBottom w:val="0"/>
          <w:divBdr>
            <w:top w:val="none" w:sz="0" w:space="0" w:color="auto"/>
            <w:left w:val="none" w:sz="0" w:space="0" w:color="auto"/>
            <w:bottom w:val="none" w:sz="0" w:space="0" w:color="auto"/>
            <w:right w:val="none" w:sz="0" w:space="0" w:color="auto"/>
          </w:divBdr>
        </w:div>
        <w:div w:id="1736391426">
          <w:marLeft w:val="0"/>
          <w:marRight w:val="0"/>
          <w:marTop w:val="0"/>
          <w:marBottom w:val="0"/>
          <w:divBdr>
            <w:top w:val="none" w:sz="0" w:space="0" w:color="auto"/>
            <w:left w:val="none" w:sz="0" w:space="0" w:color="auto"/>
            <w:bottom w:val="none" w:sz="0" w:space="0" w:color="auto"/>
            <w:right w:val="none" w:sz="0" w:space="0" w:color="auto"/>
          </w:divBdr>
          <w:divsChild>
            <w:div w:id="1027756360">
              <w:marLeft w:val="0"/>
              <w:marRight w:val="0"/>
              <w:marTop w:val="0"/>
              <w:marBottom w:val="0"/>
              <w:divBdr>
                <w:top w:val="none" w:sz="0" w:space="0" w:color="auto"/>
                <w:left w:val="none" w:sz="0" w:space="0" w:color="auto"/>
                <w:bottom w:val="none" w:sz="0" w:space="0" w:color="auto"/>
                <w:right w:val="none" w:sz="0" w:space="0" w:color="auto"/>
              </w:divBdr>
            </w:div>
          </w:divsChild>
        </w:div>
        <w:div w:id="1646859431">
          <w:marLeft w:val="0"/>
          <w:marRight w:val="0"/>
          <w:marTop w:val="0"/>
          <w:marBottom w:val="0"/>
          <w:divBdr>
            <w:top w:val="none" w:sz="0" w:space="0" w:color="auto"/>
            <w:left w:val="none" w:sz="0" w:space="0" w:color="auto"/>
            <w:bottom w:val="none" w:sz="0" w:space="0" w:color="auto"/>
            <w:right w:val="none" w:sz="0" w:space="0" w:color="auto"/>
          </w:divBdr>
        </w:div>
        <w:div w:id="1492136912">
          <w:marLeft w:val="0"/>
          <w:marRight w:val="0"/>
          <w:marTop w:val="0"/>
          <w:marBottom w:val="0"/>
          <w:divBdr>
            <w:top w:val="none" w:sz="0" w:space="0" w:color="auto"/>
            <w:left w:val="none" w:sz="0" w:space="0" w:color="auto"/>
            <w:bottom w:val="none" w:sz="0" w:space="0" w:color="auto"/>
            <w:right w:val="none" w:sz="0" w:space="0" w:color="auto"/>
          </w:divBdr>
          <w:divsChild>
            <w:div w:id="1414542725">
              <w:marLeft w:val="0"/>
              <w:marRight w:val="0"/>
              <w:marTop w:val="0"/>
              <w:marBottom w:val="0"/>
              <w:divBdr>
                <w:top w:val="none" w:sz="0" w:space="0" w:color="auto"/>
                <w:left w:val="none" w:sz="0" w:space="0" w:color="auto"/>
                <w:bottom w:val="none" w:sz="0" w:space="0" w:color="auto"/>
                <w:right w:val="none" w:sz="0" w:space="0" w:color="auto"/>
              </w:divBdr>
            </w:div>
          </w:divsChild>
        </w:div>
        <w:div w:id="919171051">
          <w:marLeft w:val="0"/>
          <w:marRight w:val="0"/>
          <w:marTop w:val="0"/>
          <w:marBottom w:val="0"/>
          <w:divBdr>
            <w:top w:val="none" w:sz="0" w:space="0" w:color="auto"/>
            <w:left w:val="none" w:sz="0" w:space="0" w:color="auto"/>
            <w:bottom w:val="none" w:sz="0" w:space="0" w:color="auto"/>
            <w:right w:val="none" w:sz="0" w:space="0" w:color="auto"/>
          </w:divBdr>
        </w:div>
        <w:div w:id="797333477">
          <w:marLeft w:val="0"/>
          <w:marRight w:val="0"/>
          <w:marTop w:val="0"/>
          <w:marBottom w:val="0"/>
          <w:divBdr>
            <w:top w:val="none" w:sz="0" w:space="0" w:color="auto"/>
            <w:left w:val="none" w:sz="0" w:space="0" w:color="auto"/>
            <w:bottom w:val="none" w:sz="0" w:space="0" w:color="auto"/>
            <w:right w:val="none" w:sz="0" w:space="0" w:color="auto"/>
          </w:divBdr>
          <w:divsChild>
            <w:div w:id="1034231171">
              <w:marLeft w:val="0"/>
              <w:marRight w:val="0"/>
              <w:marTop w:val="0"/>
              <w:marBottom w:val="0"/>
              <w:divBdr>
                <w:top w:val="none" w:sz="0" w:space="0" w:color="auto"/>
                <w:left w:val="none" w:sz="0" w:space="0" w:color="auto"/>
                <w:bottom w:val="none" w:sz="0" w:space="0" w:color="auto"/>
                <w:right w:val="none" w:sz="0" w:space="0" w:color="auto"/>
              </w:divBdr>
            </w:div>
          </w:divsChild>
        </w:div>
        <w:div w:id="38626430">
          <w:marLeft w:val="0"/>
          <w:marRight w:val="0"/>
          <w:marTop w:val="0"/>
          <w:marBottom w:val="0"/>
          <w:divBdr>
            <w:top w:val="none" w:sz="0" w:space="0" w:color="auto"/>
            <w:left w:val="none" w:sz="0" w:space="0" w:color="auto"/>
            <w:bottom w:val="none" w:sz="0" w:space="0" w:color="auto"/>
            <w:right w:val="none" w:sz="0" w:space="0" w:color="auto"/>
          </w:divBdr>
        </w:div>
        <w:div w:id="1903058477">
          <w:marLeft w:val="0"/>
          <w:marRight w:val="0"/>
          <w:marTop w:val="0"/>
          <w:marBottom w:val="0"/>
          <w:divBdr>
            <w:top w:val="none" w:sz="0" w:space="0" w:color="auto"/>
            <w:left w:val="none" w:sz="0" w:space="0" w:color="auto"/>
            <w:bottom w:val="none" w:sz="0" w:space="0" w:color="auto"/>
            <w:right w:val="none" w:sz="0" w:space="0" w:color="auto"/>
          </w:divBdr>
          <w:divsChild>
            <w:div w:id="1436947964">
              <w:marLeft w:val="0"/>
              <w:marRight w:val="0"/>
              <w:marTop w:val="0"/>
              <w:marBottom w:val="0"/>
              <w:divBdr>
                <w:top w:val="none" w:sz="0" w:space="0" w:color="auto"/>
                <w:left w:val="none" w:sz="0" w:space="0" w:color="auto"/>
                <w:bottom w:val="none" w:sz="0" w:space="0" w:color="auto"/>
                <w:right w:val="none" w:sz="0" w:space="0" w:color="auto"/>
              </w:divBdr>
            </w:div>
          </w:divsChild>
        </w:div>
        <w:div w:id="1379433172">
          <w:marLeft w:val="0"/>
          <w:marRight w:val="0"/>
          <w:marTop w:val="300"/>
          <w:marBottom w:val="0"/>
          <w:divBdr>
            <w:top w:val="none" w:sz="0" w:space="0" w:color="auto"/>
            <w:left w:val="none" w:sz="0" w:space="0" w:color="auto"/>
            <w:bottom w:val="none" w:sz="0" w:space="0" w:color="auto"/>
            <w:right w:val="none" w:sz="0" w:space="0" w:color="auto"/>
          </w:divBdr>
          <w:divsChild>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85184">
          <w:marLeft w:val="0"/>
          <w:marRight w:val="0"/>
          <w:marTop w:val="300"/>
          <w:marBottom w:val="0"/>
          <w:divBdr>
            <w:top w:val="none" w:sz="0" w:space="0" w:color="auto"/>
            <w:left w:val="none" w:sz="0" w:space="0" w:color="auto"/>
            <w:bottom w:val="none" w:sz="0" w:space="0" w:color="auto"/>
            <w:right w:val="none" w:sz="0" w:space="0" w:color="auto"/>
          </w:divBdr>
          <w:divsChild>
            <w:div w:id="562717991">
              <w:marLeft w:val="0"/>
              <w:marRight w:val="0"/>
              <w:marTop w:val="0"/>
              <w:marBottom w:val="0"/>
              <w:divBdr>
                <w:top w:val="none" w:sz="0" w:space="0" w:color="auto"/>
                <w:left w:val="none" w:sz="0" w:space="0" w:color="auto"/>
                <w:bottom w:val="none" w:sz="0" w:space="0" w:color="auto"/>
                <w:right w:val="none" w:sz="0" w:space="0" w:color="auto"/>
              </w:divBdr>
              <w:divsChild>
                <w:div w:id="89897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2587">
      <w:bodyDiv w:val="1"/>
      <w:marLeft w:val="0"/>
      <w:marRight w:val="0"/>
      <w:marTop w:val="0"/>
      <w:marBottom w:val="0"/>
      <w:divBdr>
        <w:top w:val="none" w:sz="0" w:space="0" w:color="auto"/>
        <w:left w:val="none" w:sz="0" w:space="0" w:color="auto"/>
        <w:bottom w:val="none" w:sz="0" w:space="0" w:color="auto"/>
        <w:right w:val="none" w:sz="0" w:space="0" w:color="auto"/>
      </w:divBdr>
      <w:divsChild>
        <w:div w:id="893470286">
          <w:marLeft w:val="0"/>
          <w:marRight w:val="0"/>
          <w:marTop w:val="0"/>
          <w:marBottom w:val="0"/>
          <w:divBdr>
            <w:top w:val="none" w:sz="0" w:space="0" w:color="auto"/>
            <w:left w:val="none" w:sz="0" w:space="0" w:color="auto"/>
            <w:bottom w:val="none" w:sz="0" w:space="0" w:color="auto"/>
            <w:right w:val="none" w:sz="0" w:space="0" w:color="auto"/>
          </w:divBdr>
        </w:div>
        <w:div w:id="1052845444">
          <w:marLeft w:val="0"/>
          <w:marRight w:val="0"/>
          <w:marTop w:val="0"/>
          <w:marBottom w:val="0"/>
          <w:divBdr>
            <w:top w:val="none" w:sz="0" w:space="0" w:color="auto"/>
            <w:left w:val="none" w:sz="0" w:space="0" w:color="auto"/>
            <w:bottom w:val="none" w:sz="0" w:space="0" w:color="auto"/>
            <w:right w:val="none" w:sz="0" w:space="0" w:color="auto"/>
          </w:divBdr>
          <w:divsChild>
            <w:div w:id="1039011702">
              <w:marLeft w:val="0"/>
              <w:marRight w:val="0"/>
              <w:marTop w:val="0"/>
              <w:marBottom w:val="0"/>
              <w:divBdr>
                <w:top w:val="none" w:sz="0" w:space="0" w:color="auto"/>
                <w:left w:val="none" w:sz="0" w:space="0" w:color="auto"/>
                <w:bottom w:val="none" w:sz="0" w:space="0" w:color="auto"/>
                <w:right w:val="none" w:sz="0" w:space="0" w:color="auto"/>
              </w:divBdr>
            </w:div>
          </w:divsChild>
        </w:div>
        <w:div w:id="958562076">
          <w:marLeft w:val="0"/>
          <w:marRight w:val="0"/>
          <w:marTop w:val="0"/>
          <w:marBottom w:val="0"/>
          <w:divBdr>
            <w:top w:val="none" w:sz="0" w:space="0" w:color="auto"/>
            <w:left w:val="none" w:sz="0" w:space="0" w:color="auto"/>
            <w:bottom w:val="none" w:sz="0" w:space="0" w:color="auto"/>
            <w:right w:val="none" w:sz="0" w:space="0" w:color="auto"/>
          </w:divBdr>
        </w:div>
        <w:div w:id="454637109">
          <w:marLeft w:val="0"/>
          <w:marRight w:val="0"/>
          <w:marTop w:val="0"/>
          <w:marBottom w:val="0"/>
          <w:divBdr>
            <w:top w:val="none" w:sz="0" w:space="0" w:color="auto"/>
            <w:left w:val="none" w:sz="0" w:space="0" w:color="auto"/>
            <w:bottom w:val="none" w:sz="0" w:space="0" w:color="auto"/>
            <w:right w:val="none" w:sz="0" w:space="0" w:color="auto"/>
          </w:divBdr>
          <w:divsChild>
            <w:div w:id="33241793">
              <w:marLeft w:val="0"/>
              <w:marRight w:val="0"/>
              <w:marTop w:val="0"/>
              <w:marBottom w:val="0"/>
              <w:divBdr>
                <w:top w:val="none" w:sz="0" w:space="0" w:color="auto"/>
                <w:left w:val="none" w:sz="0" w:space="0" w:color="auto"/>
                <w:bottom w:val="none" w:sz="0" w:space="0" w:color="auto"/>
                <w:right w:val="none" w:sz="0" w:space="0" w:color="auto"/>
              </w:divBdr>
            </w:div>
          </w:divsChild>
        </w:div>
        <w:div w:id="948977306">
          <w:marLeft w:val="0"/>
          <w:marRight w:val="0"/>
          <w:marTop w:val="0"/>
          <w:marBottom w:val="0"/>
          <w:divBdr>
            <w:top w:val="none" w:sz="0" w:space="0" w:color="auto"/>
            <w:left w:val="none" w:sz="0" w:space="0" w:color="auto"/>
            <w:bottom w:val="none" w:sz="0" w:space="0" w:color="auto"/>
            <w:right w:val="none" w:sz="0" w:space="0" w:color="auto"/>
          </w:divBdr>
        </w:div>
        <w:div w:id="855268779">
          <w:marLeft w:val="0"/>
          <w:marRight w:val="0"/>
          <w:marTop w:val="0"/>
          <w:marBottom w:val="0"/>
          <w:divBdr>
            <w:top w:val="none" w:sz="0" w:space="0" w:color="auto"/>
            <w:left w:val="none" w:sz="0" w:space="0" w:color="auto"/>
            <w:bottom w:val="none" w:sz="0" w:space="0" w:color="auto"/>
            <w:right w:val="none" w:sz="0" w:space="0" w:color="auto"/>
          </w:divBdr>
          <w:divsChild>
            <w:div w:id="724838054">
              <w:marLeft w:val="0"/>
              <w:marRight w:val="0"/>
              <w:marTop w:val="0"/>
              <w:marBottom w:val="0"/>
              <w:divBdr>
                <w:top w:val="none" w:sz="0" w:space="0" w:color="auto"/>
                <w:left w:val="none" w:sz="0" w:space="0" w:color="auto"/>
                <w:bottom w:val="none" w:sz="0" w:space="0" w:color="auto"/>
                <w:right w:val="none" w:sz="0" w:space="0" w:color="auto"/>
              </w:divBdr>
            </w:div>
          </w:divsChild>
        </w:div>
        <w:div w:id="275599113">
          <w:marLeft w:val="0"/>
          <w:marRight w:val="0"/>
          <w:marTop w:val="0"/>
          <w:marBottom w:val="0"/>
          <w:divBdr>
            <w:top w:val="none" w:sz="0" w:space="0" w:color="auto"/>
            <w:left w:val="none" w:sz="0" w:space="0" w:color="auto"/>
            <w:bottom w:val="none" w:sz="0" w:space="0" w:color="auto"/>
            <w:right w:val="none" w:sz="0" w:space="0" w:color="auto"/>
          </w:divBdr>
        </w:div>
        <w:div w:id="1377661392">
          <w:marLeft w:val="0"/>
          <w:marRight w:val="0"/>
          <w:marTop w:val="0"/>
          <w:marBottom w:val="0"/>
          <w:divBdr>
            <w:top w:val="none" w:sz="0" w:space="0" w:color="auto"/>
            <w:left w:val="none" w:sz="0" w:space="0" w:color="auto"/>
            <w:bottom w:val="none" w:sz="0" w:space="0" w:color="auto"/>
            <w:right w:val="none" w:sz="0" w:space="0" w:color="auto"/>
          </w:divBdr>
          <w:divsChild>
            <w:div w:id="832332535">
              <w:marLeft w:val="0"/>
              <w:marRight w:val="0"/>
              <w:marTop w:val="0"/>
              <w:marBottom w:val="0"/>
              <w:divBdr>
                <w:top w:val="none" w:sz="0" w:space="0" w:color="auto"/>
                <w:left w:val="none" w:sz="0" w:space="0" w:color="auto"/>
                <w:bottom w:val="none" w:sz="0" w:space="0" w:color="auto"/>
                <w:right w:val="none" w:sz="0" w:space="0" w:color="auto"/>
              </w:divBdr>
            </w:div>
          </w:divsChild>
        </w:div>
        <w:div w:id="1681735826">
          <w:marLeft w:val="0"/>
          <w:marRight w:val="0"/>
          <w:marTop w:val="0"/>
          <w:marBottom w:val="0"/>
          <w:divBdr>
            <w:top w:val="none" w:sz="0" w:space="0" w:color="auto"/>
            <w:left w:val="none" w:sz="0" w:space="0" w:color="auto"/>
            <w:bottom w:val="none" w:sz="0" w:space="0" w:color="auto"/>
            <w:right w:val="none" w:sz="0" w:space="0" w:color="auto"/>
          </w:divBdr>
        </w:div>
        <w:div w:id="1098407314">
          <w:marLeft w:val="0"/>
          <w:marRight w:val="0"/>
          <w:marTop w:val="0"/>
          <w:marBottom w:val="0"/>
          <w:divBdr>
            <w:top w:val="none" w:sz="0" w:space="0" w:color="auto"/>
            <w:left w:val="none" w:sz="0" w:space="0" w:color="auto"/>
            <w:bottom w:val="none" w:sz="0" w:space="0" w:color="auto"/>
            <w:right w:val="none" w:sz="0" w:space="0" w:color="auto"/>
          </w:divBdr>
          <w:divsChild>
            <w:div w:id="838429381">
              <w:marLeft w:val="0"/>
              <w:marRight w:val="0"/>
              <w:marTop w:val="0"/>
              <w:marBottom w:val="0"/>
              <w:divBdr>
                <w:top w:val="none" w:sz="0" w:space="0" w:color="auto"/>
                <w:left w:val="none" w:sz="0" w:space="0" w:color="auto"/>
                <w:bottom w:val="none" w:sz="0" w:space="0" w:color="auto"/>
                <w:right w:val="none" w:sz="0" w:space="0" w:color="auto"/>
              </w:divBdr>
            </w:div>
          </w:divsChild>
        </w:div>
        <w:div w:id="1603491799">
          <w:marLeft w:val="0"/>
          <w:marRight w:val="0"/>
          <w:marTop w:val="0"/>
          <w:marBottom w:val="0"/>
          <w:divBdr>
            <w:top w:val="none" w:sz="0" w:space="0" w:color="auto"/>
            <w:left w:val="none" w:sz="0" w:space="0" w:color="auto"/>
            <w:bottom w:val="none" w:sz="0" w:space="0" w:color="auto"/>
            <w:right w:val="none" w:sz="0" w:space="0" w:color="auto"/>
          </w:divBdr>
        </w:div>
        <w:div w:id="2118402319">
          <w:marLeft w:val="0"/>
          <w:marRight w:val="0"/>
          <w:marTop w:val="0"/>
          <w:marBottom w:val="0"/>
          <w:divBdr>
            <w:top w:val="none" w:sz="0" w:space="0" w:color="auto"/>
            <w:left w:val="none" w:sz="0" w:space="0" w:color="auto"/>
            <w:bottom w:val="none" w:sz="0" w:space="0" w:color="auto"/>
            <w:right w:val="none" w:sz="0" w:space="0" w:color="auto"/>
          </w:divBdr>
          <w:divsChild>
            <w:div w:id="1669597468">
              <w:marLeft w:val="0"/>
              <w:marRight w:val="0"/>
              <w:marTop w:val="0"/>
              <w:marBottom w:val="0"/>
              <w:divBdr>
                <w:top w:val="none" w:sz="0" w:space="0" w:color="auto"/>
                <w:left w:val="none" w:sz="0" w:space="0" w:color="auto"/>
                <w:bottom w:val="none" w:sz="0" w:space="0" w:color="auto"/>
                <w:right w:val="none" w:sz="0" w:space="0" w:color="auto"/>
              </w:divBdr>
            </w:div>
          </w:divsChild>
        </w:div>
        <w:div w:id="1824394060">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sChild>
            <w:div w:id="1522275813">
              <w:marLeft w:val="0"/>
              <w:marRight w:val="0"/>
              <w:marTop w:val="0"/>
              <w:marBottom w:val="0"/>
              <w:divBdr>
                <w:top w:val="none" w:sz="0" w:space="0" w:color="auto"/>
                <w:left w:val="none" w:sz="0" w:space="0" w:color="auto"/>
                <w:bottom w:val="none" w:sz="0" w:space="0" w:color="auto"/>
                <w:right w:val="none" w:sz="0" w:space="0" w:color="auto"/>
              </w:divBdr>
            </w:div>
          </w:divsChild>
        </w:div>
        <w:div w:id="1918200569">
          <w:marLeft w:val="0"/>
          <w:marRight w:val="0"/>
          <w:marTop w:val="300"/>
          <w:marBottom w:val="0"/>
          <w:divBdr>
            <w:top w:val="none" w:sz="0" w:space="0" w:color="auto"/>
            <w:left w:val="none" w:sz="0" w:space="0" w:color="auto"/>
            <w:bottom w:val="none" w:sz="0" w:space="0" w:color="auto"/>
            <w:right w:val="none" w:sz="0" w:space="0" w:color="auto"/>
          </w:divBdr>
          <w:divsChild>
            <w:div w:id="1511286964">
              <w:marLeft w:val="0"/>
              <w:marRight w:val="0"/>
              <w:marTop w:val="0"/>
              <w:marBottom w:val="0"/>
              <w:divBdr>
                <w:top w:val="none" w:sz="0" w:space="0" w:color="auto"/>
                <w:left w:val="none" w:sz="0" w:space="0" w:color="auto"/>
                <w:bottom w:val="none" w:sz="0" w:space="0" w:color="auto"/>
                <w:right w:val="none" w:sz="0" w:space="0" w:color="auto"/>
              </w:divBdr>
              <w:divsChild>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3456">
          <w:marLeft w:val="0"/>
          <w:marRight w:val="0"/>
          <w:marTop w:val="300"/>
          <w:marBottom w:val="0"/>
          <w:divBdr>
            <w:top w:val="none" w:sz="0" w:space="0" w:color="auto"/>
            <w:left w:val="none" w:sz="0" w:space="0" w:color="auto"/>
            <w:bottom w:val="none" w:sz="0" w:space="0" w:color="auto"/>
            <w:right w:val="none" w:sz="0" w:space="0" w:color="auto"/>
          </w:divBdr>
          <w:divsChild>
            <w:div w:id="655494112">
              <w:marLeft w:val="0"/>
              <w:marRight w:val="0"/>
              <w:marTop w:val="0"/>
              <w:marBottom w:val="0"/>
              <w:divBdr>
                <w:top w:val="none" w:sz="0" w:space="0" w:color="auto"/>
                <w:left w:val="none" w:sz="0" w:space="0" w:color="auto"/>
                <w:bottom w:val="none" w:sz="0" w:space="0" w:color="auto"/>
                <w:right w:val="none" w:sz="0" w:space="0" w:color="auto"/>
              </w:divBdr>
              <w:divsChild>
                <w:div w:id="19424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42028">
          <w:marLeft w:val="0"/>
          <w:marRight w:val="0"/>
          <w:marTop w:val="300"/>
          <w:marBottom w:val="0"/>
          <w:divBdr>
            <w:top w:val="none" w:sz="0" w:space="0" w:color="auto"/>
            <w:left w:val="none" w:sz="0" w:space="0" w:color="auto"/>
            <w:bottom w:val="none" w:sz="0" w:space="0" w:color="auto"/>
            <w:right w:val="none" w:sz="0" w:space="0" w:color="auto"/>
          </w:divBdr>
          <w:divsChild>
            <w:div w:id="572131897">
              <w:marLeft w:val="0"/>
              <w:marRight w:val="0"/>
              <w:marTop w:val="0"/>
              <w:marBottom w:val="0"/>
              <w:divBdr>
                <w:top w:val="none" w:sz="0" w:space="0" w:color="auto"/>
                <w:left w:val="none" w:sz="0" w:space="0" w:color="auto"/>
                <w:bottom w:val="none" w:sz="0" w:space="0" w:color="auto"/>
                <w:right w:val="none" w:sz="0" w:space="0" w:color="auto"/>
              </w:divBdr>
              <w:divsChild>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7231">
          <w:marLeft w:val="0"/>
          <w:marRight w:val="0"/>
          <w:marTop w:val="300"/>
          <w:marBottom w:val="0"/>
          <w:divBdr>
            <w:top w:val="none" w:sz="0" w:space="0" w:color="auto"/>
            <w:left w:val="none" w:sz="0" w:space="0" w:color="auto"/>
            <w:bottom w:val="none" w:sz="0" w:space="0" w:color="auto"/>
            <w:right w:val="none" w:sz="0" w:space="0" w:color="auto"/>
          </w:divBdr>
          <w:divsChild>
            <w:div w:id="272826755">
              <w:marLeft w:val="0"/>
              <w:marRight w:val="0"/>
              <w:marTop w:val="0"/>
              <w:marBottom w:val="0"/>
              <w:divBdr>
                <w:top w:val="none" w:sz="0" w:space="0" w:color="auto"/>
                <w:left w:val="none" w:sz="0" w:space="0" w:color="auto"/>
                <w:bottom w:val="none" w:sz="0" w:space="0" w:color="auto"/>
                <w:right w:val="none" w:sz="0" w:space="0" w:color="auto"/>
              </w:divBdr>
              <w:divsChild>
                <w:div w:id="566644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5158000">
      <w:bodyDiv w:val="1"/>
      <w:marLeft w:val="0"/>
      <w:marRight w:val="0"/>
      <w:marTop w:val="0"/>
      <w:marBottom w:val="0"/>
      <w:divBdr>
        <w:top w:val="none" w:sz="0" w:space="0" w:color="auto"/>
        <w:left w:val="none" w:sz="0" w:space="0" w:color="auto"/>
        <w:bottom w:val="none" w:sz="0" w:space="0" w:color="auto"/>
        <w:right w:val="none" w:sz="0" w:space="0" w:color="auto"/>
      </w:divBdr>
      <w:divsChild>
        <w:div w:id="582370905">
          <w:marLeft w:val="0"/>
          <w:marRight w:val="0"/>
          <w:marTop w:val="0"/>
          <w:marBottom w:val="0"/>
          <w:divBdr>
            <w:top w:val="none" w:sz="0" w:space="0" w:color="auto"/>
            <w:left w:val="none" w:sz="0" w:space="0" w:color="auto"/>
            <w:bottom w:val="none" w:sz="0" w:space="0" w:color="auto"/>
            <w:right w:val="none" w:sz="0" w:space="0" w:color="auto"/>
          </w:divBdr>
        </w:div>
        <w:div w:id="567687817">
          <w:marLeft w:val="0"/>
          <w:marRight w:val="0"/>
          <w:marTop w:val="0"/>
          <w:marBottom w:val="0"/>
          <w:divBdr>
            <w:top w:val="none" w:sz="0" w:space="0" w:color="auto"/>
            <w:left w:val="none" w:sz="0" w:space="0" w:color="auto"/>
            <w:bottom w:val="none" w:sz="0" w:space="0" w:color="auto"/>
            <w:right w:val="none" w:sz="0" w:space="0" w:color="auto"/>
          </w:divBdr>
          <w:divsChild>
            <w:div w:id="1506090634">
              <w:marLeft w:val="0"/>
              <w:marRight w:val="0"/>
              <w:marTop w:val="0"/>
              <w:marBottom w:val="0"/>
              <w:divBdr>
                <w:top w:val="none" w:sz="0" w:space="0" w:color="auto"/>
                <w:left w:val="none" w:sz="0" w:space="0" w:color="auto"/>
                <w:bottom w:val="none" w:sz="0" w:space="0" w:color="auto"/>
                <w:right w:val="none" w:sz="0" w:space="0" w:color="auto"/>
              </w:divBdr>
            </w:div>
          </w:divsChild>
        </w:div>
        <w:div w:id="860819052">
          <w:marLeft w:val="0"/>
          <w:marRight w:val="0"/>
          <w:marTop w:val="0"/>
          <w:marBottom w:val="0"/>
          <w:divBdr>
            <w:top w:val="none" w:sz="0" w:space="0" w:color="auto"/>
            <w:left w:val="none" w:sz="0" w:space="0" w:color="auto"/>
            <w:bottom w:val="none" w:sz="0" w:space="0" w:color="auto"/>
            <w:right w:val="none" w:sz="0" w:space="0" w:color="auto"/>
          </w:divBdr>
        </w:div>
        <w:div w:id="1944067975">
          <w:marLeft w:val="0"/>
          <w:marRight w:val="0"/>
          <w:marTop w:val="0"/>
          <w:marBottom w:val="0"/>
          <w:divBdr>
            <w:top w:val="none" w:sz="0" w:space="0" w:color="auto"/>
            <w:left w:val="none" w:sz="0" w:space="0" w:color="auto"/>
            <w:bottom w:val="none" w:sz="0" w:space="0" w:color="auto"/>
            <w:right w:val="none" w:sz="0" w:space="0" w:color="auto"/>
          </w:divBdr>
          <w:divsChild>
            <w:div w:id="1437098841">
              <w:marLeft w:val="0"/>
              <w:marRight w:val="0"/>
              <w:marTop w:val="0"/>
              <w:marBottom w:val="0"/>
              <w:divBdr>
                <w:top w:val="none" w:sz="0" w:space="0" w:color="auto"/>
                <w:left w:val="none" w:sz="0" w:space="0" w:color="auto"/>
                <w:bottom w:val="none" w:sz="0" w:space="0" w:color="auto"/>
                <w:right w:val="none" w:sz="0" w:space="0" w:color="auto"/>
              </w:divBdr>
            </w:div>
          </w:divsChild>
        </w:div>
        <w:div w:id="19094363">
          <w:marLeft w:val="0"/>
          <w:marRight w:val="0"/>
          <w:marTop w:val="0"/>
          <w:marBottom w:val="0"/>
          <w:divBdr>
            <w:top w:val="none" w:sz="0" w:space="0" w:color="auto"/>
            <w:left w:val="none" w:sz="0" w:space="0" w:color="auto"/>
            <w:bottom w:val="none" w:sz="0" w:space="0" w:color="auto"/>
            <w:right w:val="none" w:sz="0" w:space="0" w:color="auto"/>
          </w:divBdr>
        </w:div>
        <w:div w:id="1008872767">
          <w:marLeft w:val="0"/>
          <w:marRight w:val="0"/>
          <w:marTop w:val="0"/>
          <w:marBottom w:val="0"/>
          <w:divBdr>
            <w:top w:val="none" w:sz="0" w:space="0" w:color="auto"/>
            <w:left w:val="none" w:sz="0" w:space="0" w:color="auto"/>
            <w:bottom w:val="none" w:sz="0" w:space="0" w:color="auto"/>
            <w:right w:val="none" w:sz="0" w:space="0" w:color="auto"/>
          </w:divBdr>
          <w:divsChild>
            <w:div w:id="1130198553">
              <w:marLeft w:val="0"/>
              <w:marRight w:val="0"/>
              <w:marTop w:val="0"/>
              <w:marBottom w:val="0"/>
              <w:divBdr>
                <w:top w:val="none" w:sz="0" w:space="0" w:color="auto"/>
                <w:left w:val="none" w:sz="0" w:space="0" w:color="auto"/>
                <w:bottom w:val="none" w:sz="0" w:space="0" w:color="auto"/>
                <w:right w:val="none" w:sz="0" w:space="0" w:color="auto"/>
              </w:divBdr>
            </w:div>
          </w:divsChild>
        </w:div>
        <w:div w:id="1858612174">
          <w:marLeft w:val="0"/>
          <w:marRight w:val="0"/>
          <w:marTop w:val="0"/>
          <w:marBottom w:val="0"/>
          <w:divBdr>
            <w:top w:val="none" w:sz="0" w:space="0" w:color="auto"/>
            <w:left w:val="none" w:sz="0" w:space="0" w:color="auto"/>
            <w:bottom w:val="none" w:sz="0" w:space="0" w:color="auto"/>
            <w:right w:val="none" w:sz="0" w:space="0" w:color="auto"/>
          </w:divBdr>
        </w:div>
        <w:div w:id="724837506">
          <w:marLeft w:val="0"/>
          <w:marRight w:val="0"/>
          <w:marTop w:val="0"/>
          <w:marBottom w:val="0"/>
          <w:divBdr>
            <w:top w:val="none" w:sz="0" w:space="0" w:color="auto"/>
            <w:left w:val="none" w:sz="0" w:space="0" w:color="auto"/>
            <w:bottom w:val="none" w:sz="0" w:space="0" w:color="auto"/>
            <w:right w:val="none" w:sz="0" w:space="0" w:color="auto"/>
          </w:divBdr>
          <w:divsChild>
            <w:div w:id="543371312">
              <w:marLeft w:val="0"/>
              <w:marRight w:val="0"/>
              <w:marTop w:val="0"/>
              <w:marBottom w:val="0"/>
              <w:divBdr>
                <w:top w:val="none" w:sz="0" w:space="0" w:color="auto"/>
                <w:left w:val="none" w:sz="0" w:space="0" w:color="auto"/>
                <w:bottom w:val="none" w:sz="0" w:space="0" w:color="auto"/>
                <w:right w:val="none" w:sz="0" w:space="0" w:color="auto"/>
              </w:divBdr>
            </w:div>
          </w:divsChild>
        </w:div>
        <w:div w:id="530342694">
          <w:marLeft w:val="0"/>
          <w:marRight w:val="0"/>
          <w:marTop w:val="0"/>
          <w:marBottom w:val="0"/>
          <w:divBdr>
            <w:top w:val="none" w:sz="0" w:space="0" w:color="auto"/>
            <w:left w:val="none" w:sz="0" w:space="0" w:color="auto"/>
            <w:bottom w:val="none" w:sz="0" w:space="0" w:color="auto"/>
            <w:right w:val="none" w:sz="0" w:space="0" w:color="auto"/>
          </w:divBdr>
        </w:div>
        <w:div w:id="561402534">
          <w:marLeft w:val="0"/>
          <w:marRight w:val="0"/>
          <w:marTop w:val="0"/>
          <w:marBottom w:val="0"/>
          <w:divBdr>
            <w:top w:val="none" w:sz="0" w:space="0" w:color="auto"/>
            <w:left w:val="none" w:sz="0" w:space="0" w:color="auto"/>
            <w:bottom w:val="none" w:sz="0" w:space="0" w:color="auto"/>
            <w:right w:val="none" w:sz="0" w:space="0" w:color="auto"/>
          </w:divBdr>
          <w:divsChild>
            <w:div w:id="1406879703">
              <w:marLeft w:val="0"/>
              <w:marRight w:val="0"/>
              <w:marTop w:val="0"/>
              <w:marBottom w:val="0"/>
              <w:divBdr>
                <w:top w:val="none" w:sz="0" w:space="0" w:color="auto"/>
                <w:left w:val="none" w:sz="0" w:space="0" w:color="auto"/>
                <w:bottom w:val="none" w:sz="0" w:space="0" w:color="auto"/>
                <w:right w:val="none" w:sz="0" w:space="0" w:color="auto"/>
              </w:divBdr>
            </w:div>
          </w:divsChild>
        </w:div>
        <w:div w:id="1255628409">
          <w:marLeft w:val="0"/>
          <w:marRight w:val="0"/>
          <w:marTop w:val="0"/>
          <w:marBottom w:val="0"/>
          <w:divBdr>
            <w:top w:val="none" w:sz="0" w:space="0" w:color="auto"/>
            <w:left w:val="none" w:sz="0" w:space="0" w:color="auto"/>
            <w:bottom w:val="none" w:sz="0" w:space="0" w:color="auto"/>
            <w:right w:val="none" w:sz="0" w:space="0" w:color="auto"/>
          </w:divBdr>
        </w:div>
        <w:div w:id="1513570242">
          <w:marLeft w:val="0"/>
          <w:marRight w:val="0"/>
          <w:marTop w:val="0"/>
          <w:marBottom w:val="0"/>
          <w:divBdr>
            <w:top w:val="none" w:sz="0" w:space="0" w:color="auto"/>
            <w:left w:val="none" w:sz="0" w:space="0" w:color="auto"/>
            <w:bottom w:val="none" w:sz="0" w:space="0" w:color="auto"/>
            <w:right w:val="none" w:sz="0" w:space="0" w:color="auto"/>
          </w:divBdr>
          <w:divsChild>
            <w:div w:id="1954825290">
              <w:marLeft w:val="0"/>
              <w:marRight w:val="0"/>
              <w:marTop w:val="0"/>
              <w:marBottom w:val="0"/>
              <w:divBdr>
                <w:top w:val="none" w:sz="0" w:space="0" w:color="auto"/>
                <w:left w:val="none" w:sz="0" w:space="0" w:color="auto"/>
                <w:bottom w:val="none" w:sz="0" w:space="0" w:color="auto"/>
                <w:right w:val="none" w:sz="0" w:space="0" w:color="auto"/>
              </w:divBdr>
            </w:div>
          </w:divsChild>
        </w:div>
        <w:div w:id="101344382">
          <w:marLeft w:val="0"/>
          <w:marRight w:val="0"/>
          <w:marTop w:val="0"/>
          <w:marBottom w:val="0"/>
          <w:divBdr>
            <w:top w:val="none" w:sz="0" w:space="0" w:color="auto"/>
            <w:left w:val="none" w:sz="0" w:space="0" w:color="auto"/>
            <w:bottom w:val="none" w:sz="0" w:space="0" w:color="auto"/>
            <w:right w:val="none" w:sz="0" w:space="0" w:color="auto"/>
          </w:divBdr>
        </w:div>
        <w:div w:id="959145368">
          <w:marLeft w:val="0"/>
          <w:marRight w:val="0"/>
          <w:marTop w:val="0"/>
          <w:marBottom w:val="0"/>
          <w:divBdr>
            <w:top w:val="none" w:sz="0" w:space="0" w:color="auto"/>
            <w:left w:val="none" w:sz="0" w:space="0" w:color="auto"/>
            <w:bottom w:val="none" w:sz="0" w:space="0" w:color="auto"/>
            <w:right w:val="none" w:sz="0" w:space="0" w:color="auto"/>
          </w:divBdr>
          <w:divsChild>
            <w:div w:id="1297492109">
              <w:marLeft w:val="0"/>
              <w:marRight w:val="0"/>
              <w:marTop w:val="0"/>
              <w:marBottom w:val="0"/>
              <w:divBdr>
                <w:top w:val="none" w:sz="0" w:space="0" w:color="auto"/>
                <w:left w:val="none" w:sz="0" w:space="0" w:color="auto"/>
                <w:bottom w:val="none" w:sz="0" w:space="0" w:color="auto"/>
                <w:right w:val="none" w:sz="0" w:space="0" w:color="auto"/>
              </w:divBdr>
            </w:div>
          </w:divsChild>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sChild>
                <w:div w:id="806817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1067">
          <w:marLeft w:val="0"/>
          <w:marRight w:val="0"/>
          <w:marTop w:val="300"/>
          <w:marBottom w:val="0"/>
          <w:divBdr>
            <w:top w:val="none" w:sz="0" w:space="0" w:color="auto"/>
            <w:left w:val="none" w:sz="0" w:space="0" w:color="auto"/>
            <w:bottom w:val="none" w:sz="0" w:space="0" w:color="auto"/>
            <w:right w:val="none" w:sz="0" w:space="0" w:color="auto"/>
          </w:divBdr>
          <w:divsChild>
            <w:div w:id="713582456">
              <w:marLeft w:val="0"/>
              <w:marRight w:val="0"/>
              <w:marTop w:val="0"/>
              <w:marBottom w:val="0"/>
              <w:divBdr>
                <w:top w:val="none" w:sz="0" w:space="0" w:color="auto"/>
                <w:left w:val="none" w:sz="0" w:space="0" w:color="auto"/>
                <w:bottom w:val="none" w:sz="0" w:space="0" w:color="auto"/>
                <w:right w:val="none" w:sz="0" w:space="0" w:color="auto"/>
              </w:divBdr>
              <w:divsChild>
                <w:div w:id="204219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C0B15-FEFE-4163-BC9A-6B28FF07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12065</TotalTime>
  <Pages>19</Pages>
  <Words>10928</Words>
  <Characters>62291</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73073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200</cp:revision>
  <cp:lastPrinted>2009-02-06T08:36:00Z</cp:lastPrinted>
  <dcterms:created xsi:type="dcterms:W3CDTF">2015-03-22T11:10:00Z</dcterms:created>
  <dcterms:modified xsi:type="dcterms:W3CDTF">2015-10-08T10:43:00Z</dcterms:modified>
</cp:coreProperties>
</file>