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06761" w:rsidRDefault="00206761" w:rsidP="007F705C">
      <w:pPr>
        <w:jc w:val="both"/>
        <w:rPr>
          <w:rStyle w:val="afc"/>
          <w:color w:val="0070C0"/>
        </w:rPr>
      </w:pPr>
    </w:p>
    <w:p w:rsidR="00206761" w:rsidRPr="00206761" w:rsidRDefault="00206761" w:rsidP="007F705C">
      <w:pPr>
        <w:jc w:val="both"/>
        <w:rPr>
          <w:rStyle w:val="afc"/>
          <w:color w:val="0070C0"/>
        </w:rPr>
      </w:pPr>
    </w:p>
    <w:p w:rsidR="00805C96" w:rsidRDefault="00206761" w:rsidP="00763955">
      <w:pPr>
        <w:rPr>
          <w:rFonts w:ascii="Verdana" w:hAnsi="Verdana"/>
          <w:color w:val="000000"/>
          <w:sz w:val="18"/>
          <w:szCs w:val="18"/>
        </w:rPr>
      </w:pPr>
      <w:r>
        <w:rPr>
          <w:rFonts w:ascii="Verdana" w:hAnsi="Verdana"/>
          <w:color w:val="000000"/>
          <w:sz w:val="18"/>
          <w:szCs w:val="18"/>
          <w:shd w:val="clear" w:color="auto" w:fill="FFFFFF"/>
        </w:rPr>
        <w:t>Надзор и контроль за соблюдением законодательства о труде как способы защиты прав работников</w:t>
      </w:r>
      <w:r>
        <w:rPr>
          <w:rFonts w:ascii="Verdana" w:hAnsi="Verdana"/>
          <w:color w:val="000000"/>
          <w:sz w:val="18"/>
          <w:szCs w:val="18"/>
        </w:rPr>
        <w:br/>
      </w:r>
      <w:r>
        <w:rPr>
          <w:rFonts w:ascii="Verdana" w:hAnsi="Verdana"/>
          <w:color w:val="000000"/>
          <w:sz w:val="18"/>
          <w:szCs w:val="18"/>
        </w:rPr>
        <w:br/>
      </w:r>
    </w:p>
    <w:p w:rsidR="00206761" w:rsidRDefault="00206761" w:rsidP="00206761">
      <w:pPr>
        <w:spacing w:line="270" w:lineRule="atLeast"/>
        <w:rPr>
          <w:rFonts w:ascii="Verdana" w:hAnsi="Verdana"/>
          <w:b/>
          <w:bCs/>
          <w:color w:val="000000"/>
          <w:sz w:val="18"/>
          <w:szCs w:val="18"/>
        </w:rPr>
      </w:pPr>
      <w:r>
        <w:rPr>
          <w:rFonts w:ascii="Verdana" w:hAnsi="Verdana"/>
          <w:b/>
          <w:bCs/>
          <w:color w:val="000000"/>
          <w:sz w:val="18"/>
          <w:szCs w:val="18"/>
        </w:rPr>
        <w:t>Год: </w:t>
      </w:r>
    </w:p>
    <w:p w:rsidR="00206761" w:rsidRDefault="00206761" w:rsidP="00206761">
      <w:pPr>
        <w:spacing w:line="270" w:lineRule="atLeast"/>
        <w:rPr>
          <w:rFonts w:ascii="Verdana" w:hAnsi="Verdana"/>
          <w:color w:val="000000"/>
          <w:sz w:val="18"/>
          <w:szCs w:val="18"/>
        </w:rPr>
      </w:pPr>
      <w:r>
        <w:rPr>
          <w:rFonts w:ascii="Verdana" w:hAnsi="Verdana"/>
          <w:color w:val="000000"/>
          <w:sz w:val="18"/>
          <w:szCs w:val="18"/>
        </w:rPr>
        <w:t>2013</w:t>
      </w:r>
    </w:p>
    <w:p w:rsidR="00206761" w:rsidRDefault="00206761" w:rsidP="0020676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06761" w:rsidRDefault="00206761" w:rsidP="00206761">
      <w:pPr>
        <w:spacing w:line="270" w:lineRule="atLeast"/>
        <w:rPr>
          <w:rFonts w:ascii="Verdana" w:hAnsi="Verdana"/>
          <w:color w:val="000000"/>
          <w:sz w:val="18"/>
          <w:szCs w:val="18"/>
        </w:rPr>
      </w:pPr>
      <w:r>
        <w:rPr>
          <w:rFonts w:ascii="Verdana" w:hAnsi="Verdana"/>
          <w:color w:val="000000"/>
          <w:sz w:val="18"/>
          <w:szCs w:val="18"/>
        </w:rPr>
        <w:t>Завьялов, Михаил Федорович</w:t>
      </w:r>
    </w:p>
    <w:p w:rsidR="00206761" w:rsidRDefault="00206761" w:rsidP="0020676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06761" w:rsidRDefault="00206761" w:rsidP="0020676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06761" w:rsidRDefault="00206761" w:rsidP="0020676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06761" w:rsidRDefault="00206761" w:rsidP="00206761">
      <w:pPr>
        <w:spacing w:line="270" w:lineRule="atLeast"/>
        <w:rPr>
          <w:rFonts w:ascii="Verdana" w:hAnsi="Verdana"/>
          <w:color w:val="000000"/>
          <w:sz w:val="18"/>
          <w:szCs w:val="18"/>
        </w:rPr>
      </w:pPr>
      <w:r>
        <w:rPr>
          <w:rFonts w:ascii="Verdana" w:hAnsi="Verdana"/>
          <w:color w:val="000000"/>
          <w:sz w:val="18"/>
          <w:szCs w:val="18"/>
        </w:rPr>
        <w:t>Москва</w:t>
      </w:r>
    </w:p>
    <w:p w:rsidR="00206761" w:rsidRDefault="00206761" w:rsidP="0020676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06761" w:rsidRDefault="00206761" w:rsidP="00206761">
      <w:pPr>
        <w:spacing w:line="270" w:lineRule="atLeast"/>
        <w:rPr>
          <w:rFonts w:ascii="Verdana" w:hAnsi="Verdana"/>
          <w:color w:val="000000"/>
          <w:sz w:val="18"/>
          <w:szCs w:val="18"/>
        </w:rPr>
      </w:pPr>
      <w:r>
        <w:rPr>
          <w:rFonts w:ascii="Verdana" w:hAnsi="Verdana"/>
          <w:color w:val="000000"/>
          <w:sz w:val="18"/>
          <w:szCs w:val="18"/>
        </w:rPr>
        <w:t>12.00.05</w:t>
      </w:r>
    </w:p>
    <w:p w:rsidR="00206761" w:rsidRDefault="00206761" w:rsidP="0020676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06761" w:rsidRDefault="00206761" w:rsidP="00206761">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206761" w:rsidRDefault="00206761" w:rsidP="0020676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06761" w:rsidRDefault="00206761" w:rsidP="00206761">
      <w:pPr>
        <w:spacing w:line="270" w:lineRule="atLeast"/>
        <w:rPr>
          <w:rFonts w:ascii="Verdana" w:hAnsi="Verdana"/>
          <w:color w:val="000000"/>
          <w:sz w:val="18"/>
          <w:szCs w:val="18"/>
        </w:rPr>
      </w:pPr>
      <w:r>
        <w:rPr>
          <w:rFonts w:ascii="Verdana" w:hAnsi="Verdana"/>
          <w:color w:val="000000"/>
          <w:sz w:val="18"/>
          <w:szCs w:val="18"/>
        </w:rPr>
        <w:t>237</w:t>
      </w:r>
    </w:p>
    <w:p w:rsidR="00206761" w:rsidRDefault="00206761" w:rsidP="0020676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Завьялов, Михаил Федорович</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Правовая природа и генезис</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контроля как способов</w:t>
      </w:r>
      <w:r>
        <w:rPr>
          <w:rStyle w:val="WW8Num3z0"/>
          <w:rFonts w:ascii="Verdana" w:hAnsi="Verdana"/>
          <w:color w:val="000000"/>
          <w:sz w:val="18"/>
          <w:szCs w:val="18"/>
        </w:rPr>
        <w:t> </w:t>
      </w:r>
      <w:r>
        <w:rPr>
          <w:rStyle w:val="WW8Num4z0"/>
          <w:rFonts w:ascii="Verdana" w:hAnsi="Verdana"/>
          <w:color w:val="4682B4"/>
          <w:sz w:val="18"/>
          <w:szCs w:val="18"/>
        </w:rPr>
        <w:t>защиты</w:t>
      </w:r>
      <w:r>
        <w:rPr>
          <w:rStyle w:val="WW8Num3z0"/>
          <w:rFonts w:ascii="Verdana" w:hAnsi="Verdana"/>
          <w:color w:val="000000"/>
          <w:sz w:val="18"/>
          <w:szCs w:val="18"/>
        </w:rPr>
        <w:t> </w:t>
      </w:r>
      <w:r>
        <w:rPr>
          <w:rFonts w:ascii="Verdana" w:hAnsi="Verdana"/>
          <w:color w:val="000000"/>
          <w:sz w:val="18"/>
          <w:szCs w:val="18"/>
        </w:rPr>
        <w:t>трудовых нрав.</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содержание,</w:t>
      </w:r>
      <w:r>
        <w:rPr>
          <w:rStyle w:val="WW8Num3z0"/>
          <w:rFonts w:ascii="Verdana" w:hAnsi="Verdana"/>
          <w:color w:val="000000"/>
          <w:sz w:val="18"/>
          <w:szCs w:val="18"/>
        </w:rPr>
        <w:t> </w:t>
      </w:r>
      <w:r>
        <w:rPr>
          <w:rStyle w:val="WW8Num4z0"/>
          <w:rFonts w:ascii="Verdana" w:hAnsi="Verdana"/>
          <w:color w:val="4682B4"/>
          <w:sz w:val="18"/>
          <w:szCs w:val="18"/>
        </w:rPr>
        <w:t>способы</w:t>
      </w:r>
      <w:r>
        <w:rPr>
          <w:rStyle w:val="WW8Num3z0"/>
          <w:rFonts w:ascii="Verdana" w:hAnsi="Verdana"/>
          <w:color w:val="000000"/>
          <w:sz w:val="18"/>
          <w:szCs w:val="18"/>
        </w:rPr>
        <w:t> </w:t>
      </w:r>
      <w:r>
        <w:rPr>
          <w:rFonts w:ascii="Verdana" w:hAnsi="Verdana"/>
          <w:color w:val="000000"/>
          <w:sz w:val="18"/>
          <w:szCs w:val="18"/>
        </w:rPr>
        <w:t>защиты трудовых прав работников</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Ретроспективный анализ становления и развития надзора и контроля как способов защиты трудовых прав</w:t>
      </w:r>
      <w:r>
        <w:rPr>
          <w:rStyle w:val="WW8Num3z0"/>
          <w:rFonts w:ascii="Verdana" w:hAnsi="Verdana"/>
          <w:color w:val="000000"/>
          <w:sz w:val="18"/>
          <w:szCs w:val="18"/>
        </w:rPr>
        <w:t> </w:t>
      </w:r>
      <w:r>
        <w:rPr>
          <w:rStyle w:val="WW8Num4z0"/>
          <w:rFonts w:ascii="Verdana" w:hAnsi="Verdana"/>
          <w:color w:val="4682B4"/>
          <w:sz w:val="18"/>
          <w:szCs w:val="18"/>
        </w:rPr>
        <w:t>работников</w:t>
      </w:r>
      <w:r>
        <w:rPr>
          <w:rFonts w:ascii="Verdana" w:hAnsi="Verdana"/>
          <w:color w:val="000000"/>
          <w:sz w:val="18"/>
          <w:szCs w:val="18"/>
        </w:rPr>
        <w:t>.</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и контроль за соблюдением трудового</w:t>
      </w:r>
      <w:r>
        <w:rPr>
          <w:rStyle w:val="WW8Num3z0"/>
          <w:rFonts w:ascii="Verdana" w:hAnsi="Verdana"/>
          <w:color w:val="000000"/>
          <w:sz w:val="18"/>
          <w:szCs w:val="18"/>
        </w:rPr>
        <w:t> </w:t>
      </w:r>
      <w:r>
        <w:rPr>
          <w:rStyle w:val="WW8Num4z0"/>
          <w:rFonts w:ascii="Verdana" w:hAnsi="Verdana"/>
          <w:color w:val="4682B4"/>
          <w:sz w:val="18"/>
          <w:szCs w:val="18"/>
        </w:rPr>
        <w:t>законодательства</w:t>
      </w:r>
      <w:r>
        <w:rPr>
          <w:rStyle w:val="WW8Num3z0"/>
          <w:rFonts w:ascii="Verdana" w:hAnsi="Verdana"/>
          <w:color w:val="000000"/>
          <w:sz w:val="18"/>
          <w:szCs w:val="18"/>
        </w:rPr>
        <w:t> </w:t>
      </w:r>
      <w:r>
        <w:rPr>
          <w:rFonts w:ascii="Verdana" w:hAnsi="Verdana"/>
          <w:color w:val="000000"/>
          <w:sz w:val="18"/>
          <w:szCs w:val="18"/>
        </w:rPr>
        <w:t>как способы защиты трудовых нрав работников.</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Понятие и сущность надзора и контроля за</w:t>
      </w:r>
      <w:r>
        <w:rPr>
          <w:rStyle w:val="WW8Num3z0"/>
          <w:rFonts w:ascii="Verdana" w:hAnsi="Verdana"/>
          <w:color w:val="000000"/>
          <w:sz w:val="18"/>
          <w:szCs w:val="18"/>
        </w:rPr>
        <w:t> </w:t>
      </w:r>
      <w:r>
        <w:rPr>
          <w:rStyle w:val="WW8Num4z0"/>
          <w:rFonts w:ascii="Verdana" w:hAnsi="Verdana"/>
          <w:color w:val="4682B4"/>
          <w:sz w:val="18"/>
          <w:szCs w:val="18"/>
        </w:rPr>
        <w:t>соблюдением</w:t>
      </w:r>
      <w:r>
        <w:rPr>
          <w:rStyle w:val="WW8Num3z0"/>
          <w:rFonts w:ascii="Verdana" w:hAnsi="Verdana"/>
          <w:color w:val="000000"/>
          <w:sz w:val="18"/>
          <w:szCs w:val="18"/>
        </w:rPr>
        <w:t> </w:t>
      </w:r>
      <w:r>
        <w:rPr>
          <w:rFonts w:ascii="Verdana" w:hAnsi="Verdana"/>
          <w:color w:val="000000"/>
          <w:sz w:val="18"/>
          <w:szCs w:val="18"/>
        </w:rPr>
        <w:t>трудового законодательства как способов защиты трудовых прав.</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Система органов надзора и контроля за соблюдением трудового законодательства, как способов защиты трудовых прав работников.</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Эффективность правового регулировании надзора и контроля за соблюдением трудового законодательства как способов защиты трудовых нрав работников.</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Понятие эффективности правового регулирования надзора и контроля за соблюдением трудового законодательства. Критерии эффективности. 152 3.2 Подходы к повышению эффективности правового регулирования надзора и контроля за соблюдением трудового законодательства как способов защиты прав работников.</w:t>
      </w:r>
    </w:p>
    <w:p w:rsidR="00206761" w:rsidRDefault="00206761" w:rsidP="0020676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"Надзор и контроль за соблюдением законодательства о труде как способы защиты прав работников"</w:t>
      </w:r>
    </w:p>
    <w:p w:rsidR="00206761" w:rsidRDefault="00206761" w:rsidP="002067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Актуальность проблемы</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контроля как способов защиты прав работников обусловлена несколькими факторами. Во-первых, следует констатировать, что уровень нарушений трудовых прав работников хотя и снижается, но остается высоким. Гак, по информации Федеральной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 в 2012 г. в ходе проведенных проверок всех видов надзорно-контрольной деятельности государственными инспекторами труда было выявлено более 663 тыс. нарушений, наибольшее количество из которых</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в сфере охраны труда работников1. Во-вторых, в России прослеживается рост количества малых и средних предприятий, выступающих в трудовых отношениях работодателями. Например, в 2003 г. было зарегистрировано 3845,3 тыс. организаций различных форм собственности, а в 2013 г. - 4886,4 тыс., т. е. их число увеличилась более чем на миллион единиц. Численность же работников</w:t>
      </w:r>
      <w:r>
        <w:rPr>
          <w:rStyle w:val="WW8Num3z0"/>
          <w:rFonts w:ascii="Verdana" w:hAnsi="Verdana"/>
          <w:color w:val="000000"/>
          <w:sz w:val="18"/>
          <w:szCs w:val="18"/>
        </w:rPr>
        <w:t> </w:t>
      </w:r>
      <w:r>
        <w:rPr>
          <w:rStyle w:val="WW8Num4z0"/>
          <w:rFonts w:ascii="Verdana" w:hAnsi="Verdana"/>
          <w:color w:val="4682B4"/>
          <w:sz w:val="18"/>
          <w:szCs w:val="18"/>
        </w:rPr>
        <w:t>надзорных</w:t>
      </w:r>
      <w:r>
        <w:rPr>
          <w:rStyle w:val="WW8Num3z0"/>
          <w:rFonts w:ascii="Verdana" w:hAnsi="Verdana"/>
          <w:color w:val="000000"/>
          <w:sz w:val="18"/>
          <w:szCs w:val="18"/>
        </w:rPr>
        <w:t> </w:t>
      </w:r>
      <w:r>
        <w:rPr>
          <w:rFonts w:ascii="Verdana" w:hAnsi="Verdana"/>
          <w:color w:val="000000"/>
          <w:sz w:val="18"/>
          <w:szCs w:val="18"/>
        </w:rPr>
        <w:t xml:space="preserve">органов выросла за этот период лишь на 17%2. На практике это приводит к тому, что инспекторы труда могут охвати ть плановыми и внеплановыми проверками лишь небольшую часть работодателей. В частности, по информации самой Федеральной инспекции труда установленная на 2013 г. численность позволяет </w:t>
      </w:r>
      <w:r>
        <w:rPr>
          <w:rFonts w:ascii="Verdana" w:hAnsi="Verdana"/>
          <w:color w:val="000000"/>
          <w:sz w:val="18"/>
          <w:szCs w:val="18"/>
        </w:rPr>
        <w:lastRenderedPageBreak/>
        <w:t>обеспечить проведение плановых проверок не о чаще одного раза в 26 лет . В-третьих, неспособность существующей системы надзора и контроля за соблюдением трудового законодательства эффективно обеспечивать соблюдение трудовых прав работников особенно ярко проявилась в условиях экономической нестабильности, когда работодатели, разрешая возникшие финансовые сложности, зачастую нарушали права работников.</w:t>
      </w:r>
    </w:p>
    <w:p w:rsidR="00206761" w:rsidRDefault="00206761" w:rsidP="002067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Отчет о деятельности федеральной службы по труду и занятости за 2012 г. иКГ.11Ир://\\ \у\\' roslrud.ru.</w:t>
      </w:r>
    </w:p>
    <w:p w:rsidR="00206761" w:rsidRDefault="00206761" w:rsidP="002067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Российский статистический ежегодник. 1ЖЬ:11ир://\у\\'и'.gks.ru</w:t>
      </w:r>
    </w:p>
    <w:p w:rsidR="00206761" w:rsidRDefault="00206761" w:rsidP="002067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иКГ:11ир:/Л\'и'\¥.rostrud.ru</w:t>
      </w:r>
    </w:p>
    <w:p w:rsidR="00206761" w:rsidRDefault="00206761" w:rsidP="002067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это является причинами того, что, как отмечают эксперты МОГ, «в России существуют достаточно качественные законы, которые, тем не менее, слишком плохо выполняются»4.</w:t>
      </w:r>
    </w:p>
    <w:p w:rsidR="00206761" w:rsidRDefault="00206761" w:rsidP="002067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последние годы в России был принят целый ряд нормативных</w:t>
      </w:r>
      <w:r>
        <w:rPr>
          <w:rStyle w:val="WW8Num3z0"/>
          <w:rFonts w:ascii="Verdana" w:hAnsi="Verdana"/>
          <w:color w:val="000000"/>
          <w:sz w:val="18"/>
          <w:szCs w:val="18"/>
        </w:rPr>
        <w:t> </w:t>
      </w:r>
      <w:r>
        <w:rPr>
          <w:rStyle w:val="WW8Num4z0"/>
          <w:rFonts w:ascii="Verdana" w:hAnsi="Verdana"/>
          <w:color w:val="4682B4"/>
          <w:sz w:val="18"/>
          <w:szCs w:val="18"/>
        </w:rPr>
        <w:t>акюв</w:t>
      </w:r>
      <w:r>
        <w:rPr>
          <w:rFonts w:ascii="Verdana" w:hAnsi="Verdana"/>
          <w:color w:val="000000"/>
          <w:sz w:val="18"/>
          <w:szCs w:val="18"/>
        </w:rPr>
        <w:t>, призванных повысить эффективность надзора и контроля за соблюдением трудового законодательства, обеспечить снижение</w:t>
      </w:r>
      <w:r>
        <w:rPr>
          <w:rStyle w:val="WW8Num3z0"/>
          <w:rFonts w:ascii="Verdana" w:hAnsi="Verdana"/>
          <w:color w:val="000000"/>
          <w:sz w:val="18"/>
          <w:szCs w:val="18"/>
        </w:rPr>
        <w:t> </w:t>
      </w:r>
      <w:r>
        <w:rPr>
          <w:rStyle w:val="WW8Num4z0"/>
          <w:rFonts w:ascii="Verdana" w:hAnsi="Verdana"/>
          <w:color w:val="4682B4"/>
          <w:sz w:val="18"/>
          <w:szCs w:val="18"/>
        </w:rPr>
        <w:t>коррупционных</w:t>
      </w:r>
      <w:r>
        <w:rPr>
          <w:rStyle w:val="WW8Num3z0"/>
          <w:rFonts w:ascii="Verdana" w:hAnsi="Verdana"/>
          <w:color w:val="000000"/>
          <w:sz w:val="18"/>
          <w:szCs w:val="18"/>
        </w:rPr>
        <w:t> </w:t>
      </w:r>
      <w:r>
        <w:rPr>
          <w:rFonts w:ascii="Verdana" w:hAnsi="Verdana"/>
          <w:color w:val="000000"/>
          <w:sz w:val="18"/>
          <w:szCs w:val="18"/>
        </w:rPr>
        <w:t>рисков, улучшение инвестиционного климата, снятие с бизнеса излишнего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бремени5. В числе таких актов следует назвать Федеральный закон 01 18.07.2011 № 242-ФЗ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по вопросам осуществления государственного контроля (надзора) и муниципального контроля»,</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 сентября 2012 г. № 875 «Об у тверждении положения о федеральном государственном</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за соблюдением трудовою законодательства и иных нормативно-правовых актов, содержащих нормы трудового права». Однако законодательные новации не только не достигли поставленных целей, но и существенно усложнили применение надзора за соблюдением трудового законодательства, снизили его эффективность. Все это обусловливает необходимость научного анализа действующего законодательства в указанной сфере, разработке предложений по совершенствованию правового регулирования отношений, возникающих в процессе осуществления надзора и контроля как способов защиты трудовых прав работников.</w:t>
      </w:r>
    </w:p>
    <w:p w:rsidR="00206761" w:rsidRDefault="00206761" w:rsidP="002067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государственный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и контроль являю 1ся наиболее действенными способами защиты трудовых прав рабошиков, постольку</w:t>
      </w:r>
    </w:p>
    <w:p w:rsidR="00206761" w:rsidRDefault="00206761" w:rsidP="002067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России просю не регистрируются нее несчастные случаи»: Итерныо гланпот специалист субрегионального бюро</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для cipaH Восточной Европы и Центральной Азии Викиша Хусбера // Business guide Приложение к газете «</w:t>
      </w:r>
      <w:r>
        <w:rPr>
          <w:rStyle w:val="WW8Num4z0"/>
          <w:rFonts w:ascii="Verdana" w:hAnsi="Verdana"/>
          <w:color w:val="4682B4"/>
          <w:sz w:val="18"/>
          <w:szCs w:val="18"/>
        </w:rPr>
        <w:t>Коммерсантъ</w:t>
      </w:r>
      <w:r>
        <w:rPr>
          <w:rFonts w:ascii="Verdana" w:hAnsi="Verdana"/>
          <w:color w:val="000000"/>
          <w:sz w:val="18"/>
          <w:szCs w:val="18"/>
        </w:rPr>
        <w:t>». 2006. 07 нояб. № 207/В (3538). Пояснительная записка к проекту Федеральною закона «О внесении изменений в оишльные закчлкотиельные акты Российской Федерации по вопросам осуществления государственного кошроля (надзора) и муниципальной) контроля» URL:http:// www.duma.gov.rii. необходимо уделить особое внимание анализу норм, регламентирующих правовое положение органов, его осуществляющих.</w:t>
      </w:r>
    </w:p>
    <w:p w:rsidR="00206761" w:rsidRDefault="00206761" w:rsidP="002067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Изложенные обстоятельства выступают детерминантами актуальности исследуемой темы.</w:t>
      </w:r>
    </w:p>
    <w:p w:rsidR="00206761" w:rsidRDefault="00206761" w:rsidP="002067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проблемы. Проблемы правового регулирования защиты трудовых прав работников, надзора и контроля за соблюдением трудового законодательства являлись объектом научного интереса целого ряда авторов. Диссертационные работы посвящались как защите трудовых прав в целом (</w:t>
      </w:r>
      <w:r>
        <w:rPr>
          <w:rStyle w:val="WW8Num4z0"/>
          <w:rFonts w:ascii="Verdana" w:hAnsi="Verdana"/>
          <w:color w:val="4682B4"/>
          <w:sz w:val="18"/>
          <w:szCs w:val="18"/>
        </w:rPr>
        <w:t>Барышникова</w:t>
      </w:r>
      <w:r>
        <w:rPr>
          <w:rStyle w:val="WW8Num3z0"/>
          <w:rFonts w:ascii="Verdana" w:hAnsi="Verdana"/>
          <w:color w:val="000000"/>
          <w:sz w:val="18"/>
          <w:szCs w:val="18"/>
        </w:rPr>
        <w:t> </w:t>
      </w:r>
      <w:r>
        <w:rPr>
          <w:rFonts w:ascii="Verdana" w:hAnsi="Verdana"/>
          <w:color w:val="000000"/>
          <w:sz w:val="18"/>
          <w:szCs w:val="18"/>
        </w:rPr>
        <w:t>Т.Ю. (2005), Костян И.А. (2009),</w:t>
      </w:r>
      <w:r>
        <w:rPr>
          <w:rStyle w:val="WW8Num4z0"/>
          <w:rFonts w:ascii="Verdana" w:hAnsi="Verdana"/>
          <w:color w:val="4682B4"/>
          <w:sz w:val="18"/>
          <w:szCs w:val="18"/>
        </w:rPr>
        <w:t>Нестерова</w:t>
      </w:r>
      <w:r>
        <w:rPr>
          <w:rStyle w:val="WW8Num3z0"/>
          <w:rFonts w:ascii="Verdana" w:hAnsi="Verdana"/>
          <w:color w:val="000000"/>
          <w:sz w:val="18"/>
          <w:szCs w:val="18"/>
        </w:rPr>
        <w:t> </w:t>
      </w:r>
      <w:r>
        <w:rPr>
          <w:rFonts w:ascii="Verdana" w:hAnsi="Verdana"/>
          <w:color w:val="000000"/>
          <w:sz w:val="18"/>
          <w:szCs w:val="18"/>
        </w:rPr>
        <w:t>Т.Д. (2005), Сопшикова Т.А. (2005),</w:t>
      </w:r>
      <w:r>
        <w:rPr>
          <w:rStyle w:val="WW8Num3z0"/>
          <w:rFonts w:ascii="Verdana" w:hAnsi="Verdana"/>
          <w:color w:val="000000"/>
          <w:sz w:val="18"/>
          <w:szCs w:val="18"/>
        </w:rPr>
        <w:t> </w:t>
      </w:r>
      <w:r>
        <w:rPr>
          <w:rStyle w:val="WW8Num4z0"/>
          <w:rFonts w:ascii="Verdana" w:hAnsi="Verdana"/>
          <w:color w:val="4682B4"/>
          <w:sz w:val="18"/>
          <w:szCs w:val="18"/>
        </w:rPr>
        <w:t>Федорова</w:t>
      </w:r>
      <w:r>
        <w:rPr>
          <w:rStyle w:val="WW8Num3z0"/>
          <w:rFonts w:ascii="Verdana" w:hAnsi="Verdana"/>
          <w:color w:val="000000"/>
          <w:sz w:val="18"/>
          <w:szCs w:val="18"/>
        </w:rPr>
        <w:t> </w:t>
      </w:r>
      <w:r>
        <w:rPr>
          <w:rFonts w:ascii="Verdana" w:hAnsi="Verdana"/>
          <w:color w:val="000000"/>
          <w:sz w:val="18"/>
          <w:szCs w:val="18"/>
        </w:rPr>
        <w:t>Е.А. (2005), Яковлева A.B. (2007)), так и отдельным способам защиты (государственный надзор и контроль -</w:t>
      </w:r>
      <w:r>
        <w:rPr>
          <w:rStyle w:val="WW8Num3z0"/>
          <w:rFonts w:ascii="Verdana" w:hAnsi="Verdana"/>
          <w:color w:val="000000"/>
          <w:sz w:val="18"/>
          <w:szCs w:val="18"/>
        </w:rPr>
        <w:t> </w:t>
      </w:r>
      <w:r>
        <w:rPr>
          <w:rStyle w:val="WW8Num4z0"/>
          <w:rFonts w:ascii="Verdana" w:hAnsi="Verdana"/>
          <w:color w:val="4682B4"/>
          <w:sz w:val="18"/>
          <w:szCs w:val="18"/>
        </w:rPr>
        <w:t>Барбашева</w:t>
      </w:r>
      <w:r>
        <w:rPr>
          <w:rStyle w:val="WW8Num3z0"/>
          <w:rFonts w:ascii="Verdana" w:hAnsi="Verdana"/>
          <w:color w:val="000000"/>
          <w:sz w:val="18"/>
          <w:szCs w:val="18"/>
        </w:rPr>
        <w:t> </w:t>
      </w:r>
      <w:r>
        <w:rPr>
          <w:rFonts w:ascii="Verdana" w:hAnsi="Verdana"/>
          <w:color w:val="000000"/>
          <w:sz w:val="18"/>
          <w:szCs w:val="18"/>
        </w:rPr>
        <w:t>Т.П. (2008), отдельным видам надзора и контроля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-Тризпо И.Н. (2009), Чернышева JI.A. (2009), надзор</w:t>
      </w:r>
      <w:r>
        <w:rPr>
          <w:rStyle w:val="WW8Num3z0"/>
          <w:rFonts w:ascii="Verdana" w:hAnsi="Verdana"/>
          <w:color w:val="000000"/>
          <w:sz w:val="18"/>
          <w:szCs w:val="18"/>
        </w:rPr>
        <w:t> </w:t>
      </w:r>
      <w:r>
        <w:rPr>
          <w:rStyle w:val="WW8Num4z0"/>
          <w:rFonts w:ascii="Verdana" w:hAnsi="Verdana"/>
          <w:color w:val="4682B4"/>
          <w:sz w:val="18"/>
          <w:szCs w:val="18"/>
        </w:rPr>
        <w:t>инспекцией</w:t>
      </w:r>
      <w:r>
        <w:rPr>
          <w:rStyle w:val="WW8Num3z0"/>
          <w:rFonts w:ascii="Verdana" w:hAnsi="Verdana"/>
          <w:color w:val="000000"/>
          <w:sz w:val="18"/>
          <w:szCs w:val="18"/>
        </w:rPr>
        <w:t> </w:t>
      </w:r>
      <w:r>
        <w:rPr>
          <w:rFonts w:ascii="Verdana" w:hAnsi="Verdana"/>
          <w:color w:val="000000"/>
          <w:sz w:val="18"/>
          <w:szCs w:val="18"/>
        </w:rPr>
        <w:t>труда - Попова О.И. (2009), контроль профессиональными союзами - Маирова JI.M. (2007),</w:t>
      </w:r>
      <w:r>
        <w:rPr>
          <w:rStyle w:val="WW8Num3z0"/>
          <w:rFonts w:ascii="Verdana" w:hAnsi="Verdana"/>
          <w:color w:val="000000"/>
          <w:sz w:val="18"/>
          <w:szCs w:val="18"/>
        </w:rPr>
        <w:t> </w:t>
      </w:r>
      <w:r>
        <w:rPr>
          <w:rStyle w:val="WW8Num4z0"/>
          <w:rFonts w:ascii="Verdana" w:hAnsi="Verdana"/>
          <w:color w:val="4682B4"/>
          <w:sz w:val="18"/>
          <w:szCs w:val="18"/>
        </w:rPr>
        <w:t>Дзуцев</w:t>
      </w:r>
      <w:r>
        <w:rPr>
          <w:rStyle w:val="WW8Num3z0"/>
          <w:rFonts w:ascii="Verdana" w:hAnsi="Verdana"/>
          <w:color w:val="000000"/>
          <w:sz w:val="18"/>
          <w:szCs w:val="18"/>
        </w:rPr>
        <w:t> </w:t>
      </w:r>
      <w:r>
        <w:rPr>
          <w:rFonts w:ascii="Verdana" w:hAnsi="Verdana"/>
          <w:color w:val="000000"/>
          <w:sz w:val="18"/>
          <w:szCs w:val="18"/>
        </w:rPr>
        <w:t>З.Г. (2009) и др.).</w:t>
      </w:r>
    </w:p>
    <w:p w:rsidR="00206761" w:rsidRDefault="00206761" w:rsidP="002067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Высоко оценивая приведенные работы, в то же время отметим, чю комплексного, системного исследования проблем правового регулирования надзора и контроля как способов защиты трудовых прав работников не проводилось. Кроме того, указанные работы были написаны более 4 лет назад, за этот период был принят целый ряд новых нормативно-правовых актов по вопросам надзора и контроля за соблюдением трудового законодательства.</w:t>
      </w:r>
    </w:p>
    <w:p w:rsidR="00206761" w:rsidRDefault="00206761" w:rsidP="002067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Также нельзя не отметить, что многие положения, затрагивающие теоретические и практические аспекты надзора и контроля за соблюдением трудовых прав работников, до настоящего времени остаются малоисследованными.</w:t>
      </w:r>
    </w:p>
    <w:p w:rsidR="00206761" w:rsidRDefault="00206761" w:rsidP="002067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Целыо диссертационного исследования является изучение теоретических и практических проблем надзора и контроля за соблюдением трудового законодательства как способов защиты трудовых прав работников путем их комплексного системного анализа, научного прогнозирования направлений развития указанной сферы и разработка на этой основе рекомендаций по совершенствованию законодательства о надзоре и контроле за соблюдением трудового законодательства. Для достижения указанной цели автором поставлены и решены следующие задачи:</w:t>
      </w:r>
    </w:p>
    <w:p w:rsidR="00206761" w:rsidRDefault="00206761" w:rsidP="002067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основе научного анализа точек зрения ученых, исследовавших способы защиты трудовых прав работников, а также современных тенденций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уточнена категория «защит [рудовых прав работников», рассмотрены основания, способы защиты трудовых прав;</w:t>
      </w:r>
    </w:p>
    <w:p w:rsidR="00206761" w:rsidRDefault="00206761" w:rsidP="002067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уточнены понятия «</w:t>
      </w:r>
      <w:r>
        <w:rPr>
          <w:rStyle w:val="WW8Num4z0"/>
          <w:rFonts w:ascii="Verdana" w:hAnsi="Verdana"/>
          <w:color w:val="4682B4"/>
          <w:sz w:val="18"/>
          <w:szCs w:val="18"/>
        </w:rPr>
        <w:t>надзор за соблюдением трудового законодательства</w:t>
      </w:r>
      <w:r>
        <w:rPr>
          <w:rFonts w:ascii="Verdana" w:hAnsi="Verdana"/>
          <w:color w:val="000000"/>
          <w:sz w:val="18"/>
          <w:szCs w:val="18"/>
        </w:rPr>
        <w:t>», «</w:t>
      </w:r>
      <w:r>
        <w:rPr>
          <w:rStyle w:val="WW8Num4z0"/>
          <w:rFonts w:ascii="Verdana" w:hAnsi="Verdana"/>
          <w:color w:val="4682B4"/>
          <w:sz w:val="18"/>
          <w:szCs w:val="18"/>
        </w:rPr>
        <w:t>контроль за соблюдением трудового законодательства</w:t>
      </w:r>
      <w:r>
        <w:rPr>
          <w:rFonts w:ascii="Verdana" w:hAnsi="Verdana"/>
          <w:color w:val="000000"/>
          <w:sz w:val="18"/>
          <w:szCs w:val="18"/>
        </w:rPr>
        <w:t>», определено их соотношение;</w:t>
      </w:r>
    </w:p>
    <w:p w:rsidR="00206761" w:rsidRDefault="00206761" w:rsidP="002067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выявлена защитная сущность надзора и контроля за соблюдением трудового законодательства. Надзор и контроль за соблюдением трудовою законодательства как способы защиты трудовых прав охарактеризованы с позиций системного подхода, проведен анализ целей системы, её структуры и функций;</w:t>
      </w:r>
    </w:p>
    <w:p w:rsidR="00206761" w:rsidRDefault="00206761" w:rsidP="002067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исследованы такие малоизученные виды надзора и кот роля за соблюдением трудового законодательства, как международный и парламен тский, определено их место в системе надзора и контроля за соблюдением</w:t>
      </w:r>
      <w:r>
        <w:rPr>
          <w:rStyle w:val="WW8Num3z0"/>
          <w:rFonts w:ascii="Verdana" w:hAnsi="Verdana"/>
          <w:color w:val="000000"/>
          <w:sz w:val="18"/>
          <w:szCs w:val="18"/>
        </w:rPr>
        <w:t> </w:t>
      </w:r>
      <w:r>
        <w:rPr>
          <w:rStyle w:val="WW8Num4z0"/>
          <w:rFonts w:ascii="Verdana" w:hAnsi="Verdana"/>
          <w:color w:val="4682B4"/>
          <w:sz w:val="18"/>
          <w:szCs w:val="18"/>
        </w:rPr>
        <w:t>трудово</w:t>
      </w:r>
      <w:r>
        <w:rPr>
          <w:rFonts w:ascii="Verdana" w:hAnsi="Verdana"/>
          <w:color w:val="000000"/>
          <w:sz w:val="18"/>
          <w:szCs w:val="18"/>
        </w:rPr>
        <w:t>1 о законодательства;</w:t>
      </w:r>
    </w:p>
    <w:p w:rsidR="00206761" w:rsidRDefault="00206761" w:rsidP="002067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 правовой механизм функционирования системы надзора и контроля за соблюдением трудового законодательства, выявлены отдельные его недостатки;</w:t>
      </w:r>
    </w:p>
    <w:p w:rsidR="00206761" w:rsidRDefault="00206761" w:rsidP="002067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выявлены связи между различными видами надзора и кот роля за соблюдением трудового законодательства, проанализировано их текущее отражение в законодательстве, правоприменительной практике;</w:t>
      </w:r>
    </w:p>
    <w:p w:rsidR="00206761" w:rsidRDefault="00206761" w:rsidP="002067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 правовой анализ критериев эффективности регулирования деятельности органов надзора и контроля за соблюдением трудового законодательства.</w:t>
      </w:r>
    </w:p>
    <w:p w:rsidR="00206761" w:rsidRDefault="00206761" w:rsidP="002067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складывающиеся между органами надзора, контроля за соблюдением трудового законодательства и работода! елями в процессе осуществления зтцты трудовых прав.</w:t>
      </w:r>
    </w:p>
    <w:p w:rsidR="00206761" w:rsidRDefault="00206761" w:rsidP="002067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теоретические положения докфлны [рудового права, правовое регулирование надзора и кошроля за соблюдением трудового законодательства как способов защиты трудовых прав работников,</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административная практика применения данных норм.</w:t>
      </w:r>
    </w:p>
    <w:p w:rsidR="00206761" w:rsidRDefault="00206761" w:rsidP="002067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база исследования. Теоретическую базу исследования составили концепции, гипотезы, положения, представленные в классических трудах по теории и истории государства и права, фудовому и</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праву, монографии зарубежных и отечественных ученых по исследуемой проблеме.</w:t>
      </w:r>
    </w:p>
    <w:p w:rsidR="00206761" w:rsidRDefault="00206761" w:rsidP="002067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защиты трудовых прав разрабатывали Н.Г.</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Fonts w:ascii="Verdana" w:hAnsi="Verdana"/>
          <w:color w:val="000000"/>
          <w:sz w:val="18"/>
          <w:szCs w:val="18"/>
        </w:rPr>
        <w:t>, K.M. Варшавский, Т.В. Ивапкина, С.А.</w:t>
      </w:r>
      <w:r>
        <w:rPr>
          <w:rStyle w:val="WW8Num3z0"/>
          <w:rFonts w:ascii="Verdana" w:hAnsi="Verdana"/>
          <w:color w:val="000000"/>
          <w:sz w:val="18"/>
          <w:szCs w:val="18"/>
        </w:rPr>
        <w:t> </w:t>
      </w:r>
      <w:r>
        <w:rPr>
          <w:rStyle w:val="WW8Num4z0"/>
          <w:rFonts w:ascii="Verdana" w:hAnsi="Verdana"/>
          <w:color w:val="4682B4"/>
          <w:sz w:val="18"/>
          <w:szCs w:val="18"/>
        </w:rPr>
        <w:t>Иванов</w:t>
      </w:r>
      <w:r>
        <w:rPr>
          <w:rFonts w:ascii="Verdana" w:hAnsi="Verdana"/>
          <w:color w:val="000000"/>
          <w:sz w:val="18"/>
          <w:szCs w:val="18"/>
        </w:rPr>
        <w:t>, В.В. Коробчепко, О.II. Коршунова, Т.Ю.</w:t>
      </w:r>
      <w:r>
        <w:rPr>
          <w:rStyle w:val="WW8Num3z0"/>
          <w:rFonts w:ascii="Verdana" w:hAnsi="Verdana"/>
          <w:color w:val="000000"/>
          <w:sz w:val="18"/>
          <w:szCs w:val="18"/>
        </w:rPr>
        <w:t> </w:t>
      </w:r>
      <w:r>
        <w:rPr>
          <w:rStyle w:val="WW8Num4z0"/>
          <w:rFonts w:ascii="Verdana" w:hAnsi="Verdana"/>
          <w:color w:val="4682B4"/>
          <w:sz w:val="18"/>
          <w:szCs w:val="18"/>
        </w:rPr>
        <w:t>Коршунова</w:t>
      </w:r>
      <w:r>
        <w:rPr>
          <w:rFonts w:ascii="Verdana" w:hAnsi="Verdana"/>
          <w:color w:val="000000"/>
          <w:sz w:val="18"/>
          <w:szCs w:val="18"/>
        </w:rPr>
        <w:t>, И.А. Костян, A.M. Куренной, Р.З.</w:t>
      </w:r>
      <w:r>
        <w:rPr>
          <w:rStyle w:val="WW8Num3z0"/>
          <w:rFonts w:ascii="Verdana" w:hAnsi="Verdana"/>
          <w:color w:val="000000"/>
          <w:sz w:val="18"/>
          <w:szCs w:val="18"/>
        </w:rPr>
        <w:t> </w:t>
      </w:r>
      <w:r>
        <w:rPr>
          <w:rStyle w:val="WW8Num4z0"/>
          <w:rFonts w:ascii="Verdana" w:hAnsi="Verdana"/>
          <w:color w:val="4682B4"/>
          <w:sz w:val="18"/>
          <w:szCs w:val="18"/>
        </w:rPr>
        <w:t>Лившиц</w:t>
      </w:r>
      <w:r>
        <w:rPr>
          <w:rFonts w:ascii="Verdana" w:hAnsi="Verdana"/>
          <w:color w:val="000000"/>
          <w:sz w:val="18"/>
          <w:szCs w:val="18"/>
        </w:rPr>
        <w:t>,</w:t>
      </w:r>
    </w:p>
    <w:p w:rsidR="00206761" w:rsidRDefault="00206761" w:rsidP="002067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A.M.</w:t>
      </w:r>
      <w:r>
        <w:rPr>
          <w:rStyle w:val="WW8Num3z0"/>
          <w:rFonts w:ascii="Verdana" w:hAnsi="Verdana"/>
          <w:color w:val="000000"/>
          <w:sz w:val="18"/>
          <w:szCs w:val="18"/>
        </w:rPr>
        <w:t> </w:t>
      </w:r>
      <w:r>
        <w:rPr>
          <w:rStyle w:val="WW8Num4z0"/>
          <w:rFonts w:ascii="Verdana" w:hAnsi="Verdana"/>
          <w:color w:val="4682B4"/>
          <w:sz w:val="18"/>
          <w:szCs w:val="18"/>
        </w:rPr>
        <w:t>Пушников</w:t>
      </w:r>
      <w:r>
        <w:rPr>
          <w:rFonts w:ascii="Verdana" w:hAnsi="Verdana"/>
          <w:color w:val="000000"/>
          <w:sz w:val="18"/>
          <w:szCs w:val="18"/>
        </w:rPr>
        <w:t>, М.В. Лушникова, А.Ф. Нуртдинова, IO.lI. Орловский,</w:t>
      </w:r>
    </w:p>
    <w:p w:rsidR="00206761" w:rsidRDefault="00206761" w:rsidP="002067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B.Л.Сафонов, Т.А.</w:t>
      </w:r>
      <w:r>
        <w:rPr>
          <w:rStyle w:val="WW8Num3z0"/>
          <w:rFonts w:ascii="Verdana" w:hAnsi="Verdana"/>
          <w:color w:val="000000"/>
          <w:sz w:val="18"/>
          <w:szCs w:val="18"/>
        </w:rPr>
        <w:t> </w:t>
      </w:r>
      <w:r>
        <w:rPr>
          <w:rStyle w:val="WW8Num4z0"/>
          <w:rFonts w:ascii="Verdana" w:hAnsi="Verdana"/>
          <w:color w:val="4682B4"/>
          <w:sz w:val="18"/>
          <w:szCs w:val="18"/>
        </w:rPr>
        <w:t>Сошникова</w:t>
      </w:r>
      <w:r>
        <w:rPr>
          <w:rFonts w:ascii="Verdana" w:hAnsi="Verdana"/>
          <w:color w:val="000000"/>
          <w:sz w:val="18"/>
          <w:szCs w:val="18"/>
        </w:rPr>
        <w:t>, Л.С. Таль. Способы защиты исследовались в публикациях О.В.</w:t>
      </w:r>
      <w:r>
        <w:rPr>
          <w:rStyle w:val="WW8Num3z0"/>
          <w:rFonts w:ascii="Verdana" w:hAnsi="Verdana"/>
          <w:color w:val="000000"/>
          <w:sz w:val="18"/>
          <w:szCs w:val="18"/>
        </w:rPr>
        <w:t> </w:t>
      </w:r>
      <w:r>
        <w:rPr>
          <w:rStyle w:val="WW8Num4z0"/>
          <w:rFonts w:ascii="Verdana" w:hAnsi="Verdana"/>
          <w:color w:val="4682B4"/>
          <w:sz w:val="18"/>
          <w:szCs w:val="18"/>
        </w:rPr>
        <w:t>Абрамовой</w:t>
      </w:r>
      <w:r>
        <w:rPr>
          <w:rFonts w:ascii="Verdana" w:hAnsi="Verdana"/>
          <w:color w:val="000000"/>
          <w:sz w:val="18"/>
          <w:szCs w:val="18"/>
        </w:rPr>
        <w:t>, Т.Ю. Барышниковой, Р.И. Ивановой, М.С.</w:t>
      </w:r>
      <w:r>
        <w:rPr>
          <w:rStyle w:val="WW8Num3z0"/>
          <w:rFonts w:ascii="Verdana" w:hAnsi="Verdana"/>
          <w:color w:val="000000"/>
          <w:sz w:val="18"/>
          <w:szCs w:val="18"/>
        </w:rPr>
        <w:t> </w:t>
      </w:r>
      <w:r>
        <w:rPr>
          <w:rStyle w:val="WW8Num4z0"/>
          <w:rFonts w:ascii="Verdana" w:hAnsi="Verdana"/>
          <w:color w:val="4682B4"/>
          <w:sz w:val="18"/>
          <w:szCs w:val="18"/>
        </w:rPr>
        <w:t>Матейковича</w:t>
      </w:r>
      <w:r>
        <w:rPr>
          <w:rFonts w:ascii="Verdana" w:hAnsi="Verdana"/>
          <w:color w:val="000000"/>
          <w:sz w:val="18"/>
          <w:szCs w:val="18"/>
        </w:rPr>
        <w:t>, Т.А. Нестеровой, В.Р. Халикова. Проблемы государеiвенного контроля и надзора исследованы в работах В.П.</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В.М. Горшенева, Ю.А. Диброва, В.В.</w:t>
      </w:r>
      <w:r>
        <w:rPr>
          <w:rStyle w:val="WW8Num3z0"/>
          <w:rFonts w:ascii="Verdana" w:hAnsi="Verdana"/>
          <w:color w:val="000000"/>
          <w:sz w:val="18"/>
          <w:szCs w:val="18"/>
        </w:rPr>
        <w:t> </w:t>
      </w:r>
      <w:r>
        <w:rPr>
          <w:rStyle w:val="WW8Num4z0"/>
          <w:rFonts w:ascii="Verdana" w:hAnsi="Verdana"/>
          <w:color w:val="4682B4"/>
          <w:sz w:val="18"/>
          <w:szCs w:val="18"/>
        </w:rPr>
        <w:t>Журавлева</w:t>
      </w:r>
      <w:r>
        <w:rPr>
          <w:rFonts w:ascii="Verdana" w:hAnsi="Verdana"/>
          <w:color w:val="000000"/>
          <w:sz w:val="18"/>
          <w:szCs w:val="18"/>
        </w:rPr>
        <w:t>, С.М. Зырянова, Л.Г. Коняхина, A.B.</w:t>
      </w:r>
      <w:r>
        <w:rPr>
          <w:rStyle w:val="WW8Num4z0"/>
          <w:rFonts w:ascii="Verdana" w:hAnsi="Verdana"/>
          <w:color w:val="4682B4"/>
          <w:sz w:val="18"/>
          <w:szCs w:val="18"/>
        </w:rPr>
        <w:t>Мартынова</w:t>
      </w:r>
      <w:r>
        <w:rPr>
          <w:rFonts w:ascii="Verdana" w:hAnsi="Verdana"/>
          <w:color w:val="000000"/>
          <w:sz w:val="18"/>
          <w:szCs w:val="18"/>
        </w:rPr>
        <w:t>, В.И. Миронова, В.И. Семенкова, М.С.</w:t>
      </w:r>
      <w:r>
        <w:rPr>
          <w:rStyle w:val="WW8Num3z0"/>
          <w:rFonts w:ascii="Verdana" w:hAnsi="Verdana"/>
          <w:color w:val="000000"/>
          <w:sz w:val="18"/>
          <w:szCs w:val="18"/>
        </w:rPr>
        <w:t> </w:t>
      </w:r>
      <w:r>
        <w:rPr>
          <w:rStyle w:val="WW8Num4z0"/>
          <w:rFonts w:ascii="Verdana" w:hAnsi="Verdana"/>
          <w:color w:val="4682B4"/>
          <w:sz w:val="18"/>
          <w:szCs w:val="18"/>
        </w:rPr>
        <w:t>Студеникиной</w:t>
      </w:r>
      <w:r>
        <w:rPr>
          <w:rFonts w:ascii="Verdana" w:hAnsi="Verdana"/>
          <w:color w:val="000000"/>
          <w:sz w:val="18"/>
          <w:szCs w:val="18"/>
        </w:rPr>
        <w:t>, Ю.А. Тихомирова, И.Б. Шахова, H.H.</w:t>
      </w:r>
      <w:r>
        <w:rPr>
          <w:rStyle w:val="WW8Num3z0"/>
          <w:rFonts w:ascii="Verdana" w:hAnsi="Verdana"/>
          <w:color w:val="000000"/>
          <w:sz w:val="18"/>
          <w:szCs w:val="18"/>
        </w:rPr>
        <w:t> </w:t>
      </w:r>
      <w:r>
        <w:rPr>
          <w:rStyle w:val="WW8Num4z0"/>
          <w:rFonts w:ascii="Verdana" w:hAnsi="Verdana"/>
          <w:color w:val="4682B4"/>
          <w:sz w:val="18"/>
          <w:szCs w:val="18"/>
        </w:rPr>
        <w:t>Шептулиной</w:t>
      </w:r>
      <w:r>
        <w:rPr>
          <w:rFonts w:ascii="Verdana" w:hAnsi="Verdana"/>
          <w:color w:val="000000"/>
          <w:sz w:val="18"/>
          <w:szCs w:val="18"/>
        </w:rPr>
        <w:t>, В.И. Шкатуллы. Общественному контролю посвятили свои публикации Д.Г.</w:t>
      </w:r>
      <w:r>
        <w:rPr>
          <w:rStyle w:val="WW8Num3z0"/>
          <w:rFonts w:ascii="Verdana" w:hAnsi="Verdana"/>
          <w:color w:val="000000"/>
          <w:sz w:val="18"/>
          <w:szCs w:val="18"/>
        </w:rPr>
        <w:t> </w:t>
      </w:r>
      <w:r>
        <w:rPr>
          <w:rStyle w:val="WW8Num4z0"/>
          <w:rFonts w:ascii="Verdana" w:hAnsi="Verdana"/>
          <w:color w:val="4682B4"/>
          <w:sz w:val="18"/>
          <w:szCs w:val="18"/>
        </w:rPr>
        <w:t>Дзуцев</w:t>
      </w:r>
      <w:r>
        <w:rPr>
          <w:rFonts w:ascii="Verdana" w:hAnsi="Verdana"/>
          <w:color w:val="000000"/>
          <w:sz w:val="18"/>
          <w:szCs w:val="18"/>
        </w:rPr>
        <w:t>, Л.Н. Маирова, А.И. Цепин, О.В.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xml:space="preserve">. Проблемы эффективности правового регулирования общественных </w:t>
      </w:r>
      <w:r>
        <w:rPr>
          <w:rFonts w:ascii="Verdana" w:hAnsi="Verdana"/>
          <w:color w:val="000000"/>
          <w:sz w:val="18"/>
          <w:szCs w:val="18"/>
        </w:rPr>
        <w:lastRenderedPageBreak/>
        <w:t>отношений, в том числе, надзора и контроля за соблюдением трудового законодательства исследованы в работах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В.Н. Карташова, A.B. Малько,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В.И. Никитинского, A.C. Пашкова, C.B.</w:t>
      </w:r>
      <w:r>
        <w:rPr>
          <w:rStyle w:val="WW8Num3z0"/>
          <w:rFonts w:ascii="Verdana" w:hAnsi="Verdana"/>
          <w:color w:val="000000"/>
          <w:sz w:val="18"/>
          <w:szCs w:val="18"/>
        </w:rPr>
        <w:t> </w:t>
      </w:r>
      <w:r>
        <w:rPr>
          <w:rStyle w:val="WW8Num4z0"/>
          <w:rFonts w:ascii="Verdana" w:hAnsi="Verdana"/>
          <w:color w:val="4682B4"/>
          <w:sz w:val="18"/>
          <w:szCs w:val="18"/>
        </w:rPr>
        <w:t>Полениной</w:t>
      </w:r>
      <w:r>
        <w:rPr>
          <w:rFonts w:ascii="Verdana" w:hAnsi="Verdana"/>
          <w:color w:val="000000"/>
          <w:sz w:val="18"/>
          <w:szCs w:val="18"/>
        </w:rPr>
        <w:t>, И.С. Самощеико, В.М. Серых,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М.Д. Шаргородского, Д.М. Чечота, Л.С.</w:t>
      </w:r>
      <w:r>
        <w:rPr>
          <w:rStyle w:val="WW8Num3z0"/>
          <w:rFonts w:ascii="Verdana" w:hAnsi="Verdana"/>
          <w:color w:val="000000"/>
          <w:sz w:val="18"/>
          <w:szCs w:val="18"/>
        </w:rPr>
        <w:t> </w:t>
      </w:r>
      <w:r>
        <w:rPr>
          <w:rStyle w:val="WW8Num4z0"/>
          <w:rFonts w:ascii="Verdana" w:hAnsi="Verdana"/>
          <w:color w:val="4682B4"/>
          <w:sz w:val="18"/>
          <w:szCs w:val="18"/>
        </w:rPr>
        <w:t>Лвича</w:t>
      </w:r>
      <w:r>
        <w:rPr>
          <w:rFonts w:ascii="Verdana" w:hAnsi="Verdana"/>
          <w:color w:val="000000"/>
          <w:sz w:val="18"/>
          <w:szCs w:val="18"/>
        </w:rPr>
        <w:t>. Вопросы эффективности права исследовались в работах зарубежных ученых Р. Познера, М. Хаузера.</w:t>
      </w:r>
    </w:p>
    <w:p w:rsidR="00206761" w:rsidRDefault="00206761" w:rsidP="002067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работы явилось использование фундаментальных общенаучных методов познания: диалектического и системного подходов, позволивших рассматривать изучаемые явления и процессы в развитии, выявлять диалектические противоречия между их сущностными характеристиками и формами проявления.</w:t>
      </w:r>
    </w:p>
    <w:p w:rsidR="00206761" w:rsidRDefault="00206761" w:rsidP="002067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общенаучными методами познания применялись такие специальные методы, как абстрагирование, прогнозирование, правовой анализ и синтез, а также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w:t>
      </w:r>
    </w:p>
    <w:p w:rsidR="00206761" w:rsidRDefault="00206761" w:rsidP="002067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автором впервые исследуются проблемы правового регулирования надзора и контроля за соблюдением трудового законодательства как способов защиты трудовых прав работников с точки зрения системного подхода и с позиций его эффективности.</w:t>
      </w:r>
    </w:p>
    <w:p w:rsidR="00206761" w:rsidRDefault="00206761" w:rsidP="002067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Наиболее существенные аспекты, отражающие научную новизну работы, заключаются в следующих положениях, выносимых на защиту:</w:t>
      </w:r>
    </w:p>
    <w:p w:rsidR="00206761" w:rsidRDefault="00206761" w:rsidP="002067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Ретроспективный анализ показал, что тенденциями развития законодательства о надзоре и контроле за соблюдением трудовых прав работников являлись: о постепенное разграничение и обособление, в том числе легальное, комплексных межотраслевых институтов надзора и контроля за соблюдением трудового законодательства; о расширение, углубление взаимодействия различных органов надзора и контроля при осуществлении ими защиты трудовых прав работников.</w:t>
      </w:r>
    </w:p>
    <w:p w:rsidR="00206761" w:rsidRDefault="00206761" w:rsidP="002067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Сформулировано определение защиты трудовых прав как ответной деятельности по применению мер</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понуждения, убеждения, направленной па</w:t>
      </w:r>
      <w:r>
        <w:rPr>
          <w:rStyle w:val="WW8Num3z0"/>
          <w:rFonts w:ascii="Verdana" w:hAnsi="Verdana"/>
          <w:color w:val="000000"/>
          <w:sz w:val="18"/>
          <w:szCs w:val="18"/>
        </w:rPr>
        <w:t> </w:t>
      </w:r>
      <w:r>
        <w:rPr>
          <w:rStyle w:val="WW8Num4z0"/>
          <w:rFonts w:ascii="Verdana" w:hAnsi="Verdana"/>
          <w:color w:val="4682B4"/>
          <w:sz w:val="18"/>
          <w:szCs w:val="18"/>
        </w:rPr>
        <w:t>пресечение</w:t>
      </w:r>
      <w:r>
        <w:rPr>
          <w:rStyle w:val="WW8Num3z0"/>
          <w:rFonts w:ascii="Verdana" w:hAnsi="Verdana"/>
          <w:color w:val="000000"/>
          <w:sz w:val="18"/>
          <w:szCs w:val="18"/>
        </w:rPr>
        <w:t> </w:t>
      </w:r>
      <w:r>
        <w:rPr>
          <w:rFonts w:ascii="Verdana" w:hAnsi="Verdana"/>
          <w:color w:val="000000"/>
          <w:sz w:val="18"/>
          <w:szCs w:val="18"/>
        </w:rPr>
        <w:t>посягательств на трудовые права, восстановление нарушенных прав, компенсацию нанесенного ущерба.</w:t>
      </w:r>
    </w:p>
    <w:p w:rsidR="00206761" w:rsidRDefault="00206761" w:rsidP="0020676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представляет собой противоправное поведение, нарушающее права работников и (или) создающее угрозу нарушения таких прав.</w:t>
      </w:r>
    </w:p>
    <w:p w:rsidR="00206761" w:rsidRDefault="00206761" w:rsidP="002067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Способ защиты трудовых прав представляет собой относительно обособленную систему применяемых в определенном порядке однородных правовых мер, направленных на пресечение</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трудовые права, восстановление нарушенных прав, компенсацию нанесенного ущерба.</w:t>
      </w:r>
    </w:p>
    <w:p w:rsidR="00206761" w:rsidRDefault="00206761" w:rsidP="002067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Сделан вывод, что надзор и контроль являются автономными, независимыми способами защиты трудовых прав, в связи с чем их легальное объединение в рамках ст. 352 ТК РФ неоправданно. На современном этапе отсутствуют органы государственной власти, совмещающие контрольные и</w:t>
      </w:r>
      <w:r>
        <w:rPr>
          <w:rStyle w:val="WW8Num3z0"/>
          <w:rFonts w:ascii="Verdana" w:hAnsi="Verdana"/>
          <w:color w:val="000000"/>
          <w:sz w:val="18"/>
          <w:szCs w:val="18"/>
        </w:rPr>
        <w:t> </w:t>
      </w:r>
      <w:r>
        <w:rPr>
          <w:rStyle w:val="WW8Num4z0"/>
          <w:rFonts w:ascii="Verdana" w:hAnsi="Verdana"/>
          <w:color w:val="4682B4"/>
          <w:sz w:val="18"/>
          <w:szCs w:val="18"/>
        </w:rPr>
        <w:t>надзорные</w:t>
      </w:r>
      <w:r>
        <w:rPr>
          <w:rStyle w:val="WW8Num3z0"/>
          <w:rFonts w:ascii="Verdana" w:hAnsi="Verdana"/>
          <w:color w:val="000000"/>
          <w:sz w:val="18"/>
          <w:szCs w:val="18"/>
        </w:rPr>
        <w:t> </w:t>
      </w:r>
      <w:r>
        <w:rPr>
          <w:rFonts w:ascii="Verdana" w:hAnsi="Verdana"/>
          <w:color w:val="000000"/>
          <w:sz w:val="18"/>
          <w:szCs w:val="18"/>
        </w:rPr>
        <w:t>полномочия в сфере труда, за исключением ведомственного контроля. С учетом данной позиции предлагается исключить из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общее понятие «</w:t>
      </w:r>
      <w:r>
        <w:rPr>
          <w:rStyle w:val="WW8Num4z0"/>
          <w:rFonts w:ascii="Verdana" w:hAnsi="Verdana"/>
          <w:color w:val="4682B4"/>
          <w:sz w:val="18"/>
          <w:szCs w:val="18"/>
        </w:rPr>
        <w:t>орган, осуществляющий контроль и надзор</w:t>
      </w:r>
      <w:r>
        <w:rPr>
          <w:rFonts w:ascii="Verdana" w:hAnsi="Verdana"/>
          <w:color w:val="000000"/>
          <w:sz w:val="18"/>
          <w:szCs w:val="18"/>
        </w:rPr>
        <w:t>», сохранив самостоятельные органы надзора и контроля.</w:t>
      </w:r>
    </w:p>
    <w:p w:rsidR="00206761" w:rsidRDefault="00206761" w:rsidP="002067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Доказывается, что содержание надзора как способа защиты трудовых прав не исчерпывается мерами государственного принуждения, так же как общественный контроль не сводится к применению мер убеждения.</w:t>
      </w:r>
      <w:r>
        <w:rPr>
          <w:rStyle w:val="WW8Num3z0"/>
          <w:rFonts w:ascii="Verdana" w:hAnsi="Verdana"/>
          <w:color w:val="000000"/>
          <w:sz w:val="18"/>
          <w:szCs w:val="18"/>
        </w:rPr>
        <w:t> </w:t>
      </w:r>
      <w:r>
        <w:rPr>
          <w:rStyle w:val="WW8Num4z0"/>
          <w:rFonts w:ascii="Verdana" w:hAnsi="Verdana"/>
          <w:color w:val="4682B4"/>
          <w:sz w:val="18"/>
          <w:szCs w:val="18"/>
        </w:rPr>
        <w:t>Понуждение</w:t>
      </w:r>
      <w:r>
        <w:rPr>
          <w:rStyle w:val="WW8Num3z0"/>
          <w:rFonts w:ascii="Verdana" w:hAnsi="Verdana"/>
          <w:color w:val="000000"/>
          <w:sz w:val="18"/>
          <w:szCs w:val="18"/>
        </w:rPr>
        <w:t> </w:t>
      </w:r>
      <w:r>
        <w:rPr>
          <w:rFonts w:ascii="Verdana" w:hAnsi="Verdana"/>
          <w:color w:val="000000"/>
          <w:sz w:val="18"/>
          <w:szCs w:val="18"/>
        </w:rPr>
        <w:t>как мера реагирования на нарушение трудовых прав разрешает диалектические противоречия между</w:t>
      </w:r>
      <w:r>
        <w:rPr>
          <w:rStyle w:val="WW8Num3z0"/>
          <w:rFonts w:ascii="Verdana" w:hAnsi="Verdana"/>
          <w:color w:val="000000"/>
          <w:sz w:val="18"/>
          <w:szCs w:val="18"/>
        </w:rPr>
        <w:t> </w:t>
      </w:r>
      <w:r>
        <w:rPr>
          <w:rStyle w:val="WW8Num4z0"/>
          <w:rFonts w:ascii="Verdana" w:hAnsi="Verdana"/>
          <w:color w:val="4682B4"/>
          <w:sz w:val="18"/>
          <w:szCs w:val="18"/>
        </w:rPr>
        <w:t>принуждением</w:t>
      </w:r>
      <w:r>
        <w:rPr>
          <w:rStyle w:val="WW8Num3z0"/>
          <w:rFonts w:ascii="Verdana" w:hAnsi="Verdana"/>
          <w:color w:val="000000"/>
          <w:sz w:val="18"/>
          <w:szCs w:val="18"/>
        </w:rPr>
        <w:t> </w:t>
      </w:r>
      <w:r>
        <w:rPr>
          <w:rFonts w:ascii="Verdana" w:hAnsi="Verdana"/>
          <w:color w:val="000000"/>
          <w:sz w:val="18"/>
          <w:szCs w:val="18"/>
        </w:rPr>
        <w:t>и убеждением. Под понуждением предлагается понимать воздействие па работодателя посредством специфических мер давления с целыо склонить его к</w:t>
      </w:r>
      <w:r>
        <w:rPr>
          <w:rStyle w:val="WW8Num3z0"/>
          <w:rFonts w:ascii="Verdana" w:hAnsi="Verdana"/>
          <w:color w:val="000000"/>
          <w:sz w:val="18"/>
          <w:szCs w:val="18"/>
        </w:rPr>
        <w:t> </w:t>
      </w:r>
      <w:r>
        <w:rPr>
          <w:rStyle w:val="WW8Num4z0"/>
          <w:rFonts w:ascii="Verdana" w:hAnsi="Verdana"/>
          <w:color w:val="4682B4"/>
          <w:sz w:val="18"/>
          <w:szCs w:val="18"/>
        </w:rPr>
        <w:t>прекращению</w:t>
      </w:r>
      <w:r>
        <w:rPr>
          <w:rStyle w:val="WW8Num3z0"/>
          <w:rFonts w:ascii="Verdana" w:hAnsi="Verdana"/>
          <w:color w:val="000000"/>
          <w:sz w:val="18"/>
          <w:szCs w:val="18"/>
        </w:rPr>
        <w:t> </w:t>
      </w:r>
      <w:r>
        <w:rPr>
          <w:rFonts w:ascii="Verdana" w:hAnsi="Verdana"/>
          <w:color w:val="000000"/>
          <w:sz w:val="18"/>
          <w:szCs w:val="18"/>
        </w:rPr>
        <w:t>посягательства, восстановлению нарушенных трудовых прав, компенсации нанесенных убытков.</w:t>
      </w:r>
    </w:p>
    <w:p w:rsidR="00206761" w:rsidRDefault="00206761" w:rsidP="002067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существующим ныне представлением</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предлагается также дополнить ст. 358 ТК РФ указанием на</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инспекторов труда вносить предупреждения при выявлении готовящегося или начатого, по не оконченного посягательства на трудовые права.</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предупреждения является основанием для инициации</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органом надзорной проверки в общем порядке. Примерная форма</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приводится в Приложении к диссертации.</w:t>
      </w:r>
    </w:p>
    <w:p w:rsidR="00206761" w:rsidRDefault="00206761" w:rsidP="002067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Надзор и контроль как способы защиты трудовых прав реализуются системой органов. Перечень органов,</w:t>
      </w:r>
      <w:r>
        <w:rPr>
          <w:rStyle w:val="WW8Num3z0"/>
          <w:rFonts w:ascii="Verdana" w:hAnsi="Verdana"/>
          <w:color w:val="000000"/>
          <w:sz w:val="18"/>
          <w:szCs w:val="18"/>
        </w:rPr>
        <w:t> </w:t>
      </w:r>
      <w:r>
        <w:rPr>
          <w:rStyle w:val="WW8Num4z0"/>
          <w:rFonts w:ascii="Verdana" w:hAnsi="Verdana"/>
          <w:color w:val="4682B4"/>
          <w:sz w:val="18"/>
          <w:szCs w:val="18"/>
        </w:rPr>
        <w:t>закрепленный</w:t>
      </w:r>
      <w:r>
        <w:rPr>
          <w:rStyle w:val="WW8Num3z0"/>
          <w:rFonts w:ascii="Verdana" w:hAnsi="Verdana"/>
          <w:color w:val="000000"/>
          <w:sz w:val="18"/>
          <w:szCs w:val="18"/>
        </w:rPr>
        <w:t> </w:t>
      </w:r>
      <w:r>
        <w:rPr>
          <w:rFonts w:ascii="Verdana" w:hAnsi="Verdana"/>
          <w:color w:val="000000"/>
          <w:sz w:val="18"/>
          <w:szCs w:val="18"/>
        </w:rPr>
        <w:t>в ст. 366-369 ТК РФ, не является исчерпывающим, к ним могут быть отнесены иные органы, в том числе те, для которых функция надзора и контроля за соблюдением [рудового законода1сльства не является определяющей, в частности международный и парламентский контроль за соблюдением трудового законодательства. Их роль в системе определяется специфическими целями данных видов контроля и присущими им</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w:t>
      </w:r>
    </w:p>
    <w:p w:rsidR="00206761" w:rsidRDefault="00206761" w:rsidP="002067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органам, осуществляющим надзор за соблюдением требований по безопасному ведению работ в отдельных сферах деятельности в соответствии со ст. 353 ТК РФ, должен быть отнесен государственный пожарный надзор, реализующий</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в сфере противопожарной безопасности рабоц являющейся неотъемлемой частью охраны труда работников в целом.</w:t>
      </w:r>
    </w:p>
    <w:p w:rsidR="00206761" w:rsidRDefault="00206761" w:rsidP="002067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Автор констатирует, что отсутствие в настоящее время в законодательстве отдельного перечня</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 выдаваемых надзорными органами, можс! стать препятствием к формированию единой, обоснованной правоприменительной практики в данной сфере. В связи с этим предлагаема сформулировать в ст. 357 ТК РФ исчерпывающий перечень предписаний, дополнив существующее регулирование следующими положениями:</w:t>
      </w:r>
    </w:p>
    <w:p w:rsidR="00206761" w:rsidRDefault="00206761" w:rsidP="002067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 устранении последствий нарушения трудового законодательства, 15 юн числе, о восстановлении на работе и об осущес1влении вышин, предусмотренных трудовым законодательством;</w:t>
      </w:r>
    </w:p>
    <w:p w:rsidR="00206761" w:rsidRDefault="00206761" w:rsidP="002067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 изменении</w:t>
      </w:r>
      <w:r>
        <w:rPr>
          <w:rStyle w:val="WW8Num3z0"/>
          <w:rFonts w:ascii="Verdana" w:hAnsi="Verdana"/>
          <w:color w:val="000000"/>
          <w:sz w:val="18"/>
          <w:szCs w:val="18"/>
        </w:rPr>
        <w:t> </w:t>
      </w:r>
      <w:r>
        <w:rPr>
          <w:rStyle w:val="WW8Num4z0"/>
          <w:rFonts w:ascii="Verdana" w:hAnsi="Verdana"/>
          <w:color w:val="4682B4"/>
          <w:sz w:val="18"/>
          <w:szCs w:val="18"/>
        </w:rPr>
        <w:t>противоречащих</w:t>
      </w:r>
      <w:r>
        <w:rPr>
          <w:rStyle w:val="WW8Num3z0"/>
          <w:rFonts w:ascii="Verdana" w:hAnsi="Verdana"/>
          <w:color w:val="000000"/>
          <w:sz w:val="18"/>
          <w:szCs w:val="18"/>
        </w:rPr>
        <w:t> </w:t>
      </w:r>
      <w:r>
        <w:rPr>
          <w:rFonts w:ascii="Verdana" w:hAnsi="Verdana"/>
          <w:color w:val="000000"/>
          <w:sz w:val="18"/>
          <w:szCs w:val="18"/>
        </w:rPr>
        <w:t>законодательству условий трудового до1 овора, коллективного договора или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w:t>
      </w:r>
    </w:p>
    <w:p w:rsidR="00206761" w:rsidRDefault="00206761" w:rsidP="002067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 выполнении технических, санитарных, информационных и иных требований охраны труда и техники безопасности.</w:t>
      </w:r>
    </w:p>
    <w:p w:rsidR="00206761" w:rsidRDefault="00206761" w:rsidP="002067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Делается вывод о наличии между органами надзора и контроля за соблюдением трудового законодательства функциональных связей различных типов - координационных, кооперативных, связей порождения. В то же время их правовое регулирование недостаточно проработано, что препятствует упорядочиванию взаимодействия органов надзора и контроля.</w:t>
      </w:r>
    </w:p>
    <w:p w:rsidR="00206761" w:rsidRDefault="00206761" w:rsidP="002067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Проведенный анализ зарубежного и международного законодагельспит показывает, особую значимость в трудовом праве легальных связей порождения между профсоюзами и органами надзора, благотворно влияющих на эффективность осуществления профсоюзного контроля.</w:t>
      </w:r>
    </w:p>
    <w:p w:rsidR="00206761" w:rsidRDefault="00206761" w:rsidP="002067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Диссертантом предпринята попытка раскрыть условия эффективности правового регулирования надзора и контроля за соблюдением трудовою законодательства как способов защиты трудовых прав. Эффективное I ь рассматривается как качественная характеристика правового ре1улировапия, отражающая потенциальную способность субъектов</w:t>
      </w:r>
      <w:r>
        <w:rPr>
          <w:rStyle w:val="WW8Num4z0"/>
          <w:rFonts w:ascii="Verdana" w:hAnsi="Verdana"/>
          <w:color w:val="4682B4"/>
          <w:sz w:val="18"/>
          <w:szCs w:val="18"/>
        </w:rPr>
        <w:t>урегулированною</w:t>
      </w:r>
      <w:r>
        <w:rPr>
          <w:rStyle w:val="WW8Num3z0"/>
          <w:rFonts w:ascii="Verdana" w:hAnsi="Verdana"/>
          <w:color w:val="000000"/>
          <w:sz w:val="18"/>
          <w:szCs w:val="18"/>
        </w:rPr>
        <w:t> </w:t>
      </w:r>
      <w:r>
        <w:rPr>
          <w:rFonts w:ascii="Verdana" w:hAnsi="Verdana"/>
          <w:color w:val="000000"/>
          <w:sz w:val="18"/>
          <w:szCs w:val="18"/>
        </w:rPr>
        <w:t>отношения достигать обоснованных целей правового регулирования с помощью оптимального механизма</w:t>
      </w:r>
      <w:r>
        <w:rPr>
          <w:rStyle w:val="WW8Num3z0"/>
          <w:rFonts w:ascii="Verdana" w:hAnsi="Verdana"/>
          <w:color w:val="000000"/>
          <w:sz w:val="18"/>
          <w:szCs w:val="18"/>
        </w:rPr>
        <w:t> </w:t>
      </w:r>
      <w:r>
        <w:rPr>
          <w:rStyle w:val="WW8Num4z0"/>
          <w:rFonts w:ascii="Verdana" w:hAnsi="Verdana"/>
          <w:color w:val="4682B4"/>
          <w:sz w:val="18"/>
          <w:szCs w:val="18"/>
        </w:rPr>
        <w:t>правореализации</w:t>
      </w:r>
      <w:r>
        <w:rPr>
          <w:rFonts w:ascii="Verdana" w:hAnsi="Verdana"/>
          <w:color w:val="000000"/>
          <w:sz w:val="18"/>
          <w:szCs w:val="18"/>
        </w:rPr>
        <w:t>, при соблюдении сбалансироваппос'1 и правового регулирования смежных отношений.</w:t>
      </w:r>
    </w:p>
    <w:p w:rsidR="00206761" w:rsidRDefault="00206761" w:rsidP="002067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Исходя из предлагаемых условий эффективности, диссертант обосновывает в качестве приоритетных направлений совершенспювания правового регулирования надзора и контроля за соблюдением трудового законодательства развитие обратных связей между характером посягательства и</w:t>
      </w:r>
    </w:p>
    <w:p w:rsidR="00206761" w:rsidRDefault="00206761" w:rsidP="002067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применяемом мерой реагирования, а также между предшествующим поведением</w:t>
      </w:r>
      <w:r>
        <w:rPr>
          <w:rStyle w:val="WW8Num3z0"/>
          <w:rFonts w:ascii="Verdana" w:hAnsi="Verdana"/>
          <w:color w:val="000000"/>
          <w:sz w:val="18"/>
          <w:szCs w:val="18"/>
        </w:rPr>
        <w:t> </w:t>
      </w:r>
      <w:r>
        <w:rPr>
          <w:rStyle w:val="WW8Num4z0"/>
          <w:rFonts w:ascii="Verdana" w:hAnsi="Verdana"/>
          <w:color w:val="4682B4"/>
          <w:sz w:val="18"/>
          <w:szCs w:val="18"/>
        </w:rPr>
        <w:t>поднадзорного</w:t>
      </w:r>
      <w:r>
        <w:rPr>
          <w:rStyle w:val="WW8Num3z0"/>
          <w:rFonts w:ascii="Verdana" w:hAnsi="Verdana"/>
          <w:color w:val="000000"/>
          <w:sz w:val="18"/>
          <w:szCs w:val="18"/>
        </w:rPr>
        <w:t> </w:t>
      </w:r>
      <w:r>
        <w:rPr>
          <w:rFonts w:ascii="Verdana" w:hAnsi="Verdana"/>
          <w:color w:val="000000"/>
          <w:sz w:val="18"/>
          <w:szCs w:val="18"/>
        </w:rPr>
        <w:t>(подконтрольного) субъекта и степенью воздействия на него</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органов.</w:t>
      </w:r>
    </w:p>
    <w:p w:rsidR="00206761" w:rsidRDefault="00206761" w:rsidP="002067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Указанные предложения могут быть реализованы путем дополнения сч. 356, 357, 358 ТК РФ положениями об особенностях осуществления надзора в отношении лиц, включенных в реестры работодателей, гарантированно соблюдающих I рудовые права, и</w:t>
      </w:r>
      <w:r>
        <w:rPr>
          <w:rStyle w:val="WW8Num3z0"/>
          <w:rFonts w:ascii="Verdana" w:hAnsi="Verdana"/>
          <w:color w:val="000000"/>
          <w:sz w:val="18"/>
          <w:szCs w:val="18"/>
        </w:rPr>
        <w:t> </w:t>
      </w:r>
      <w:r>
        <w:rPr>
          <w:rStyle w:val="WW8Num4z0"/>
          <w:rFonts w:ascii="Verdana" w:hAnsi="Verdana"/>
          <w:color w:val="4682B4"/>
          <w:sz w:val="18"/>
          <w:szCs w:val="18"/>
        </w:rPr>
        <w:t>недобросовестных</w:t>
      </w:r>
      <w:r>
        <w:rPr>
          <w:rStyle w:val="WW8Num3z0"/>
          <w:rFonts w:ascii="Verdana" w:hAnsi="Verdana"/>
          <w:color w:val="000000"/>
          <w:sz w:val="18"/>
          <w:szCs w:val="18"/>
        </w:rPr>
        <w:t> </w:t>
      </w:r>
      <w:r>
        <w:rPr>
          <w:rFonts w:ascii="Verdana" w:hAnsi="Verdana"/>
          <w:color w:val="000000"/>
          <w:sz w:val="18"/>
          <w:szCs w:val="18"/>
        </w:rPr>
        <w:t>работодателей, а также указания на обязанность органов надзора выдавать предупреждения о</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нарушения трудового законодательства, или вводить в отношении работодателей режим мониторинга состояния трудовых прав.</w:t>
      </w:r>
    </w:p>
    <w:p w:rsidR="00206761" w:rsidRDefault="00206761" w:rsidP="002067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Теоретическое и практическое значение работы</w:t>
      </w:r>
    </w:p>
    <w:p w:rsidR="00206761" w:rsidRDefault="00206761" w:rsidP="002067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Полученные в результате настоящего исследования научные выводы и предложения могут быть учтены в процессе совершенствования трудовсм о законодательства, в правоприменительной </w:t>
      </w:r>
      <w:r>
        <w:rPr>
          <w:rFonts w:ascii="Verdana" w:hAnsi="Verdana"/>
          <w:color w:val="000000"/>
          <w:sz w:val="18"/>
          <w:szCs w:val="18"/>
        </w:rPr>
        <w:lastRenderedPageBreak/>
        <w:t>деятельности, а также в учебном процессе при чтении лекций, проведении практических занятий и подготовке учебных программ по курсу «</w:t>
      </w:r>
      <w:r>
        <w:rPr>
          <w:rStyle w:val="WW8Num4z0"/>
          <w:rFonts w:ascii="Verdana" w:hAnsi="Verdana"/>
          <w:color w:val="4682B4"/>
          <w:sz w:val="18"/>
          <w:szCs w:val="18"/>
        </w:rPr>
        <w:t>Трудовое право России</w:t>
      </w:r>
      <w:r>
        <w:rPr>
          <w:rFonts w:ascii="Verdana" w:hAnsi="Verdana"/>
          <w:color w:val="000000"/>
          <w:sz w:val="18"/>
          <w:szCs w:val="18"/>
        </w:rPr>
        <w:t>».</w:t>
      </w:r>
    </w:p>
    <w:p w:rsidR="00206761" w:rsidRDefault="00206761" w:rsidP="002067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определяется целями и задачами исследования. Работа состоит из введения, трех глав, включающих шесчь параграфов, заключения, списка использованных источников и литературы.</w:t>
      </w:r>
    </w:p>
    <w:p w:rsidR="00206761" w:rsidRDefault="00206761" w:rsidP="0020676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Завьялов, Михаил Федорович</w:t>
      </w:r>
    </w:p>
    <w:p w:rsidR="00206761" w:rsidRDefault="00206761" w:rsidP="002067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06761" w:rsidRDefault="00206761" w:rsidP="0020676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Завьялов, Михаил Федорович, 2013 год</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(10 декабря 1948 г.)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сборник документов. М.: БЕК, 1996. Т. 1.570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Принят резолюцией 2200 А (XXI)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от 16 декабря 1966 год 1Л1Ь:11йр.7/шшш.тето.ги/ргашо^ип(1/рак1бб8.Ь1гп (да га обращения:! 14.07.12). 1</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 пакт о гражданских и политических правах. Приня т резолюцией 2200 А (XXI) Генеральной Ассамблеи от 16 декабря 1966 roПa.URL:http://www.un.org/ru/documents/declconv/conventions/pactpol.shtml( дата обращения 14.07.12)</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и Регламент Международной конференции труда. Доступ из базы данных</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(ЬОЬЕХ.</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СНГ (Минск, 26.05.1995) «О правах и основных</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Конвенция МОТ № 87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объединений и защше права объединяться в профсоюзы от 1950 года. Доступ из базы данных МОТ 1ЬОЬЕХ.</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 МОТ № 98 о применении принципов права на объединение в профсоюз и на ведение коллективных переговоров от 1949 года. Доступ из базы данных МОТ 1ЬОЬЕХ.</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Конвенция МОТ № 16 от 1925 года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трудящимся при несчастных случаях на производстве. Доступ из базы данных МОТ 1ЬОЕЕХ.</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 MOT № 152 от 1979 года о технике безопасности и гигиене груда (портовые работы). Доступ из базы данных MOT ILOLEX.</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Конвенция МОТ № 155 от 1981 года о безопасности и гигиене труда. Доступ из базы данных MOT ILOLEX.</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Конвенция МОТ № 161 от 1985 года о службах гигиены труда. Доступ из базы данных MOT ILOLEX.</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Конвенция МОТ «</w:t>
      </w:r>
      <w:r>
        <w:rPr>
          <w:rStyle w:val="WW8Num4z0"/>
          <w:rFonts w:ascii="Verdana" w:hAnsi="Verdana"/>
          <w:color w:val="4682B4"/>
          <w:sz w:val="18"/>
          <w:szCs w:val="18"/>
        </w:rPr>
        <w:t>Об основах, содействующих безопасности и гигиене труда</w:t>
      </w:r>
      <w:r>
        <w:rPr>
          <w:rFonts w:ascii="Verdana" w:hAnsi="Verdana"/>
          <w:color w:val="000000"/>
          <w:sz w:val="18"/>
          <w:szCs w:val="18"/>
        </w:rPr>
        <w:t>» от 15.06.2006. Доступ из базы данных MOT ILOLEX</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Рекомендация МОТ «</w:t>
      </w:r>
      <w:r>
        <w:rPr>
          <w:rStyle w:val="WW8Num4z0"/>
          <w:rFonts w:ascii="Verdana" w:hAnsi="Verdana"/>
          <w:color w:val="4682B4"/>
          <w:sz w:val="18"/>
          <w:szCs w:val="18"/>
        </w:rPr>
        <w:t>Об основах, содействующих безопасности и гигиене труда</w:t>
      </w:r>
      <w:r>
        <w:rPr>
          <w:rFonts w:ascii="Verdana" w:hAnsi="Verdana"/>
          <w:color w:val="000000"/>
          <w:sz w:val="18"/>
          <w:szCs w:val="18"/>
        </w:rPr>
        <w:t>» от 15.06.2006. Доступ из базы данных MOT ILOLEX</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Конвенция №184 «</w:t>
      </w:r>
      <w:r>
        <w:rPr>
          <w:rStyle w:val="WW8Num4z0"/>
          <w:rFonts w:ascii="Verdana" w:hAnsi="Verdana"/>
          <w:color w:val="4682B4"/>
          <w:sz w:val="18"/>
          <w:szCs w:val="18"/>
        </w:rPr>
        <w:t>О безопасности и гигиене труда в сельском хозяйстве</w:t>
      </w:r>
      <w:r>
        <w:rPr>
          <w:rFonts w:ascii="Verdana" w:hAnsi="Verdana"/>
          <w:color w:val="000000"/>
          <w:sz w:val="18"/>
          <w:szCs w:val="18"/>
        </w:rPr>
        <w:t>». Доступ из базы данных MOT ILOLEX</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Конвенция МОТ №135 «</w:t>
      </w:r>
      <w:r>
        <w:rPr>
          <w:rStyle w:val="WW8Num4z0"/>
          <w:rFonts w:ascii="Verdana" w:hAnsi="Verdana"/>
          <w:color w:val="4682B4"/>
          <w:sz w:val="18"/>
          <w:szCs w:val="18"/>
        </w:rPr>
        <w:t>О защите прав представителей трудящихся и их представителей</w:t>
      </w:r>
      <w:r>
        <w:rPr>
          <w:rFonts w:ascii="Verdana" w:hAnsi="Verdana"/>
          <w:color w:val="000000"/>
          <w:sz w:val="18"/>
          <w:szCs w:val="18"/>
        </w:rPr>
        <w:t>». Доступ из базы данных MOT ILOLEX</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Конвенция №129 «Об</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 в сельском хозяйстве». Доступ из базы данных MOT ILOLEX</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Конвенция МОТ №98 «О применении принципов права на организацию и на ведение коллективных переговоров». Доступ из базы данных MOT ILOLEX.</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Конвенция МОТ №87 «</w:t>
      </w:r>
      <w:r>
        <w:rPr>
          <w:rStyle w:val="WW8Num4z0"/>
          <w:rFonts w:ascii="Verdana" w:hAnsi="Verdana"/>
          <w:color w:val="4682B4"/>
          <w:sz w:val="18"/>
          <w:szCs w:val="18"/>
        </w:rPr>
        <w:t>О свободе ассоциации и защите права на организацию</w:t>
      </w:r>
      <w:r>
        <w:rPr>
          <w:rFonts w:ascii="Verdana" w:hAnsi="Verdana"/>
          <w:color w:val="000000"/>
          <w:sz w:val="18"/>
          <w:szCs w:val="18"/>
        </w:rPr>
        <w:t>». Доступ из базы данных MOT ILOLEX</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Конвенция МОТ №85 «</w:t>
      </w:r>
      <w:r>
        <w:rPr>
          <w:rStyle w:val="WW8Num4z0"/>
          <w:rFonts w:ascii="Verdana" w:hAnsi="Verdana"/>
          <w:color w:val="4682B4"/>
          <w:sz w:val="18"/>
          <w:szCs w:val="18"/>
        </w:rPr>
        <w:t>Об инспекции труда на территориях вне метрополии</w:t>
      </w:r>
      <w:r>
        <w:rPr>
          <w:rFonts w:ascii="Verdana" w:hAnsi="Verdana"/>
          <w:color w:val="000000"/>
          <w:sz w:val="18"/>
          <w:szCs w:val="18"/>
        </w:rPr>
        <w:t>» Доступ из базы данных MOT ILOLEX</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Конвенция МОТ №81» Об инспекции труда в промышленности и торговле» и Протокол к ней от 22.06.1995. Доступ из базы данных MOT ILOLEX</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 Трехсторонняя декларация принципов, касающихся многонациональных корпораций и социальной политики, МОТ (Женева, 2000)</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Регламент</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совета. МБТ. Женева, 2000208</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Правила относительно</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функций и процедуры региональных конференций, созываемых Международной организацией труда.</w:t>
      </w:r>
      <w:r>
        <w:rPr>
          <w:rStyle w:val="WW8Num3z0"/>
          <w:rFonts w:ascii="Verdana" w:hAnsi="Verdana"/>
          <w:color w:val="000000"/>
          <w:sz w:val="18"/>
          <w:szCs w:val="18"/>
        </w:rPr>
        <w:t> </w:t>
      </w:r>
      <w:r>
        <w:rPr>
          <w:rStyle w:val="WW8Num4z0"/>
          <w:rFonts w:ascii="Verdana" w:hAnsi="Verdana"/>
          <w:color w:val="4682B4"/>
          <w:sz w:val="18"/>
          <w:szCs w:val="18"/>
        </w:rPr>
        <w:t>МБТ</w:t>
      </w:r>
      <w:r>
        <w:rPr>
          <w:rFonts w:ascii="Verdana" w:hAnsi="Verdana"/>
          <w:color w:val="000000"/>
          <w:sz w:val="18"/>
          <w:szCs w:val="18"/>
        </w:rPr>
        <w:t>. Женева, 1966.Социальные права человека. Документы и материалы Совета Европы. 4.1. М., 1996.</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 Российская газета (РГ), №237,25.12.1993. !I</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РГ, №256, 31.12.2001; Собрание законодательства РФ (СЗ РФ), 07.01.2002, №1 (ч.1),ст.З.</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 СЗ РФ, 29.07.2002, №30, ст. 3012.</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Уголовный кодекс Российской Федерации // СЗ РФ, 17.06.1996, №25, ст. 2954; РГ, №113, 18.06.1996; №114, 19.06.1996, №115, 09.06.1996, №118,2506.1996.</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 СЗ РФ, 18.11.2002, №46, ст. 4532; РГ, №220,20.11.2002.</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Гражданский кодекс Российской Федерации (Часть I) // СЗ РФ, 05.12.1994, №32, ст. 3301; РГ, №238-239, 08.12.1994.</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21.07.1994 №1-ФКЗ ПО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 СЗ РФ, 25.07.1994, №13, ст. 1447; РГ, №138-139, 23.07.1994.</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конституционный закон от 31.12.1996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 судебной системе Российской Федерации // Собрание законодательства1 Российской Федерации (СЗ РФ), 06.01.1997, №1, ст. 1; Российская газета (РГ), №3,06.01.1997. |</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конституционный закон от 26.02.1997г. №1-ФКЗ Об1</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 СЗ РФ,0303.1997, №9, ст. 1011; РГ, №43-44,04.03.1997.</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от 12.01.1996 №10-ФЗ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//СЗ РФ, 15.01.1996, №3, ст. 148; РГ, №12,20.01.1996.</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от 15.07.1995 №101-ФЗ О международных договорах Российской Федерации // СЗ РФ, 17.07.1995, №29, ст.2757; РГ, №140,21.07.1995.</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от 17.01.1992 №2202-1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РГ, № 39, 18.02.1992;</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Совета народных депутатов Российской Федерации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РФ) и Верховного Совета Российской Федерации (ВС РФ), 20.02.1992, №8, ст. 366.</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Федеральный закон от 14.06.1994 №5-ФЗ О порядке</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и вступления в силу федеральных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законов, федеральных законов, актов</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Федерального собрания // РГ, №111,15.06.1994; СЗ РФ, 20.06.1994, №8, ст. 801.</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Федеральный закон от 06.10.2003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СЗ РФ, 06.10.2003, №40, ст. 3822; РГ, №202, 08.10.2003.</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Федеральный закон от 08.08.2001 №134-Ф3 О защите прав юридических лиц и индивидуальных предпринимателей при проведении государственного контроля (</w:t>
      </w:r>
      <w:r>
        <w:rPr>
          <w:rStyle w:val="WW8Num4z0"/>
          <w:rFonts w:ascii="Verdana" w:hAnsi="Verdana"/>
          <w:color w:val="4682B4"/>
          <w:sz w:val="18"/>
          <w:szCs w:val="18"/>
        </w:rPr>
        <w:t>надзора</w:t>
      </w:r>
      <w:r>
        <w:rPr>
          <w:rFonts w:ascii="Verdana" w:hAnsi="Verdana"/>
          <w:color w:val="000000"/>
          <w:sz w:val="18"/>
          <w:szCs w:val="18"/>
        </w:rPr>
        <w:t>) // РГ, №155-156,11.08.2001; СЗ РФ, 13.08.2001, №33 (часть I), ст. 3436.</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Федеральный закон от 14.03.2002 №30-Ф3 "Об органах</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сообщества в Российской Федерации" // СЗ РФ, 18.03.2002, №11, с г. 1022; РГ, №48, 19.03.2002.</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Федеральный закон от 02.05.2006 №59-ФЗ О порядке рассмотрения обращений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 РГ, №95,05.05.2006; СЗ РФ, 08.05.2006, №19, ст. 2060.</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Федеральный закон от 27.07.2004 №79-ФЗ О государс1 венной гражданской службе Российской Федерации // РГ, №162, 31.07.2004; СЗ РФ, 02.08.2004, №31, ст. 3215.</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Федеральный закон от 19.04.1991 №1032-1 О занятости населения в Российской Федерации //СЗ РФ, №17,22.04.1996, ст. 1915; РГ, №84,06.05.1996.</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Закон Российской Федерации от 27.04.1993 №4866-1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 РГ, №89, 12.05.1993; Ведомости СНД и ВС РФ, 13.05.1993, №19, ст. 685.</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10.03.1994 №458 Об ответственности за нарушение трудовых прав граждан // РГ, №48, 12.03.1994; Собрание</w:t>
      </w:r>
      <w:r>
        <w:rPr>
          <w:rStyle w:val="WW8Num3z0"/>
          <w:rFonts w:ascii="Verdana" w:hAnsi="Verdana"/>
          <w:color w:val="000000"/>
          <w:sz w:val="18"/>
          <w:szCs w:val="18"/>
        </w:rPr>
        <w:t> </w:t>
      </w:r>
      <w:r>
        <w:rPr>
          <w:rStyle w:val="WW8Num4z0"/>
          <w:rFonts w:ascii="Verdana" w:hAnsi="Verdana"/>
          <w:color w:val="4682B4"/>
          <w:sz w:val="18"/>
          <w:szCs w:val="18"/>
        </w:rPr>
        <w:t>акюв</w:t>
      </w:r>
      <w:r>
        <w:rPr>
          <w:rStyle w:val="WW8Num3z0"/>
          <w:rFonts w:ascii="Verdana" w:hAnsi="Verdana"/>
          <w:color w:val="000000"/>
          <w:sz w:val="18"/>
          <w:szCs w:val="18"/>
        </w:rPr>
        <w:t> </w:t>
      </w:r>
      <w:r>
        <w:rPr>
          <w:rFonts w:ascii="Verdana" w:hAnsi="Verdana"/>
          <w:color w:val="000000"/>
          <w:sz w:val="18"/>
          <w:szCs w:val="18"/>
        </w:rPr>
        <w:t>Президента и Правительства РФ, 14.03.1994, №11, ст. 857.</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09.03.2004 №314 О системе и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РГ, №50,12.03.2004; СЗ РФ, №11,15.03.2004, ст. 945.</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Указ Президента от 20.05.2004 №649 Вопросы структуры федеральных органов исполнительной власти (с изменениями по состоянию на 01.12.2004) // РГ, №106, 22.05.2004; СЗ РФ, 24.05.2004, №21, ст. 2023.</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от 09.09.1999 №1035 О государственном</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и контроле за соблюдением законодательства РФ о фудс и охране труда// СЗ РФ, 20.09.1999, №38, ст. 4546; РГ, №201,12.10.1999.</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Правительства РФ от 06.04.2004 №156 Вопросы Федеральной службы по труду и занятости (с изменениями 01 27.05.2004) // РГ, №74, 09.04.2004; СЗ РФ, 12.04.2004, №15, ст. 1448.</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Положение о Федеральной службе по финансовым рынкам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01 30.06.2004 №317) // СЗ РФ, 05.07.2004, №27, с 1. 2780; РГ, №142,06.07.2004.</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Положение о Федеральной службе страхового надзора (утв. Постановлением Правительства РФ от 30.06.2004 №330) // СЗ РФ, 12.07.2004, №28, ст. 2904; РГ, №148,13.07.2004.</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Положение о федеральной инспекции труда (утв. Постановлением Правительства от 28.01.2000 // СЗ РФ, 07.02.2000, №6, ст. 760; РГ, Хо29,10.02.2000.</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Положение о Федеральной службе по труду и заняюсти (утв. Постановлением Правительства РФ от 30.06.2004 №324) // РГ, №144,08.07.2004; СЗ РФ, 12.07.2004, №28, ст. 2901.</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Положение о Министерстве здравоохранения и социального развития РФ (утв. Постановлением Правительства РФ от 30.06.2004 №321) (с изменениями от 31.12.2004) // РГ, №144,08.07.2004; СЗ РФ, 12.07.2004, №28, ст. 2898.</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Положение о Федеральной службе по экологическому, технологическому и атомному</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(утв. Постановлением Правительства от 30.07.2004 №401) // СЗ РФ, 09.08.2004, №32, ст. 3348; РГ, №170,11.08.2004.</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Положение о Федеральной службе по техническому и экспортному контролю (утв.</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16.08.2004 №1085) // СЗ РФ, 23.08.2004, №34, ст. 3541.</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Положение о Федеральной службе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наказаний (утв. Указом Президента РФ от 13.10.2004 №1314) // СЗ РФ, 18.10.2004, №42, ст. 4109; РГ, №230,19.10.2004.</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Положение о Федеральной службе в сфере здравоохранения и социального развития (утв. Постановлением Правительства РФ от 06.04.2004 № 323; с изменениями от 12.08.2004) // РГ, №144,08.07.2004; СЗ РФ, 12.07.2004, №28, ст. 2900.</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Рекомендации об организации работы по рассмотрению коллективного трудового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примирительной комиссией (приложение к</w:t>
      </w:r>
      <w:r>
        <w:rPr>
          <w:rStyle w:val="WW8Num3z0"/>
          <w:rFonts w:ascii="Verdana" w:hAnsi="Verdana"/>
          <w:color w:val="000000"/>
          <w:sz w:val="18"/>
          <w:szCs w:val="18"/>
        </w:rPr>
        <w:t> </w:t>
      </w:r>
      <w:r>
        <w:rPr>
          <w:rStyle w:val="WW8Num4z0"/>
          <w:rFonts w:ascii="Verdana" w:hAnsi="Verdana"/>
          <w:color w:val="4682B4"/>
          <w:sz w:val="18"/>
          <w:szCs w:val="18"/>
        </w:rPr>
        <w:t>Постановлению</w:t>
      </w:r>
      <w:r>
        <w:rPr>
          <w:rStyle w:val="WW8Num3z0"/>
          <w:rFonts w:ascii="Verdana" w:hAnsi="Verdana"/>
          <w:color w:val="000000"/>
          <w:sz w:val="18"/>
          <w:szCs w:val="18"/>
        </w:rPr>
        <w:t> </w:t>
      </w:r>
      <w:r>
        <w:rPr>
          <w:rFonts w:ascii="Verdana" w:hAnsi="Verdana"/>
          <w:color w:val="000000"/>
          <w:sz w:val="18"/>
          <w:szCs w:val="18"/>
        </w:rPr>
        <w:t>Министерства труда и социального развития РФ (Минтруда РФ) от 14.08.2002 №57)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Минтруда РФ, №8,2002.</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Рекомендации об организации работы по рассмотрению коллективного трудового спора с участием посредника (приложение к Постановлению Минтруда РФ от 14.08.2002 №58) // Бюллетень Минтруда РФ, №8,2002.</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Рекомендации об организации работы по рассмотрению коллективного трудового спора в трудовом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Style w:val="WW8Num3z0"/>
          <w:rFonts w:ascii="Verdana" w:hAnsi="Verdana"/>
          <w:color w:val="000000"/>
          <w:sz w:val="18"/>
          <w:szCs w:val="18"/>
        </w:rPr>
        <w:t> </w:t>
      </w:r>
      <w:r>
        <w:rPr>
          <w:rFonts w:ascii="Verdana" w:hAnsi="Verdana"/>
          <w:color w:val="000000"/>
          <w:sz w:val="18"/>
          <w:szCs w:val="18"/>
        </w:rPr>
        <w:t>(приложение к Постановлению Минтруда РФ от 14.08.2002 №59) //Бюллетень Миш руда РФ, №8,2002.</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Письмо Минобразования РФ от 07.02.1996 № 21/29-14 "О порядке посещения учреждений, предприятий и организаций системы образования инспекторами</w:t>
      </w:r>
      <w:r>
        <w:rPr>
          <w:rStyle w:val="WW8Num3z0"/>
          <w:rFonts w:ascii="Verdana" w:hAnsi="Verdana"/>
          <w:color w:val="000000"/>
          <w:sz w:val="18"/>
          <w:szCs w:val="18"/>
        </w:rPr>
        <w:t> </w:t>
      </w:r>
      <w:r>
        <w:rPr>
          <w:rStyle w:val="WW8Num4z0"/>
          <w:rFonts w:ascii="Verdana" w:hAnsi="Verdana"/>
          <w:color w:val="4682B4"/>
          <w:sz w:val="18"/>
          <w:szCs w:val="18"/>
        </w:rPr>
        <w:t>Рострудинспекции</w:t>
      </w:r>
      <w:r>
        <w:rPr>
          <w:rFonts w:ascii="Verdana" w:hAnsi="Verdana"/>
          <w:color w:val="000000"/>
          <w:sz w:val="18"/>
          <w:szCs w:val="18"/>
        </w:rPr>
        <w:t>"</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Приказ Минздравсоцразвития РФ от 29.05.2006 N 413"Обутверждении Типового положения о комитете (комиссии) по охранетруда'7/"Бюллетень трудового и социального законодательства РФ", N 6, 2006213</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Положение о проведении государственной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условий труда в Российской Федерации (утв. Постановлением Правительства РФ от 25.04.2003 №244. //СЗ РФ, 05.05.2003, №18, ст. 1716; РГ, №84,06.05.2003.</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Рекомендации по организации деятельности органов, осуществляющих государственную</w:t>
      </w:r>
      <w:r>
        <w:rPr>
          <w:rStyle w:val="WW8Num3z0"/>
          <w:rFonts w:ascii="Verdana" w:hAnsi="Verdana"/>
          <w:color w:val="000000"/>
          <w:sz w:val="18"/>
          <w:szCs w:val="18"/>
        </w:rPr>
        <w:t> </w:t>
      </w:r>
      <w:r>
        <w:rPr>
          <w:rStyle w:val="WW8Num4z0"/>
          <w:rFonts w:ascii="Verdana" w:hAnsi="Verdana"/>
          <w:color w:val="4682B4"/>
          <w:sz w:val="18"/>
          <w:szCs w:val="18"/>
        </w:rPr>
        <w:t>экспертизу</w:t>
      </w:r>
      <w:r>
        <w:rPr>
          <w:rStyle w:val="WW8Num3z0"/>
          <w:rFonts w:ascii="Verdana" w:hAnsi="Verdana"/>
          <w:color w:val="000000"/>
          <w:sz w:val="18"/>
          <w:szCs w:val="18"/>
        </w:rPr>
        <w:t> </w:t>
      </w:r>
      <w:r>
        <w:rPr>
          <w:rFonts w:ascii="Verdana" w:hAnsi="Verdana"/>
          <w:color w:val="000000"/>
          <w:sz w:val="18"/>
          <w:szCs w:val="18"/>
        </w:rPr>
        <w:t>условий труда в РФ (утв. Постановлением Минтруда РФ от 30.11.2000 №86).</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65.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16.12.1997 №20-11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конституционного положений абзаца 6 пункта первого</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28 Закона РФ от 19.04.1991 О занятости населения в Российской Федерации в редакции от 20.04.1996.Книги</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/О.В.</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М.А. Бочарникова, З.Д. Виноградова и др.; огв. ред.Ю.П.Орловского. 2-е изд., испр., доп. и перераб. - М., 2005. - 1197с.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A.A. Эффективность механизма правового регулирования. Монография / Абрамова A.A.; Науч. ред.:</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В.В. Барнаул: Изд-во Алт. унта, 2005. 188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Абузярова</w:t>
      </w:r>
      <w:r>
        <w:rPr>
          <w:rStyle w:val="WW8Num3z0"/>
          <w:rFonts w:ascii="Verdana" w:hAnsi="Verdana"/>
          <w:color w:val="000000"/>
          <w:sz w:val="18"/>
          <w:szCs w:val="18"/>
        </w:rPr>
        <w:t> </w:t>
      </w:r>
      <w:r>
        <w:rPr>
          <w:rFonts w:ascii="Verdana" w:hAnsi="Verdana"/>
          <w:color w:val="000000"/>
          <w:sz w:val="18"/>
          <w:szCs w:val="18"/>
        </w:rPr>
        <w:t>H.A. Механизм обеспечения законности (факторы и их использование). Алма-Ата. 2001. 298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зарубежных стран. Учебное пособие. // под. общ. ред.</w:t>
      </w:r>
      <w:r>
        <w:rPr>
          <w:rStyle w:val="WW8Num3z0"/>
          <w:rFonts w:ascii="Verdana" w:hAnsi="Verdana"/>
          <w:color w:val="000000"/>
          <w:sz w:val="18"/>
          <w:szCs w:val="18"/>
        </w:rPr>
        <w:t> </w:t>
      </w:r>
      <w:r>
        <w:rPr>
          <w:rStyle w:val="WW8Num4z0"/>
          <w:rFonts w:ascii="Verdana" w:hAnsi="Verdana"/>
          <w:color w:val="4682B4"/>
          <w:sz w:val="18"/>
          <w:szCs w:val="18"/>
        </w:rPr>
        <w:t>Козырина</w:t>
      </w:r>
      <w:r>
        <w:rPr>
          <w:rStyle w:val="WW8Num3z0"/>
          <w:rFonts w:ascii="Verdana" w:hAnsi="Verdana"/>
          <w:color w:val="000000"/>
          <w:sz w:val="18"/>
          <w:szCs w:val="18"/>
        </w:rPr>
        <w:t> </w:t>
      </w:r>
      <w:r>
        <w:rPr>
          <w:rFonts w:ascii="Verdana" w:hAnsi="Verdana"/>
          <w:color w:val="000000"/>
          <w:sz w:val="18"/>
          <w:szCs w:val="18"/>
        </w:rPr>
        <w:t>А.Н. М. 1996. 229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(переиздание изд. 1948г.) М.: Проспект, 2009. 337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и др. Гражданское право в вопросах и ответах: Учеб. пособие 2-е изд., перераб. и доп. Екатеринбург: Проспект; Институт частного права, 2009. 368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Учеб. 2-е изд., перераб. и дон.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 2008. 576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 710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Архипов С.И., Корельский В.М. и др. Теория государства и права: Учебник / Отв. ред. В.М.</w:t>
      </w:r>
      <w:r>
        <w:rPr>
          <w:rStyle w:val="WW8Num3z0"/>
          <w:rFonts w:ascii="Verdana" w:hAnsi="Verdana"/>
          <w:color w:val="000000"/>
          <w:sz w:val="18"/>
          <w:szCs w:val="18"/>
        </w:rPr>
        <w:t> </w:t>
      </w:r>
      <w:r>
        <w:rPr>
          <w:rStyle w:val="WW8Num4z0"/>
          <w:rFonts w:ascii="Verdana" w:hAnsi="Verdana"/>
          <w:color w:val="4682B4"/>
          <w:sz w:val="18"/>
          <w:szCs w:val="18"/>
        </w:rPr>
        <w:t>Корельский</w:t>
      </w:r>
      <w:r>
        <w:rPr>
          <w:rFonts w:ascii="Verdana" w:hAnsi="Verdana"/>
          <w:color w:val="000000"/>
          <w:sz w:val="18"/>
          <w:szCs w:val="18"/>
        </w:rPr>
        <w:t>, В.Д. Перевалов. М.: Иорма-Инфра-М, 1998. 283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А.П., Кармолицкий A.A., Козлов IO.M. Административное право Российской Федерации: Учебник.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"ЗерцалоМ". 2003. 638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Атаманчук</w:t>
      </w:r>
      <w:r>
        <w:rPr>
          <w:rStyle w:val="WW8Num3z0"/>
          <w:rFonts w:ascii="Verdana" w:hAnsi="Verdana"/>
          <w:color w:val="000000"/>
          <w:sz w:val="18"/>
          <w:szCs w:val="18"/>
        </w:rPr>
        <w:t> </w:t>
      </w:r>
      <w:r>
        <w:rPr>
          <w:rFonts w:ascii="Verdana" w:hAnsi="Verdana"/>
          <w:color w:val="000000"/>
          <w:sz w:val="18"/>
          <w:szCs w:val="18"/>
        </w:rPr>
        <w:t>Г.В. Теория государственного управления: Курс лекций. М.: "Омега-Л", 2004. 847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Учебник для вузов., 4-е изд. измен, и доп., М.: Норма, 2005. 801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Российский Б.В., Старилов Ю.Н Административное право России: Учебник для вузов. М.: Норма, 2002. 623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Организация и деятельность российской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Нальчик: Эль-Фа, 2006. 368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Варшавский</w:t>
      </w:r>
      <w:r>
        <w:rPr>
          <w:rStyle w:val="WW8Num3z0"/>
          <w:rFonts w:ascii="Verdana" w:hAnsi="Verdana"/>
          <w:color w:val="000000"/>
          <w:sz w:val="18"/>
          <w:szCs w:val="18"/>
        </w:rPr>
        <w:t> </w:t>
      </w:r>
      <w:r>
        <w:rPr>
          <w:rFonts w:ascii="Verdana" w:hAnsi="Verdana"/>
          <w:color w:val="000000"/>
          <w:sz w:val="18"/>
          <w:szCs w:val="18"/>
        </w:rPr>
        <w:t>K.M. Трудовое право СССР. Л.: Academia, 1924. 312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Власенко</w:t>
      </w:r>
      <w:r>
        <w:rPr>
          <w:rStyle w:val="WW8Num3z0"/>
          <w:rFonts w:ascii="Verdana" w:hAnsi="Verdana"/>
          <w:color w:val="000000"/>
          <w:sz w:val="18"/>
          <w:szCs w:val="18"/>
        </w:rPr>
        <w:t> </w:t>
      </w:r>
      <w:r>
        <w:rPr>
          <w:rFonts w:ascii="Verdana" w:hAnsi="Verdana"/>
          <w:color w:val="000000"/>
          <w:sz w:val="18"/>
          <w:szCs w:val="18"/>
        </w:rPr>
        <w:t>H.A. Теория государства и права: Научно-практическое пособие.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2009.423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Гегель</w:t>
      </w:r>
      <w:r>
        <w:rPr>
          <w:rStyle w:val="WW8Num3z0"/>
          <w:rFonts w:ascii="Verdana" w:hAnsi="Verdana"/>
          <w:color w:val="000000"/>
          <w:sz w:val="18"/>
          <w:szCs w:val="18"/>
        </w:rPr>
        <w:t> </w:t>
      </w:r>
      <w:r>
        <w:rPr>
          <w:rFonts w:ascii="Verdana" w:hAnsi="Verdana"/>
          <w:color w:val="000000"/>
          <w:sz w:val="18"/>
          <w:szCs w:val="18"/>
        </w:rPr>
        <w:t>Г.В. Политические произведения/Отв. ред. Д.А.</w:t>
      </w:r>
      <w:r>
        <w:rPr>
          <w:rStyle w:val="WW8Num3z0"/>
          <w:rFonts w:ascii="Verdana" w:hAnsi="Verdana"/>
          <w:color w:val="000000"/>
          <w:sz w:val="18"/>
          <w:szCs w:val="18"/>
        </w:rPr>
        <w:t> </w:t>
      </w:r>
      <w:r>
        <w:rPr>
          <w:rStyle w:val="WW8Num4z0"/>
          <w:rFonts w:ascii="Verdana" w:hAnsi="Verdana"/>
          <w:color w:val="4682B4"/>
          <w:sz w:val="18"/>
          <w:szCs w:val="18"/>
        </w:rPr>
        <w:t>Керимов</w:t>
      </w:r>
      <w:r>
        <w:rPr>
          <w:rFonts w:ascii="Verdana" w:hAnsi="Verdana"/>
          <w:color w:val="000000"/>
          <w:sz w:val="18"/>
          <w:szCs w:val="18"/>
        </w:rPr>
        <w:t>; АН СССР. Институт государства и права, М.: Наука, 1978. 438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Гражданское право, том 1/под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6-е изд., М.: Велби, 2006. 765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Гриценко</w:t>
      </w:r>
      <w:r>
        <w:rPr>
          <w:rStyle w:val="WW8Num3z0"/>
          <w:rFonts w:ascii="Verdana" w:hAnsi="Verdana"/>
          <w:color w:val="000000"/>
          <w:sz w:val="18"/>
          <w:szCs w:val="18"/>
        </w:rPr>
        <w:t> </w:t>
      </w:r>
      <w:r>
        <w:rPr>
          <w:rFonts w:ascii="Verdana" w:hAnsi="Verdana"/>
          <w:color w:val="000000"/>
          <w:sz w:val="18"/>
          <w:szCs w:val="18"/>
        </w:rPr>
        <w:t>H. Н. Профсоюзы России: современный этап. 1990-2005 годы М.:, 2005. 515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Губенко</w:t>
      </w:r>
      <w:r>
        <w:rPr>
          <w:rStyle w:val="WW8Num3z0"/>
          <w:rFonts w:ascii="Verdana" w:hAnsi="Verdana"/>
          <w:color w:val="000000"/>
          <w:sz w:val="18"/>
          <w:szCs w:val="18"/>
        </w:rPr>
        <w:t> </w:t>
      </w:r>
      <w:r>
        <w:rPr>
          <w:rFonts w:ascii="Verdana" w:hAnsi="Verdana"/>
          <w:color w:val="000000"/>
          <w:sz w:val="18"/>
          <w:szCs w:val="18"/>
        </w:rPr>
        <w:t>A.B., Губенко М.И. Защита трудовых прав работников /A.B. Губенко, М.И. Губенко; закон и общество. Ростов н/Д: Феникс, 2006. 125с.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Учебник. М.: ТК Велби, Проспект, 2006. 496с.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Давидович</w:t>
      </w:r>
      <w:r>
        <w:rPr>
          <w:rStyle w:val="WW8Num3z0"/>
          <w:rFonts w:ascii="Verdana" w:hAnsi="Verdana"/>
          <w:color w:val="000000"/>
          <w:sz w:val="18"/>
          <w:szCs w:val="18"/>
        </w:rPr>
        <w:t> </w:t>
      </w:r>
      <w:r>
        <w:rPr>
          <w:rFonts w:ascii="Verdana" w:hAnsi="Verdana"/>
          <w:color w:val="000000"/>
          <w:sz w:val="18"/>
          <w:szCs w:val="18"/>
        </w:rPr>
        <w:t>Я.И., Догадов В.М., Кузнецов A.M.,</w:t>
      </w:r>
      <w:r>
        <w:rPr>
          <w:rStyle w:val="WW8Num3z0"/>
          <w:rFonts w:ascii="Verdana" w:hAnsi="Verdana"/>
          <w:color w:val="000000"/>
          <w:sz w:val="18"/>
          <w:szCs w:val="18"/>
        </w:rPr>
        <w:t> </w:t>
      </w:r>
      <w:r>
        <w:rPr>
          <w:rStyle w:val="WW8Num4z0"/>
          <w:rFonts w:ascii="Verdana" w:hAnsi="Verdana"/>
          <w:color w:val="4682B4"/>
          <w:sz w:val="18"/>
          <w:szCs w:val="18"/>
        </w:rPr>
        <w:t>Левиант</w:t>
      </w:r>
      <w:r>
        <w:rPr>
          <w:rStyle w:val="WW8Num3z0"/>
          <w:rFonts w:ascii="Verdana" w:hAnsi="Verdana"/>
          <w:color w:val="000000"/>
          <w:sz w:val="18"/>
          <w:szCs w:val="18"/>
        </w:rPr>
        <w:t> </w:t>
      </w:r>
      <w:r>
        <w:rPr>
          <w:rFonts w:ascii="Verdana" w:hAnsi="Verdana"/>
          <w:color w:val="000000"/>
          <w:sz w:val="18"/>
          <w:szCs w:val="18"/>
        </w:rPr>
        <w:t>Ф.М., Пашков A.C., Ушаков Б.И., Отв. ред.:</w:t>
      </w:r>
      <w:r>
        <w:rPr>
          <w:rStyle w:val="WW8Num3z0"/>
          <w:rFonts w:ascii="Verdana" w:hAnsi="Verdana"/>
          <w:color w:val="000000"/>
          <w:sz w:val="18"/>
          <w:szCs w:val="18"/>
        </w:rPr>
        <w:t> </w:t>
      </w:r>
      <w:r>
        <w:rPr>
          <w:rStyle w:val="WW8Num4z0"/>
          <w:rFonts w:ascii="Verdana" w:hAnsi="Verdana"/>
          <w:color w:val="4682B4"/>
          <w:sz w:val="18"/>
          <w:szCs w:val="18"/>
        </w:rPr>
        <w:t>Левиант</w:t>
      </w:r>
      <w:r>
        <w:rPr>
          <w:rStyle w:val="WW8Num3z0"/>
          <w:rFonts w:ascii="Verdana" w:hAnsi="Verdana"/>
          <w:color w:val="000000"/>
          <w:sz w:val="18"/>
          <w:szCs w:val="18"/>
        </w:rPr>
        <w:t> </w:t>
      </w:r>
      <w:r>
        <w:rPr>
          <w:rFonts w:ascii="Verdana" w:hAnsi="Verdana"/>
          <w:color w:val="000000"/>
          <w:sz w:val="18"/>
          <w:szCs w:val="18"/>
        </w:rPr>
        <w:t>Ф.М., Пашков A.C.: Правовое положение профессиональных союзов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Очерки профсоюзного права М. 1962. 771с.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Принципы российского трудового права. Монография М.:</w:t>
      </w:r>
      <w:r>
        <w:rPr>
          <w:rStyle w:val="WW8Num3z0"/>
          <w:rFonts w:ascii="Verdana" w:hAnsi="Verdana"/>
          <w:color w:val="000000"/>
          <w:sz w:val="18"/>
          <w:szCs w:val="18"/>
        </w:rPr>
        <w:t> </w:t>
      </w:r>
      <w:r>
        <w:rPr>
          <w:rStyle w:val="WW8Num4z0"/>
          <w:rFonts w:ascii="Verdana" w:hAnsi="Verdana"/>
          <w:color w:val="4682B4"/>
          <w:sz w:val="18"/>
          <w:szCs w:val="18"/>
        </w:rPr>
        <w:t>РПА</w:t>
      </w:r>
      <w:r>
        <w:rPr>
          <w:rStyle w:val="WW8Num3z0"/>
          <w:rFonts w:ascii="Verdana" w:hAnsi="Verdana"/>
          <w:color w:val="000000"/>
          <w:sz w:val="18"/>
          <w:szCs w:val="18"/>
        </w:rPr>
        <w:t> </w:t>
      </w:r>
      <w:r>
        <w:rPr>
          <w:rFonts w:ascii="Verdana" w:hAnsi="Verdana"/>
          <w:color w:val="000000"/>
          <w:sz w:val="18"/>
          <w:szCs w:val="18"/>
        </w:rPr>
        <w:t>МЮ РФ, 2004. 334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Закомлистов</w:t>
      </w:r>
      <w:r>
        <w:rPr>
          <w:rStyle w:val="WW8Num3z0"/>
          <w:rFonts w:ascii="Verdana" w:hAnsi="Verdana"/>
          <w:color w:val="000000"/>
          <w:sz w:val="18"/>
          <w:szCs w:val="18"/>
        </w:rPr>
        <w:t> </w:t>
      </w:r>
      <w:r>
        <w:rPr>
          <w:rFonts w:ascii="Verdana" w:hAnsi="Verdana"/>
          <w:color w:val="000000"/>
          <w:sz w:val="18"/>
          <w:szCs w:val="18"/>
        </w:rPr>
        <w:t>А. Ф. Юридическая философия.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2003. 548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Зеркин</w:t>
      </w:r>
      <w:r>
        <w:rPr>
          <w:rStyle w:val="WW8Num3z0"/>
          <w:rFonts w:ascii="Verdana" w:hAnsi="Verdana"/>
          <w:color w:val="000000"/>
          <w:sz w:val="18"/>
          <w:szCs w:val="18"/>
        </w:rPr>
        <w:t> </w:t>
      </w:r>
      <w:r>
        <w:rPr>
          <w:rFonts w:ascii="Verdana" w:hAnsi="Verdana"/>
          <w:color w:val="000000"/>
          <w:sz w:val="18"/>
          <w:szCs w:val="18"/>
        </w:rPr>
        <w:t>Д.П., Игнатов В.П. Основы теории государственного управления. Ростов на Дону. 2000. 512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Зырянов</w:t>
      </w:r>
      <w:r>
        <w:rPr>
          <w:rStyle w:val="WW8Num3z0"/>
          <w:rFonts w:ascii="Verdana" w:hAnsi="Verdana"/>
          <w:color w:val="000000"/>
          <w:sz w:val="18"/>
          <w:szCs w:val="18"/>
        </w:rPr>
        <w:t> </w:t>
      </w:r>
      <w:r>
        <w:rPr>
          <w:rFonts w:ascii="Verdana" w:hAnsi="Verdana"/>
          <w:color w:val="000000"/>
          <w:sz w:val="18"/>
          <w:szCs w:val="18"/>
        </w:rPr>
        <w:t>С.М. Административный надзор. М.: Юриспруденция, 2010, 207с.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w:t>
      </w:r>
      <w:r>
        <w:rPr>
          <w:rStyle w:val="WW8Num4z0"/>
          <w:rFonts w:ascii="Verdana" w:hAnsi="Verdana"/>
          <w:color w:val="4682B4"/>
          <w:sz w:val="18"/>
          <w:szCs w:val="18"/>
        </w:rPr>
        <w:t>Наука</w:t>
      </w:r>
      <w:r>
        <w:rPr>
          <w:rFonts w:ascii="Verdana" w:hAnsi="Verdana"/>
          <w:color w:val="000000"/>
          <w:sz w:val="18"/>
          <w:szCs w:val="18"/>
        </w:rPr>
        <w:t>», 1978. 368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Иеринг</w:t>
      </w:r>
      <w:r>
        <w:rPr>
          <w:rStyle w:val="WW8Num3z0"/>
          <w:rFonts w:ascii="Verdana" w:hAnsi="Verdana"/>
          <w:color w:val="000000"/>
          <w:sz w:val="18"/>
          <w:szCs w:val="18"/>
        </w:rPr>
        <w:t> </w:t>
      </w:r>
      <w:r>
        <w:rPr>
          <w:rFonts w:ascii="Verdana" w:hAnsi="Verdana"/>
          <w:color w:val="000000"/>
          <w:sz w:val="18"/>
          <w:szCs w:val="18"/>
        </w:rPr>
        <w:t>Р. Цель в праве /Р. Иеринг. СПб.: Издание Н.В.</w:t>
      </w:r>
      <w:r>
        <w:rPr>
          <w:rStyle w:val="WW8Num3z0"/>
          <w:rFonts w:ascii="Verdana" w:hAnsi="Verdana"/>
          <w:color w:val="000000"/>
          <w:sz w:val="18"/>
          <w:szCs w:val="18"/>
        </w:rPr>
        <w:t> </w:t>
      </w:r>
      <w:r>
        <w:rPr>
          <w:rStyle w:val="WW8Num4z0"/>
          <w:rFonts w:ascii="Verdana" w:hAnsi="Verdana"/>
          <w:color w:val="4682B4"/>
          <w:sz w:val="18"/>
          <w:szCs w:val="18"/>
        </w:rPr>
        <w:t>Муравьева</w:t>
      </w:r>
      <w:r>
        <w:rPr>
          <w:rFonts w:ascii="Verdana" w:hAnsi="Verdana"/>
          <w:color w:val="000000"/>
          <w:sz w:val="18"/>
          <w:szCs w:val="18"/>
        </w:rPr>
        <w:t>, 1881. Том 1.412с.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И.А. О сопротивлении злу силою // Собрание сочинений: в 10 т. Т.5. М.: Русская книга, 1996. 221с.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В.Н. Теория государства и права. Начальный курс. KocipoMa. 2002. 176с.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трудовое право: учебник /И.Я.Киселев; Государственный университет Высшая школа экономики. - М.:Проспект, 2005.-360с.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 зарубежных стран. Международные нормы труда Текст.: учебник; Российское юридическое образование/И.Я. Киселев. М.: Эксмо, 2005. 608с.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 под ред. Шкатуллы В.И., 6-е издание. М.: Норма, 2009. 1104с.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Контроль как правовая форма деятельности: Мопография/В.М.</w:t>
      </w:r>
      <w:r>
        <w:rPr>
          <w:rStyle w:val="WW8Num3z0"/>
          <w:rFonts w:ascii="Verdana" w:hAnsi="Verdana"/>
          <w:color w:val="000000"/>
          <w:sz w:val="18"/>
          <w:szCs w:val="18"/>
        </w:rPr>
        <w:t> </w:t>
      </w:r>
      <w:r>
        <w:rPr>
          <w:rStyle w:val="WW8Num4z0"/>
          <w:rFonts w:ascii="Verdana" w:hAnsi="Verdana"/>
          <w:color w:val="4682B4"/>
          <w:sz w:val="18"/>
          <w:szCs w:val="18"/>
        </w:rPr>
        <w:t>Горшенев</w:t>
      </w:r>
      <w:r>
        <w:rPr>
          <w:rFonts w:ascii="Verdana" w:hAnsi="Verdana"/>
          <w:color w:val="000000"/>
          <w:sz w:val="18"/>
          <w:szCs w:val="18"/>
        </w:rPr>
        <w:t>, И.Б. Шахов. М: Юридическая литература, 1987. 176с.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Коняхин</w:t>
      </w:r>
      <w:r>
        <w:rPr>
          <w:rStyle w:val="WW8Num3z0"/>
          <w:rFonts w:ascii="Verdana" w:hAnsi="Verdana"/>
          <w:color w:val="000000"/>
          <w:sz w:val="18"/>
          <w:szCs w:val="18"/>
        </w:rPr>
        <w:t> </w:t>
      </w:r>
      <w:r>
        <w:rPr>
          <w:rFonts w:ascii="Verdana" w:hAnsi="Verdana"/>
          <w:color w:val="000000"/>
          <w:sz w:val="18"/>
          <w:szCs w:val="18"/>
        </w:rPr>
        <w:t>Л.Г. Контроль и надзор за соблюдением законодательства о труде. М.: Юр.лиг, 1982. 200с.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Коняхин</w:t>
      </w:r>
      <w:r>
        <w:rPr>
          <w:rStyle w:val="WW8Num3z0"/>
          <w:rFonts w:ascii="Verdana" w:hAnsi="Verdana"/>
          <w:color w:val="000000"/>
          <w:sz w:val="18"/>
          <w:szCs w:val="18"/>
        </w:rPr>
        <w:t> </w:t>
      </w:r>
      <w:r>
        <w:rPr>
          <w:rFonts w:ascii="Verdana" w:hAnsi="Verdana"/>
          <w:color w:val="000000"/>
          <w:sz w:val="18"/>
          <w:szCs w:val="18"/>
        </w:rPr>
        <w:t>Л.Г. Надзор и контроль за соблюдением законодательства о труде /Л.Г. Коняхин. М.: Изд-во Моск. ун-та, 1982. - 200с.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Коппин П. В. Гносеологические и логические основы науки. М.: Мысль, 1974. 566с.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 А. Защита субъективных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законных интересов: трудоправовой аспект. Монография. М. Проспект. 2009г. 264с.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Котарбиньский Т. Трактат о хорошей работе. M.: URSS. 1975. 272с.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 Под ред. Б.В.</w:t>
      </w:r>
      <w:r>
        <w:rPr>
          <w:rStyle w:val="WW8Num3z0"/>
          <w:rFonts w:ascii="Verdana" w:hAnsi="Verdana"/>
          <w:color w:val="000000"/>
          <w:sz w:val="18"/>
          <w:szCs w:val="18"/>
        </w:rPr>
        <w:t> </w:t>
      </w:r>
      <w:r>
        <w:rPr>
          <w:rStyle w:val="WW8Num4z0"/>
          <w:rFonts w:ascii="Verdana" w:hAnsi="Verdana"/>
          <w:color w:val="4682B4"/>
          <w:sz w:val="18"/>
          <w:szCs w:val="18"/>
        </w:rPr>
        <w:t>Коробейникова</w:t>
      </w:r>
      <w:r>
        <w:rPr>
          <w:rFonts w:ascii="Verdana" w:hAnsi="Verdana"/>
          <w:color w:val="000000"/>
          <w:sz w:val="18"/>
          <w:szCs w:val="18"/>
        </w:rPr>
        <w:t>, Н.Ф. Кузнецовой, Г.М. Миньковского.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1988. 384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К.Д. Законодательство России о профессиональных союзах: Права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деятельности. Основные законодательные акты. М.: «</w:t>
      </w:r>
      <w:r>
        <w:rPr>
          <w:rStyle w:val="WW8Num4z0"/>
          <w:rFonts w:ascii="Verdana" w:hAnsi="Verdana"/>
          <w:color w:val="4682B4"/>
          <w:sz w:val="18"/>
          <w:szCs w:val="18"/>
        </w:rPr>
        <w:t>Профиздат</w:t>
      </w:r>
      <w:r>
        <w:rPr>
          <w:rFonts w:ascii="Verdana" w:hAnsi="Verdana"/>
          <w:color w:val="000000"/>
          <w:sz w:val="18"/>
          <w:szCs w:val="18"/>
        </w:rPr>
        <w:t>», 1996.395с.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Кузьменко</w:t>
      </w:r>
      <w:r>
        <w:rPr>
          <w:rStyle w:val="WW8Num3z0"/>
          <w:rFonts w:ascii="Verdana" w:hAnsi="Verdana"/>
          <w:color w:val="000000"/>
          <w:sz w:val="18"/>
          <w:szCs w:val="18"/>
        </w:rPr>
        <w:t> </w:t>
      </w:r>
      <w:r>
        <w:rPr>
          <w:rFonts w:ascii="Verdana" w:hAnsi="Verdana"/>
          <w:color w:val="000000"/>
          <w:sz w:val="18"/>
          <w:szCs w:val="18"/>
        </w:rPr>
        <w:t>A.B. Предмет трудового права России: опыт системно-юридического исследования /A.B. Кузьменко. СПб.: Юридический центр Пресс, 2005. 274с.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Трудовые споры. Практический комментарий /A.M.</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М.: Дело, 2001. 448с.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М.П. Государственные решения в системе управления социалистическим обществом. М.: Юр.лит. 1974. 296с.217</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M.: БЕК. 1994. 224с.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Курс трудовою права в 2-х юмах, 2-е изд., перераб. и доп. М.: Статут, 2009. 879с. + 1151с.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Мартынов</w:t>
      </w:r>
      <w:r>
        <w:rPr>
          <w:rStyle w:val="WW8Num3z0"/>
          <w:rFonts w:ascii="Verdana" w:hAnsi="Verdana"/>
          <w:color w:val="000000"/>
          <w:sz w:val="18"/>
          <w:szCs w:val="18"/>
        </w:rPr>
        <w:t> </w:t>
      </w:r>
      <w:r>
        <w:rPr>
          <w:rFonts w:ascii="Verdana" w:hAnsi="Verdana"/>
          <w:color w:val="000000"/>
          <w:sz w:val="18"/>
          <w:szCs w:val="18"/>
        </w:rPr>
        <w:t>A.B. Проблемы правового реагирования административного надзора в России. Административно-процессуальное исследование: монография. M.: Nota bene, 2010. 547с.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Матейкович</w:t>
      </w:r>
      <w:r>
        <w:rPr>
          <w:rStyle w:val="WW8Num3z0"/>
          <w:rFonts w:ascii="Verdana" w:hAnsi="Verdana"/>
          <w:color w:val="000000"/>
          <w:sz w:val="18"/>
          <w:szCs w:val="18"/>
        </w:rPr>
        <w:t> </w:t>
      </w:r>
      <w:r>
        <w:rPr>
          <w:rFonts w:ascii="Verdana" w:hAnsi="Verdana"/>
          <w:color w:val="000000"/>
          <w:sz w:val="18"/>
          <w:szCs w:val="18"/>
        </w:rPr>
        <w:t>М.С. Защит избирательных прав граждан в Российской Федерации: Монография.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2003. 452с.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П.И., Малько A.B. Теория государства и права Курс лекций 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2001. 776с.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Назаров</w:t>
      </w:r>
      <w:r>
        <w:rPr>
          <w:rStyle w:val="WW8Num3z0"/>
          <w:rFonts w:ascii="Verdana" w:hAnsi="Verdana"/>
          <w:color w:val="000000"/>
          <w:sz w:val="18"/>
          <w:szCs w:val="18"/>
        </w:rPr>
        <w:t> </w:t>
      </w:r>
      <w:r>
        <w:rPr>
          <w:rFonts w:ascii="Verdana" w:hAnsi="Verdana"/>
          <w:color w:val="000000"/>
          <w:sz w:val="18"/>
          <w:szCs w:val="18"/>
        </w:rPr>
        <w:t>С.Н. Общая теория надзорной деятельности. М.: Книга сервис, 2007. 240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Нестерова</w:t>
      </w:r>
      <w:r>
        <w:rPr>
          <w:rStyle w:val="WW8Num3z0"/>
          <w:rFonts w:ascii="Verdana" w:hAnsi="Verdana"/>
          <w:color w:val="000000"/>
          <w:sz w:val="18"/>
          <w:szCs w:val="18"/>
        </w:rPr>
        <w:t> </w:t>
      </w:r>
      <w:r>
        <w:rPr>
          <w:rFonts w:ascii="Verdana" w:hAnsi="Verdana"/>
          <w:color w:val="000000"/>
          <w:sz w:val="18"/>
          <w:szCs w:val="18"/>
        </w:rPr>
        <w:t>Т.А. Государственные органы и их служащие в системе</w:t>
      </w:r>
      <w:r>
        <w:rPr>
          <w:rStyle w:val="WW8Num3z0"/>
          <w:rFonts w:ascii="Verdana" w:hAnsi="Verdana"/>
          <w:color w:val="000000"/>
          <w:sz w:val="18"/>
          <w:szCs w:val="18"/>
        </w:rPr>
        <w:t> </w:t>
      </w:r>
      <w:r>
        <w:rPr>
          <w:rStyle w:val="WW8Num4z0"/>
          <w:rFonts w:ascii="Verdana" w:hAnsi="Verdana"/>
          <w:color w:val="4682B4"/>
          <w:sz w:val="18"/>
          <w:szCs w:val="18"/>
        </w:rPr>
        <w:t>защиш</w:t>
      </w:r>
      <w:r>
        <w:rPr>
          <w:rStyle w:val="WW8Num3z0"/>
          <w:rFonts w:ascii="Verdana" w:hAnsi="Verdana"/>
          <w:color w:val="000000"/>
          <w:sz w:val="18"/>
          <w:szCs w:val="18"/>
        </w:rPr>
        <w:t> </w:t>
      </w:r>
      <w:r>
        <w:rPr>
          <w:rFonts w:ascii="Verdana" w:hAnsi="Verdana"/>
          <w:color w:val="000000"/>
          <w:sz w:val="18"/>
          <w:szCs w:val="18"/>
        </w:rPr>
        <w:t>трудовых прав /Т.А. Нестерова. Пермь: Изд-во Перм. ун-ia, 2005.406с.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Самощенко И.С. Некоюрые теоретические вопросы изучения эффективности правовых норм. М. 1970. 94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Пуртдинова А.Ф.,</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Л. А. Практика применепиябзаконодательства о труде. Научно-практическое пособие /А.Ф. Пуртдинова, Л.А.</w:t>
      </w:r>
      <w:r>
        <w:rPr>
          <w:rStyle w:val="WW8Num3z0"/>
          <w:rFonts w:ascii="Verdana" w:hAnsi="Verdana"/>
          <w:color w:val="000000"/>
          <w:sz w:val="18"/>
          <w:szCs w:val="18"/>
        </w:rPr>
        <w:t> </w:t>
      </w:r>
      <w:r>
        <w:rPr>
          <w:rStyle w:val="WW8Num4z0"/>
          <w:rFonts w:ascii="Verdana" w:hAnsi="Verdana"/>
          <w:color w:val="4682B4"/>
          <w:sz w:val="18"/>
          <w:szCs w:val="18"/>
        </w:rPr>
        <w:t>Чиканова</w:t>
      </w:r>
      <w:r>
        <w:rPr>
          <w:rFonts w:ascii="Verdana" w:hAnsi="Verdana"/>
          <w:color w:val="000000"/>
          <w:sz w:val="18"/>
          <w:szCs w:val="18"/>
        </w:rPr>
        <w:t>. М.: Юрид. лит., 2000. 288с.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Пургдиновой А. Ф.,</w:t>
      </w:r>
      <w:r>
        <w:rPr>
          <w:rStyle w:val="WW8Num3z0"/>
          <w:rFonts w:ascii="Verdana" w:hAnsi="Verdana"/>
          <w:color w:val="000000"/>
          <w:sz w:val="18"/>
          <w:szCs w:val="18"/>
        </w:rPr>
        <w:t> </w:t>
      </w:r>
      <w:r>
        <w:rPr>
          <w:rStyle w:val="WW8Num4z0"/>
          <w:rFonts w:ascii="Verdana" w:hAnsi="Verdana"/>
          <w:color w:val="4682B4"/>
          <w:sz w:val="18"/>
          <w:szCs w:val="18"/>
        </w:rPr>
        <w:t>Чикановой</w:t>
      </w:r>
      <w:r>
        <w:rPr>
          <w:rStyle w:val="WW8Num3z0"/>
          <w:rFonts w:ascii="Verdana" w:hAnsi="Verdana"/>
          <w:color w:val="000000"/>
          <w:sz w:val="18"/>
          <w:szCs w:val="18"/>
        </w:rPr>
        <w:t> </w:t>
      </w:r>
      <w:r>
        <w:rPr>
          <w:rFonts w:ascii="Verdana" w:hAnsi="Verdana"/>
          <w:color w:val="000000"/>
          <w:sz w:val="18"/>
          <w:szCs w:val="18"/>
        </w:rPr>
        <w:t>Л.А.Права работодателей в трудовых Ol ношениях., М. Эксмо. 2010. 480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Пуртдинова А.Ф. Трудовое право России. Учебник. М. 2010. 648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Парламентское право России: Учеб. пособие/ Под ред. И.М.</w:t>
      </w:r>
      <w:r>
        <w:rPr>
          <w:rStyle w:val="WW8Num3z0"/>
          <w:rFonts w:ascii="Verdana" w:hAnsi="Verdana"/>
          <w:color w:val="000000"/>
          <w:sz w:val="18"/>
          <w:szCs w:val="18"/>
        </w:rPr>
        <w:t> </w:t>
      </w:r>
      <w:r>
        <w:rPr>
          <w:rStyle w:val="WW8Num4z0"/>
          <w:rFonts w:ascii="Verdana" w:hAnsi="Verdana"/>
          <w:color w:val="4682B4"/>
          <w:sz w:val="18"/>
          <w:szCs w:val="18"/>
        </w:rPr>
        <w:t>Степанова</w:t>
      </w:r>
      <w:r>
        <w:rPr>
          <w:rFonts w:ascii="Verdana" w:hAnsi="Verdana"/>
          <w:color w:val="000000"/>
          <w:sz w:val="18"/>
          <w:szCs w:val="18"/>
        </w:rPr>
        <w:t>, Т.Я. Хабриевой. М.: Юристъ, 1999. 392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122.</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A.C. Общая теория права. 2-е изд., испр. и доп. М.: Изд-во</w:t>
      </w:r>
      <w:r>
        <w:rPr>
          <w:rStyle w:val="WW8Num3z0"/>
          <w:rFonts w:ascii="Verdana" w:hAnsi="Verdana"/>
          <w:color w:val="000000"/>
          <w:sz w:val="18"/>
          <w:szCs w:val="18"/>
        </w:rPr>
        <w:t> </w:t>
      </w:r>
      <w:r>
        <w:rPr>
          <w:rStyle w:val="WW8Num4z0"/>
          <w:rFonts w:ascii="Verdana" w:hAnsi="Verdana"/>
          <w:color w:val="4682B4"/>
          <w:sz w:val="18"/>
          <w:szCs w:val="18"/>
        </w:rPr>
        <w:t>МГТУ</w:t>
      </w:r>
      <w:r>
        <w:rPr>
          <w:rStyle w:val="WW8Num3z0"/>
          <w:rFonts w:ascii="Verdana" w:hAnsi="Verdana"/>
          <w:color w:val="000000"/>
          <w:sz w:val="18"/>
          <w:szCs w:val="18"/>
        </w:rPr>
        <w:t> </w:t>
      </w:r>
      <w:r>
        <w:rPr>
          <w:rFonts w:ascii="Verdana" w:hAnsi="Verdana"/>
          <w:color w:val="000000"/>
          <w:sz w:val="18"/>
          <w:szCs w:val="18"/>
        </w:rPr>
        <w:t>им. Н.Э. Баумана, 1998. 384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Платон. Собр. соч.: В 4 т. М.: Мысль, 1994. Т. 3. 528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C.B. Качество закона и эффективность законодательства. М.: Изд-во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1993. 56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Правовое регулирование и</w:t>
      </w:r>
      <w:r>
        <w:rPr>
          <w:rStyle w:val="WW8Num3z0"/>
          <w:rFonts w:ascii="Verdana" w:hAnsi="Verdana"/>
          <w:color w:val="000000"/>
          <w:sz w:val="18"/>
          <w:szCs w:val="18"/>
        </w:rPr>
        <w:t> </w:t>
      </w:r>
      <w:r>
        <w:rPr>
          <w:rStyle w:val="WW8Num4z0"/>
          <w:rFonts w:ascii="Verdana" w:hAnsi="Verdana"/>
          <w:color w:val="4682B4"/>
          <w:sz w:val="18"/>
          <w:szCs w:val="18"/>
        </w:rPr>
        <w:t>правореализация</w:t>
      </w:r>
      <w:r>
        <w:rPr>
          <w:rFonts w:ascii="Verdana" w:hAnsi="Verdana"/>
          <w:color w:val="000000"/>
          <w:sz w:val="18"/>
          <w:szCs w:val="18"/>
        </w:rPr>
        <w:t>/ JI.T. Бакулина, И.Г. Горбачев, Д. Ii. Горшунов и др.; науч. ред. Ю.С. Решетов. Казань: Изд-во Казан, гос. ун-та, 2008. 164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Правоотношение как система /В.Н. Протасов. М., 1991. С. 103</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Росинский</w:t>
      </w:r>
      <w:r>
        <w:rPr>
          <w:rStyle w:val="WW8Num3z0"/>
          <w:rFonts w:ascii="Verdana" w:hAnsi="Verdana"/>
          <w:color w:val="000000"/>
          <w:sz w:val="18"/>
          <w:szCs w:val="18"/>
        </w:rPr>
        <w:t> </w:t>
      </w:r>
      <w:r>
        <w:rPr>
          <w:rFonts w:ascii="Verdana" w:hAnsi="Verdana"/>
          <w:color w:val="000000"/>
          <w:sz w:val="18"/>
          <w:szCs w:val="18"/>
        </w:rPr>
        <w:t>В.В. Конституционные основы правозащитной деятельности Прокуратуры в РФ. Альфа-М, М. 2010. 224с.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Ростовщиков</w:t>
      </w:r>
      <w:r>
        <w:rPr>
          <w:rStyle w:val="WW8Num3z0"/>
          <w:rFonts w:ascii="Verdana" w:hAnsi="Verdana"/>
          <w:color w:val="000000"/>
          <w:sz w:val="18"/>
          <w:szCs w:val="18"/>
        </w:rPr>
        <w:t> </w:t>
      </w:r>
      <w:r>
        <w:rPr>
          <w:rFonts w:ascii="Verdana" w:hAnsi="Verdana"/>
          <w:color w:val="000000"/>
          <w:sz w:val="18"/>
          <w:szCs w:val="18"/>
        </w:rPr>
        <w:t>И.В. Права личности в России: их обеспечение и защита органами внутренних дел. Волгоград, 1997. 188с.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Семенков</w:t>
      </w:r>
      <w:r>
        <w:rPr>
          <w:rStyle w:val="WW8Num3z0"/>
          <w:rFonts w:ascii="Verdana" w:hAnsi="Verdana"/>
          <w:color w:val="000000"/>
          <w:sz w:val="18"/>
          <w:szCs w:val="18"/>
        </w:rPr>
        <w:t> </w:t>
      </w:r>
      <w:r>
        <w:rPr>
          <w:rFonts w:ascii="Verdana" w:hAnsi="Verdana"/>
          <w:color w:val="000000"/>
          <w:sz w:val="18"/>
          <w:szCs w:val="18"/>
        </w:rPr>
        <w:t>В.И. Охрана труда в СССР // Минск: Наука и техника 1976. 296с.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Социально-правовая защита конституционных прав и свобод граждан. Теория и практика: Монография / Глушенко ПЛ.; Под общ. ред.:</w:t>
      </w:r>
      <w:r>
        <w:rPr>
          <w:rStyle w:val="WW8Num3z0"/>
          <w:rFonts w:ascii="Verdana" w:hAnsi="Verdana"/>
          <w:color w:val="000000"/>
          <w:sz w:val="18"/>
          <w:szCs w:val="18"/>
        </w:rPr>
        <w:t> </w:t>
      </w:r>
      <w:r>
        <w:rPr>
          <w:rStyle w:val="WW8Num4z0"/>
          <w:rFonts w:ascii="Verdana" w:hAnsi="Verdana"/>
          <w:color w:val="4682B4"/>
          <w:sz w:val="18"/>
          <w:szCs w:val="18"/>
        </w:rPr>
        <w:t>Сальников</w:t>
      </w:r>
      <w:r>
        <w:rPr>
          <w:rStyle w:val="WW8Num3z0"/>
          <w:rFonts w:ascii="Verdana" w:hAnsi="Verdana"/>
          <w:color w:val="000000"/>
          <w:sz w:val="18"/>
          <w:szCs w:val="18"/>
        </w:rPr>
        <w:t> </w:t>
      </w:r>
      <w:r>
        <w:rPr>
          <w:rFonts w:ascii="Verdana" w:hAnsi="Verdana"/>
          <w:color w:val="000000"/>
          <w:sz w:val="18"/>
          <w:szCs w:val="18"/>
        </w:rPr>
        <w:t>В.П. С.-Пб.: Изд-во Михайлова В.А., 1998. - 448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Старосъцяк Е. Элементы науки управления /Е.</w:t>
      </w:r>
      <w:r>
        <w:rPr>
          <w:rStyle w:val="WW8Num3z0"/>
          <w:rFonts w:ascii="Verdana" w:hAnsi="Verdana"/>
          <w:color w:val="000000"/>
          <w:sz w:val="18"/>
          <w:szCs w:val="18"/>
        </w:rPr>
        <w:t> </w:t>
      </w:r>
      <w:r>
        <w:rPr>
          <w:rStyle w:val="WW8Num4z0"/>
          <w:rFonts w:ascii="Verdana" w:hAnsi="Verdana"/>
          <w:color w:val="4682B4"/>
          <w:sz w:val="18"/>
          <w:szCs w:val="18"/>
        </w:rPr>
        <w:t>Старосьцяк</w:t>
      </w:r>
      <w:r>
        <w:rPr>
          <w:rFonts w:ascii="Verdana" w:hAnsi="Verdana"/>
          <w:color w:val="000000"/>
          <w:sz w:val="18"/>
          <w:szCs w:val="18"/>
        </w:rPr>
        <w:t>; пер. с польского д-ра юрид. нак А.Х. Махненко; под ред. и с вступительной</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д-ра торид. наук Ц.А. Ямпольской. М.: Прогресс, 1965. - 424с.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Старосьцяк Е. Элементы науки управления. М. Прогресс 1965. 422с.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Стремоухов</w:t>
      </w:r>
      <w:r>
        <w:rPr>
          <w:rStyle w:val="WW8Num3z0"/>
          <w:rFonts w:ascii="Verdana" w:hAnsi="Verdana"/>
          <w:color w:val="000000"/>
          <w:sz w:val="18"/>
          <w:szCs w:val="18"/>
        </w:rPr>
        <w:t> </w:t>
      </w:r>
      <w:r>
        <w:rPr>
          <w:rFonts w:ascii="Verdana" w:hAnsi="Verdana"/>
          <w:color w:val="000000"/>
          <w:sz w:val="18"/>
          <w:szCs w:val="18"/>
        </w:rPr>
        <w:t>A.B. Правовая защита человека как теоретическая проблема С.-Пб.: Изд-во</w:t>
      </w:r>
      <w:r>
        <w:rPr>
          <w:rStyle w:val="WW8Num3z0"/>
          <w:rFonts w:ascii="Verdana" w:hAnsi="Verdana"/>
          <w:color w:val="000000"/>
          <w:sz w:val="18"/>
          <w:szCs w:val="18"/>
        </w:rPr>
        <w:t> </w:t>
      </w:r>
      <w:r>
        <w:rPr>
          <w:rStyle w:val="WW8Num4z0"/>
          <w:rFonts w:ascii="Verdana" w:hAnsi="Verdana"/>
          <w:color w:val="4682B4"/>
          <w:sz w:val="18"/>
          <w:szCs w:val="18"/>
        </w:rPr>
        <w:t>ЛГУ</w:t>
      </w:r>
      <w:r>
        <w:rPr>
          <w:rStyle w:val="WW8Num3z0"/>
          <w:rFonts w:ascii="Verdana" w:hAnsi="Verdana"/>
          <w:color w:val="000000"/>
          <w:sz w:val="18"/>
          <w:szCs w:val="18"/>
        </w:rPr>
        <w:t> </w:t>
      </w:r>
      <w:r>
        <w:rPr>
          <w:rFonts w:ascii="Verdana" w:hAnsi="Verdana"/>
          <w:color w:val="000000"/>
          <w:sz w:val="18"/>
          <w:szCs w:val="18"/>
        </w:rPr>
        <w:t>им. A.C. Пушкина, 2006. 324с.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Студеникина</w:t>
      </w:r>
      <w:r>
        <w:rPr>
          <w:rStyle w:val="WW8Num3z0"/>
          <w:rFonts w:ascii="Verdana" w:hAnsi="Verdana"/>
          <w:color w:val="000000"/>
          <w:sz w:val="18"/>
          <w:szCs w:val="18"/>
        </w:rPr>
        <w:t> </w:t>
      </w:r>
      <w:r>
        <w:rPr>
          <w:rFonts w:ascii="Verdana" w:hAnsi="Verdana"/>
          <w:color w:val="000000"/>
          <w:sz w:val="18"/>
          <w:szCs w:val="18"/>
        </w:rPr>
        <w:t>М.С. Государственные инспекции в СССР /М.С.</w:t>
      </w:r>
      <w:r>
        <w:rPr>
          <w:rStyle w:val="WW8Num3z0"/>
          <w:rFonts w:ascii="Verdana" w:hAnsi="Verdana"/>
          <w:color w:val="000000"/>
          <w:sz w:val="18"/>
          <w:szCs w:val="18"/>
        </w:rPr>
        <w:t> </w:t>
      </w:r>
      <w:r>
        <w:rPr>
          <w:rStyle w:val="WW8Num4z0"/>
          <w:rFonts w:ascii="Verdana" w:hAnsi="Verdana"/>
          <w:color w:val="4682B4"/>
          <w:sz w:val="18"/>
          <w:szCs w:val="18"/>
        </w:rPr>
        <w:t>Студеникина</w:t>
      </w:r>
      <w:r>
        <w:rPr>
          <w:rFonts w:ascii="Verdana" w:hAnsi="Verdana"/>
          <w:color w:val="000000"/>
          <w:sz w:val="18"/>
          <w:szCs w:val="18"/>
        </w:rPr>
        <w:t>. М.: Юрид. лит., 1987. 108с.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Студеникина</w:t>
      </w:r>
      <w:r>
        <w:rPr>
          <w:rStyle w:val="WW8Num3z0"/>
          <w:rFonts w:ascii="Verdana" w:hAnsi="Verdana"/>
          <w:color w:val="000000"/>
          <w:sz w:val="18"/>
          <w:szCs w:val="18"/>
        </w:rPr>
        <w:t> </w:t>
      </w:r>
      <w:r>
        <w:rPr>
          <w:rFonts w:ascii="Verdana" w:hAnsi="Verdana"/>
          <w:color w:val="000000"/>
          <w:sz w:val="18"/>
          <w:szCs w:val="18"/>
        </w:rPr>
        <w:t>М.С. Государственный контроль в сфере управления (Проблемы</w:t>
      </w:r>
      <w:r>
        <w:rPr>
          <w:rStyle w:val="WW8Num3z0"/>
          <w:rFonts w:ascii="Verdana" w:hAnsi="Verdana"/>
          <w:color w:val="000000"/>
          <w:sz w:val="18"/>
          <w:szCs w:val="18"/>
        </w:rPr>
        <w:t> </w:t>
      </w:r>
      <w:r>
        <w:rPr>
          <w:rStyle w:val="WW8Num4z0"/>
          <w:rFonts w:ascii="Verdana" w:hAnsi="Verdana"/>
          <w:color w:val="4682B4"/>
          <w:sz w:val="18"/>
          <w:szCs w:val="18"/>
        </w:rPr>
        <w:t>надведомственного</w:t>
      </w:r>
      <w:r>
        <w:rPr>
          <w:rStyle w:val="WW8Num3z0"/>
          <w:rFonts w:ascii="Verdana" w:hAnsi="Verdana"/>
          <w:color w:val="000000"/>
          <w:sz w:val="18"/>
          <w:szCs w:val="18"/>
        </w:rPr>
        <w:t> </w:t>
      </w:r>
      <w:r>
        <w:rPr>
          <w:rFonts w:ascii="Verdana" w:hAnsi="Verdana"/>
          <w:color w:val="000000"/>
          <w:sz w:val="18"/>
          <w:szCs w:val="18"/>
        </w:rPr>
        <w:t>контроля) Текст. /М.С. Студеникина. М.: Юрид лит., 1974.-159с.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Студеникина</w:t>
      </w:r>
      <w:r>
        <w:rPr>
          <w:rStyle w:val="WW8Num3z0"/>
          <w:rFonts w:ascii="Verdana" w:hAnsi="Verdana"/>
          <w:color w:val="000000"/>
          <w:sz w:val="18"/>
          <w:szCs w:val="18"/>
        </w:rPr>
        <w:t> </w:t>
      </w:r>
      <w:r>
        <w:rPr>
          <w:rFonts w:ascii="Verdana" w:hAnsi="Verdana"/>
          <w:color w:val="000000"/>
          <w:sz w:val="18"/>
          <w:szCs w:val="18"/>
        </w:rPr>
        <w:t>М.С. Государственный контроль в сфере управления. М.: Юридическая литература 1974. 160с.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Сущность права: (Современное нормативное</w:t>
      </w:r>
      <w:r>
        <w:rPr>
          <w:rStyle w:val="WW8Num3z0"/>
          <w:rFonts w:ascii="Verdana" w:hAnsi="Verdana"/>
          <w:color w:val="000000"/>
          <w:sz w:val="18"/>
          <w:szCs w:val="18"/>
        </w:rPr>
        <w:t> </w:t>
      </w:r>
      <w:r>
        <w:rPr>
          <w:rStyle w:val="WW8Num4z0"/>
          <w:rFonts w:ascii="Verdana" w:hAnsi="Verdana"/>
          <w:color w:val="4682B4"/>
          <w:sz w:val="18"/>
          <w:szCs w:val="18"/>
        </w:rPr>
        <w:t>правопоиимание</w:t>
      </w:r>
      <w:r>
        <w:rPr>
          <w:rStyle w:val="WW8Num3z0"/>
          <w:rFonts w:ascii="Verdana" w:hAnsi="Verdana"/>
          <w:color w:val="000000"/>
          <w:sz w:val="18"/>
          <w:szCs w:val="18"/>
        </w:rPr>
        <w:t> </w:t>
      </w:r>
      <w:r>
        <w:rPr>
          <w:rFonts w:ascii="Verdana" w:hAnsi="Verdana"/>
          <w:color w:val="000000"/>
          <w:sz w:val="18"/>
          <w:szCs w:val="18"/>
        </w:rPr>
        <w:t>на грани двух веков): Монография. 2-е изд., доп. М.: Право и государство, 2005. 543с.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В.М. Теория государства и права: Учебник. М.: Эксмо, 2008. 512с.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Очерки промышленного рабочего права Текст. /Л.С.</w:t>
      </w:r>
      <w:r>
        <w:rPr>
          <w:rStyle w:val="WW8Num3z0"/>
          <w:rFonts w:ascii="Verdana" w:hAnsi="Verdana"/>
          <w:color w:val="000000"/>
          <w:sz w:val="18"/>
          <w:szCs w:val="18"/>
        </w:rPr>
        <w:t> </w:t>
      </w:r>
      <w:r>
        <w:rPr>
          <w:rStyle w:val="WW8Num4z0"/>
          <w:rFonts w:ascii="Verdana" w:hAnsi="Verdana"/>
          <w:color w:val="4682B4"/>
          <w:sz w:val="18"/>
          <w:szCs w:val="18"/>
        </w:rPr>
        <w:t>Таль</w:t>
      </w:r>
      <w:r>
        <w:rPr>
          <w:rFonts w:ascii="Verdana" w:hAnsi="Verdana"/>
          <w:color w:val="000000"/>
          <w:sz w:val="18"/>
          <w:szCs w:val="18"/>
        </w:rPr>
        <w:t>. 2-е изд., значительно дополненное. М.: Мысль, 1918. 226с.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 xml:space="preserve">Л.С. Трудовой договор. Цивилистическое исследование в 2-х </w:t>
      </w:r>
      <w:r>
        <w:rPr>
          <w:rFonts w:ascii="Arial" w:hAnsi="Arial" w:cs="Arial"/>
          <w:color w:val="000000"/>
          <w:sz w:val="18"/>
          <w:szCs w:val="18"/>
        </w:rPr>
        <w:t>■</w:t>
      </w:r>
      <w:r>
        <w:rPr>
          <w:rFonts w:ascii="Verdana" w:hAnsi="Verdana" w:cs="Verdana"/>
          <w:color w:val="000000"/>
          <w:sz w:val="18"/>
          <w:szCs w:val="18"/>
        </w:rPr>
        <w:t>юмах</w:t>
      </w:r>
      <w:r>
        <w:rPr>
          <w:rFonts w:ascii="Verdana" w:hAnsi="Verdana"/>
          <w:color w:val="000000"/>
          <w:sz w:val="18"/>
          <w:szCs w:val="18"/>
        </w:rPr>
        <w:t xml:space="preserve">. </w:t>
      </w:r>
      <w:r>
        <w:rPr>
          <w:rFonts w:ascii="Verdana" w:hAnsi="Verdana" w:cs="Verdana"/>
          <w:color w:val="000000"/>
          <w:sz w:val="18"/>
          <w:szCs w:val="18"/>
        </w:rPr>
        <w:t>М</w:t>
      </w:r>
      <w:r>
        <w:rPr>
          <w:rFonts w:ascii="Verdana" w:hAnsi="Verdana"/>
          <w:color w:val="000000"/>
          <w:sz w:val="18"/>
          <w:szCs w:val="18"/>
        </w:rPr>
        <w:t xml:space="preserve">.: </w:t>
      </w:r>
      <w:r>
        <w:rPr>
          <w:rFonts w:ascii="Verdana" w:hAnsi="Verdana" w:cs="Verdana"/>
          <w:color w:val="000000"/>
          <w:sz w:val="18"/>
          <w:szCs w:val="18"/>
        </w:rPr>
        <w:t>Статут</w:t>
      </w:r>
      <w:r>
        <w:rPr>
          <w:rFonts w:ascii="Verdana" w:hAnsi="Verdana"/>
          <w:color w:val="000000"/>
          <w:sz w:val="18"/>
          <w:szCs w:val="18"/>
        </w:rPr>
        <w:t xml:space="preserve">, 2006. 539 </w:t>
      </w:r>
      <w:r>
        <w:rPr>
          <w:rFonts w:ascii="Verdana" w:hAnsi="Verdana" w:cs="Verdana"/>
          <w:color w:val="000000"/>
          <w:sz w:val="18"/>
          <w:szCs w:val="18"/>
        </w:rPr>
        <w:t>с</w:t>
      </w:r>
      <w:r>
        <w:rPr>
          <w:rFonts w:ascii="Verdana" w:hAnsi="Verdana"/>
          <w:color w:val="000000"/>
          <w:sz w:val="18"/>
          <w:szCs w:val="18"/>
        </w:rPr>
        <w:t>.</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Трудовой договор: цивилистическое исследование /Л.С. Таль. М.: Статут, 2006. 539с.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Административное право и процесс: полный курс. Издательство</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2005. 698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Теория компетенции /Ю.А. Тихомиров. М.: Издание г-на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2001. 355с.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Толковый словарь русского языка: В 4 т./ Под ред. Д.П. Ушакова. М., 1935-1940 1460с.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Трудовое право России : учебник для вузов / под общ. ред. Б. Б.</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В. А. Сафонова. — 3-е изд., перераб. и доп. — М. : ИД</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2010. 671с.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Трудовое право России под ред.</w:t>
      </w:r>
      <w:r>
        <w:rPr>
          <w:rStyle w:val="WW8Num3z0"/>
          <w:rFonts w:ascii="Verdana" w:hAnsi="Verdana"/>
          <w:color w:val="000000"/>
          <w:sz w:val="18"/>
          <w:szCs w:val="18"/>
        </w:rPr>
        <w:t> </w:t>
      </w:r>
      <w:r>
        <w:rPr>
          <w:rStyle w:val="WW8Num4z0"/>
          <w:rFonts w:ascii="Verdana" w:hAnsi="Verdana"/>
          <w:color w:val="4682B4"/>
          <w:sz w:val="18"/>
          <w:szCs w:val="18"/>
        </w:rPr>
        <w:t>Гусова</w:t>
      </w:r>
      <w:r>
        <w:rPr>
          <w:rStyle w:val="WW8Num3z0"/>
          <w:rFonts w:ascii="Verdana" w:hAnsi="Verdana"/>
          <w:color w:val="000000"/>
          <w:sz w:val="18"/>
          <w:szCs w:val="18"/>
        </w:rPr>
        <w:t> </w:t>
      </w:r>
      <w:r>
        <w:rPr>
          <w:rFonts w:ascii="Verdana" w:hAnsi="Verdana"/>
          <w:color w:val="000000"/>
          <w:sz w:val="18"/>
          <w:szCs w:val="18"/>
        </w:rPr>
        <w:t>К.П., Толкуновой В.II. учебник. М.:</w:t>
      </w:r>
      <w:r>
        <w:rPr>
          <w:rStyle w:val="WW8Num3z0"/>
          <w:rFonts w:ascii="Verdana" w:hAnsi="Verdana"/>
          <w:color w:val="000000"/>
          <w:sz w:val="18"/>
          <w:szCs w:val="18"/>
        </w:rPr>
        <w:t> </w:t>
      </w:r>
      <w:r>
        <w:rPr>
          <w:rStyle w:val="WW8Num4z0"/>
          <w:rFonts w:ascii="Verdana" w:hAnsi="Verdana"/>
          <w:color w:val="4682B4"/>
          <w:sz w:val="18"/>
          <w:szCs w:val="18"/>
        </w:rPr>
        <w:t>Юрист</w:t>
      </w:r>
      <w:r>
        <w:rPr>
          <w:rStyle w:val="WW8Num3z0"/>
          <w:rFonts w:ascii="Verdana" w:hAnsi="Verdana"/>
          <w:color w:val="000000"/>
          <w:sz w:val="18"/>
          <w:szCs w:val="18"/>
        </w:rPr>
        <w:t> </w:t>
      </w:r>
      <w:r>
        <w:rPr>
          <w:rFonts w:ascii="Verdana" w:hAnsi="Verdana"/>
          <w:color w:val="000000"/>
          <w:sz w:val="18"/>
          <w:szCs w:val="18"/>
        </w:rPr>
        <w:t>2004. 448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Трудовое право России. Учебник под общ ред.</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М.: Упр. персоналом, 2005. 1149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Трудовое право России. Учебник под общ. ред.</w:t>
      </w:r>
      <w:r>
        <w:rPr>
          <w:rStyle w:val="WW8Num3z0"/>
          <w:rFonts w:ascii="Verdana" w:hAnsi="Verdana"/>
          <w:color w:val="000000"/>
          <w:sz w:val="18"/>
          <w:szCs w:val="18"/>
        </w:rPr>
        <w:t> </w:t>
      </w:r>
      <w:r>
        <w:rPr>
          <w:rStyle w:val="WW8Num4z0"/>
          <w:rFonts w:ascii="Verdana" w:hAnsi="Verdana"/>
          <w:color w:val="4682B4"/>
          <w:sz w:val="18"/>
          <w:szCs w:val="18"/>
        </w:rPr>
        <w:t>Куренною</w:t>
      </w:r>
      <w:r>
        <w:rPr>
          <w:rStyle w:val="WW8Num3z0"/>
          <w:rFonts w:ascii="Verdana" w:hAnsi="Verdana"/>
          <w:color w:val="000000"/>
          <w:sz w:val="18"/>
          <w:szCs w:val="18"/>
        </w:rPr>
        <w:t> </w:t>
      </w:r>
      <w:r>
        <w:rPr>
          <w:rFonts w:ascii="Verdana" w:hAnsi="Verdana"/>
          <w:color w:val="000000"/>
          <w:sz w:val="18"/>
          <w:szCs w:val="18"/>
        </w:rPr>
        <w:t>A.M. М.: Юристъ, 2004. 496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Трудовое право России: учебник для студешов высших учебных заведений, обучающихся по направлению и специальности Юриспруденция /Ж.А.</w:t>
      </w:r>
      <w:r>
        <w:rPr>
          <w:rStyle w:val="WW8Num3z0"/>
          <w:rFonts w:ascii="Verdana" w:hAnsi="Verdana"/>
          <w:color w:val="000000"/>
          <w:sz w:val="18"/>
          <w:szCs w:val="18"/>
        </w:rPr>
        <w:t> </w:t>
      </w:r>
      <w:r>
        <w:rPr>
          <w:rStyle w:val="WW8Num4z0"/>
          <w:rFonts w:ascii="Verdana" w:hAnsi="Verdana"/>
          <w:color w:val="4682B4"/>
          <w:sz w:val="18"/>
          <w:szCs w:val="18"/>
        </w:rPr>
        <w:t>Горбачева</w:t>
      </w:r>
      <w:r>
        <w:rPr>
          <w:rFonts w:ascii="Verdana" w:hAnsi="Verdana"/>
          <w:color w:val="000000"/>
          <w:sz w:val="18"/>
          <w:szCs w:val="18"/>
        </w:rPr>
        <w:t>, И.К. Дмитриева, Е.Ю. Забрамная и др.; под ред.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М.: Юристъ, 2004. - 493с.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Туган-Барановский М.И. Русская фабрика в прошлом и настоящем /М.И. Туган-Барановский. 7-е изд. М., 1938. Т.1: Историческое развшие русской фабрики в XIX веке. 460с.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151. Туган-Бараноеский М.И. Русская фабрика в прошлом и настоящем. Историко-экономическое исследование Текст. /М.И. Туган-Барановский. С lleiep6yprb, Издание Л.Ф.</w:t>
      </w:r>
      <w:r>
        <w:rPr>
          <w:rStyle w:val="WW8Num3z0"/>
          <w:rFonts w:ascii="Verdana" w:hAnsi="Verdana"/>
          <w:color w:val="000000"/>
          <w:sz w:val="18"/>
          <w:szCs w:val="18"/>
        </w:rPr>
        <w:t> </w:t>
      </w:r>
      <w:r>
        <w:rPr>
          <w:rStyle w:val="WW8Num4z0"/>
          <w:rFonts w:ascii="Verdana" w:hAnsi="Verdana"/>
          <w:color w:val="4682B4"/>
          <w:sz w:val="18"/>
          <w:szCs w:val="18"/>
        </w:rPr>
        <w:t>Пантелеева</w:t>
      </w:r>
      <w:r>
        <w:rPr>
          <w:rFonts w:ascii="Verdana" w:hAnsi="Verdana"/>
          <w:color w:val="000000"/>
          <w:sz w:val="18"/>
          <w:szCs w:val="18"/>
        </w:rPr>
        <w:t>, 1898. Т.1: Историческое развитие русской фабрики в XIX веке. 498с.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Фадеева IO.JI. Охрана труда в Российской Федерации. Правовое регулирование. Подготовлено для</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 плюс. 2007.</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Фаткулин</w:t>
      </w:r>
      <w:r>
        <w:rPr>
          <w:rStyle w:val="WW8Num3z0"/>
          <w:rFonts w:ascii="Verdana" w:hAnsi="Verdana"/>
          <w:color w:val="000000"/>
          <w:sz w:val="18"/>
          <w:szCs w:val="18"/>
        </w:rPr>
        <w:t> </w:t>
      </w:r>
      <w:r>
        <w:rPr>
          <w:rFonts w:ascii="Verdana" w:hAnsi="Verdana"/>
          <w:color w:val="000000"/>
          <w:sz w:val="18"/>
          <w:szCs w:val="18"/>
        </w:rPr>
        <w:t>Ф.Н., Фаткулин Ф.Ф. Проблемы теории государства и нрава / Учебное пособие Казань:</w:t>
      </w:r>
      <w:r>
        <w:rPr>
          <w:rStyle w:val="WW8Num3z0"/>
          <w:rFonts w:ascii="Verdana" w:hAnsi="Verdana"/>
          <w:color w:val="000000"/>
          <w:sz w:val="18"/>
          <w:szCs w:val="18"/>
        </w:rPr>
        <w:t> </w:t>
      </w:r>
      <w:r>
        <w:rPr>
          <w:rStyle w:val="WW8Num4z0"/>
          <w:rFonts w:ascii="Verdana" w:hAnsi="Verdana"/>
          <w:color w:val="4682B4"/>
          <w:sz w:val="18"/>
          <w:szCs w:val="18"/>
        </w:rPr>
        <w:t>КЮИ</w:t>
      </w:r>
      <w:r>
        <w:rPr>
          <w:rStyle w:val="WW8Num3z0"/>
          <w:rFonts w:ascii="Verdana" w:hAnsi="Verdana"/>
          <w:color w:val="000000"/>
          <w:sz w:val="18"/>
          <w:szCs w:val="18"/>
        </w:rPr>
        <w:t> </w:t>
      </w:r>
      <w:r>
        <w:rPr>
          <w:rFonts w:ascii="Verdana" w:hAnsi="Verdana"/>
          <w:color w:val="000000"/>
          <w:sz w:val="18"/>
          <w:szCs w:val="18"/>
        </w:rPr>
        <w:t>МВД России, 2003. 351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Халиков</w:t>
      </w:r>
      <w:r>
        <w:rPr>
          <w:rStyle w:val="WW8Num3z0"/>
          <w:rFonts w:ascii="Verdana" w:hAnsi="Verdana"/>
          <w:color w:val="000000"/>
          <w:sz w:val="18"/>
          <w:szCs w:val="18"/>
        </w:rPr>
        <w:t> </w:t>
      </w:r>
      <w:r>
        <w:rPr>
          <w:rFonts w:ascii="Verdana" w:hAnsi="Verdana"/>
          <w:color w:val="000000"/>
          <w:sz w:val="18"/>
          <w:szCs w:val="18"/>
        </w:rPr>
        <w:t>В.Р. Защита трудовых прав работников. Челябинск. Изд-во Челябинского гос. университета. 2004. 56с.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О.С.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М., Юридическая литература, 1974. 348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Защита прав граждан в сфере исполнительной власти /</w:t>
      </w:r>
      <w:r>
        <w:rPr>
          <w:rStyle w:val="WW8Num4z0"/>
          <w:rFonts w:ascii="Verdana" w:hAnsi="Verdana"/>
          <w:color w:val="4682B4"/>
          <w:sz w:val="18"/>
          <w:szCs w:val="18"/>
        </w:rPr>
        <w:t>НЛО</w:t>
      </w:r>
      <w:r>
        <w:rPr>
          <w:rFonts w:ascii="Verdana" w:hAnsi="Verdana"/>
          <w:color w:val="000000"/>
          <w:sz w:val="18"/>
          <w:szCs w:val="18"/>
        </w:rPr>
        <w:t>. Хаманева. М.: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1997. 216с.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Цепин</w:t>
      </w:r>
      <w:r>
        <w:rPr>
          <w:rStyle w:val="WW8Num3z0"/>
          <w:rFonts w:ascii="Verdana" w:hAnsi="Verdana"/>
          <w:color w:val="000000"/>
          <w:sz w:val="18"/>
          <w:szCs w:val="18"/>
        </w:rPr>
        <w:t> </w:t>
      </w:r>
      <w:r>
        <w:rPr>
          <w:rFonts w:ascii="Verdana" w:hAnsi="Verdana"/>
          <w:color w:val="000000"/>
          <w:sz w:val="18"/>
          <w:szCs w:val="18"/>
        </w:rPr>
        <w:t>А.И. Профсоюзы и трудовые права рабочих и служащих. М. Наука 1980.205с.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Чернявская</w:t>
      </w:r>
      <w:r>
        <w:rPr>
          <w:rStyle w:val="WW8Num3z0"/>
          <w:rFonts w:ascii="Verdana" w:hAnsi="Verdana"/>
          <w:color w:val="000000"/>
          <w:sz w:val="18"/>
          <w:szCs w:val="18"/>
        </w:rPr>
        <w:t> </w:t>
      </w:r>
      <w:r>
        <w:rPr>
          <w:rFonts w:ascii="Verdana" w:hAnsi="Verdana"/>
          <w:color w:val="000000"/>
          <w:sz w:val="18"/>
          <w:szCs w:val="18"/>
        </w:rPr>
        <w:t>В.Е. Дискурс власти и власть дискурса: проблемы речевого воздействия. М.: Флинта. 2006. 130с.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Текст. /Д.М. Чечот. Л.: Изд-во ЛГУ, 1968. - 72с.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Швырев</w:t>
      </w:r>
      <w:r>
        <w:rPr>
          <w:rStyle w:val="WW8Num3z0"/>
          <w:rFonts w:ascii="Verdana" w:hAnsi="Verdana"/>
          <w:color w:val="000000"/>
          <w:sz w:val="18"/>
          <w:szCs w:val="18"/>
        </w:rPr>
        <w:t> </w:t>
      </w:r>
      <w:r>
        <w:rPr>
          <w:rFonts w:ascii="Verdana" w:hAnsi="Verdana"/>
          <w:color w:val="000000"/>
          <w:sz w:val="18"/>
          <w:szCs w:val="18"/>
        </w:rPr>
        <w:t>В. С., Неопозитивизм и проблемы эмпирического обоснования науки, М.: Прогресс. 1966.</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Шегельман</w:t>
      </w:r>
      <w:r>
        <w:rPr>
          <w:rStyle w:val="WW8Num3z0"/>
          <w:rFonts w:ascii="Verdana" w:hAnsi="Verdana"/>
          <w:color w:val="000000"/>
          <w:sz w:val="18"/>
          <w:szCs w:val="18"/>
        </w:rPr>
        <w:t> </w:t>
      </w:r>
      <w:r>
        <w:rPr>
          <w:rFonts w:ascii="Verdana" w:hAnsi="Verdana"/>
          <w:color w:val="000000"/>
          <w:sz w:val="18"/>
          <w:szCs w:val="18"/>
        </w:rPr>
        <w:t>И.Р. Предпринимательские связи и договоры (контракты) / И. Р.Шегельман. Петрозаводск: Изд-во ПетрГУ, 2006. - 292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Шептулина</w:t>
      </w:r>
      <w:r>
        <w:rPr>
          <w:rStyle w:val="WW8Num3z0"/>
          <w:rFonts w:ascii="Verdana" w:hAnsi="Verdana"/>
          <w:color w:val="000000"/>
          <w:sz w:val="18"/>
          <w:szCs w:val="18"/>
        </w:rPr>
        <w:t> </w:t>
      </w:r>
      <w:r>
        <w:rPr>
          <w:rFonts w:ascii="Verdana" w:hAnsi="Verdana"/>
          <w:color w:val="000000"/>
          <w:sz w:val="18"/>
          <w:szCs w:val="18"/>
        </w:rPr>
        <w:t>H.H. Новое в законодательстве об охране труда.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2007. 125с.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Эффективность действия правовых норм / под общ. ред.</w:t>
      </w:r>
      <w:r>
        <w:rPr>
          <w:rStyle w:val="WW8Num3z0"/>
          <w:rFonts w:ascii="Verdana" w:hAnsi="Verdana"/>
          <w:color w:val="000000"/>
          <w:sz w:val="18"/>
          <w:szCs w:val="18"/>
        </w:rPr>
        <w:t> </w:t>
      </w:r>
      <w:r>
        <w:rPr>
          <w:rStyle w:val="WW8Num4z0"/>
          <w:rFonts w:ascii="Verdana" w:hAnsi="Verdana"/>
          <w:color w:val="4682B4"/>
          <w:sz w:val="18"/>
          <w:szCs w:val="18"/>
        </w:rPr>
        <w:t>Пашкова</w:t>
      </w:r>
      <w:r>
        <w:rPr>
          <w:rStyle w:val="WW8Num3z0"/>
          <w:rFonts w:ascii="Verdana" w:hAnsi="Verdana"/>
          <w:color w:val="000000"/>
          <w:sz w:val="18"/>
          <w:szCs w:val="18"/>
        </w:rPr>
        <w:t> </w:t>
      </w:r>
      <w:r>
        <w:rPr>
          <w:rFonts w:ascii="Verdana" w:hAnsi="Verdana"/>
          <w:color w:val="000000"/>
          <w:sz w:val="18"/>
          <w:szCs w:val="18"/>
        </w:rPr>
        <w:t>A.C., Фомина Э.А., Явича Л.С. Л.: Изд-во Ленингр. ун-та, 1977. 143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Эффективность законодательства в экономической сфере: научно-практическое исследование / Отв. ред.:</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М.: Bojnepc Клувер, 2010.384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Эффективность правовых норм: Монография/Кудрявцев В. II., Пикишпский В.И.,</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Глазырин В.В. М.: Юридическая лшература, 1980. 280с.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J1.C. Общая теория права JL, Изд-во ЛГУ, 1976. 298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Даль В. Толковый словарь живого великорусского языка. В 4-х томах. Т.1. М., 1965.</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 И. Лексикология. Лексикография. Культура речи. М.: Высш.шк., 1974. 352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/Под ред. чл. кор. АН СССР</w:t>
      </w:r>
      <w:r>
        <w:rPr>
          <w:rStyle w:val="WW8Num3z0"/>
          <w:rFonts w:ascii="Verdana" w:hAnsi="Verdana"/>
          <w:color w:val="000000"/>
          <w:sz w:val="18"/>
          <w:szCs w:val="18"/>
        </w:rPr>
        <w:t> </w:t>
      </w:r>
      <w:r>
        <w:rPr>
          <w:rStyle w:val="WW8Num4z0"/>
          <w:rFonts w:ascii="Verdana" w:hAnsi="Verdana"/>
          <w:color w:val="4682B4"/>
          <w:sz w:val="18"/>
          <w:szCs w:val="18"/>
        </w:rPr>
        <w:t>Шведовой</w:t>
      </w:r>
      <w:r>
        <w:rPr>
          <w:rStyle w:val="WW8Num3z0"/>
          <w:rFonts w:ascii="Verdana" w:hAnsi="Verdana"/>
          <w:color w:val="000000"/>
          <w:sz w:val="18"/>
          <w:szCs w:val="18"/>
        </w:rPr>
        <w:t> </w:t>
      </w:r>
      <w:r>
        <w:rPr>
          <w:rFonts w:ascii="Verdana" w:hAnsi="Verdana"/>
          <w:color w:val="000000"/>
          <w:sz w:val="18"/>
          <w:szCs w:val="18"/>
        </w:rPr>
        <w:t>Н.Ю. 20-е издание, стереотипное. М., "Русский язык", 1988. 750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Райзберг</w:t>
      </w:r>
      <w:r>
        <w:rPr>
          <w:rStyle w:val="WW8Num3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 2-е изд., испр. М., ИНФРА М., 1999.</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Рикардо Д. Начала политической экономии и налогового обложения / Антология экономической классики: Петти, Смит, Рикардо. М.: Эконов-Ключ, 1993. 960с.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Рихтхофен, фон В.</w:t>
      </w:r>
      <w:r>
        <w:rPr>
          <w:rStyle w:val="WW8Num3z0"/>
          <w:rFonts w:ascii="Verdana" w:hAnsi="Verdana"/>
          <w:color w:val="000000"/>
          <w:sz w:val="18"/>
          <w:szCs w:val="18"/>
        </w:rPr>
        <w:t> </w:t>
      </w:r>
      <w:r>
        <w:rPr>
          <w:rStyle w:val="WW8Num4z0"/>
          <w:rFonts w:ascii="Verdana" w:hAnsi="Verdana"/>
          <w:color w:val="4682B4"/>
          <w:sz w:val="18"/>
          <w:szCs w:val="18"/>
        </w:rPr>
        <w:t>Инспекция</w:t>
      </w:r>
      <w:r>
        <w:rPr>
          <w:rStyle w:val="WW8Num3z0"/>
          <w:rFonts w:ascii="Verdana" w:hAnsi="Verdana"/>
          <w:color w:val="000000"/>
          <w:sz w:val="18"/>
          <w:szCs w:val="18"/>
        </w:rPr>
        <w:t> </w:t>
      </w:r>
      <w:r>
        <w:rPr>
          <w:rFonts w:ascii="Verdana" w:hAnsi="Verdana"/>
          <w:color w:val="000000"/>
          <w:sz w:val="18"/>
          <w:szCs w:val="18"/>
        </w:rPr>
        <w:t>труда: введение в профессию Женева, Международное бюро труда, 2002, С. 22.</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Познер Р. Экономический анализ права. Перевод с английского</w:t>
      </w:r>
      <w:r>
        <w:rPr>
          <w:rStyle w:val="WW8Num3z0"/>
          <w:rFonts w:ascii="Verdana" w:hAnsi="Verdana"/>
          <w:color w:val="000000"/>
          <w:sz w:val="18"/>
          <w:szCs w:val="18"/>
        </w:rPr>
        <w:t> </w:t>
      </w:r>
      <w:r>
        <w:rPr>
          <w:rStyle w:val="WW8Num4z0"/>
          <w:rFonts w:ascii="Verdana" w:hAnsi="Verdana"/>
          <w:color w:val="4682B4"/>
          <w:sz w:val="18"/>
          <w:szCs w:val="18"/>
        </w:rPr>
        <w:t>Фофонова</w:t>
      </w:r>
      <w:r>
        <w:rPr>
          <w:rStyle w:val="WW8Num3z0"/>
          <w:rFonts w:ascii="Verdana" w:hAnsi="Verdana"/>
          <w:color w:val="000000"/>
          <w:sz w:val="18"/>
          <w:szCs w:val="18"/>
        </w:rPr>
        <w:t> </w:t>
      </w:r>
      <w:r>
        <w:rPr>
          <w:rFonts w:ascii="Verdana" w:hAnsi="Verdana"/>
          <w:color w:val="000000"/>
          <w:sz w:val="18"/>
          <w:szCs w:val="18"/>
        </w:rPr>
        <w:t>А.А. под ред. В.Л.Тамбовцева. СПб.: Экономическая школа, 2004. Т.1 522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FCOS a pro file. For the prevention of occupational accidents and diseases. Lúceme. April 2006. 340c.</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Mynatt Jenai, Gough Julie, Harper Kristy A., Hill Sonya D., Selden Ilolly M., Galbreath Pamela A.E. Encyclopedia of Management. Farmingíon I-Iills, Michigan: Gale Cengage, 2006 1104 c.Диссертации</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Абузярова</w:t>
      </w:r>
      <w:r>
        <w:rPr>
          <w:rStyle w:val="WW8Num3z0"/>
          <w:rFonts w:ascii="Verdana" w:hAnsi="Verdana"/>
          <w:color w:val="000000"/>
          <w:sz w:val="18"/>
          <w:szCs w:val="18"/>
        </w:rPr>
        <w:t> </w:t>
      </w:r>
      <w:r>
        <w:rPr>
          <w:rFonts w:ascii="Verdana" w:hAnsi="Verdana"/>
          <w:color w:val="000000"/>
          <w:sz w:val="18"/>
          <w:szCs w:val="18"/>
        </w:rPr>
        <w:t>H.A. Проблемы обеспечения законности и трудовых Ol ношениях (теоретический аспект): дисс. д-ра.юрид.наук: 12.00.05/ Абузярова Пайра Абдулкадыровна Екатеринбург, 2000. 298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Барбашова</w:t>
      </w:r>
      <w:r>
        <w:rPr>
          <w:rStyle w:val="WW8Num3z0"/>
          <w:rFonts w:ascii="Verdana" w:hAnsi="Verdana"/>
          <w:color w:val="000000"/>
          <w:sz w:val="18"/>
          <w:szCs w:val="18"/>
        </w:rPr>
        <w:t> </w:t>
      </w:r>
      <w:r>
        <w:rPr>
          <w:rFonts w:ascii="Verdana" w:hAnsi="Verdana"/>
          <w:color w:val="000000"/>
          <w:sz w:val="18"/>
          <w:szCs w:val="18"/>
        </w:rPr>
        <w:t>Т. П. Государственный надзор и контроль за соблюдением 'Iрудовых прав работников: дисс. . канд. юрид. наук : 12.00.05 / Барбашова Танина Павловна; М., 2008. 172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Барышникова</w:t>
      </w:r>
      <w:r>
        <w:rPr>
          <w:rStyle w:val="WW8Num3z0"/>
          <w:rFonts w:ascii="Verdana" w:hAnsi="Verdana"/>
          <w:color w:val="000000"/>
          <w:sz w:val="18"/>
          <w:szCs w:val="18"/>
        </w:rPr>
        <w:t> </w:t>
      </w:r>
      <w:r>
        <w:rPr>
          <w:rFonts w:ascii="Verdana" w:hAnsi="Verdana"/>
          <w:color w:val="000000"/>
          <w:sz w:val="18"/>
          <w:szCs w:val="18"/>
        </w:rPr>
        <w:t>Т.Ю. Формы и способы защиты трудовых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в российском трудовом праве: дисс. . канд. юрид. наук : 12.00.05/Барышникова Татьяна Юрьевна Ярославль, 2005. 235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179. Дзуцев, 3. Г. Защитная функция профсоюзов, проблемы правового регулирования: дисс. канд. юрид. наук.: 12.00.05/ Дзуцев Заурбек Германович Владикавказ, 2009. 186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Коренкова</w:t>
      </w:r>
      <w:r>
        <w:rPr>
          <w:rStyle w:val="WW8Num3z0"/>
          <w:rFonts w:ascii="Verdana" w:hAnsi="Verdana"/>
          <w:color w:val="000000"/>
          <w:sz w:val="18"/>
          <w:szCs w:val="18"/>
        </w:rPr>
        <w:t> </w:t>
      </w:r>
      <w:r>
        <w:rPr>
          <w:rFonts w:ascii="Verdana" w:hAnsi="Verdana"/>
          <w:color w:val="000000"/>
          <w:sz w:val="18"/>
          <w:szCs w:val="18"/>
        </w:rPr>
        <w:t>Э.А. Ответственность за преступные нарушения правил охраны труда: дисс. канд. юрид. наук.: 12.00.05/ Коренкова Эльвира АлексаидровнаМ. 2002. 189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Маирова</w:t>
      </w:r>
      <w:r>
        <w:rPr>
          <w:rStyle w:val="WW8Num3z0"/>
          <w:rFonts w:ascii="Verdana" w:hAnsi="Verdana"/>
          <w:color w:val="000000"/>
          <w:sz w:val="18"/>
          <w:szCs w:val="18"/>
        </w:rPr>
        <w:t> </w:t>
      </w:r>
      <w:r>
        <w:rPr>
          <w:rFonts w:ascii="Verdana" w:hAnsi="Verdana"/>
          <w:color w:val="000000"/>
          <w:sz w:val="18"/>
          <w:szCs w:val="18"/>
        </w:rPr>
        <w:t>Л.М. Защита профсоюзами трудовых прав рабопшков: дисс. канд. юрид. наук.: 12.00.05/ Маирова Людмила Мушагидовна М., 2007. 178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Нестерова</w:t>
      </w:r>
      <w:r>
        <w:rPr>
          <w:rStyle w:val="WW8Num3z0"/>
          <w:rFonts w:ascii="Verdana" w:hAnsi="Verdana"/>
          <w:color w:val="000000"/>
          <w:sz w:val="18"/>
          <w:szCs w:val="18"/>
        </w:rPr>
        <w:t> </w:t>
      </w:r>
      <w:r>
        <w:rPr>
          <w:rFonts w:ascii="Verdana" w:hAnsi="Verdana"/>
          <w:color w:val="000000"/>
          <w:sz w:val="18"/>
          <w:szCs w:val="18"/>
        </w:rPr>
        <w:t>Т.А. Защита трудовых прав в России: юридическая сущность и приоритетная роль государственных органов: дисс. д-ра. юрид. наук.: 12.00.05/ Нестерова Татьяна Александровна Пермь, 2005. 511с.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Сапфирова</w:t>
      </w:r>
      <w:r>
        <w:rPr>
          <w:rStyle w:val="WW8Num3z0"/>
          <w:rFonts w:ascii="Verdana" w:hAnsi="Verdana"/>
          <w:color w:val="000000"/>
          <w:sz w:val="18"/>
          <w:szCs w:val="18"/>
        </w:rPr>
        <w:t> </w:t>
      </w:r>
      <w:r>
        <w:rPr>
          <w:rFonts w:ascii="Verdana" w:hAnsi="Verdana"/>
          <w:color w:val="000000"/>
          <w:sz w:val="18"/>
          <w:szCs w:val="18"/>
        </w:rPr>
        <w:t>A.A. Защита трудовых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ишересов органами государственного контроля и надзора: дисс. д-ра. юрид. наук.: 12.00.05/ Сапфирова Аполинария АлексаидровнаМ., 2009. 507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Т.А. Правовой механизм защиты конституционных прав и свобод в сфере труда: дисс. д-ра. юрид. наук.: 12.00.05/ Сошникова Тамара Аркадьевна М., 2006. 405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Федорова</w:t>
      </w:r>
      <w:r>
        <w:rPr>
          <w:rStyle w:val="WW8Num3z0"/>
          <w:rFonts w:ascii="Verdana" w:hAnsi="Verdana"/>
          <w:color w:val="000000"/>
          <w:sz w:val="18"/>
          <w:szCs w:val="18"/>
        </w:rPr>
        <w:t> </w:t>
      </w:r>
      <w:r>
        <w:rPr>
          <w:rFonts w:ascii="Verdana" w:hAnsi="Verdana"/>
          <w:color w:val="000000"/>
          <w:sz w:val="18"/>
          <w:szCs w:val="18"/>
        </w:rPr>
        <w:t>Е.А. Защита трудовых прав работников: дисс. канд. юрид. наук.: 12.00.05/ Федорова Елена Анатольевна М., 2005. 218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A.B. Способы защиты трудовых прав работников (концептуальный аспект): дисс. канд. юрид. наук.: 12.00.05/ Яковлева Алена Васильевна М., 2007. 224 с.Авторефераты</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Артеменко</w:t>
      </w:r>
      <w:r>
        <w:rPr>
          <w:rStyle w:val="WW8Num3z0"/>
          <w:rFonts w:ascii="Verdana" w:hAnsi="Verdana"/>
          <w:color w:val="000000"/>
          <w:sz w:val="18"/>
          <w:szCs w:val="18"/>
        </w:rPr>
        <w:t> </w:t>
      </w:r>
      <w:r>
        <w:rPr>
          <w:rFonts w:ascii="Verdana" w:hAnsi="Verdana"/>
          <w:color w:val="000000"/>
          <w:sz w:val="18"/>
          <w:szCs w:val="18"/>
        </w:rPr>
        <w:t>В.М. Надзор и контроль за соблюдением законодательства о труде: автореф. дисс. канд. юрид. наук.: 12.00.05/ Артеменко Владимир Михайлович. М., 1975. 36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Бережной</w:t>
      </w:r>
      <w:r>
        <w:rPr>
          <w:rStyle w:val="WW8Num3z0"/>
          <w:rFonts w:ascii="Verdana" w:hAnsi="Verdana"/>
          <w:color w:val="000000"/>
          <w:sz w:val="18"/>
          <w:szCs w:val="18"/>
        </w:rPr>
        <w:t> </w:t>
      </w:r>
      <w:r>
        <w:rPr>
          <w:rFonts w:ascii="Verdana" w:hAnsi="Verdana"/>
          <w:color w:val="000000"/>
          <w:sz w:val="18"/>
          <w:szCs w:val="18"/>
        </w:rPr>
        <w:t>Ю.С. Защита прав субъектов предпринимательской деятельности при осуществлении государственного контроля (надзора): автореф. дисс. канд. юрид. наук.: 12.00.03/ Бережной Юрий Сергеевич. М., 2011. 24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Бобров</w:t>
      </w:r>
      <w:r>
        <w:rPr>
          <w:rStyle w:val="WW8Num3z0"/>
          <w:rFonts w:ascii="Verdana" w:hAnsi="Verdana"/>
          <w:color w:val="000000"/>
          <w:sz w:val="18"/>
          <w:szCs w:val="18"/>
        </w:rPr>
        <w:t> </w:t>
      </w:r>
      <w:r>
        <w:rPr>
          <w:rFonts w:ascii="Verdana" w:hAnsi="Verdana"/>
          <w:color w:val="000000"/>
          <w:sz w:val="18"/>
          <w:szCs w:val="18"/>
        </w:rPr>
        <w:t>К. О. Право на эффективные средства правовой защиты:</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природа, проблемы реализации в Российской Федерации: 12.00.02/ Бобров Константин Олегович, автореф. дисс. канд. юрид. наук.:. М., 2009. 26с.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Васличев</w:t>
      </w:r>
      <w:r>
        <w:rPr>
          <w:rStyle w:val="WW8Num3z0"/>
          <w:rFonts w:ascii="Verdana" w:hAnsi="Verdana"/>
          <w:color w:val="000000"/>
          <w:sz w:val="18"/>
          <w:szCs w:val="18"/>
        </w:rPr>
        <w:t> </w:t>
      </w:r>
      <w:r>
        <w:rPr>
          <w:rFonts w:ascii="Verdana" w:hAnsi="Verdana"/>
          <w:color w:val="000000"/>
          <w:sz w:val="18"/>
          <w:szCs w:val="18"/>
        </w:rPr>
        <w:t>С.Ф. Правовое регулирование надзора и контроля за охраной труда и соблюдением трудового законодательства: 12.00.05/</w:t>
      </w:r>
      <w:r>
        <w:rPr>
          <w:rStyle w:val="WW8Num3z0"/>
          <w:rFonts w:ascii="Verdana" w:hAnsi="Verdana"/>
          <w:color w:val="000000"/>
          <w:sz w:val="18"/>
          <w:szCs w:val="18"/>
        </w:rPr>
        <w:t> </w:t>
      </w:r>
      <w:r>
        <w:rPr>
          <w:rStyle w:val="WW8Num4z0"/>
          <w:rFonts w:ascii="Verdana" w:hAnsi="Verdana"/>
          <w:color w:val="4682B4"/>
          <w:sz w:val="18"/>
          <w:szCs w:val="18"/>
        </w:rPr>
        <w:t>Васличев</w:t>
      </w:r>
      <w:r>
        <w:rPr>
          <w:rStyle w:val="WW8Num3z0"/>
          <w:rFonts w:ascii="Verdana" w:hAnsi="Verdana"/>
          <w:color w:val="000000"/>
          <w:sz w:val="18"/>
          <w:szCs w:val="18"/>
        </w:rPr>
        <w:t> </w:t>
      </w:r>
      <w:r>
        <w:rPr>
          <w:rFonts w:ascii="Verdana" w:hAnsi="Verdana"/>
          <w:color w:val="000000"/>
          <w:sz w:val="18"/>
          <w:szCs w:val="18"/>
        </w:rPr>
        <w:t>Сергей Филимонович автореф. дисс. канд. юрид. наук.:М., 2000. 26с.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Веселов</w:t>
      </w:r>
      <w:r>
        <w:rPr>
          <w:rStyle w:val="WW8Num3z0"/>
          <w:rFonts w:ascii="Verdana" w:hAnsi="Verdana"/>
          <w:color w:val="000000"/>
          <w:sz w:val="18"/>
          <w:szCs w:val="18"/>
        </w:rPr>
        <w:t> </w:t>
      </w:r>
      <w:r>
        <w:rPr>
          <w:rFonts w:ascii="Verdana" w:hAnsi="Verdana"/>
          <w:color w:val="000000"/>
          <w:sz w:val="18"/>
          <w:szCs w:val="18"/>
        </w:rPr>
        <w:t>Е.Г. Физическое или психическое</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Style w:val="WW8Num3z0"/>
          <w:rFonts w:ascii="Verdana" w:hAnsi="Verdana"/>
          <w:color w:val="000000"/>
          <w:sz w:val="18"/>
          <w:szCs w:val="18"/>
        </w:rPr>
        <w:t> </w:t>
      </w:r>
      <w:r>
        <w:rPr>
          <w:rFonts w:ascii="Verdana" w:hAnsi="Verdana"/>
          <w:color w:val="000000"/>
          <w:sz w:val="18"/>
          <w:szCs w:val="18"/>
        </w:rPr>
        <w:t>как обстоятельство, исключающее преступность</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12.00.08/ Веселов Евгений Геннадьевич автореф. дисс. канд. юрид. наук.: М., 2002. 23с.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Жаренов</w:t>
      </w:r>
      <w:r>
        <w:rPr>
          <w:rStyle w:val="WW8Num3z0"/>
          <w:rFonts w:ascii="Verdana" w:hAnsi="Verdana"/>
          <w:color w:val="000000"/>
          <w:sz w:val="18"/>
          <w:szCs w:val="18"/>
        </w:rPr>
        <w:t> </w:t>
      </w:r>
      <w:r>
        <w:rPr>
          <w:rFonts w:ascii="Verdana" w:hAnsi="Verdana"/>
          <w:color w:val="000000"/>
          <w:sz w:val="18"/>
          <w:szCs w:val="18"/>
        </w:rPr>
        <w:t>И.П. Государственное принуждение в условиях демократизации общества: 12.00.01/ Жаренов Иван Павлович авюреф. дисс. канд. юрид. наук.: М., 2006. 23с.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Зарипов</w:t>
      </w:r>
      <w:r>
        <w:rPr>
          <w:rStyle w:val="WW8Num3z0"/>
          <w:rFonts w:ascii="Verdana" w:hAnsi="Verdana"/>
          <w:color w:val="000000"/>
          <w:sz w:val="18"/>
          <w:szCs w:val="18"/>
        </w:rPr>
        <w:t> </w:t>
      </w:r>
      <w:r>
        <w:rPr>
          <w:rFonts w:ascii="Verdana" w:hAnsi="Verdana"/>
          <w:color w:val="000000"/>
          <w:sz w:val="18"/>
          <w:szCs w:val="18"/>
        </w:rPr>
        <w:t>В.Г. Физическое и психическое принуждение в</w:t>
      </w:r>
      <w:r>
        <w:rPr>
          <w:rStyle w:val="WW8Num3z0"/>
          <w:rFonts w:ascii="Verdana" w:hAnsi="Verdana"/>
          <w:color w:val="000000"/>
          <w:sz w:val="18"/>
          <w:szCs w:val="18"/>
        </w:rPr>
        <w:t> </w:t>
      </w:r>
      <w:r>
        <w:rPr>
          <w:rStyle w:val="WW8Num4z0"/>
          <w:rFonts w:ascii="Verdana" w:hAnsi="Verdana"/>
          <w:color w:val="4682B4"/>
          <w:sz w:val="18"/>
          <w:szCs w:val="18"/>
        </w:rPr>
        <w:t>уюловном</w:t>
      </w:r>
      <w:r>
        <w:rPr>
          <w:rFonts w:ascii="Verdana" w:hAnsi="Verdana"/>
          <w:color w:val="000000"/>
          <w:sz w:val="18"/>
          <w:szCs w:val="18"/>
        </w:rPr>
        <w:t>1 праве: поияше, виды, ответственность: 12.00.08/Зарипов Валерий Галимович автореф. дисс. канд. юрид. наук.: М., 2007. 20с.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Зелепукин</w:t>
      </w:r>
      <w:r>
        <w:rPr>
          <w:rStyle w:val="WW8Num3z0"/>
          <w:rFonts w:ascii="Verdana" w:hAnsi="Verdana"/>
          <w:color w:val="000000"/>
          <w:sz w:val="18"/>
          <w:szCs w:val="18"/>
        </w:rPr>
        <w:t> </w:t>
      </w:r>
      <w:r>
        <w:rPr>
          <w:rFonts w:ascii="Verdana" w:hAnsi="Verdana"/>
          <w:color w:val="000000"/>
          <w:sz w:val="18"/>
          <w:szCs w:val="18"/>
        </w:rPr>
        <w:t>A.A. Проблемы эффективности российскою законодательства: 12.00.01/</w:t>
      </w:r>
      <w:r>
        <w:rPr>
          <w:rStyle w:val="WW8Num3z0"/>
          <w:rFonts w:ascii="Verdana" w:hAnsi="Verdana"/>
          <w:color w:val="000000"/>
          <w:sz w:val="18"/>
          <w:szCs w:val="18"/>
        </w:rPr>
        <w:t> </w:t>
      </w:r>
      <w:r>
        <w:rPr>
          <w:rStyle w:val="WW8Num4z0"/>
          <w:rFonts w:ascii="Verdana" w:hAnsi="Verdana"/>
          <w:color w:val="4682B4"/>
          <w:sz w:val="18"/>
          <w:szCs w:val="18"/>
        </w:rPr>
        <w:t>Зелепукин</w:t>
      </w:r>
      <w:r>
        <w:rPr>
          <w:rStyle w:val="WW8Num3z0"/>
          <w:rFonts w:ascii="Verdana" w:hAnsi="Verdana"/>
          <w:color w:val="000000"/>
          <w:sz w:val="18"/>
          <w:szCs w:val="18"/>
        </w:rPr>
        <w:t> </w:t>
      </w:r>
      <w:r>
        <w:rPr>
          <w:rFonts w:ascii="Verdana" w:hAnsi="Verdana"/>
          <w:color w:val="000000"/>
          <w:sz w:val="18"/>
          <w:szCs w:val="18"/>
        </w:rPr>
        <w:t>Алексей Анатольевич авюреф. дисс. канд. юрид наук.: Саратов, 2000. 21с.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Коврякова</w:t>
      </w:r>
      <w:r>
        <w:rPr>
          <w:rStyle w:val="WW8Num3z0"/>
          <w:rFonts w:ascii="Verdana" w:hAnsi="Verdana"/>
          <w:color w:val="000000"/>
          <w:sz w:val="18"/>
          <w:szCs w:val="18"/>
        </w:rPr>
        <w:t> </w:t>
      </w:r>
      <w:r>
        <w:rPr>
          <w:rFonts w:ascii="Verdana" w:hAnsi="Verdana"/>
          <w:color w:val="000000"/>
          <w:sz w:val="18"/>
          <w:szCs w:val="18"/>
        </w:rPr>
        <w:t>Е. В. Парламентский контроль в зарубежных сiранах: 12.00.02 /</w:t>
      </w:r>
      <w:r>
        <w:rPr>
          <w:rStyle w:val="WW8Num3z0"/>
          <w:rFonts w:ascii="Verdana" w:hAnsi="Verdana"/>
          <w:color w:val="000000"/>
          <w:sz w:val="18"/>
          <w:szCs w:val="18"/>
        </w:rPr>
        <w:t> </w:t>
      </w:r>
      <w:r>
        <w:rPr>
          <w:rStyle w:val="WW8Num4z0"/>
          <w:rFonts w:ascii="Verdana" w:hAnsi="Verdana"/>
          <w:color w:val="4682B4"/>
          <w:sz w:val="18"/>
          <w:szCs w:val="18"/>
        </w:rPr>
        <w:t>Коврякова</w:t>
      </w:r>
      <w:r>
        <w:rPr>
          <w:rStyle w:val="WW8Num3z0"/>
          <w:rFonts w:ascii="Verdana" w:hAnsi="Verdana"/>
          <w:color w:val="000000"/>
          <w:sz w:val="18"/>
          <w:szCs w:val="18"/>
        </w:rPr>
        <w:t> </w:t>
      </w:r>
      <w:r>
        <w:rPr>
          <w:rFonts w:ascii="Verdana" w:hAnsi="Verdana"/>
          <w:color w:val="000000"/>
          <w:sz w:val="18"/>
          <w:szCs w:val="18"/>
        </w:rPr>
        <w:t>Елена Владимировна. М., 2002. 216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Коршунова O.I I. Защита прав человека в современном демократическом государстве: автореф. дисс. канд. юрид. наук.: 12.00.05/ Коршунова Ольга Николаевна М., 2008. 26с.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Латушкин</w:t>
      </w:r>
      <w:r>
        <w:rPr>
          <w:rStyle w:val="WW8Num3z0"/>
          <w:rFonts w:ascii="Verdana" w:hAnsi="Verdana"/>
          <w:color w:val="000000"/>
          <w:sz w:val="18"/>
          <w:szCs w:val="18"/>
        </w:rPr>
        <w:t> </w:t>
      </w:r>
      <w:r>
        <w:rPr>
          <w:rFonts w:ascii="Verdana" w:hAnsi="Verdana"/>
          <w:color w:val="000000"/>
          <w:sz w:val="18"/>
          <w:szCs w:val="18"/>
        </w:rPr>
        <w:t>М.А. Обеспечение законности применения мер юсударс1венно-правового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12.00.01/ Латушкин Михаил Аркадьевич теоретико-правовой аспект, авюреф. дисс. канд. юрид. наук : Сараiов, 2011. 29с.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Марков</w:t>
      </w:r>
      <w:r>
        <w:rPr>
          <w:rStyle w:val="WW8Num3z0"/>
          <w:rFonts w:ascii="Verdana" w:hAnsi="Verdana"/>
          <w:color w:val="000000"/>
          <w:sz w:val="18"/>
          <w:szCs w:val="18"/>
        </w:rPr>
        <w:t> </w:t>
      </w:r>
      <w:r>
        <w:rPr>
          <w:rFonts w:ascii="Verdana" w:hAnsi="Verdana"/>
          <w:color w:val="000000"/>
          <w:sz w:val="18"/>
          <w:szCs w:val="18"/>
        </w:rPr>
        <w:t>К.В. Конституционно-правовые основы развития i осударс1 венного контроля в Российской Федерации: 12.00.02/ Марков Константин Владимирович автореф. дисс. канд. юрид. наук.: М. 2006. 24с.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Мартынов</w:t>
      </w:r>
      <w:r>
        <w:rPr>
          <w:rStyle w:val="WW8Num3z0"/>
          <w:rFonts w:ascii="Verdana" w:hAnsi="Verdana"/>
          <w:color w:val="000000"/>
          <w:sz w:val="18"/>
          <w:szCs w:val="18"/>
        </w:rPr>
        <w:t> </w:t>
      </w:r>
      <w:r>
        <w:rPr>
          <w:rFonts w:ascii="Verdana" w:hAnsi="Verdana"/>
          <w:color w:val="000000"/>
          <w:sz w:val="18"/>
          <w:szCs w:val="18"/>
        </w:rPr>
        <w:t>A.B. Административный надзор в российской федерации: теоретические основы построения, практика осуществления и проблемы правового регулирования: 12.00.14/ Мартынов Алексей Владимирович, авюреф. дисс. д-ра. юрид. наук.: Воронеж, 2010. 56с.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200.</w:t>
      </w:r>
      <w:r>
        <w:rPr>
          <w:rStyle w:val="WW8Num3z0"/>
          <w:rFonts w:ascii="Verdana" w:hAnsi="Verdana"/>
          <w:color w:val="000000"/>
          <w:sz w:val="18"/>
          <w:szCs w:val="18"/>
        </w:rPr>
        <w:t> </w:t>
      </w:r>
      <w:r>
        <w:rPr>
          <w:rStyle w:val="WW8Num4z0"/>
          <w:rFonts w:ascii="Verdana" w:hAnsi="Verdana"/>
          <w:color w:val="4682B4"/>
          <w:sz w:val="18"/>
          <w:szCs w:val="18"/>
        </w:rPr>
        <w:t>Мелихов</w:t>
      </w:r>
      <w:r>
        <w:rPr>
          <w:rStyle w:val="WW8Num3z0"/>
          <w:rFonts w:ascii="Verdana" w:hAnsi="Verdana"/>
          <w:color w:val="000000"/>
          <w:sz w:val="18"/>
          <w:szCs w:val="18"/>
        </w:rPr>
        <w:t> </w:t>
      </w:r>
      <w:r>
        <w:rPr>
          <w:rFonts w:ascii="Verdana" w:hAnsi="Verdana"/>
          <w:color w:val="000000"/>
          <w:sz w:val="18"/>
          <w:szCs w:val="18"/>
        </w:rPr>
        <w:t>В.А. Процессуальная ответственность как особая форма государственного принуждения (теоретико-правовой анализ): 12.00.01/ МелиховВадим Александрович автореф. дисс. канд. юрид. наук.: Саратов, 2011. 26 с.226</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Мешков</w:t>
      </w:r>
      <w:r>
        <w:rPr>
          <w:rStyle w:val="WW8Num3z0"/>
          <w:rFonts w:ascii="Verdana" w:hAnsi="Verdana"/>
          <w:color w:val="000000"/>
          <w:sz w:val="18"/>
          <w:szCs w:val="18"/>
        </w:rPr>
        <w:t> </w:t>
      </w:r>
      <w:r>
        <w:rPr>
          <w:rFonts w:ascii="Verdana" w:hAnsi="Verdana"/>
          <w:color w:val="000000"/>
          <w:sz w:val="18"/>
          <w:szCs w:val="18"/>
        </w:rPr>
        <w:t>Д. Н. Эффективность воздействия права на отношения личности и государства: 12.00.01/ Мешков Денис Николаевич автореф. дисс. канд. юрид. наук.: Владимир, 2007. 21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Титор</w:t>
      </w:r>
      <w:r>
        <w:rPr>
          <w:rStyle w:val="WW8Num3z0"/>
          <w:rFonts w:ascii="Verdana" w:hAnsi="Verdana"/>
          <w:color w:val="000000"/>
          <w:sz w:val="18"/>
          <w:szCs w:val="18"/>
        </w:rPr>
        <w:t> </w:t>
      </w:r>
      <w:r>
        <w:rPr>
          <w:rFonts w:ascii="Verdana" w:hAnsi="Verdana"/>
          <w:color w:val="000000"/>
          <w:sz w:val="18"/>
          <w:szCs w:val="18"/>
        </w:rPr>
        <w:t>С. Е. Органы контроля и надзора за соблюдением законодательства о труде в России: 12.00.01/ Титор Светлана Евгеньевна Историко-правовое исследование: автореф. дисс. канд. юрид. наук.: Сараюв. 2009. 23с.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Улюмджиев</w:t>
      </w:r>
      <w:r>
        <w:rPr>
          <w:rStyle w:val="WW8Num3z0"/>
          <w:rFonts w:ascii="Verdana" w:hAnsi="Verdana"/>
          <w:color w:val="000000"/>
          <w:sz w:val="18"/>
          <w:szCs w:val="18"/>
        </w:rPr>
        <w:t> </w:t>
      </w:r>
      <w:r>
        <w:rPr>
          <w:rFonts w:ascii="Verdana" w:hAnsi="Verdana"/>
          <w:color w:val="000000"/>
          <w:sz w:val="18"/>
          <w:szCs w:val="18"/>
        </w:rPr>
        <w:t>Е.А. Правовое регулирование статуса работника: проблемы эффективности: 12.00.05/ Улюмджиев Евгений Анатольевич автореф. дисс. канд. юрид. наук.: М., 2009. 32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Швецов</w:t>
      </w:r>
      <w:r>
        <w:rPr>
          <w:rStyle w:val="WW8Num3z0"/>
          <w:rFonts w:ascii="Verdana" w:hAnsi="Verdana"/>
          <w:color w:val="000000"/>
          <w:sz w:val="18"/>
          <w:szCs w:val="18"/>
        </w:rPr>
        <w:t> </w:t>
      </w:r>
      <w:r>
        <w:rPr>
          <w:rFonts w:ascii="Verdana" w:hAnsi="Verdana"/>
          <w:color w:val="000000"/>
          <w:sz w:val="18"/>
          <w:szCs w:val="18"/>
        </w:rPr>
        <w:t>С.Б. Эффективность правоприменительной деятельности: 12.00.01./ Швецов Станислав Борисович автореф. дисс. канд. юрид. наук.: СПб., 2004. 25 с.</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Яблонская</w:t>
      </w:r>
      <w:r>
        <w:rPr>
          <w:rStyle w:val="WW8Num3z0"/>
          <w:rFonts w:ascii="Verdana" w:hAnsi="Verdana"/>
          <w:color w:val="000000"/>
          <w:sz w:val="18"/>
          <w:szCs w:val="18"/>
        </w:rPr>
        <w:t> </w:t>
      </w:r>
      <w:r>
        <w:rPr>
          <w:rFonts w:ascii="Verdana" w:hAnsi="Verdana"/>
          <w:color w:val="000000"/>
          <w:sz w:val="18"/>
          <w:szCs w:val="18"/>
        </w:rPr>
        <w:t>А.Б. Контрольно-надзорная функция государственной власти в Российской Федерации: 12.00.01/ Яблонская Алла Борисовна автореф. дисс. канд. юрид. наук.: М., 2009. 27с.Статьи</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О.В. Защита трудовых прав работников /О.В.Абрамова //Трудовое право. 2004. №6. С.33-34</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О.В. Судебная защита трудовых прав граждан /О.В.Абрамова//Трудовое право. 2005. №1. С.39-51</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Законность и правопорядок в социалистическомобществе /Н.Г. Александров //Советское государство и право. 1955. №5 С.3-16227</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Барбашова</w:t>
      </w:r>
      <w:r>
        <w:rPr>
          <w:rStyle w:val="WW8Num3z0"/>
          <w:rFonts w:ascii="Verdana" w:hAnsi="Verdana"/>
          <w:color w:val="000000"/>
          <w:sz w:val="18"/>
          <w:szCs w:val="18"/>
        </w:rPr>
        <w:t> </w:t>
      </w:r>
      <w:r>
        <w:rPr>
          <w:rFonts w:ascii="Verdana" w:hAnsi="Verdana"/>
          <w:color w:val="000000"/>
          <w:sz w:val="18"/>
          <w:szCs w:val="18"/>
        </w:rPr>
        <w:t>Т.П., Миронов В.И. Защита трудовых прав рабо1 пиков /Т.П. Барбашова, В.И.</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//Трудовое право. 2007. №7. С. 103.</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В.П. О проблемах эффективности государственного контроля.</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 2006.</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В.П. Сущность контроля и надзора, их сходство и различия /В.П. Беляев //Государство и право. 2006. №7. С.31-42</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Бизюков</w:t>
      </w:r>
      <w:r>
        <w:rPr>
          <w:rStyle w:val="WW8Num3z0"/>
          <w:rFonts w:ascii="Verdana" w:hAnsi="Verdana"/>
          <w:color w:val="000000"/>
          <w:sz w:val="18"/>
          <w:szCs w:val="18"/>
        </w:rPr>
        <w:t> </w:t>
      </w:r>
      <w:r>
        <w:rPr>
          <w:rFonts w:ascii="Verdana" w:hAnsi="Verdana"/>
          <w:color w:val="000000"/>
          <w:sz w:val="18"/>
          <w:szCs w:val="18"/>
        </w:rPr>
        <w:t>П.В. Индивидуальные трудовые конфликты. Могу! ли работники защитить свои права в одиночку. М.: ЦСТП, 2011. С. 119, 120;</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К понятию механизма загцшы гражданских прав Н\ Субъективное право: проблемы осуществления и защиты. Владивосток, 1989. С.9 -20;</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Никитинский В.И., Самощенко И.С. Об основах методологии и методики изучения эффективности действия правовых норм // Ученые записки. Ученые записки ВНИИСЗ. М., 1971, Вып. 25.</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Викторов</w:t>
      </w:r>
      <w:r>
        <w:rPr>
          <w:rStyle w:val="WW8Num3z0"/>
          <w:rFonts w:ascii="Verdana" w:hAnsi="Verdana"/>
          <w:color w:val="000000"/>
          <w:sz w:val="18"/>
          <w:szCs w:val="18"/>
        </w:rPr>
        <w:t> </w:t>
      </w:r>
      <w:r>
        <w:rPr>
          <w:rFonts w:ascii="Verdana" w:hAnsi="Verdana"/>
          <w:color w:val="000000"/>
          <w:sz w:val="18"/>
          <w:szCs w:val="18"/>
        </w:rPr>
        <w:t>И.С. Основные научные и практические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и прокурорского надзора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требований Трудового кодекса Российской Федерации /И.С. Викторов //Трудовое право. 2005. №10. С.26-35</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Воеводина</w:t>
      </w:r>
      <w:r>
        <w:rPr>
          <w:rStyle w:val="WW8Num3z0"/>
          <w:rFonts w:ascii="Verdana" w:hAnsi="Verdana"/>
          <w:color w:val="000000"/>
          <w:sz w:val="18"/>
          <w:szCs w:val="18"/>
        </w:rPr>
        <w:t> </w:t>
      </w:r>
      <w:r>
        <w:rPr>
          <w:rFonts w:ascii="Verdana" w:hAnsi="Verdana"/>
          <w:color w:val="000000"/>
          <w:sz w:val="18"/>
          <w:szCs w:val="18"/>
        </w:rPr>
        <w:t>ТТ., Никитин Е.Л. Научно-практическая конференция Защита прав граждан в сфере трудовых отношений и роль прокура1уры в их реализации /Т.Г. Воеволина, Е.Л.</w:t>
      </w:r>
      <w:r>
        <w:rPr>
          <w:rStyle w:val="WW8Num3z0"/>
          <w:rFonts w:ascii="Verdana" w:hAnsi="Verdana"/>
          <w:color w:val="000000"/>
          <w:sz w:val="18"/>
          <w:szCs w:val="18"/>
        </w:rPr>
        <w:t>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//Российский ежегодник фудового права. №1.2005. С.588-591</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Гаршин</w:t>
      </w:r>
      <w:r>
        <w:rPr>
          <w:rStyle w:val="WW8Num3z0"/>
          <w:rFonts w:ascii="Verdana" w:hAnsi="Verdana"/>
          <w:color w:val="000000"/>
          <w:sz w:val="18"/>
          <w:szCs w:val="18"/>
        </w:rPr>
        <w:t> </w:t>
      </w:r>
      <w:r>
        <w:rPr>
          <w:rFonts w:ascii="Verdana" w:hAnsi="Verdana"/>
          <w:color w:val="000000"/>
          <w:sz w:val="18"/>
          <w:szCs w:val="18"/>
        </w:rPr>
        <w:t>В.Г. Проблемы правового регулирования государственного контроля в России// Административно-правовое регулирование экономических отношений. М., 2001.</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Герасимова Е. Нужны ли в России производственные советы. Материалы Круглого стола 14.09.2012г. Высшая школа экономики с модерацией ЮЛ. Орловского//Трудовое право 2013 №1 С. 106-120.</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Международное и российское трудовое право /Е.А. Ершова //Трудовое право. 2006. №12. С.63-80</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О некоторых спорных вопросах защиты трудовых прав работников /Е.А. Ершова //Трудовое право. 2003. №12. С.22-25</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Завалунов А. 3. Виды государственного контроля в сфере исполнительной власти//Адмипистративное и муниципальное право", 2009, N 6</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О.Б. Способы защиты трудовых прав работников и совершенствование их</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/О.Б. Зайцева //Трудовое право. 2004. №4-5. С. 101-108</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223.</w:t>
      </w:r>
      <w:r>
        <w:rPr>
          <w:rStyle w:val="WW8Num3z0"/>
          <w:rFonts w:ascii="Verdana" w:hAnsi="Verdana"/>
          <w:color w:val="000000"/>
          <w:sz w:val="18"/>
          <w:szCs w:val="18"/>
        </w:rPr>
        <w:t> </w:t>
      </w:r>
      <w:r>
        <w:rPr>
          <w:rStyle w:val="WW8Num4z0"/>
          <w:rFonts w:ascii="Verdana" w:hAnsi="Verdana"/>
          <w:color w:val="4682B4"/>
          <w:sz w:val="18"/>
          <w:szCs w:val="18"/>
        </w:rPr>
        <w:t>Климович</w:t>
      </w:r>
      <w:r>
        <w:rPr>
          <w:rStyle w:val="WW8Num3z0"/>
          <w:rFonts w:ascii="Verdana" w:hAnsi="Verdana"/>
          <w:color w:val="000000"/>
          <w:sz w:val="18"/>
          <w:szCs w:val="18"/>
        </w:rPr>
        <w:t> </w:t>
      </w:r>
      <w:r>
        <w:rPr>
          <w:rFonts w:ascii="Verdana" w:hAnsi="Verdana"/>
          <w:color w:val="000000"/>
          <w:sz w:val="18"/>
          <w:szCs w:val="18"/>
        </w:rPr>
        <w:t>Е.С. Подход к определению размеров денежной компенсации за потерю рабочего времени при рассмотрении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дел /Е.С. Климович //Трудовое право. 2008. №6. С. 11-16</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Колобова С. Как защитить трудовые права? /С. Колобова//Российская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2000. №10. С.35-36</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Кошлев Д.А. Федеральная инспекция труда: государственный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и контроль за соблюдением трудового за соблюдением трудового законодательства // Трудовое право №6 2007.</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К.Д. Международно-правовые аспекты системное i и и эффективности защиты трудовых прав /К.Д. Крылов //Проблемы защиты трудовых прав граждан: сб. материалов научно-практической конференции; ред. A.C. Леонов. М., 2004. 304с./С.80-91</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Курушин</w:t>
      </w:r>
      <w:r>
        <w:rPr>
          <w:rStyle w:val="WW8Num3z0"/>
          <w:rFonts w:ascii="Verdana" w:hAnsi="Verdana"/>
          <w:color w:val="000000"/>
          <w:sz w:val="18"/>
          <w:szCs w:val="18"/>
        </w:rPr>
        <w:t> </w:t>
      </w:r>
      <w:r>
        <w:rPr>
          <w:rFonts w:ascii="Verdana" w:hAnsi="Verdana"/>
          <w:color w:val="000000"/>
          <w:sz w:val="18"/>
          <w:szCs w:val="18"/>
        </w:rPr>
        <w:t>A.A. Некоторые проблемы защиты трудовых прав органами Федеральной инспекции труда // Юрист. 2009. N 9</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Луговой А. Защитить человека труда может только закон /А. Луговой // Человек и труд. 1997. №3. С. 87-88</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Правовое государство и обеспечение нрав человека /Е.А.</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//Права человека: проблемы и перспективы: сб. научн. фудов. М., 1990. С. 45.</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Надзор и контроль за соблюдением фудовою законода1ельства (опыт комплексного анализа отечественной модели) // Трудовое право в России и за рубежом, пилотный выпуск 2009г</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Институт нормоконтроля в трудовом праве России // В сб. Трудовое право России и стран Евросоюза, под. ред.</w:t>
      </w:r>
      <w:r>
        <w:rPr>
          <w:rStyle w:val="WW8Num3z0"/>
          <w:rFonts w:ascii="Verdana" w:hAnsi="Verdana"/>
          <w:color w:val="000000"/>
          <w:sz w:val="18"/>
          <w:szCs w:val="18"/>
        </w:rPr>
        <w:t> </w:t>
      </w:r>
      <w:r>
        <w:rPr>
          <w:rStyle w:val="WW8Num4z0"/>
          <w:rFonts w:ascii="Verdana" w:hAnsi="Verdana"/>
          <w:color w:val="4682B4"/>
          <w:sz w:val="18"/>
          <w:szCs w:val="18"/>
        </w:rPr>
        <w:t>Скачковой</w:t>
      </w:r>
      <w:r>
        <w:rPr>
          <w:rStyle w:val="WW8Num3z0"/>
          <w:rFonts w:ascii="Verdana" w:hAnsi="Verdana"/>
          <w:color w:val="000000"/>
          <w:sz w:val="18"/>
          <w:szCs w:val="18"/>
        </w:rPr>
        <w:t> </w:t>
      </w:r>
      <w:r>
        <w:rPr>
          <w:rFonts w:ascii="Verdana" w:hAnsi="Verdana"/>
          <w:color w:val="000000"/>
          <w:sz w:val="18"/>
          <w:szCs w:val="18"/>
        </w:rPr>
        <w:t>Г.С. М.: 2012</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Лютов</w:t>
      </w:r>
      <w:r>
        <w:rPr>
          <w:rStyle w:val="WW8Num3z0"/>
          <w:rFonts w:ascii="Verdana" w:hAnsi="Verdana"/>
          <w:color w:val="000000"/>
          <w:sz w:val="18"/>
          <w:szCs w:val="18"/>
        </w:rPr>
        <w:t> </w:t>
      </w:r>
      <w:r>
        <w:rPr>
          <w:rFonts w:ascii="Verdana" w:hAnsi="Verdana"/>
          <w:color w:val="000000"/>
          <w:sz w:val="18"/>
          <w:szCs w:val="18"/>
        </w:rPr>
        <w:t>Н.Л. Проблема коллизии социальных прав pa6oi пиков и экономических прав рабоюдателей в корпоративной деяюльиосш: сравни гельно-правовой аспект // Lex russica. 2013. N 1. С. 56 69.;</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Барбашова Т.П. Защита трудовых прав pa6oiпиков // Трудовое право №7 2007.</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Нестерова</w:t>
      </w:r>
      <w:r>
        <w:rPr>
          <w:rStyle w:val="WW8Num3z0"/>
          <w:rFonts w:ascii="Verdana" w:hAnsi="Verdana"/>
          <w:color w:val="000000"/>
          <w:sz w:val="18"/>
          <w:szCs w:val="18"/>
        </w:rPr>
        <w:t> </w:t>
      </w:r>
      <w:r>
        <w:rPr>
          <w:rFonts w:ascii="Verdana" w:hAnsi="Verdana"/>
          <w:color w:val="000000"/>
          <w:sz w:val="18"/>
          <w:szCs w:val="18"/>
        </w:rPr>
        <w:t>Т.А. Защита трудовых прав</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по правам человека /Т.А. Нестерова //Трудовое право.2005. №3. С.45-52</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A.C. К вопросу о понятиях охрана и защита в российском праве /A.C. Никитин //Государство и право. 2008. №4.С.21-26.</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Самощепко И.С. О понятии эффективности правовых норм // Ученые записки. Ученые записки ВНИИСЗ. М., 1969, Вып. 18.</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Самощенко И.С. О результатах действия норм права // Ученые записки. Ученые записки ВНИИСЗ. М., 1970, Вып. 20.</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Защита трудовых право работников /А.Ф. Нургдинова //Хозяйство и право. 2002. №12. С.3-28</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А. С., Чечот Д.М. Эффективность правового регулирования и методы ее выявления / Советское государство и право. 1965. № 8.</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Явич J1.C. Эффективность действия правовой нормы (к методологии и методике социологического исследования) // Советское государство и право. 1970. N 3.</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А.Я. Государственный надзор и контроль над соблюдением трудового законодательства (о новой концепции главы 57 ТК РФ) /А.Я.Петров //Трудовое право. 2009. №2. С.27-38</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Пукшанский</w:t>
      </w:r>
      <w:r>
        <w:rPr>
          <w:rStyle w:val="WW8Num3z0"/>
          <w:rFonts w:ascii="Verdana" w:hAnsi="Verdana"/>
          <w:color w:val="000000"/>
          <w:sz w:val="18"/>
          <w:szCs w:val="18"/>
        </w:rPr>
        <w:t> </w:t>
      </w:r>
      <w:r>
        <w:rPr>
          <w:rFonts w:ascii="Verdana" w:hAnsi="Verdana"/>
          <w:color w:val="000000"/>
          <w:sz w:val="18"/>
          <w:szCs w:val="18"/>
        </w:rPr>
        <w:t>Б. Я. Обыденное и научное познание, их диалектическое взаимодействие // Диалектика познания: компоненты, аспекты, уровни. JI.: Изд-во Ленинградского университета, 1983.</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Рожко</w:t>
      </w:r>
      <w:r>
        <w:rPr>
          <w:rStyle w:val="WW8Num3z0"/>
          <w:rFonts w:ascii="Verdana" w:hAnsi="Verdana"/>
          <w:color w:val="000000"/>
          <w:sz w:val="18"/>
          <w:szCs w:val="18"/>
        </w:rPr>
        <w:t> </w:t>
      </w:r>
      <w:r>
        <w:rPr>
          <w:rFonts w:ascii="Verdana" w:hAnsi="Verdana"/>
          <w:color w:val="000000"/>
          <w:sz w:val="18"/>
          <w:szCs w:val="18"/>
        </w:rPr>
        <w:t>Г.Б. Сравнительный анализ правового регулирования механизмов согласования интересов в системах социального партнерства России и Германии // Юридический мир. 2011. N 11. С. 29 32.</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Сапфирова</w:t>
      </w:r>
      <w:r>
        <w:rPr>
          <w:rStyle w:val="WW8Num3z0"/>
          <w:rFonts w:ascii="Verdana" w:hAnsi="Verdana"/>
          <w:color w:val="000000"/>
          <w:sz w:val="18"/>
          <w:szCs w:val="18"/>
        </w:rPr>
        <w:t> </w:t>
      </w:r>
      <w:r>
        <w:rPr>
          <w:rFonts w:ascii="Verdana" w:hAnsi="Verdana"/>
          <w:color w:val="000000"/>
          <w:sz w:val="18"/>
          <w:szCs w:val="18"/>
        </w:rPr>
        <w:t>A.A. О реализации компетенции Федеральной</w:t>
      </w:r>
      <w:r>
        <w:rPr>
          <w:rStyle w:val="WW8Num3z0"/>
          <w:rFonts w:ascii="Verdana" w:hAnsi="Verdana"/>
          <w:color w:val="000000"/>
          <w:sz w:val="18"/>
          <w:szCs w:val="18"/>
        </w:rPr>
        <w:t> </w:t>
      </w:r>
      <w:r>
        <w:rPr>
          <w:rStyle w:val="WW8Num4z0"/>
          <w:rFonts w:ascii="Verdana" w:hAnsi="Verdana"/>
          <w:color w:val="4682B4"/>
          <w:sz w:val="18"/>
          <w:szCs w:val="18"/>
        </w:rPr>
        <w:t>инспекцией</w:t>
      </w:r>
      <w:r>
        <w:rPr>
          <w:rStyle w:val="WW8Num3z0"/>
          <w:rFonts w:ascii="Verdana" w:hAnsi="Verdana"/>
          <w:color w:val="000000"/>
          <w:sz w:val="18"/>
          <w:szCs w:val="18"/>
        </w:rPr>
        <w:t> </w:t>
      </w:r>
      <w:r>
        <w:rPr>
          <w:rFonts w:ascii="Verdana" w:hAnsi="Verdana"/>
          <w:color w:val="000000"/>
          <w:sz w:val="18"/>
          <w:szCs w:val="18"/>
        </w:rPr>
        <w:t>труда 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связи с защитой i рудовых прав работников // Вопросы трудового права 2013 №6 С. 56-72.</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Свердлык</w:t>
      </w:r>
      <w:r>
        <w:rPr>
          <w:rStyle w:val="WW8Num3z0"/>
          <w:rFonts w:ascii="Verdana" w:hAnsi="Verdana"/>
          <w:color w:val="000000"/>
          <w:sz w:val="18"/>
          <w:szCs w:val="18"/>
        </w:rPr>
        <w:t> </w:t>
      </w:r>
      <w:r>
        <w:rPr>
          <w:rFonts w:ascii="Verdana" w:hAnsi="Verdana"/>
          <w:color w:val="000000"/>
          <w:sz w:val="18"/>
          <w:szCs w:val="18"/>
        </w:rPr>
        <w:t>Г.А., Строунинг Э.Л. Понятие и юридическая природа</w:t>
      </w:r>
      <w:r>
        <w:rPr>
          <w:rStyle w:val="WW8Num3z0"/>
          <w:rFonts w:ascii="Verdana" w:hAnsi="Verdana"/>
          <w:color w:val="000000"/>
          <w:sz w:val="18"/>
          <w:szCs w:val="18"/>
        </w:rPr>
        <w:t> </w:t>
      </w:r>
      <w:r>
        <w:rPr>
          <w:rStyle w:val="WW8Num4z0"/>
          <w:rFonts w:ascii="Verdana" w:hAnsi="Verdana"/>
          <w:color w:val="4682B4"/>
          <w:sz w:val="18"/>
          <w:szCs w:val="18"/>
        </w:rPr>
        <w:t>самозащиты</w:t>
      </w:r>
      <w:r>
        <w:rPr>
          <w:rStyle w:val="WW8Num3z0"/>
          <w:rFonts w:ascii="Verdana" w:hAnsi="Verdana"/>
          <w:color w:val="000000"/>
          <w:sz w:val="18"/>
          <w:szCs w:val="18"/>
        </w:rPr>
        <w:t> </w:t>
      </w:r>
      <w:r>
        <w:rPr>
          <w:rFonts w:ascii="Verdana" w:hAnsi="Verdana"/>
          <w:color w:val="000000"/>
          <w:sz w:val="18"/>
          <w:szCs w:val="18"/>
        </w:rPr>
        <w:t>гражданских прав /Г.А. Свердлык, Э.Л.</w:t>
      </w:r>
      <w:r>
        <w:rPr>
          <w:rStyle w:val="WW8Num3z0"/>
          <w:rFonts w:ascii="Verdana" w:hAnsi="Verdana"/>
          <w:color w:val="000000"/>
          <w:sz w:val="18"/>
          <w:szCs w:val="18"/>
        </w:rPr>
        <w:t> </w:t>
      </w:r>
      <w:r>
        <w:rPr>
          <w:rStyle w:val="WW8Num4z0"/>
          <w:rFonts w:ascii="Verdana" w:hAnsi="Verdana"/>
          <w:color w:val="4682B4"/>
          <w:sz w:val="18"/>
          <w:szCs w:val="18"/>
        </w:rPr>
        <w:t>Строунинг</w:t>
      </w:r>
      <w:r>
        <w:rPr>
          <w:rStyle w:val="WW8Num3z0"/>
          <w:rFonts w:ascii="Verdana" w:hAnsi="Verdana"/>
          <w:color w:val="000000"/>
          <w:sz w:val="18"/>
          <w:szCs w:val="18"/>
        </w:rPr>
        <w:t> </w:t>
      </w:r>
      <w:r>
        <w:rPr>
          <w:rFonts w:ascii="Verdana" w:hAnsi="Verdana"/>
          <w:color w:val="000000"/>
          <w:sz w:val="18"/>
          <w:szCs w:val="18"/>
        </w:rPr>
        <w:t>//Государство и право. 1998. №5. С. 17-24</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Снежко</w:t>
      </w:r>
      <w:r>
        <w:rPr>
          <w:rStyle w:val="WW8Num3z0"/>
          <w:rFonts w:ascii="Verdana" w:hAnsi="Verdana"/>
          <w:color w:val="000000"/>
          <w:sz w:val="18"/>
          <w:szCs w:val="18"/>
        </w:rPr>
        <w:t> </w:t>
      </w:r>
      <w:r>
        <w:rPr>
          <w:rFonts w:ascii="Verdana" w:hAnsi="Verdana"/>
          <w:color w:val="000000"/>
          <w:sz w:val="18"/>
          <w:szCs w:val="18"/>
        </w:rPr>
        <w:t>O.A. Конституционно-правовая защита трудовых прав граждан /O.A. Снежко //Трудовое право. 2005. №1. С.52-57</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247.</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Производственный совет работников организации как субъект трудового права // Законодательство и экономика. 2012. N 9. С. 37 45.</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Т.А. Контроль профсоюзов за соблюдением законодательства о труде и охране труда как одна из форм защиты т рудовых прав работников / Трудовое право в России и за рубежом. 2010, N 4</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Трудовые споры и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 Журнал российского права. 1998. N 8.</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Хорошильцев</w:t>
      </w:r>
      <w:r>
        <w:rPr>
          <w:rStyle w:val="WW8Num3z0"/>
          <w:rFonts w:ascii="Verdana" w:hAnsi="Verdana"/>
          <w:color w:val="000000"/>
          <w:sz w:val="18"/>
          <w:szCs w:val="18"/>
        </w:rPr>
        <w:t> </w:t>
      </w:r>
      <w:r>
        <w:rPr>
          <w:rFonts w:ascii="Verdana" w:hAnsi="Verdana"/>
          <w:color w:val="000000"/>
          <w:sz w:val="18"/>
          <w:szCs w:val="18"/>
        </w:rPr>
        <w:t>А.И. Эффективность права: понятие и особенности //'' Общество и право. 2011. N 2. С. 47 51.</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Черноморченко</w:t>
      </w:r>
      <w:r>
        <w:rPr>
          <w:rStyle w:val="WW8Num3z0"/>
          <w:rFonts w:ascii="Verdana" w:hAnsi="Verdana"/>
          <w:color w:val="000000"/>
          <w:sz w:val="18"/>
          <w:szCs w:val="18"/>
        </w:rPr>
        <w:t> </w:t>
      </w:r>
      <w:r>
        <w:rPr>
          <w:rFonts w:ascii="Verdana" w:hAnsi="Verdana"/>
          <w:color w:val="000000"/>
          <w:sz w:val="18"/>
          <w:szCs w:val="18"/>
        </w:rPr>
        <w:t>Н.П. Защита трудовых прав рабошика — одно из приоритетных направлений правовой политики /Ы.П.</w:t>
      </w:r>
      <w:r>
        <w:rPr>
          <w:rStyle w:val="WW8Num3z0"/>
          <w:rFonts w:ascii="Verdana" w:hAnsi="Verdana"/>
          <w:color w:val="000000"/>
          <w:sz w:val="18"/>
          <w:szCs w:val="18"/>
        </w:rPr>
        <w:t> </w:t>
      </w:r>
      <w:r>
        <w:rPr>
          <w:rStyle w:val="WW8Num4z0"/>
          <w:rFonts w:ascii="Verdana" w:hAnsi="Verdana"/>
          <w:color w:val="4682B4"/>
          <w:sz w:val="18"/>
          <w:szCs w:val="18"/>
        </w:rPr>
        <w:t>Черноморченко</w:t>
      </w:r>
      <w:r>
        <w:rPr>
          <w:rStyle w:val="WW8Num3z0"/>
          <w:rFonts w:ascii="Verdana" w:hAnsi="Verdana"/>
          <w:color w:val="000000"/>
          <w:sz w:val="18"/>
          <w:szCs w:val="18"/>
        </w:rPr>
        <w:t> </w:t>
      </w:r>
      <w:r>
        <w:rPr>
          <w:rFonts w:ascii="Verdana" w:hAnsi="Verdana"/>
          <w:color w:val="000000"/>
          <w:sz w:val="18"/>
          <w:szCs w:val="18"/>
        </w:rPr>
        <w:t>//Правоведение. 1998. №1. С. 154-156</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Некоторые задачи советской правовой пауки в настоящее время //Тр. юрид. ф-та ЛГУ. Вып. VIII. 1955</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Ямпольская</w:t>
      </w:r>
      <w:r>
        <w:rPr>
          <w:rStyle w:val="WW8Num3z0"/>
          <w:rFonts w:ascii="Verdana" w:hAnsi="Verdana"/>
          <w:color w:val="000000"/>
          <w:sz w:val="18"/>
          <w:szCs w:val="18"/>
        </w:rPr>
        <w:t> </w:t>
      </w:r>
      <w:r>
        <w:rPr>
          <w:rFonts w:ascii="Verdana" w:hAnsi="Verdana"/>
          <w:color w:val="000000"/>
          <w:sz w:val="18"/>
          <w:szCs w:val="18"/>
        </w:rPr>
        <w:t>Ц.А. «</w:t>
      </w:r>
      <w:r>
        <w:rPr>
          <w:rStyle w:val="WW8Num4z0"/>
          <w:rFonts w:ascii="Verdana" w:hAnsi="Verdana"/>
          <w:color w:val="4682B4"/>
          <w:sz w:val="18"/>
          <w:szCs w:val="18"/>
        </w:rPr>
        <w:t>О новых методах исследования аппарата государственного управления</w:t>
      </w:r>
      <w:r>
        <w:rPr>
          <w:rFonts w:ascii="Verdana" w:hAnsi="Verdana"/>
          <w:color w:val="000000"/>
          <w:sz w:val="18"/>
          <w:szCs w:val="18"/>
        </w:rPr>
        <w:t>» сб. Правовые проблемы науки управления Юр ли i. 1966.</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Хаузер М. Корпоративное управление результашвностыо:iЭкономический лоцман бизнес-морей. Экономика и жизнь №34, 2006i.</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Интервью главного инспектора бюро МОТ по Центральной Европе и Азии газете Коммерсант (приложение Социальные вопросы) №3 в 201 Oí.</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Интервью</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Государственной думы РФ В.А. Овсянникова газете «</w:t>
      </w:r>
      <w:r>
        <w:rPr>
          <w:rStyle w:val="WW8Num4z0"/>
          <w:rFonts w:ascii="Verdana" w:hAnsi="Verdana"/>
          <w:color w:val="4682B4"/>
          <w:sz w:val="18"/>
          <w:szCs w:val="18"/>
        </w:rPr>
        <w:t>Новый регион</w:t>
      </w:r>
      <w:r>
        <w:rPr>
          <w:rFonts w:ascii="Verdana" w:hAnsi="Verdana"/>
          <w:color w:val="000000"/>
          <w:sz w:val="18"/>
          <w:szCs w:val="18"/>
        </w:rPr>
        <w:t>» от 07.06.2007г.Электронные ресурсы</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Сайт государственной Думы РФ URL:http:// wvvw.duma.aov.ru.</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Сайт организации объединенных наций URL:http://www.un.org</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Сайт международной организации труда. URL:http://www.ilo.org</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Сайт государственной службы статистики URL:http://wvvw.Rks.ru</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Эффективность государственного управления в Российской Федерации /Труды института общественного проектирования под ред. В.Ф.</w:t>
      </w:r>
      <w:r>
        <w:rPr>
          <w:rStyle w:val="WW8Num3z0"/>
          <w:rFonts w:ascii="Verdana" w:hAnsi="Verdana"/>
          <w:color w:val="000000"/>
          <w:sz w:val="18"/>
          <w:szCs w:val="18"/>
        </w:rPr>
        <w:t> </w:t>
      </w:r>
      <w:r>
        <w:rPr>
          <w:rStyle w:val="WW8Num4z0"/>
          <w:rFonts w:ascii="Verdana" w:hAnsi="Verdana"/>
          <w:color w:val="4682B4"/>
          <w:sz w:val="18"/>
          <w:szCs w:val="18"/>
        </w:rPr>
        <w:t>Соловьевой</w:t>
      </w:r>
      <w:r>
        <w:rPr>
          <w:rFonts w:ascii="Verdana" w:hAnsi="Verdana"/>
          <w:color w:val="000000"/>
          <w:sz w:val="18"/>
          <w:szCs w:val="18"/>
        </w:rPr>
        <w:t>, Р.Ф.233Туровского, JI.B. Сморгуновой, О.В. Гаман-Голутвипой М. 2009. доступ по адресу http://www.inop.ru;</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Вести 24 выпуск от 26.11.2010г., материал сохранен на сайте http://www.vesti.ru/doc.html7id-409510&amp;cid-8;</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Обращение «</w:t>
      </w:r>
      <w:r>
        <w:rPr>
          <w:rStyle w:val="WW8Num4z0"/>
          <w:rFonts w:ascii="Verdana" w:hAnsi="Verdana"/>
          <w:color w:val="4682B4"/>
          <w:sz w:val="18"/>
          <w:szCs w:val="18"/>
        </w:rPr>
        <w:t>Союза жителей Кузбасса</w:t>
      </w:r>
      <w:r>
        <w:rPr>
          <w:rFonts w:ascii="Verdana" w:hAnsi="Verdana"/>
          <w:color w:val="000000"/>
          <w:sz w:val="18"/>
          <w:szCs w:val="18"/>
        </w:rPr>
        <w:t>» к</w:t>
      </w:r>
      <w:r>
        <w:rPr>
          <w:rStyle w:val="WW8Num3z0"/>
          <w:rFonts w:ascii="Verdana" w:hAnsi="Verdana"/>
          <w:color w:val="000000"/>
          <w:sz w:val="18"/>
          <w:szCs w:val="18"/>
        </w:rPr>
        <w:t> </w:t>
      </w:r>
      <w:r>
        <w:rPr>
          <w:rStyle w:val="WW8Num4z0"/>
          <w:rFonts w:ascii="Verdana" w:hAnsi="Verdana"/>
          <w:color w:val="4682B4"/>
          <w:sz w:val="18"/>
          <w:szCs w:val="18"/>
        </w:rPr>
        <w:t>Президенту</w:t>
      </w:r>
      <w:r>
        <w:rPr>
          <w:rStyle w:val="WW8Num3z0"/>
          <w:rFonts w:ascii="Verdana" w:hAnsi="Verdana"/>
          <w:color w:val="000000"/>
          <w:sz w:val="18"/>
          <w:szCs w:val="18"/>
        </w:rPr>
        <w:t> </w:t>
      </w:r>
      <w:r>
        <w:rPr>
          <w:rFonts w:ascii="Verdana" w:hAnsi="Verdana"/>
          <w:color w:val="000000"/>
          <w:sz w:val="18"/>
          <w:szCs w:val="18"/>
        </w:rPr>
        <w:t>РФ oi 16.05.2010г. с требованием проведения дополнительного объекшвпого</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Fonts w:ascii="Verdana" w:hAnsi="Verdana"/>
          <w:color w:val="000000"/>
          <w:sz w:val="18"/>
          <w:szCs w:val="18"/>
        </w:rPr>
        <w:t>, приводится по материалам сайта радиостанции «</w:t>
      </w:r>
      <w:r>
        <w:rPr>
          <w:rStyle w:val="WW8Num4z0"/>
          <w:rFonts w:ascii="Verdana" w:hAnsi="Verdana"/>
          <w:color w:val="4682B4"/>
          <w:sz w:val="18"/>
          <w:szCs w:val="18"/>
        </w:rPr>
        <w:t>Эхо Москвы</w:t>
      </w:r>
      <w:r>
        <w:rPr>
          <w:rFonts w:ascii="Verdana" w:hAnsi="Verdana"/>
          <w:color w:val="000000"/>
          <w:sz w:val="18"/>
          <w:szCs w:val="18"/>
        </w:rPr>
        <w:t>» http://echo.msk.ru/news/680103-echo.html;</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Международная группа контроллинга International Group of Controlling, www.igc-controlling org русифицированная версия доступна no адресу http://ca-controlling.ru/enginestatic/controlling-akademie.ru/about/igc.htm</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Материалы сайia www.ILO.org.ru</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Материалы сайта http://www.transparency.org.ru12.www.stm.fi Инспекция труда ФинляндииСудебная практика</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Определение Конституционного Суда РФ от 11.07.2006 №213-0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тр. Щерепко А.П. на нарушение его конституционных прав положением ч. 4 ст. 332 и п. 3 ст. 336 ТК РФ.</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oi 23.12.2006 №63 О внесении изменений и дополнений в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17.03.2004 №2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Постановление Пленума Верховного Суда РФ от 31.10.1995 №8 О. некоторых вопросах применения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Постановление Пленума Верховного Суда РФ от 22.12.1992 №16 О' некоторых вопросах применения судами Российской Федерации законодательства при разрешении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Российской Федерации за первый квартал 2011 года, Утвержден</w:t>
      </w:r>
      <w:r>
        <w:rPr>
          <w:rStyle w:val="WW8Num3z0"/>
          <w:rFonts w:ascii="Verdana" w:hAnsi="Verdana"/>
          <w:color w:val="000000"/>
          <w:sz w:val="18"/>
          <w:szCs w:val="18"/>
        </w:rPr>
        <w:t> </w:t>
      </w:r>
      <w:r>
        <w:rPr>
          <w:rStyle w:val="WW8Num4z0"/>
          <w:rFonts w:ascii="Verdana" w:hAnsi="Verdana"/>
          <w:color w:val="4682B4"/>
          <w:sz w:val="18"/>
          <w:szCs w:val="18"/>
        </w:rPr>
        <w:t>Президиумом</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1 июня 2011 года.</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Постановление Пленума Верховного Суда РФ от 17.03.2004 №2 О применении судами Российской Федерации Трудового кодекса Российской Федерации // РГ, №72, 08.04.2004; Бюллетень Верховного Суда РФ, №6,2004.</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273. Постановление Пленума Верховного Суда РФ от 22.12.1992 №16 О некоторых вопросах применения судами Российской Федерации законодательства при разрешении трудовых споров (па текущий момент, утратило силу) // Бюллетень Верховного Суда РФ, №3,1993.</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Определение Верховного Суда РФ от 28 июня 2006 г. N 11-В06-8.</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Определение Верховного Суда Российской Федерации от 20 июля 2012 г. № 19-кг12-5.</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Определение Верховного Суда РФ от 26.11.2010 N 60-В10-2;</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Верховного Суда Рс» от 14 января 2011 г. N 41-В 10-23;</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Определение судебной коллегии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ВерховногоСуда РФ от 14 января 2011 г. N41-610-24;235</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РФ от 13.05.2009 N 6пв09;</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Апелляционное</w:t>
      </w:r>
      <w:r>
        <w:rPr>
          <w:rStyle w:val="WW8Num3z0"/>
          <w:rFonts w:ascii="Verdana" w:hAnsi="Verdana"/>
          <w:color w:val="000000"/>
          <w:sz w:val="18"/>
          <w:szCs w:val="18"/>
        </w:rPr>
        <w:t> </w:t>
      </w:r>
      <w:r>
        <w:rPr>
          <w:rFonts w:ascii="Verdana" w:hAnsi="Verdana"/>
          <w:color w:val="000000"/>
          <w:sz w:val="18"/>
          <w:szCs w:val="18"/>
        </w:rPr>
        <w:t>определение Московского городского суда от 12 марта 2013 г. по делу № 11-7808;</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Апелляционное определение Московского городского суда от 12 марта 2013 г. по делу № 11-7802;</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Решение Ленинского районного суда г. Курска от 1 апреля 2011г. по делу № 18-88-12;</w:t>
      </w:r>
    </w:p>
    <w:p w:rsidR="00206761" w:rsidRDefault="00206761" w:rsidP="002067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Решение Кировского районного суда г. Красноярска от 28 мая 2012 года по делу № 2-1298/2012г.</w:t>
      </w:r>
    </w:p>
    <w:p w:rsidR="00206761" w:rsidRDefault="00206761" w:rsidP="00206761">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5C5090" w:rsidP="00763955">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FBD" w:rsidRDefault="00337FBD">
      <w:r>
        <w:separator/>
      </w:r>
    </w:p>
  </w:endnote>
  <w:endnote w:type="continuationSeparator" w:id="0">
    <w:p w:rsidR="00337FBD" w:rsidRDefault="0033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јёІ"/>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ЩЕБ"/>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sІУ©ъЕй"/>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FBD" w:rsidRDefault="00337FBD">
      <w:r>
        <w:separator/>
      </w:r>
    </w:p>
  </w:footnote>
  <w:footnote w:type="continuationSeparator" w:id="0">
    <w:p w:rsidR="00337FBD" w:rsidRDefault="00337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BD"/>
    <w:rsid w:val="00337FCF"/>
    <w:rsid w:val="00340076"/>
    <w:rsid w:val="003403E9"/>
    <w:rsid w:val="00340455"/>
    <w:rsid w:val="00340688"/>
    <w:rsid w:val="003406B9"/>
    <w:rsid w:val="00340C5E"/>
    <w:rsid w:val="00340CBD"/>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75BEE-AC13-4EFE-B62A-E874B3398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56389</TotalTime>
  <Pages>17</Pages>
  <Words>8923</Words>
  <Characters>50865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59669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2009-02-06T08:36:00Z</cp:lastPrinted>
  <dcterms:created xsi:type="dcterms:W3CDTF">2015-03-22T11:10:00Z</dcterms:created>
  <dcterms:modified xsi:type="dcterms:W3CDTF">2016-01-12T08:05:00Z</dcterms:modified>
</cp:coreProperties>
</file>