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DC1B71" w:rsidRDefault="00DC1B71" w:rsidP="00A42EFE">
      <w:pPr>
        <w:widowControl w:val="0"/>
        <w:tabs>
          <w:tab w:val="left" w:pos="0"/>
          <w:tab w:val="left" w:pos="9070"/>
        </w:tabs>
        <w:ind w:right="-144"/>
        <w:jc w:val="center"/>
        <w:rPr>
          <w:b/>
          <w:lang w:val="uk-UA"/>
        </w:rPr>
      </w:pPr>
    </w:p>
    <w:p w:rsidR="00DC1B71" w:rsidRDefault="00DC1B71" w:rsidP="00DC1B71">
      <w:pPr>
        <w:pStyle w:val="affffffff1"/>
      </w:pPr>
      <w:r>
        <w:t>ЛУГАНСЬКИЙ НАЦ</w:t>
      </w:r>
      <w:r>
        <w:rPr>
          <w:lang w:val="en-US"/>
        </w:rPr>
        <w:t>I</w:t>
      </w:r>
      <w:r>
        <w:t>ОНАЛЬНИЙ АГРАРНИЙ УН</w:t>
      </w:r>
      <w:r>
        <w:rPr>
          <w:lang w:val="en-US"/>
        </w:rPr>
        <w:t>I</w:t>
      </w:r>
      <w:r>
        <w:t>ВЕРСИТЕТ</w:t>
      </w:r>
    </w:p>
    <w:p w:rsidR="00DC1B71" w:rsidRDefault="00DC1B71" w:rsidP="00DC1B71">
      <w:pPr>
        <w:pStyle w:val="affffffff1"/>
        <w:rPr>
          <w:b/>
          <w:bCs/>
        </w:rPr>
      </w:pPr>
    </w:p>
    <w:p w:rsidR="00DC1B71" w:rsidRDefault="00DC1B71" w:rsidP="00DC1B71">
      <w:pPr>
        <w:pStyle w:val="affffffff1"/>
        <w:rPr>
          <w:b/>
          <w:bCs/>
        </w:rPr>
      </w:pPr>
    </w:p>
    <w:p w:rsidR="00DC1B71" w:rsidRDefault="00DC1B71" w:rsidP="00DC1B71">
      <w:pPr>
        <w:pStyle w:val="affffffff1"/>
        <w:jc w:val="right"/>
        <w:rPr>
          <w:b/>
          <w:bCs/>
        </w:rPr>
      </w:pPr>
      <w:r>
        <w:rPr>
          <w:b/>
          <w:bCs/>
        </w:rPr>
        <w:t xml:space="preserve">На правах </w:t>
      </w:r>
      <w:r w:rsidRPr="00BF7113">
        <w:rPr>
          <w:b/>
          <w:bCs/>
          <w:lang w:val="uk-UA"/>
        </w:rPr>
        <w:t>рукопису</w:t>
      </w:r>
    </w:p>
    <w:p w:rsidR="00DC1B71" w:rsidRDefault="00DC1B71" w:rsidP="00DC1B71">
      <w:pPr>
        <w:pStyle w:val="affffffff1"/>
        <w:rPr>
          <w:b/>
          <w:bCs/>
        </w:rPr>
      </w:pPr>
    </w:p>
    <w:p w:rsidR="00DC1B71" w:rsidRDefault="00DC1B71" w:rsidP="00DC1B71">
      <w:pPr>
        <w:pStyle w:val="affffffff1"/>
      </w:pPr>
      <w:r>
        <w:t xml:space="preserve">Кича Катерина </w:t>
      </w:r>
      <w:r>
        <w:rPr>
          <w:lang w:val="en-US"/>
        </w:rPr>
        <w:t>I</w:t>
      </w:r>
      <w:r w:rsidRPr="00BF7113">
        <w:rPr>
          <w:lang w:val="uk-UA"/>
        </w:rPr>
        <w:t>ванівна</w:t>
      </w:r>
    </w:p>
    <w:p w:rsidR="00DC1B71" w:rsidRDefault="00DC1B71" w:rsidP="00DC1B71">
      <w:pPr>
        <w:pStyle w:val="affffffff1"/>
        <w:rPr>
          <w:b/>
          <w:bCs/>
        </w:rPr>
      </w:pPr>
    </w:p>
    <w:p w:rsidR="00DC1B71" w:rsidRDefault="00DC1B71" w:rsidP="00DC1B71">
      <w:pPr>
        <w:pStyle w:val="affffffff1"/>
        <w:rPr>
          <w:b/>
          <w:bCs/>
        </w:rPr>
      </w:pPr>
    </w:p>
    <w:p w:rsidR="00DC1B71" w:rsidRDefault="00DC1B71" w:rsidP="00DC1B71">
      <w:pPr>
        <w:pStyle w:val="affffffff1"/>
        <w:jc w:val="right"/>
        <w:rPr>
          <w:b/>
          <w:bCs/>
        </w:rPr>
      </w:pPr>
      <w:r>
        <w:rPr>
          <w:b/>
          <w:bCs/>
        </w:rPr>
        <w:t>УДК 619:616.33 – 002:579.842.1/.2:615.37:636.082.35</w:t>
      </w:r>
    </w:p>
    <w:p w:rsidR="00DC1B71" w:rsidRDefault="00DC1B71" w:rsidP="00DC1B71">
      <w:pPr>
        <w:pStyle w:val="affffffff1"/>
        <w:rPr>
          <w:b/>
          <w:bCs/>
        </w:rPr>
      </w:pPr>
    </w:p>
    <w:p w:rsidR="00DC1B71" w:rsidRPr="00C3594D" w:rsidRDefault="00DC1B71" w:rsidP="00DC1B71">
      <w:pPr>
        <w:pStyle w:val="affffffff1"/>
        <w:rPr>
          <w:lang w:val="uk-UA"/>
        </w:rPr>
      </w:pPr>
      <w:bookmarkStart w:id="0" w:name="_GoBack"/>
      <w:r w:rsidRPr="00C3594D">
        <w:rPr>
          <w:szCs w:val="28"/>
          <w:lang w:val="uk-UA"/>
        </w:rPr>
        <w:t xml:space="preserve">ЕТІОЛОГІЧНА РОЛЬ ЕНТЕРОБАКТЕРІЙ І </w:t>
      </w:r>
      <w:r w:rsidRPr="00C3594D">
        <w:rPr>
          <w:szCs w:val="28"/>
          <w:lang w:val="en-US"/>
        </w:rPr>
        <w:t>PSEUDOMONAS</w:t>
      </w:r>
      <w:r w:rsidRPr="00C3594D">
        <w:rPr>
          <w:szCs w:val="28"/>
          <w:lang w:val="uk-UA"/>
        </w:rPr>
        <w:t xml:space="preserve"> </w:t>
      </w:r>
      <w:r w:rsidRPr="00C3594D">
        <w:rPr>
          <w:szCs w:val="28"/>
          <w:lang w:val="en-US"/>
        </w:rPr>
        <w:t>AERUGINOSA</w:t>
      </w:r>
      <w:r w:rsidRPr="00C3594D">
        <w:rPr>
          <w:szCs w:val="28"/>
          <w:lang w:val="uk-UA"/>
        </w:rPr>
        <w:t xml:space="preserve"> ТА ЗАСТОСУВАННЯ ІМУНОСТИМУЛЮЮЧОЇ ТЕРАПІЇ ПРИ ШЛУНКОВО-КИШКОВИХ ЗАХВОРЮВАННЯХ ТЕЛЯТ І ПОРОСЯТ</w:t>
      </w:r>
    </w:p>
    <w:bookmarkEnd w:id="0"/>
    <w:p w:rsidR="00DC1B71" w:rsidRDefault="00DC1B71" w:rsidP="00DC1B71">
      <w:pPr>
        <w:pStyle w:val="affffffff1"/>
        <w:rPr>
          <w:b/>
          <w:bCs/>
        </w:rPr>
      </w:pPr>
    </w:p>
    <w:p w:rsidR="00DC1B71" w:rsidRDefault="00DC1B71" w:rsidP="00DC1B71">
      <w:pPr>
        <w:tabs>
          <w:tab w:val="left" w:pos="4221"/>
        </w:tabs>
        <w:spacing w:line="360" w:lineRule="auto"/>
        <w:jc w:val="center"/>
        <w:rPr>
          <w:sz w:val="28"/>
          <w:lang w:val="uk-UA"/>
        </w:rPr>
      </w:pPr>
      <w:r>
        <w:rPr>
          <w:sz w:val="28"/>
          <w:lang w:val="uk-UA"/>
        </w:rPr>
        <w:t>16.00.03 – ветеринарна мікробіологія та вірусологія</w:t>
      </w:r>
    </w:p>
    <w:p w:rsidR="00DC1B71" w:rsidRDefault="00DC1B71" w:rsidP="00DC1B71">
      <w:pPr>
        <w:pStyle w:val="affffffff1"/>
        <w:rPr>
          <w:b/>
          <w:bCs/>
          <w:lang w:val="uk-UA"/>
        </w:rPr>
      </w:pPr>
    </w:p>
    <w:p w:rsidR="00DC1B71" w:rsidRDefault="00DC1B71" w:rsidP="00DC1B71">
      <w:pPr>
        <w:pStyle w:val="affffffff1"/>
        <w:rPr>
          <w:b/>
          <w:bCs/>
          <w:lang w:val="uk-UA"/>
        </w:rPr>
      </w:pPr>
    </w:p>
    <w:p w:rsidR="00DC1B71" w:rsidRDefault="00DC1B71" w:rsidP="00DC1B71">
      <w:pPr>
        <w:pStyle w:val="5"/>
        <w:spacing w:line="360" w:lineRule="auto"/>
        <w:ind w:firstLine="0"/>
        <w:rPr>
          <w:b w:val="0"/>
        </w:rPr>
      </w:pPr>
      <w:r>
        <w:rPr>
          <w:b w:val="0"/>
        </w:rPr>
        <w:t>Дисертація на здобуття наукового ступеня</w:t>
      </w:r>
    </w:p>
    <w:p w:rsidR="00DC1B71" w:rsidRPr="007C5C83" w:rsidRDefault="00DC1B71" w:rsidP="00DC1B71">
      <w:pPr>
        <w:pStyle w:val="5"/>
        <w:spacing w:line="360" w:lineRule="auto"/>
        <w:ind w:firstLine="0"/>
        <w:rPr>
          <w:b w:val="0"/>
        </w:rPr>
      </w:pPr>
      <w:r>
        <w:rPr>
          <w:b w:val="0"/>
        </w:rPr>
        <w:t xml:space="preserve"> кандидата вет</w:t>
      </w:r>
      <w:r>
        <w:rPr>
          <w:b w:val="0"/>
        </w:rPr>
        <w:t>е</w:t>
      </w:r>
      <w:r>
        <w:rPr>
          <w:b w:val="0"/>
        </w:rPr>
        <w:t>ринарних наук</w:t>
      </w:r>
    </w:p>
    <w:p w:rsidR="00DC1B71" w:rsidRDefault="00DC1B71" w:rsidP="00DC1B71">
      <w:pPr>
        <w:tabs>
          <w:tab w:val="left" w:pos="4221"/>
        </w:tabs>
        <w:spacing w:line="360" w:lineRule="auto"/>
        <w:ind w:firstLine="1531"/>
        <w:jc w:val="right"/>
        <w:rPr>
          <w:sz w:val="28"/>
          <w:lang w:val="uk-UA"/>
        </w:rPr>
      </w:pPr>
    </w:p>
    <w:p w:rsidR="00DC1B71" w:rsidRDefault="00DC1B71" w:rsidP="00DC1B71">
      <w:pPr>
        <w:pStyle w:val="affffffff1"/>
        <w:rPr>
          <w:b/>
          <w:bCs/>
          <w:lang w:val="uk-UA"/>
        </w:rPr>
      </w:pPr>
    </w:p>
    <w:p w:rsidR="00DC1B71" w:rsidRDefault="00DC1B71" w:rsidP="00DC1B71">
      <w:pPr>
        <w:pStyle w:val="affffffff1"/>
        <w:rPr>
          <w:b/>
          <w:bCs/>
          <w:lang w:val="uk-UA"/>
        </w:rPr>
      </w:pPr>
    </w:p>
    <w:p w:rsidR="00DC1B71" w:rsidRDefault="00DC1B71" w:rsidP="00DC1B71">
      <w:pPr>
        <w:pStyle w:val="affffffff1"/>
        <w:jc w:val="right"/>
      </w:pPr>
      <w:r w:rsidRPr="00BF7113">
        <w:rPr>
          <w:lang w:val="uk-UA"/>
        </w:rPr>
        <w:t>Науковий</w:t>
      </w:r>
      <w:r>
        <w:t xml:space="preserve"> </w:t>
      </w:r>
      <w:r w:rsidRPr="00BF7113">
        <w:rPr>
          <w:lang w:val="uk-UA"/>
        </w:rPr>
        <w:t>керівник</w:t>
      </w:r>
      <w:r>
        <w:t>:</w:t>
      </w:r>
    </w:p>
    <w:p w:rsidR="00DC1B71" w:rsidRPr="00C30AF0" w:rsidRDefault="00DC1B71" w:rsidP="00DC1B71">
      <w:pPr>
        <w:pStyle w:val="affffffff1"/>
        <w:jc w:val="right"/>
        <w:rPr>
          <w:lang w:val="uk-UA"/>
        </w:rPr>
      </w:pPr>
      <w:r>
        <w:t>Доценко Валер</w:t>
      </w:r>
      <w:r>
        <w:rPr>
          <w:lang w:val="uk-UA"/>
        </w:rPr>
        <w:t xml:space="preserve">ій </w:t>
      </w:r>
      <w:r>
        <w:t>О</w:t>
      </w:r>
      <w:r>
        <w:rPr>
          <w:lang w:val="uk-UA"/>
        </w:rPr>
        <w:t>лександрович</w:t>
      </w:r>
    </w:p>
    <w:p w:rsidR="00DC1B71" w:rsidRDefault="00DC1B71" w:rsidP="00DC1B71">
      <w:pPr>
        <w:pStyle w:val="affffffff1"/>
        <w:jc w:val="right"/>
        <w:rPr>
          <w:lang w:val="uk-UA"/>
        </w:rPr>
      </w:pPr>
      <w:r>
        <w:lastRenderedPageBreak/>
        <w:t xml:space="preserve">кандидат </w:t>
      </w:r>
      <w:r w:rsidRPr="00BF7113">
        <w:rPr>
          <w:lang w:val="uk-UA"/>
        </w:rPr>
        <w:t>ветеринарних</w:t>
      </w:r>
      <w:r>
        <w:t xml:space="preserve"> наук</w:t>
      </w:r>
      <w:r>
        <w:rPr>
          <w:lang w:val="uk-UA"/>
        </w:rPr>
        <w:t>,</w:t>
      </w:r>
    </w:p>
    <w:p w:rsidR="00DC1B71" w:rsidRPr="00C30AF0" w:rsidRDefault="00DC1B71" w:rsidP="00DC1B71">
      <w:pPr>
        <w:pStyle w:val="affffffff1"/>
        <w:jc w:val="right"/>
        <w:rPr>
          <w:lang w:val="uk-UA"/>
        </w:rPr>
      </w:pPr>
      <w:r>
        <w:rPr>
          <w:lang w:val="uk-UA"/>
        </w:rPr>
        <w:t>доцент</w:t>
      </w:r>
    </w:p>
    <w:p w:rsidR="00DC1B71" w:rsidRDefault="00DC1B71" w:rsidP="00DC1B71">
      <w:pPr>
        <w:pStyle w:val="affffffff1"/>
        <w:rPr>
          <w:b/>
          <w:bCs/>
        </w:rPr>
      </w:pPr>
    </w:p>
    <w:p w:rsidR="00DC1B71" w:rsidRDefault="00DC1B71" w:rsidP="00DC1B71">
      <w:pPr>
        <w:pStyle w:val="affffffff1"/>
        <w:rPr>
          <w:b/>
          <w:bCs/>
        </w:rPr>
      </w:pPr>
    </w:p>
    <w:p w:rsidR="00DC1B71" w:rsidRDefault="00DC1B71" w:rsidP="00DC1B71">
      <w:pPr>
        <w:tabs>
          <w:tab w:val="left" w:pos="4221"/>
        </w:tabs>
        <w:spacing w:line="360" w:lineRule="auto"/>
        <w:jc w:val="center"/>
        <w:rPr>
          <w:sz w:val="28"/>
          <w:lang w:val="uk-UA"/>
        </w:rPr>
      </w:pPr>
      <w:r>
        <w:rPr>
          <w:sz w:val="28"/>
          <w:lang w:val="uk-UA"/>
        </w:rPr>
        <w:t>м. Луганськ – 2007</w:t>
      </w:r>
    </w:p>
    <w:p w:rsidR="00DC1B71" w:rsidRDefault="00DC1B71" w:rsidP="00DC1B71">
      <w:pPr>
        <w:tabs>
          <w:tab w:val="left" w:pos="4221"/>
        </w:tabs>
        <w:spacing w:line="360" w:lineRule="auto"/>
        <w:jc w:val="center"/>
        <w:rPr>
          <w:b/>
          <w:bCs/>
          <w:sz w:val="28"/>
          <w:lang w:val="uk-UA"/>
        </w:rPr>
      </w:pPr>
    </w:p>
    <w:p w:rsidR="00DC1B71" w:rsidRDefault="00DC1B71" w:rsidP="00DC1B71">
      <w:pPr>
        <w:tabs>
          <w:tab w:val="left" w:pos="4221"/>
        </w:tabs>
        <w:spacing w:line="360" w:lineRule="auto"/>
        <w:jc w:val="center"/>
        <w:rPr>
          <w:b/>
          <w:bCs/>
          <w:sz w:val="28"/>
        </w:rPr>
      </w:pPr>
      <w:r>
        <w:rPr>
          <w:b/>
          <w:bCs/>
          <w:sz w:val="28"/>
          <w:lang w:val="uk-UA"/>
        </w:rPr>
        <w:t>ЗМ</w:t>
      </w:r>
      <w:r>
        <w:rPr>
          <w:b/>
          <w:bCs/>
          <w:sz w:val="28"/>
          <w:lang w:val="en-US"/>
        </w:rPr>
        <w:t>I</w:t>
      </w:r>
      <w:r>
        <w:rPr>
          <w:b/>
          <w:bCs/>
          <w:sz w:val="28"/>
        </w:rPr>
        <w:t>СТ</w:t>
      </w:r>
    </w:p>
    <w:p w:rsidR="00DC1B71" w:rsidRDefault="00DC1B71" w:rsidP="00DC1B71">
      <w:pPr>
        <w:pStyle w:val="30"/>
        <w:tabs>
          <w:tab w:val="left" w:pos="0"/>
        </w:tabs>
        <w:ind w:firstLine="0"/>
      </w:pPr>
      <w:r>
        <w:rPr>
          <w:b w:val="0"/>
          <w:bCs/>
        </w:rPr>
        <w:t>ВСТУП</w:t>
      </w:r>
      <w:r>
        <w:t>…………………………………………………………………………….7</w:t>
      </w:r>
    </w:p>
    <w:p w:rsidR="00DC1B71" w:rsidRDefault="00DC1B71" w:rsidP="00DC1B71">
      <w:pPr>
        <w:pStyle w:val="30"/>
        <w:ind w:firstLine="0"/>
      </w:pPr>
      <w:r>
        <w:rPr>
          <w:b w:val="0"/>
          <w:bCs/>
        </w:rPr>
        <w:t>РОЗДІЛ 1 ОГЛЯД ЛІТЕРАТУРИ</w:t>
      </w:r>
      <w:r>
        <w:t>…………………………………………….14</w:t>
      </w:r>
    </w:p>
    <w:p w:rsidR="00DC1B71" w:rsidRPr="00E26B0D" w:rsidRDefault="00DC1B71" w:rsidP="00DC1B71">
      <w:pPr>
        <w:spacing w:line="360" w:lineRule="auto"/>
        <w:rPr>
          <w:sz w:val="28"/>
          <w:lang w:val="uk-UA"/>
        </w:rPr>
      </w:pPr>
      <w:r>
        <w:rPr>
          <w:sz w:val="28"/>
        </w:rPr>
        <w:t xml:space="preserve">1.1 </w:t>
      </w:r>
      <w:r>
        <w:rPr>
          <w:sz w:val="28"/>
          <w:lang w:val="uk-UA"/>
        </w:rPr>
        <w:t>Умовно-патогенні бактерії, як етіологічні чинники різноманітних патологій………………………………………………………………………….14</w:t>
      </w:r>
    </w:p>
    <w:p w:rsidR="00DC1B71" w:rsidRPr="00E26B0D" w:rsidRDefault="00DC1B71" w:rsidP="00DC1B71">
      <w:pPr>
        <w:tabs>
          <w:tab w:val="left" w:pos="4221"/>
        </w:tabs>
        <w:spacing w:line="360" w:lineRule="auto"/>
        <w:jc w:val="both"/>
        <w:rPr>
          <w:sz w:val="28"/>
          <w:lang w:val="uk-UA"/>
        </w:rPr>
      </w:pPr>
      <w:r>
        <w:rPr>
          <w:sz w:val="28"/>
          <w:lang w:val="uk-UA"/>
        </w:rPr>
        <w:t xml:space="preserve">1.2 </w:t>
      </w:r>
      <w:r>
        <w:rPr>
          <w:sz w:val="28"/>
        </w:rPr>
        <w:t>Мультиантибіотикорезистентність умовно-патогенної мікрофлори</w:t>
      </w:r>
      <w:r>
        <w:rPr>
          <w:sz w:val="28"/>
          <w:lang w:val="uk-UA"/>
        </w:rPr>
        <w:t>……24</w:t>
      </w:r>
    </w:p>
    <w:p w:rsidR="00DC1B71" w:rsidRPr="00E26B0D" w:rsidRDefault="00DC1B71" w:rsidP="00DC1B71">
      <w:pPr>
        <w:spacing w:line="360" w:lineRule="auto"/>
        <w:jc w:val="center"/>
        <w:rPr>
          <w:sz w:val="28"/>
          <w:lang w:val="uk-UA"/>
        </w:rPr>
      </w:pPr>
      <w:r>
        <w:rPr>
          <w:sz w:val="28"/>
          <w:lang w:val="uk-UA"/>
        </w:rPr>
        <w:t xml:space="preserve">1.3. </w:t>
      </w:r>
      <w:r>
        <w:rPr>
          <w:sz w:val="28"/>
        </w:rPr>
        <w:t>Кишковий дисбактеріоз. Передумови, механізми виникнення</w:t>
      </w:r>
      <w:r>
        <w:rPr>
          <w:sz w:val="28"/>
          <w:lang w:val="uk-UA"/>
        </w:rPr>
        <w:t>………..26</w:t>
      </w:r>
    </w:p>
    <w:p w:rsidR="00DC1B71" w:rsidRPr="00CD2B5E" w:rsidRDefault="00DC1B71" w:rsidP="00DC1B71">
      <w:pPr>
        <w:tabs>
          <w:tab w:val="left" w:pos="4221"/>
        </w:tabs>
        <w:spacing w:line="360" w:lineRule="auto"/>
        <w:jc w:val="both"/>
        <w:rPr>
          <w:sz w:val="28"/>
          <w:lang w:val="uk-UA"/>
        </w:rPr>
      </w:pPr>
      <w:r>
        <w:rPr>
          <w:sz w:val="28"/>
          <w:lang w:val="uk-UA"/>
        </w:rPr>
        <w:t xml:space="preserve">1.4 </w:t>
      </w:r>
      <w:r>
        <w:rPr>
          <w:sz w:val="28"/>
        </w:rPr>
        <w:t>Профілактика і терапія захворювань, викликаних умовно-патогенними бактеріями, з використанням біологічно активних речовин</w:t>
      </w:r>
      <w:r>
        <w:rPr>
          <w:sz w:val="28"/>
          <w:lang w:val="uk-UA"/>
        </w:rPr>
        <w:t>……….…………31</w:t>
      </w:r>
    </w:p>
    <w:p w:rsidR="00DC1B71" w:rsidRPr="00CD2B5E" w:rsidRDefault="00DC1B71" w:rsidP="00DC1B71">
      <w:pPr>
        <w:tabs>
          <w:tab w:val="left" w:pos="4221"/>
        </w:tabs>
        <w:spacing w:line="360" w:lineRule="auto"/>
        <w:jc w:val="both"/>
        <w:rPr>
          <w:sz w:val="28"/>
          <w:lang w:val="uk-UA"/>
        </w:rPr>
      </w:pPr>
      <w:r>
        <w:rPr>
          <w:b/>
          <w:bCs/>
          <w:sz w:val="28"/>
          <w:lang w:val="uk-UA"/>
        </w:rPr>
        <w:t>РОЗДІЛ 2 МАТЕРІАЛИ І МЕТОДИ ДОСЛІДЖЕНЬ</w:t>
      </w:r>
      <w:r>
        <w:rPr>
          <w:sz w:val="28"/>
          <w:lang w:val="uk-UA"/>
        </w:rPr>
        <w:t>……………..………42</w:t>
      </w:r>
    </w:p>
    <w:p w:rsidR="00DC1B71" w:rsidRPr="00CD2B5E" w:rsidRDefault="00DC1B71" w:rsidP="00DC1B71">
      <w:pPr>
        <w:tabs>
          <w:tab w:val="left" w:pos="4221"/>
        </w:tabs>
        <w:spacing w:line="360" w:lineRule="auto"/>
        <w:jc w:val="both"/>
        <w:rPr>
          <w:sz w:val="28"/>
          <w:lang w:val="uk-UA"/>
        </w:rPr>
      </w:pPr>
      <w:r>
        <w:rPr>
          <w:sz w:val="28"/>
        </w:rPr>
        <w:t>2.1 Умови і місце проведення досліджень</w:t>
      </w:r>
      <w:r>
        <w:rPr>
          <w:sz w:val="28"/>
          <w:lang w:val="uk-UA"/>
        </w:rPr>
        <w:t>…………………………………..…42</w:t>
      </w:r>
    </w:p>
    <w:p w:rsidR="00DC1B71" w:rsidRPr="00FB4999" w:rsidRDefault="00DC1B71" w:rsidP="00DC1B71">
      <w:pPr>
        <w:tabs>
          <w:tab w:val="left" w:pos="4221"/>
        </w:tabs>
        <w:spacing w:line="360" w:lineRule="auto"/>
        <w:jc w:val="both"/>
        <w:rPr>
          <w:sz w:val="28"/>
          <w:lang w:val="uk-UA"/>
        </w:rPr>
      </w:pPr>
      <w:r>
        <w:rPr>
          <w:sz w:val="28"/>
        </w:rPr>
        <w:t>2.2 Відбір патологічного матеріалу для дослідження</w:t>
      </w:r>
      <w:r>
        <w:rPr>
          <w:sz w:val="28"/>
          <w:lang w:val="uk-UA"/>
        </w:rPr>
        <w:t>……………….………..43</w:t>
      </w:r>
    </w:p>
    <w:p w:rsidR="00DC1B71" w:rsidRDefault="00DC1B71" w:rsidP="00DC1B71">
      <w:pPr>
        <w:tabs>
          <w:tab w:val="left" w:pos="4221"/>
        </w:tabs>
        <w:spacing w:line="360" w:lineRule="auto"/>
        <w:jc w:val="both"/>
        <w:rPr>
          <w:sz w:val="28"/>
          <w:lang w:val="uk-UA"/>
        </w:rPr>
      </w:pPr>
      <w:r>
        <w:rPr>
          <w:sz w:val="28"/>
          <w:lang w:val="uk-UA"/>
        </w:rPr>
        <w:t>2.3 Вірусологічні дослідження………………………………………….………43</w:t>
      </w:r>
    </w:p>
    <w:p w:rsidR="00DC1B71" w:rsidRDefault="00DC1B71" w:rsidP="00DC1B71">
      <w:pPr>
        <w:tabs>
          <w:tab w:val="left" w:pos="4221"/>
        </w:tabs>
        <w:spacing w:line="360" w:lineRule="auto"/>
        <w:jc w:val="both"/>
        <w:rPr>
          <w:sz w:val="28"/>
          <w:lang w:val="uk-UA"/>
        </w:rPr>
      </w:pPr>
      <w:r>
        <w:rPr>
          <w:sz w:val="28"/>
          <w:lang w:val="uk-UA"/>
        </w:rPr>
        <w:t>2.4 Бактеріологічні дослідження…………………………………….…….……44</w:t>
      </w:r>
    </w:p>
    <w:p w:rsidR="00DC1B71" w:rsidRDefault="00DC1B71" w:rsidP="00DC1B71">
      <w:pPr>
        <w:tabs>
          <w:tab w:val="left" w:pos="4221"/>
        </w:tabs>
        <w:spacing w:line="360" w:lineRule="auto"/>
        <w:jc w:val="both"/>
        <w:rPr>
          <w:sz w:val="28"/>
          <w:lang w:val="uk-UA"/>
        </w:rPr>
      </w:pPr>
      <w:r>
        <w:rPr>
          <w:sz w:val="28"/>
          <w:lang w:val="uk-UA"/>
        </w:rPr>
        <w:t>2.5</w:t>
      </w:r>
      <w:r w:rsidRPr="00A16D1A">
        <w:rPr>
          <w:sz w:val="28"/>
          <w:lang w:val="uk-UA"/>
        </w:rPr>
        <w:t xml:space="preserve"> Визначення антибіотикорезистентності виділених культур ентеробактерій </w:t>
      </w:r>
      <w:r>
        <w:rPr>
          <w:sz w:val="28"/>
          <w:lang w:val="uk-UA"/>
        </w:rPr>
        <w:t xml:space="preserve">і </w:t>
      </w:r>
      <w:r>
        <w:rPr>
          <w:sz w:val="28"/>
          <w:lang w:val="en-US"/>
        </w:rPr>
        <w:t>P</w:t>
      </w:r>
      <w:r w:rsidRPr="00A16D1A">
        <w:rPr>
          <w:sz w:val="28"/>
          <w:lang w:val="uk-UA"/>
        </w:rPr>
        <w:t xml:space="preserve">. </w:t>
      </w:r>
      <w:r>
        <w:rPr>
          <w:sz w:val="28"/>
          <w:lang w:val="uk-UA"/>
        </w:rPr>
        <w:t>а</w:t>
      </w:r>
      <w:r>
        <w:rPr>
          <w:sz w:val="28"/>
          <w:lang w:val="en-US"/>
        </w:rPr>
        <w:t>eruginosa</w:t>
      </w:r>
      <w:r>
        <w:rPr>
          <w:sz w:val="28"/>
          <w:lang w:val="uk-UA"/>
        </w:rPr>
        <w:t>…………………………………………………………….…..….46</w:t>
      </w:r>
    </w:p>
    <w:p w:rsidR="00DC1B71" w:rsidRPr="00750F0E" w:rsidRDefault="00DC1B71" w:rsidP="00DC1B71">
      <w:pPr>
        <w:tabs>
          <w:tab w:val="left" w:pos="4221"/>
        </w:tabs>
        <w:spacing w:line="360" w:lineRule="auto"/>
        <w:jc w:val="both"/>
        <w:rPr>
          <w:sz w:val="28"/>
          <w:lang w:val="uk-UA"/>
        </w:rPr>
      </w:pPr>
      <w:r>
        <w:rPr>
          <w:sz w:val="28"/>
          <w:lang w:val="uk-UA"/>
        </w:rPr>
        <w:t>2.6 Порівняльне вивчення впливу імуностим</w:t>
      </w:r>
      <w:r w:rsidRPr="00A16D1A">
        <w:rPr>
          <w:sz w:val="28"/>
          <w:lang w:val="uk-UA"/>
        </w:rPr>
        <w:t xml:space="preserve">улюючих препаратів при використанні </w:t>
      </w:r>
      <w:r>
        <w:rPr>
          <w:sz w:val="28"/>
        </w:rPr>
        <w:t>для профілактики</w:t>
      </w:r>
      <w:r>
        <w:rPr>
          <w:sz w:val="28"/>
          <w:lang w:val="uk-UA"/>
        </w:rPr>
        <w:t xml:space="preserve"> та </w:t>
      </w:r>
      <w:r w:rsidRPr="00A16D1A">
        <w:rPr>
          <w:sz w:val="28"/>
          <w:lang w:val="uk-UA"/>
        </w:rPr>
        <w:t>у комплексній терапії захворювань шлунково-кишкового тракту те</w:t>
      </w:r>
      <w:r>
        <w:rPr>
          <w:sz w:val="28"/>
        </w:rPr>
        <w:t>лят</w:t>
      </w:r>
      <w:r>
        <w:rPr>
          <w:sz w:val="28"/>
          <w:lang w:val="uk-UA"/>
        </w:rPr>
        <w:t xml:space="preserve"> і поросят...........................................……..47</w:t>
      </w:r>
    </w:p>
    <w:p w:rsidR="00DC1B71" w:rsidRPr="00750F0E" w:rsidRDefault="00DC1B71" w:rsidP="00DC1B71">
      <w:pPr>
        <w:tabs>
          <w:tab w:val="left" w:pos="4221"/>
        </w:tabs>
        <w:spacing w:line="360" w:lineRule="auto"/>
        <w:jc w:val="both"/>
        <w:rPr>
          <w:sz w:val="28"/>
          <w:lang w:val="uk-UA"/>
        </w:rPr>
      </w:pPr>
      <w:r w:rsidRPr="000158E7">
        <w:rPr>
          <w:sz w:val="28"/>
          <w:lang w:val="uk-UA"/>
        </w:rPr>
        <w:t>2.</w:t>
      </w:r>
      <w:r>
        <w:rPr>
          <w:sz w:val="28"/>
          <w:lang w:val="uk-UA"/>
        </w:rPr>
        <w:t>7</w:t>
      </w:r>
      <w:r w:rsidRPr="000158E7">
        <w:rPr>
          <w:sz w:val="28"/>
          <w:lang w:val="uk-UA"/>
        </w:rPr>
        <w:t xml:space="preserve"> Використання </w:t>
      </w:r>
      <w:r>
        <w:rPr>
          <w:sz w:val="28"/>
          <w:lang w:val="uk-UA"/>
        </w:rPr>
        <w:t>імуномодулятора</w:t>
      </w:r>
      <w:r w:rsidRPr="000158E7">
        <w:rPr>
          <w:sz w:val="28"/>
          <w:lang w:val="uk-UA"/>
        </w:rPr>
        <w:t xml:space="preserve"> у схемі гіперімунізації кролів</w:t>
      </w:r>
      <w:r>
        <w:rPr>
          <w:sz w:val="28"/>
          <w:lang w:val="uk-UA"/>
        </w:rPr>
        <w:t>………………....................................................................................……..50</w:t>
      </w:r>
    </w:p>
    <w:p w:rsidR="00DC1B71" w:rsidRPr="00750F0E" w:rsidRDefault="00DC1B71" w:rsidP="00DC1B71">
      <w:pPr>
        <w:tabs>
          <w:tab w:val="left" w:pos="4221"/>
        </w:tabs>
        <w:spacing w:line="360" w:lineRule="auto"/>
        <w:jc w:val="both"/>
        <w:rPr>
          <w:sz w:val="28"/>
          <w:lang w:val="uk-UA"/>
        </w:rPr>
      </w:pPr>
      <w:r>
        <w:rPr>
          <w:sz w:val="28"/>
        </w:rPr>
        <w:lastRenderedPageBreak/>
        <w:t>2.</w:t>
      </w:r>
      <w:r>
        <w:rPr>
          <w:sz w:val="28"/>
          <w:lang w:val="uk-UA"/>
        </w:rPr>
        <w:t>8</w:t>
      </w:r>
      <w:r>
        <w:rPr>
          <w:sz w:val="28"/>
        </w:rPr>
        <w:t xml:space="preserve"> Вивчення морф</w:t>
      </w:r>
      <w:r>
        <w:rPr>
          <w:sz w:val="28"/>
          <w:lang w:val="uk-UA"/>
        </w:rPr>
        <w:t>ологічних та імунологічних показників крові дослідних тварин………………………………………….…………………………………52</w:t>
      </w:r>
    </w:p>
    <w:p w:rsidR="00DC1B71" w:rsidRPr="00750F0E" w:rsidRDefault="00DC1B71" w:rsidP="00DC1B71">
      <w:pPr>
        <w:tabs>
          <w:tab w:val="left" w:pos="4221"/>
        </w:tabs>
        <w:spacing w:line="360" w:lineRule="auto"/>
        <w:jc w:val="both"/>
        <w:rPr>
          <w:sz w:val="28"/>
          <w:lang w:val="uk-UA"/>
        </w:rPr>
      </w:pPr>
      <w:r>
        <w:rPr>
          <w:sz w:val="28"/>
        </w:rPr>
        <w:t>2.</w:t>
      </w:r>
      <w:r>
        <w:rPr>
          <w:sz w:val="28"/>
          <w:lang w:val="uk-UA"/>
        </w:rPr>
        <w:t>9</w:t>
      </w:r>
      <w:r>
        <w:rPr>
          <w:sz w:val="28"/>
        </w:rPr>
        <w:t xml:space="preserve"> Статистична обробка</w:t>
      </w:r>
      <w:r>
        <w:rPr>
          <w:sz w:val="28"/>
          <w:lang w:val="uk-UA"/>
        </w:rPr>
        <w:t>………………..……………………………………….54</w:t>
      </w:r>
    </w:p>
    <w:p w:rsidR="00DC1B71" w:rsidRPr="00750F0E" w:rsidRDefault="00DC1B71" w:rsidP="00DC1B71">
      <w:pPr>
        <w:tabs>
          <w:tab w:val="left" w:pos="4221"/>
        </w:tabs>
        <w:spacing w:line="360" w:lineRule="auto"/>
        <w:jc w:val="both"/>
        <w:rPr>
          <w:sz w:val="28"/>
          <w:lang w:val="uk-UA"/>
        </w:rPr>
      </w:pPr>
      <w:r>
        <w:rPr>
          <w:b/>
          <w:bCs/>
          <w:sz w:val="28"/>
          <w:lang w:val="uk-UA"/>
        </w:rPr>
        <w:t xml:space="preserve">РОЗДІЛ </w:t>
      </w:r>
      <w:r w:rsidRPr="004E1C6F">
        <w:rPr>
          <w:b/>
          <w:bCs/>
          <w:sz w:val="28"/>
          <w:lang w:val="uk-UA"/>
        </w:rPr>
        <w:t>3 РЕЗУЛЬТАТИ ДОСЛІДЖЕНЬ</w:t>
      </w:r>
      <w:r>
        <w:rPr>
          <w:sz w:val="28"/>
          <w:lang w:val="uk-UA"/>
        </w:rPr>
        <w:t>………………………………..…55</w:t>
      </w:r>
    </w:p>
    <w:p w:rsidR="00DC1B71" w:rsidRDefault="00DC1B71" w:rsidP="00DC1B71">
      <w:pPr>
        <w:tabs>
          <w:tab w:val="left" w:pos="4221"/>
        </w:tabs>
        <w:spacing w:line="360" w:lineRule="auto"/>
        <w:jc w:val="both"/>
        <w:rPr>
          <w:sz w:val="28"/>
          <w:lang w:val="uk-UA"/>
        </w:rPr>
      </w:pPr>
      <w:r>
        <w:rPr>
          <w:sz w:val="28"/>
          <w:lang w:val="uk-UA"/>
        </w:rPr>
        <w:t>3.1 Визначення етіологічної ролі ентеробактерій і синьогнійної палички при шлунково-кишкових патологіях молодняка в господарствах Луганської області………………………………………….……………………….………..55</w:t>
      </w:r>
    </w:p>
    <w:p w:rsidR="00DC1B71" w:rsidRPr="00CB773B" w:rsidRDefault="00DC1B71" w:rsidP="00DC1B71">
      <w:pPr>
        <w:tabs>
          <w:tab w:val="left" w:pos="4221"/>
        </w:tabs>
        <w:spacing w:line="360" w:lineRule="auto"/>
        <w:jc w:val="both"/>
        <w:rPr>
          <w:sz w:val="28"/>
          <w:lang w:val="uk-UA"/>
        </w:rPr>
      </w:pPr>
      <w:r>
        <w:rPr>
          <w:sz w:val="28"/>
        </w:rPr>
        <w:t>3.1.1 Вивчення етіологічної</w:t>
      </w:r>
      <w:r>
        <w:rPr>
          <w:sz w:val="28"/>
          <w:lang w:val="uk-UA"/>
        </w:rPr>
        <w:t xml:space="preserve"> ролі</w:t>
      </w:r>
      <w:r>
        <w:rPr>
          <w:sz w:val="28"/>
        </w:rPr>
        <w:t xml:space="preserve"> умовно-патогенних бактерій при шлунково-кишкових патологіях молодняка у </w:t>
      </w:r>
      <w:r>
        <w:rPr>
          <w:sz w:val="28"/>
          <w:lang w:val="uk-UA"/>
        </w:rPr>
        <w:t>навчально-науково-дослідному агрокомплексі</w:t>
      </w:r>
      <w:r>
        <w:rPr>
          <w:sz w:val="28"/>
        </w:rPr>
        <w:t xml:space="preserve"> Луганського НАУ</w:t>
      </w:r>
      <w:r>
        <w:rPr>
          <w:sz w:val="28"/>
          <w:lang w:val="uk-UA"/>
        </w:rPr>
        <w:t>………………………………….………….58</w:t>
      </w:r>
    </w:p>
    <w:p w:rsidR="00DC1B71" w:rsidRPr="00CB773B" w:rsidRDefault="00DC1B71" w:rsidP="00DC1B71">
      <w:pPr>
        <w:tabs>
          <w:tab w:val="left" w:pos="4221"/>
        </w:tabs>
        <w:spacing w:line="360" w:lineRule="auto"/>
        <w:jc w:val="both"/>
        <w:rPr>
          <w:sz w:val="28"/>
          <w:lang w:val="uk-UA"/>
        </w:rPr>
      </w:pPr>
      <w:r>
        <w:rPr>
          <w:sz w:val="28"/>
        </w:rPr>
        <w:t>3.1.2 Визначення етіологічної</w:t>
      </w:r>
      <w:r>
        <w:rPr>
          <w:sz w:val="28"/>
          <w:lang w:val="uk-UA"/>
        </w:rPr>
        <w:t xml:space="preserve"> ролі</w:t>
      </w:r>
      <w:r>
        <w:rPr>
          <w:sz w:val="28"/>
        </w:rPr>
        <w:t xml:space="preserve"> умовно-патогенних бактерій при шлунково-кишкових патологіях молодняка у СТОВ «Степове»</w:t>
      </w:r>
      <w:r>
        <w:rPr>
          <w:sz w:val="28"/>
          <w:lang w:val="uk-UA"/>
        </w:rPr>
        <w:t>…………….64</w:t>
      </w:r>
    </w:p>
    <w:p w:rsidR="00DC1B71" w:rsidRPr="00CB773B" w:rsidRDefault="00DC1B71" w:rsidP="00DC1B71">
      <w:pPr>
        <w:tabs>
          <w:tab w:val="left" w:pos="4221"/>
        </w:tabs>
        <w:spacing w:line="360" w:lineRule="auto"/>
        <w:jc w:val="both"/>
        <w:rPr>
          <w:sz w:val="28"/>
          <w:lang w:val="uk-UA"/>
        </w:rPr>
      </w:pPr>
      <w:r>
        <w:rPr>
          <w:sz w:val="28"/>
        </w:rPr>
        <w:t>3.1.3 Вивчення етіологічної</w:t>
      </w:r>
      <w:r>
        <w:rPr>
          <w:sz w:val="28"/>
          <w:lang w:val="uk-UA"/>
        </w:rPr>
        <w:t xml:space="preserve"> ролі</w:t>
      </w:r>
      <w:r>
        <w:rPr>
          <w:sz w:val="28"/>
        </w:rPr>
        <w:t xml:space="preserve"> ентеробактерій</w:t>
      </w:r>
      <w:r>
        <w:rPr>
          <w:sz w:val="28"/>
          <w:lang w:val="uk-UA"/>
        </w:rPr>
        <w:t xml:space="preserve"> і синьогнійної палички</w:t>
      </w:r>
      <w:r>
        <w:rPr>
          <w:sz w:val="28"/>
        </w:rPr>
        <w:t xml:space="preserve"> при хворобах травного каналу поросят у ТОВ «Чайка»</w:t>
      </w:r>
      <w:r>
        <w:rPr>
          <w:sz w:val="28"/>
          <w:lang w:val="uk-UA"/>
        </w:rPr>
        <w:t>………………….…..……71</w:t>
      </w:r>
    </w:p>
    <w:p w:rsidR="00DC1B71" w:rsidRPr="00CB773B" w:rsidRDefault="00DC1B71" w:rsidP="00DC1B71">
      <w:pPr>
        <w:tabs>
          <w:tab w:val="left" w:pos="4221"/>
        </w:tabs>
        <w:spacing w:line="360" w:lineRule="auto"/>
        <w:jc w:val="both"/>
        <w:rPr>
          <w:sz w:val="28"/>
          <w:lang w:val="uk-UA"/>
        </w:rPr>
      </w:pPr>
      <w:r>
        <w:rPr>
          <w:sz w:val="28"/>
        </w:rPr>
        <w:t>3.1.4 Визначення етіологічної</w:t>
      </w:r>
      <w:r>
        <w:rPr>
          <w:sz w:val="28"/>
          <w:lang w:val="uk-UA"/>
        </w:rPr>
        <w:t xml:space="preserve"> ролі</w:t>
      </w:r>
      <w:r>
        <w:rPr>
          <w:sz w:val="28"/>
        </w:rPr>
        <w:t xml:space="preserve"> умовно-патогенних бактерій при шлунково-кишкових патологіях телят у ТОВ «Агрофірма КОЛОС»</w:t>
      </w:r>
      <w:r>
        <w:rPr>
          <w:sz w:val="28"/>
          <w:lang w:val="uk-UA"/>
        </w:rPr>
        <w:t>….……75</w:t>
      </w:r>
    </w:p>
    <w:p w:rsidR="00DC1B71" w:rsidRPr="00CB773B" w:rsidRDefault="00DC1B71" w:rsidP="00DC1B71">
      <w:pPr>
        <w:tabs>
          <w:tab w:val="left" w:pos="4221"/>
        </w:tabs>
        <w:spacing w:line="360" w:lineRule="auto"/>
        <w:jc w:val="both"/>
        <w:rPr>
          <w:sz w:val="28"/>
          <w:lang w:val="uk-UA"/>
        </w:rPr>
      </w:pPr>
      <w:r>
        <w:rPr>
          <w:sz w:val="28"/>
        </w:rPr>
        <w:t>3.2 Результати вірусологічних досліджень</w:t>
      </w:r>
      <w:r>
        <w:rPr>
          <w:sz w:val="28"/>
          <w:lang w:val="uk-UA"/>
        </w:rPr>
        <w:t>…………………………………….77</w:t>
      </w:r>
    </w:p>
    <w:p w:rsidR="00DC1B71" w:rsidRPr="003851CB" w:rsidRDefault="00DC1B71" w:rsidP="00DC1B71">
      <w:pPr>
        <w:pStyle w:val="afffffffd"/>
        <w:rPr>
          <w:lang w:val="uk-UA"/>
        </w:rPr>
      </w:pPr>
      <w:r>
        <w:t xml:space="preserve">3.3 </w:t>
      </w:r>
      <w:r>
        <w:rPr>
          <w:lang w:val="uk-UA"/>
        </w:rPr>
        <w:t>Порівняльне в</w:t>
      </w:r>
      <w:r>
        <w:t>изначення впливу імуно</w:t>
      </w:r>
      <w:r>
        <w:rPr>
          <w:lang w:val="uk-UA"/>
        </w:rPr>
        <w:t>стим</w:t>
      </w:r>
      <w:r>
        <w:t>уляторів на показники крові та імунного статусу дослідних тварин при використанні у комплексній терапії шлунково-кишкових захворювань</w:t>
      </w:r>
      <w:r>
        <w:rPr>
          <w:lang w:val="uk-UA"/>
        </w:rPr>
        <w:t>……………….............……………....……..79</w:t>
      </w:r>
    </w:p>
    <w:p w:rsidR="00DC1B71" w:rsidRPr="003851CB" w:rsidRDefault="00DC1B71" w:rsidP="00DC1B71">
      <w:pPr>
        <w:tabs>
          <w:tab w:val="left" w:pos="4221"/>
        </w:tabs>
        <w:spacing w:line="360" w:lineRule="auto"/>
        <w:jc w:val="both"/>
        <w:rPr>
          <w:sz w:val="28"/>
          <w:lang w:val="uk-UA"/>
        </w:rPr>
      </w:pPr>
      <w:r>
        <w:rPr>
          <w:sz w:val="28"/>
        </w:rPr>
        <w:t xml:space="preserve">3.3.1 </w:t>
      </w:r>
      <w:r w:rsidRPr="000158E7">
        <w:rPr>
          <w:sz w:val="28"/>
          <w:szCs w:val="28"/>
          <w:lang w:val="uk-UA"/>
        </w:rPr>
        <w:t xml:space="preserve">Порівняльне </w:t>
      </w:r>
      <w:r>
        <w:rPr>
          <w:sz w:val="28"/>
          <w:lang w:val="uk-UA"/>
        </w:rPr>
        <w:t xml:space="preserve">вивчення впливу імуностимуляторів </w:t>
      </w:r>
      <w:r>
        <w:rPr>
          <w:sz w:val="28"/>
        </w:rPr>
        <w:t xml:space="preserve">на показники крові телят в </w:t>
      </w:r>
      <w:r>
        <w:rPr>
          <w:sz w:val="28"/>
          <w:lang w:val="uk-UA"/>
        </w:rPr>
        <w:t>ННДАК Луганського НАУ………………………………………..……79</w:t>
      </w:r>
    </w:p>
    <w:p w:rsidR="00DC1B71" w:rsidRPr="00E17107" w:rsidRDefault="00DC1B71" w:rsidP="00DC1B71">
      <w:pPr>
        <w:tabs>
          <w:tab w:val="left" w:pos="4221"/>
        </w:tabs>
        <w:spacing w:line="360" w:lineRule="auto"/>
        <w:jc w:val="both"/>
        <w:rPr>
          <w:sz w:val="28"/>
          <w:lang w:val="uk-UA"/>
        </w:rPr>
      </w:pPr>
      <w:r>
        <w:rPr>
          <w:sz w:val="28"/>
        </w:rPr>
        <w:t xml:space="preserve">3.3.2 </w:t>
      </w:r>
      <w:r w:rsidRPr="000158E7">
        <w:rPr>
          <w:sz w:val="28"/>
          <w:szCs w:val="28"/>
          <w:lang w:val="uk-UA"/>
        </w:rPr>
        <w:t>Порівняльне</w:t>
      </w:r>
      <w:r>
        <w:rPr>
          <w:lang w:val="uk-UA"/>
        </w:rPr>
        <w:t xml:space="preserve"> </w:t>
      </w:r>
      <w:r>
        <w:rPr>
          <w:sz w:val="28"/>
          <w:lang w:val="uk-UA"/>
        </w:rPr>
        <w:t xml:space="preserve">визначення впливу імуностимуляторів </w:t>
      </w:r>
      <w:r>
        <w:rPr>
          <w:sz w:val="28"/>
        </w:rPr>
        <w:t>на показники крові телят в СТОВ «Степове»</w:t>
      </w:r>
      <w:r>
        <w:rPr>
          <w:sz w:val="28"/>
          <w:lang w:val="uk-UA"/>
        </w:rPr>
        <w:t>……………………………...…...……………………85</w:t>
      </w:r>
    </w:p>
    <w:p w:rsidR="00DC1B71" w:rsidRPr="00E17107" w:rsidRDefault="00DC1B71" w:rsidP="00DC1B71">
      <w:pPr>
        <w:tabs>
          <w:tab w:val="left" w:pos="4221"/>
        </w:tabs>
        <w:spacing w:line="360" w:lineRule="auto"/>
        <w:jc w:val="both"/>
        <w:rPr>
          <w:sz w:val="28"/>
          <w:lang w:val="uk-UA"/>
        </w:rPr>
      </w:pPr>
      <w:r>
        <w:rPr>
          <w:sz w:val="28"/>
        </w:rPr>
        <w:t xml:space="preserve">3.3.3 </w:t>
      </w:r>
      <w:r w:rsidRPr="000158E7">
        <w:rPr>
          <w:sz w:val="28"/>
          <w:szCs w:val="28"/>
          <w:lang w:val="uk-UA"/>
        </w:rPr>
        <w:t xml:space="preserve">Порівняльне </w:t>
      </w:r>
      <w:r>
        <w:rPr>
          <w:sz w:val="28"/>
          <w:lang w:val="uk-UA"/>
        </w:rPr>
        <w:t xml:space="preserve">вивчення впливу імуностимуляторів </w:t>
      </w:r>
      <w:r>
        <w:rPr>
          <w:sz w:val="28"/>
        </w:rPr>
        <w:t>на показники крові телят в ТОВ «Агрофірма КОЛОС»</w:t>
      </w:r>
      <w:r>
        <w:rPr>
          <w:sz w:val="28"/>
          <w:lang w:val="uk-UA"/>
        </w:rPr>
        <w:t>……………………....…………………….90</w:t>
      </w:r>
    </w:p>
    <w:p w:rsidR="00DC1B71" w:rsidRPr="00E17107" w:rsidRDefault="00DC1B71" w:rsidP="00DC1B71">
      <w:pPr>
        <w:tabs>
          <w:tab w:val="left" w:pos="4221"/>
        </w:tabs>
        <w:spacing w:line="360" w:lineRule="auto"/>
        <w:jc w:val="both"/>
        <w:rPr>
          <w:sz w:val="28"/>
          <w:lang w:val="uk-UA"/>
        </w:rPr>
      </w:pPr>
      <w:r>
        <w:rPr>
          <w:sz w:val="28"/>
        </w:rPr>
        <w:t xml:space="preserve">3.3.4 </w:t>
      </w:r>
      <w:r w:rsidRPr="000158E7">
        <w:rPr>
          <w:sz w:val="28"/>
          <w:szCs w:val="28"/>
          <w:lang w:val="uk-UA"/>
        </w:rPr>
        <w:t xml:space="preserve">Порівняльне </w:t>
      </w:r>
      <w:r>
        <w:rPr>
          <w:sz w:val="28"/>
          <w:lang w:val="uk-UA"/>
        </w:rPr>
        <w:t xml:space="preserve">визначення впливу імуностимуляторів </w:t>
      </w:r>
      <w:r>
        <w:rPr>
          <w:sz w:val="28"/>
        </w:rPr>
        <w:t>на показники крові поросят в навчально-</w:t>
      </w:r>
      <w:r>
        <w:rPr>
          <w:sz w:val="28"/>
          <w:lang w:val="uk-UA"/>
        </w:rPr>
        <w:t>науково-дослідному агрокомплексі Луганського НАУ………........................................................................................................….99</w:t>
      </w:r>
    </w:p>
    <w:p w:rsidR="00DC1B71" w:rsidRPr="004E264B" w:rsidRDefault="00DC1B71" w:rsidP="00DC1B71">
      <w:pPr>
        <w:tabs>
          <w:tab w:val="left" w:pos="4221"/>
        </w:tabs>
        <w:spacing w:line="360" w:lineRule="auto"/>
        <w:jc w:val="both"/>
        <w:rPr>
          <w:sz w:val="28"/>
          <w:lang w:val="uk-UA"/>
        </w:rPr>
      </w:pPr>
      <w:r>
        <w:rPr>
          <w:sz w:val="28"/>
        </w:rPr>
        <w:lastRenderedPageBreak/>
        <w:t>3.4 Вивчення впливу імуно</w:t>
      </w:r>
      <w:r>
        <w:rPr>
          <w:sz w:val="28"/>
          <w:lang w:val="uk-UA"/>
        </w:rPr>
        <w:t>моду</w:t>
      </w:r>
      <w:r>
        <w:rPr>
          <w:sz w:val="28"/>
        </w:rPr>
        <w:t>лятора на показники крові кролів при використанні в схемі гіперімунізації</w:t>
      </w:r>
      <w:r>
        <w:rPr>
          <w:sz w:val="28"/>
          <w:lang w:val="uk-UA"/>
        </w:rPr>
        <w:t>…………………………………………106</w:t>
      </w:r>
    </w:p>
    <w:p w:rsidR="00DC1B71" w:rsidRPr="004E264B" w:rsidRDefault="00DC1B71" w:rsidP="00DC1B71">
      <w:pPr>
        <w:pStyle w:val="afffffffd"/>
        <w:rPr>
          <w:lang w:val="uk-UA"/>
        </w:rPr>
      </w:pPr>
      <w:r>
        <w:t>3.5 Визначення економічної ефективності застосування імуно</w:t>
      </w:r>
      <w:r>
        <w:rPr>
          <w:lang w:val="uk-UA"/>
        </w:rPr>
        <w:t>стим</w:t>
      </w:r>
      <w:r>
        <w:t>уляторів для профілактики, в комплексній терапії захворювань травного каналу молодняка сільськогосподарських тварин, викликаних умовно-патогенними бактеріями</w:t>
      </w:r>
      <w:r>
        <w:rPr>
          <w:lang w:val="uk-UA"/>
        </w:rPr>
        <w:t>…………………………………………………………………….119</w:t>
      </w:r>
    </w:p>
    <w:p w:rsidR="00DC1B71" w:rsidRPr="004E264B" w:rsidRDefault="00DC1B71" w:rsidP="00DC1B71">
      <w:pPr>
        <w:tabs>
          <w:tab w:val="left" w:pos="4221"/>
        </w:tabs>
        <w:spacing w:line="360" w:lineRule="auto"/>
        <w:jc w:val="both"/>
        <w:rPr>
          <w:sz w:val="28"/>
          <w:lang w:val="uk-UA"/>
        </w:rPr>
      </w:pPr>
      <w:r>
        <w:rPr>
          <w:b/>
          <w:bCs/>
          <w:sz w:val="28"/>
          <w:lang w:val="uk-UA"/>
        </w:rPr>
        <w:t>РОЗДІЛ 4 АНАЛ</w:t>
      </w:r>
      <w:r>
        <w:rPr>
          <w:b/>
          <w:bCs/>
          <w:sz w:val="28"/>
          <w:lang w:val="en-US"/>
        </w:rPr>
        <w:t>I</w:t>
      </w:r>
      <w:r>
        <w:rPr>
          <w:b/>
          <w:bCs/>
          <w:sz w:val="28"/>
        </w:rPr>
        <w:t xml:space="preserve">З </w:t>
      </w:r>
      <w:r>
        <w:rPr>
          <w:b/>
          <w:bCs/>
          <w:sz w:val="28"/>
          <w:lang w:val="en-US"/>
        </w:rPr>
        <w:t>I</w:t>
      </w:r>
      <w:r>
        <w:rPr>
          <w:b/>
          <w:bCs/>
          <w:sz w:val="28"/>
        </w:rPr>
        <w:t xml:space="preserve"> </w:t>
      </w:r>
      <w:r>
        <w:rPr>
          <w:b/>
          <w:bCs/>
          <w:sz w:val="28"/>
          <w:lang w:val="uk-UA"/>
        </w:rPr>
        <w:t>ОБГОВОРЕННЯ РЕЗУЛЬТАТІВ ВЛАСНИХ ДОСЛІДЖЕНЬ</w:t>
      </w:r>
      <w:r>
        <w:rPr>
          <w:sz w:val="28"/>
          <w:lang w:val="uk-UA"/>
        </w:rPr>
        <w:t>…………………………………………………………..…….128</w:t>
      </w:r>
    </w:p>
    <w:p w:rsidR="00DC1B71" w:rsidRPr="004E264B" w:rsidRDefault="00DC1B71" w:rsidP="00DC1B71">
      <w:pPr>
        <w:tabs>
          <w:tab w:val="left" w:pos="4221"/>
        </w:tabs>
        <w:spacing w:line="360" w:lineRule="auto"/>
        <w:jc w:val="both"/>
        <w:rPr>
          <w:sz w:val="28"/>
          <w:lang w:val="uk-UA"/>
        </w:rPr>
      </w:pPr>
      <w:r>
        <w:rPr>
          <w:b/>
          <w:bCs/>
          <w:sz w:val="28"/>
          <w:lang w:val="uk-UA"/>
        </w:rPr>
        <w:t>ВИСНОВКИ</w:t>
      </w:r>
      <w:r>
        <w:rPr>
          <w:sz w:val="28"/>
          <w:lang w:val="uk-UA"/>
        </w:rPr>
        <w:t>……………………………………………………………………146</w:t>
      </w:r>
    </w:p>
    <w:p w:rsidR="00DC1B71" w:rsidRPr="004E264B" w:rsidRDefault="00DC1B71" w:rsidP="00DC1B71">
      <w:pPr>
        <w:tabs>
          <w:tab w:val="left" w:pos="4221"/>
        </w:tabs>
        <w:spacing w:line="360" w:lineRule="auto"/>
        <w:jc w:val="both"/>
        <w:rPr>
          <w:sz w:val="28"/>
          <w:lang w:val="uk-UA"/>
        </w:rPr>
      </w:pPr>
      <w:r>
        <w:rPr>
          <w:b/>
          <w:bCs/>
          <w:sz w:val="28"/>
          <w:lang w:val="uk-UA"/>
        </w:rPr>
        <w:t>ПРОПОЗИЦІЇ ВИРОБНИЦТВУ</w:t>
      </w:r>
      <w:r>
        <w:rPr>
          <w:sz w:val="28"/>
          <w:lang w:val="uk-UA"/>
        </w:rPr>
        <w:t>……………………………………………149</w:t>
      </w:r>
    </w:p>
    <w:p w:rsidR="00DC1B71" w:rsidRPr="004E264B" w:rsidRDefault="00DC1B71" w:rsidP="00DC1B71">
      <w:pPr>
        <w:tabs>
          <w:tab w:val="left" w:pos="4221"/>
        </w:tabs>
        <w:spacing w:line="360" w:lineRule="auto"/>
        <w:jc w:val="both"/>
        <w:rPr>
          <w:sz w:val="28"/>
          <w:lang w:val="uk-UA"/>
        </w:rPr>
      </w:pPr>
      <w:r>
        <w:rPr>
          <w:b/>
          <w:bCs/>
          <w:sz w:val="28"/>
          <w:lang w:val="uk-UA"/>
        </w:rPr>
        <w:t>СПИСОК ВИКОРИСТАНИХ ДЖЕРЕЛ</w:t>
      </w:r>
      <w:r>
        <w:rPr>
          <w:sz w:val="28"/>
          <w:lang w:val="uk-UA"/>
        </w:rPr>
        <w:t>……………………...……………150</w:t>
      </w:r>
    </w:p>
    <w:p w:rsidR="00DC1B71" w:rsidRPr="000D4FBE" w:rsidRDefault="00DC1B71" w:rsidP="00DC1B71">
      <w:pPr>
        <w:tabs>
          <w:tab w:val="left" w:pos="4221"/>
        </w:tabs>
        <w:spacing w:line="360" w:lineRule="auto"/>
        <w:jc w:val="both"/>
        <w:rPr>
          <w:sz w:val="28"/>
          <w:lang w:val="uk-UA"/>
        </w:rPr>
      </w:pPr>
      <w:r>
        <w:rPr>
          <w:b/>
          <w:bCs/>
          <w:sz w:val="28"/>
          <w:lang w:val="uk-UA"/>
        </w:rPr>
        <w:t>ДОДАТКИ</w:t>
      </w:r>
      <w:r>
        <w:rPr>
          <w:sz w:val="28"/>
          <w:lang w:val="uk-UA"/>
        </w:rPr>
        <w:t>………………………………………………………………….…..189</w:t>
      </w:r>
    </w:p>
    <w:p w:rsidR="00DC1B71" w:rsidRDefault="00DC1B71" w:rsidP="00DC1B71">
      <w:pPr>
        <w:tabs>
          <w:tab w:val="left" w:pos="4221"/>
        </w:tabs>
        <w:spacing w:line="360" w:lineRule="auto"/>
        <w:jc w:val="both"/>
        <w:rPr>
          <w:sz w:val="28"/>
        </w:rPr>
      </w:pPr>
    </w:p>
    <w:p w:rsidR="00DC1B71" w:rsidRDefault="00DC1B71" w:rsidP="00DC1B71">
      <w:pPr>
        <w:tabs>
          <w:tab w:val="left" w:pos="4221"/>
        </w:tabs>
        <w:spacing w:line="360" w:lineRule="auto"/>
        <w:jc w:val="both"/>
        <w:rPr>
          <w:sz w:val="28"/>
        </w:rPr>
      </w:pPr>
    </w:p>
    <w:p w:rsidR="00DC1B71" w:rsidRDefault="00DC1B71" w:rsidP="00DC1B71">
      <w:pPr>
        <w:tabs>
          <w:tab w:val="left" w:pos="4221"/>
        </w:tabs>
        <w:spacing w:line="360" w:lineRule="auto"/>
        <w:jc w:val="both"/>
        <w:rPr>
          <w:sz w:val="28"/>
        </w:rPr>
      </w:pPr>
    </w:p>
    <w:p w:rsidR="00DC1B71" w:rsidRDefault="00DC1B71" w:rsidP="00DC1B71">
      <w:pPr>
        <w:tabs>
          <w:tab w:val="left" w:pos="4221"/>
        </w:tabs>
        <w:spacing w:line="360" w:lineRule="auto"/>
        <w:jc w:val="both"/>
        <w:rPr>
          <w:sz w:val="28"/>
        </w:rPr>
      </w:pPr>
    </w:p>
    <w:p w:rsidR="00DC1B71" w:rsidRDefault="00DC1B71" w:rsidP="00DC1B71">
      <w:pPr>
        <w:tabs>
          <w:tab w:val="left" w:pos="4221"/>
        </w:tabs>
        <w:spacing w:line="360" w:lineRule="auto"/>
        <w:jc w:val="both"/>
        <w:rPr>
          <w:sz w:val="28"/>
        </w:rPr>
      </w:pPr>
    </w:p>
    <w:p w:rsidR="00DC1B71" w:rsidRDefault="00DC1B71" w:rsidP="00DC1B71">
      <w:pPr>
        <w:tabs>
          <w:tab w:val="left" w:pos="4221"/>
        </w:tabs>
        <w:spacing w:line="360" w:lineRule="auto"/>
        <w:jc w:val="both"/>
        <w:rPr>
          <w:sz w:val="28"/>
        </w:rPr>
      </w:pPr>
    </w:p>
    <w:p w:rsidR="00DC1B71" w:rsidRDefault="00DC1B71" w:rsidP="00DC1B71">
      <w:pPr>
        <w:tabs>
          <w:tab w:val="left" w:pos="4221"/>
        </w:tabs>
        <w:spacing w:line="360" w:lineRule="auto"/>
        <w:jc w:val="both"/>
        <w:rPr>
          <w:sz w:val="28"/>
        </w:rPr>
      </w:pPr>
    </w:p>
    <w:p w:rsidR="00DC1B71" w:rsidRDefault="00DC1B71" w:rsidP="00DC1B71">
      <w:pPr>
        <w:tabs>
          <w:tab w:val="left" w:pos="4221"/>
        </w:tabs>
        <w:spacing w:line="360" w:lineRule="auto"/>
        <w:jc w:val="both"/>
        <w:rPr>
          <w:sz w:val="28"/>
        </w:rPr>
      </w:pPr>
    </w:p>
    <w:p w:rsidR="00DC1B71" w:rsidRDefault="00DC1B71" w:rsidP="00DC1B71">
      <w:pPr>
        <w:tabs>
          <w:tab w:val="left" w:pos="4221"/>
        </w:tabs>
        <w:spacing w:line="360" w:lineRule="auto"/>
        <w:jc w:val="both"/>
        <w:rPr>
          <w:sz w:val="28"/>
        </w:rPr>
      </w:pPr>
    </w:p>
    <w:p w:rsidR="00DC1B71" w:rsidRDefault="00DC1B71" w:rsidP="00DC1B71">
      <w:pPr>
        <w:tabs>
          <w:tab w:val="left" w:pos="4221"/>
        </w:tabs>
        <w:spacing w:line="360" w:lineRule="auto"/>
        <w:jc w:val="both"/>
        <w:rPr>
          <w:sz w:val="28"/>
        </w:rPr>
      </w:pPr>
    </w:p>
    <w:p w:rsidR="00DC1B71" w:rsidRDefault="00DC1B71" w:rsidP="00DC1B71">
      <w:pPr>
        <w:tabs>
          <w:tab w:val="left" w:pos="4221"/>
        </w:tabs>
        <w:spacing w:line="360" w:lineRule="auto"/>
        <w:jc w:val="both"/>
        <w:rPr>
          <w:sz w:val="28"/>
        </w:rPr>
      </w:pPr>
    </w:p>
    <w:p w:rsidR="00DC1B71" w:rsidRDefault="00DC1B71" w:rsidP="00DC1B71">
      <w:pPr>
        <w:tabs>
          <w:tab w:val="left" w:pos="4221"/>
        </w:tabs>
        <w:spacing w:line="360" w:lineRule="auto"/>
        <w:jc w:val="both"/>
        <w:rPr>
          <w:sz w:val="28"/>
        </w:rPr>
      </w:pPr>
    </w:p>
    <w:p w:rsidR="00DC1B71" w:rsidRDefault="00DC1B71" w:rsidP="00DC1B71">
      <w:pPr>
        <w:tabs>
          <w:tab w:val="left" w:pos="4221"/>
        </w:tabs>
        <w:spacing w:line="360" w:lineRule="auto"/>
        <w:jc w:val="both"/>
        <w:rPr>
          <w:sz w:val="28"/>
        </w:rPr>
      </w:pPr>
    </w:p>
    <w:p w:rsidR="00DC1B71" w:rsidRDefault="00DC1B71" w:rsidP="00DC1B71">
      <w:pPr>
        <w:tabs>
          <w:tab w:val="left" w:pos="4221"/>
        </w:tabs>
        <w:spacing w:line="360" w:lineRule="auto"/>
        <w:jc w:val="both"/>
        <w:rPr>
          <w:sz w:val="28"/>
        </w:rPr>
      </w:pPr>
    </w:p>
    <w:p w:rsidR="00DC1B71" w:rsidRDefault="00DC1B71" w:rsidP="00DC1B71">
      <w:pPr>
        <w:tabs>
          <w:tab w:val="left" w:pos="4221"/>
        </w:tabs>
        <w:spacing w:line="360" w:lineRule="auto"/>
        <w:jc w:val="both"/>
        <w:rPr>
          <w:sz w:val="28"/>
        </w:rPr>
      </w:pPr>
    </w:p>
    <w:p w:rsidR="00DC1B71" w:rsidRDefault="00DC1B71" w:rsidP="00DC1B71">
      <w:pPr>
        <w:tabs>
          <w:tab w:val="left" w:pos="4221"/>
        </w:tabs>
        <w:spacing w:line="360" w:lineRule="auto"/>
        <w:jc w:val="both"/>
        <w:rPr>
          <w:sz w:val="28"/>
        </w:rPr>
      </w:pPr>
    </w:p>
    <w:p w:rsidR="00DC1B71" w:rsidRDefault="00DC1B71" w:rsidP="00DC1B71">
      <w:pPr>
        <w:tabs>
          <w:tab w:val="left" w:pos="4221"/>
        </w:tabs>
        <w:spacing w:line="360" w:lineRule="auto"/>
        <w:jc w:val="both"/>
        <w:rPr>
          <w:sz w:val="28"/>
        </w:rPr>
      </w:pPr>
    </w:p>
    <w:p w:rsidR="00DC1B71" w:rsidRPr="00E26B0D" w:rsidRDefault="00DC1B71" w:rsidP="00DC1B71">
      <w:pPr>
        <w:tabs>
          <w:tab w:val="left" w:pos="4221"/>
        </w:tabs>
        <w:spacing w:line="360" w:lineRule="auto"/>
        <w:jc w:val="both"/>
        <w:rPr>
          <w:sz w:val="28"/>
        </w:rPr>
      </w:pPr>
    </w:p>
    <w:p w:rsidR="00DC1B71" w:rsidRPr="00E26B0D" w:rsidRDefault="00DC1B71" w:rsidP="00DC1B71">
      <w:pPr>
        <w:tabs>
          <w:tab w:val="left" w:pos="4221"/>
        </w:tabs>
        <w:spacing w:line="360" w:lineRule="auto"/>
        <w:jc w:val="both"/>
        <w:rPr>
          <w:sz w:val="28"/>
        </w:rPr>
      </w:pPr>
    </w:p>
    <w:p w:rsidR="00DC1B71" w:rsidRDefault="00DC1B71" w:rsidP="00DC1B71">
      <w:pPr>
        <w:tabs>
          <w:tab w:val="left" w:pos="4221"/>
        </w:tabs>
        <w:spacing w:line="360" w:lineRule="auto"/>
        <w:jc w:val="both"/>
        <w:rPr>
          <w:sz w:val="28"/>
          <w:lang w:val="uk-UA"/>
        </w:rPr>
      </w:pPr>
    </w:p>
    <w:p w:rsidR="00DC1B71" w:rsidRDefault="00DC1B71" w:rsidP="00DC1B71">
      <w:pPr>
        <w:tabs>
          <w:tab w:val="left" w:pos="4221"/>
        </w:tabs>
        <w:spacing w:line="360" w:lineRule="auto"/>
        <w:jc w:val="both"/>
        <w:rPr>
          <w:sz w:val="28"/>
          <w:lang w:val="uk-UA"/>
        </w:rPr>
      </w:pPr>
    </w:p>
    <w:p w:rsidR="00DC1B71" w:rsidRDefault="00DC1B71" w:rsidP="00DC1B71">
      <w:pPr>
        <w:tabs>
          <w:tab w:val="left" w:pos="4221"/>
        </w:tabs>
        <w:spacing w:line="360" w:lineRule="auto"/>
        <w:jc w:val="both"/>
        <w:rPr>
          <w:sz w:val="28"/>
          <w:lang w:val="uk-UA"/>
        </w:rPr>
      </w:pPr>
    </w:p>
    <w:p w:rsidR="00DC1B71" w:rsidRDefault="00DC1B71" w:rsidP="00DC1B71">
      <w:pPr>
        <w:tabs>
          <w:tab w:val="left" w:pos="4221"/>
        </w:tabs>
        <w:spacing w:line="360" w:lineRule="auto"/>
        <w:jc w:val="both"/>
        <w:rPr>
          <w:sz w:val="28"/>
          <w:lang w:val="uk-UA"/>
        </w:rPr>
      </w:pPr>
    </w:p>
    <w:p w:rsidR="00DC1B71" w:rsidRDefault="00DC1B71" w:rsidP="00DC1B71">
      <w:pPr>
        <w:tabs>
          <w:tab w:val="left" w:pos="4221"/>
        </w:tabs>
        <w:spacing w:line="360" w:lineRule="auto"/>
        <w:jc w:val="both"/>
        <w:rPr>
          <w:sz w:val="28"/>
          <w:lang w:val="uk-UA"/>
        </w:rPr>
      </w:pPr>
    </w:p>
    <w:p w:rsidR="00DC1B71" w:rsidRDefault="00DC1B71" w:rsidP="00DC1B71">
      <w:pPr>
        <w:tabs>
          <w:tab w:val="left" w:pos="4221"/>
        </w:tabs>
        <w:spacing w:line="360" w:lineRule="auto"/>
        <w:jc w:val="both"/>
        <w:rPr>
          <w:sz w:val="28"/>
          <w:lang w:val="uk-UA"/>
        </w:rPr>
      </w:pPr>
    </w:p>
    <w:p w:rsidR="00DC1B71" w:rsidRDefault="00DC1B71" w:rsidP="00DC1B71">
      <w:pPr>
        <w:tabs>
          <w:tab w:val="left" w:pos="4221"/>
        </w:tabs>
        <w:spacing w:line="360" w:lineRule="auto"/>
        <w:jc w:val="both"/>
        <w:rPr>
          <w:sz w:val="28"/>
          <w:lang w:val="uk-UA"/>
        </w:rPr>
      </w:pPr>
    </w:p>
    <w:p w:rsidR="00DC1B71" w:rsidRDefault="00DC1B71" w:rsidP="00DC1B71">
      <w:pPr>
        <w:pStyle w:val="4"/>
        <w:ind w:firstLine="737"/>
      </w:pPr>
      <w:r>
        <w:t>СПИСОК СКОРОЧЕНЬ</w:t>
      </w:r>
    </w:p>
    <w:p w:rsidR="00DC1B71" w:rsidRDefault="00DC1B71" w:rsidP="00DC1B71">
      <w:pPr>
        <w:tabs>
          <w:tab w:val="left" w:pos="4221"/>
        </w:tabs>
        <w:spacing w:line="360" w:lineRule="auto"/>
        <w:ind w:firstLine="709"/>
        <w:jc w:val="center"/>
        <w:rPr>
          <w:sz w:val="28"/>
          <w:lang w:val="uk-UA"/>
        </w:rPr>
      </w:pPr>
    </w:p>
    <w:p w:rsidR="00DC1B71" w:rsidRDefault="00DC1B71" w:rsidP="00DC1B71">
      <w:pPr>
        <w:tabs>
          <w:tab w:val="left" w:pos="4221"/>
        </w:tabs>
        <w:spacing w:line="360" w:lineRule="auto"/>
        <w:jc w:val="both"/>
        <w:rPr>
          <w:sz w:val="28"/>
          <w:lang w:val="uk-UA"/>
        </w:rPr>
      </w:pPr>
      <w:r>
        <w:rPr>
          <w:b/>
          <w:sz w:val="28"/>
          <w:lang w:val="uk-UA"/>
        </w:rPr>
        <w:t>АГ</w:t>
      </w:r>
      <w:r>
        <w:rPr>
          <w:sz w:val="28"/>
          <w:lang w:val="uk-UA"/>
        </w:rPr>
        <w:t xml:space="preserve">                             - антиген</w:t>
      </w:r>
    </w:p>
    <w:p w:rsidR="00DC1B71" w:rsidRDefault="00DC1B71" w:rsidP="00DC1B71">
      <w:pPr>
        <w:tabs>
          <w:tab w:val="left" w:pos="4221"/>
        </w:tabs>
        <w:spacing w:line="360" w:lineRule="auto"/>
        <w:jc w:val="both"/>
        <w:rPr>
          <w:sz w:val="28"/>
          <w:lang w:val="uk-UA"/>
        </w:rPr>
      </w:pPr>
      <w:r>
        <w:rPr>
          <w:b/>
          <w:sz w:val="28"/>
          <w:lang w:val="uk-UA"/>
        </w:rPr>
        <w:t>АТ</w:t>
      </w:r>
      <w:r>
        <w:rPr>
          <w:sz w:val="28"/>
          <w:lang w:val="uk-UA"/>
        </w:rPr>
        <w:t xml:space="preserve">                             - антитіло</w:t>
      </w:r>
    </w:p>
    <w:p w:rsidR="00DC1B71" w:rsidRDefault="00DC1B71" w:rsidP="00DC1B71">
      <w:pPr>
        <w:tabs>
          <w:tab w:val="left" w:pos="4221"/>
        </w:tabs>
        <w:spacing w:line="360" w:lineRule="auto"/>
        <w:jc w:val="both"/>
        <w:rPr>
          <w:sz w:val="28"/>
          <w:lang w:val="uk-UA"/>
        </w:rPr>
      </w:pPr>
      <w:r>
        <w:rPr>
          <w:b/>
          <w:bCs/>
          <w:sz w:val="28"/>
          <w:lang w:val="uk-UA"/>
        </w:rPr>
        <w:t xml:space="preserve">ВД                              </w:t>
      </w:r>
      <w:r>
        <w:rPr>
          <w:sz w:val="28"/>
          <w:lang w:val="uk-UA"/>
        </w:rPr>
        <w:t>- вірусна діарея великої рогатої худоби</w:t>
      </w:r>
    </w:p>
    <w:p w:rsidR="00DC1B71" w:rsidRDefault="00DC1B71" w:rsidP="00DC1B71">
      <w:pPr>
        <w:tabs>
          <w:tab w:val="left" w:pos="4221"/>
        </w:tabs>
        <w:spacing w:line="360" w:lineRule="auto"/>
        <w:jc w:val="both"/>
        <w:rPr>
          <w:sz w:val="28"/>
          <w:lang w:val="uk-UA"/>
        </w:rPr>
      </w:pPr>
      <w:r>
        <w:rPr>
          <w:b/>
          <w:bCs/>
          <w:sz w:val="28"/>
          <w:lang w:val="uk-UA"/>
        </w:rPr>
        <w:t xml:space="preserve">В/М                             </w:t>
      </w:r>
      <w:r>
        <w:rPr>
          <w:sz w:val="28"/>
          <w:lang w:val="uk-UA"/>
        </w:rPr>
        <w:t xml:space="preserve">- </w:t>
      </w:r>
      <w:r>
        <w:rPr>
          <w:sz w:val="28"/>
        </w:rPr>
        <w:t>внутрішньом'язово</w:t>
      </w:r>
    </w:p>
    <w:p w:rsidR="00DC1B71" w:rsidRDefault="00DC1B71" w:rsidP="00DC1B71">
      <w:pPr>
        <w:tabs>
          <w:tab w:val="left" w:pos="4221"/>
        </w:tabs>
        <w:spacing w:line="360" w:lineRule="auto"/>
        <w:jc w:val="both"/>
        <w:rPr>
          <w:sz w:val="28"/>
          <w:lang w:val="uk-UA"/>
        </w:rPr>
      </w:pPr>
      <w:r>
        <w:rPr>
          <w:b/>
          <w:sz w:val="28"/>
          <w:lang w:val="uk-UA"/>
        </w:rPr>
        <w:t xml:space="preserve">ВРХ  </w:t>
      </w:r>
      <w:r>
        <w:rPr>
          <w:sz w:val="28"/>
          <w:lang w:val="uk-UA"/>
        </w:rPr>
        <w:t xml:space="preserve">                         - велика рогата худоба</w:t>
      </w:r>
    </w:p>
    <w:p w:rsidR="00DC1B71" w:rsidRDefault="00DC1B71" w:rsidP="00DC1B71">
      <w:pPr>
        <w:tabs>
          <w:tab w:val="left" w:pos="4221"/>
        </w:tabs>
        <w:spacing w:line="360" w:lineRule="auto"/>
        <w:jc w:val="both"/>
        <w:rPr>
          <w:sz w:val="28"/>
          <w:lang w:val="uk-UA"/>
        </w:rPr>
      </w:pPr>
      <w:r>
        <w:rPr>
          <w:b/>
          <w:bCs/>
          <w:sz w:val="28"/>
          <w:lang w:val="uk-UA"/>
        </w:rPr>
        <w:t xml:space="preserve">В/Ч                            </w:t>
      </w:r>
      <w:r>
        <w:rPr>
          <w:sz w:val="28"/>
          <w:lang w:val="uk-UA"/>
        </w:rPr>
        <w:t>- внутрішньочеревно</w:t>
      </w:r>
    </w:p>
    <w:p w:rsidR="00DC1B71" w:rsidRDefault="00DC1B71" w:rsidP="00DC1B71">
      <w:pPr>
        <w:tabs>
          <w:tab w:val="left" w:pos="4221"/>
        </w:tabs>
        <w:spacing w:line="360" w:lineRule="auto"/>
        <w:jc w:val="both"/>
        <w:rPr>
          <w:sz w:val="28"/>
          <w:lang w:val="uk-UA"/>
        </w:rPr>
      </w:pPr>
      <w:r>
        <w:rPr>
          <w:b/>
          <w:sz w:val="28"/>
          <w:lang w:val="uk-UA"/>
        </w:rPr>
        <w:t>Е</w:t>
      </w:r>
      <w:r>
        <w:rPr>
          <w:b/>
          <w:sz w:val="28"/>
          <w:vertAlign w:val="subscript"/>
          <w:lang w:val="uk-UA"/>
        </w:rPr>
        <w:t xml:space="preserve">А </w:t>
      </w:r>
      <w:r>
        <w:rPr>
          <w:b/>
          <w:sz w:val="28"/>
          <w:lang w:val="uk-UA"/>
        </w:rPr>
        <w:t xml:space="preserve">-РУК                   </w:t>
      </w:r>
      <w:r>
        <w:rPr>
          <w:sz w:val="28"/>
          <w:lang w:val="uk-UA"/>
        </w:rPr>
        <w:t>- “активні” (ранні) Т-лімфоцити</w:t>
      </w:r>
    </w:p>
    <w:p w:rsidR="00DC1B71" w:rsidRDefault="00DC1B71" w:rsidP="00DC1B71">
      <w:pPr>
        <w:tabs>
          <w:tab w:val="left" w:pos="4221"/>
        </w:tabs>
        <w:spacing w:line="360" w:lineRule="auto"/>
        <w:jc w:val="both"/>
        <w:rPr>
          <w:sz w:val="28"/>
          <w:lang w:val="uk-UA"/>
        </w:rPr>
      </w:pPr>
      <w:r>
        <w:rPr>
          <w:b/>
          <w:sz w:val="28"/>
          <w:lang w:val="uk-UA"/>
        </w:rPr>
        <w:t xml:space="preserve">ЕАС-РУК               </w:t>
      </w:r>
      <w:r>
        <w:rPr>
          <w:sz w:val="28"/>
          <w:lang w:val="uk-UA"/>
        </w:rPr>
        <w:t xml:space="preserve"> - В-лімфоцити</w:t>
      </w:r>
    </w:p>
    <w:p w:rsidR="00DC1B71" w:rsidRDefault="00DC1B71" w:rsidP="00DC1B71">
      <w:pPr>
        <w:tabs>
          <w:tab w:val="left" w:pos="4221"/>
        </w:tabs>
        <w:spacing w:line="360" w:lineRule="auto"/>
        <w:jc w:val="both"/>
        <w:rPr>
          <w:sz w:val="28"/>
          <w:lang w:val="uk-UA"/>
        </w:rPr>
      </w:pPr>
      <w:r>
        <w:rPr>
          <w:b/>
          <w:bCs/>
          <w:sz w:val="28"/>
          <w:lang w:val="uk-UA"/>
        </w:rPr>
        <w:t xml:space="preserve">ЕАЕС                       </w:t>
      </w:r>
      <w:r>
        <w:rPr>
          <w:sz w:val="28"/>
          <w:lang w:val="uk-UA"/>
        </w:rPr>
        <w:t>- ентероадгезивні ентеробактерії</w:t>
      </w:r>
    </w:p>
    <w:p w:rsidR="00DC1B71" w:rsidRDefault="00DC1B71" w:rsidP="00DC1B71">
      <w:pPr>
        <w:pStyle w:val="affffffff1"/>
        <w:jc w:val="both"/>
        <w:rPr>
          <w:b/>
          <w:bCs/>
          <w:lang w:val="uk-UA"/>
        </w:rPr>
      </w:pPr>
      <w:r>
        <w:rPr>
          <w:lang w:val="uk-UA"/>
        </w:rPr>
        <w:t xml:space="preserve">ЕРЕС                       - </w:t>
      </w:r>
      <w:r>
        <w:rPr>
          <w:b/>
          <w:bCs/>
          <w:lang w:val="uk-UA"/>
        </w:rPr>
        <w:t>ентеропатогенні ентеробактерії</w:t>
      </w:r>
    </w:p>
    <w:p w:rsidR="00DC1B71" w:rsidRDefault="00DC1B71" w:rsidP="00DC1B71">
      <w:pPr>
        <w:tabs>
          <w:tab w:val="left" w:pos="4221"/>
        </w:tabs>
        <w:spacing w:line="360" w:lineRule="auto"/>
        <w:jc w:val="both"/>
        <w:rPr>
          <w:sz w:val="28"/>
          <w:lang w:val="uk-UA"/>
        </w:rPr>
      </w:pPr>
      <w:r>
        <w:rPr>
          <w:b/>
          <w:sz w:val="28"/>
          <w:lang w:val="uk-UA"/>
        </w:rPr>
        <w:t>Е-РУК</w:t>
      </w:r>
      <w:r>
        <w:rPr>
          <w:sz w:val="28"/>
          <w:lang w:val="uk-UA"/>
        </w:rPr>
        <w:t xml:space="preserve">                      - Т-лімфоцити</w:t>
      </w:r>
    </w:p>
    <w:p w:rsidR="00DC1B71" w:rsidRDefault="00DC1B71" w:rsidP="00DC1B71">
      <w:pPr>
        <w:tabs>
          <w:tab w:val="left" w:pos="4221"/>
        </w:tabs>
        <w:spacing w:line="360" w:lineRule="auto"/>
        <w:jc w:val="both"/>
        <w:rPr>
          <w:sz w:val="28"/>
          <w:lang w:val="uk-UA"/>
        </w:rPr>
      </w:pPr>
      <w:r>
        <w:rPr>
          <w:b/>
          <w:sz w:val="28"/>
          <w:lang w:val="en-US"/>
        </w:rPr>
        <w:t>Ig</w:t>
      </w:r>
      <w:r>
        <w:rPr>
          <w:sz w:val="28"/>
          <w:lang w:val="uk-UA"/>
        </w:rPr>
        <w:t xml:space="preserve">                              - імуноглобулін</w:t>
      </w:r>
    </w:p>
    <w:p w:rsidR="00DC1B71" w:rsidRDefault="00DC1B71" w:rsidP="00DC1B71">
      <w:pPr>
        <w:tabs>
          <w:tab w:val="left" w:pos="4221"/>
        </w:tabs>
        <w:spacing w:line="360" w:lineRule="auto"/>
        <w:jc w:val="both"/>
        <w:rPr>
          <w:sz w:val="28"/>
          <w:lang w:val="uk-UA"/>
        </w:rPr>
      </w:pPr>
      <w:r>
        <w:rPr>
          <w:b/>
          <w:sz w:val="28"/>
          <w:lang w:val="en-US"/>
        </w:rPr>
        <w:t>IPI</w:t>
      </w:r>
      <w:r>
        <w:rPr>
          <w:sz w:val="28"/>
          <w:lang w:val="uk-UA"/>
        </w:rPr>
        <w:t xml:space="preserve">                            - імунорегуляторний індекс</w:t>
      </w:r>
    </w:p>
    <w:p w:rsidR="00DC1B71" w:rsidRDefault="00DC1B71" w:rsidP="00DC1B71">
      <w:pPr>
        <w:tabs>
          <w:tab w:val="left" w:pos="4221"/>
        </w:tabs>
        <w:spacing w:line="360" w:lineRule="auto"/>
        <w:jc w:val="both"/>
        <w:rPr>
          <w:sz w:val="28"/>
          <w:lang w:val="uk-UA"/>
        </w:rPr>
      </w:pPr>
      <w:r>
        <w:rPr>
          <w:b/>
          <w:bCs/>
          <w:sz w:val="28"/>
          <w:lang w:val="en-US"/>
        </w:rPr>
        <w:t>I</w:t>
      </w:r>
      <w:r>
        <w:rPr>
          <w:b/>
          <w:bCs/>
          <w:sz w:val="28"/>
          <w:lang w:val="uk-UA"/>
        </w:rPr>
        <w:t xml:space="preserve">РТ                           </w:t>
      </w:r>
      <w:r>
        <w:rPr>
          <w:sz w:val="28"/>
          <w:lang w:val="uk-UA"/>
        </w:rPr>
        <w:t>- інфекційний рінотрахеїт</w:t>
      </w:r>
    </w:p>
    <w:p w:rsidR="00DC1B71" w:rsidRPr="000158E7" w:rsidRDefault="00DC1B71" w:rsidP="00DC1B71">
      <w:pPr>
        <w:tabs>
          <w:tab w:val="left" w:pos="4221"/>
        </w:tabs>
        <w:spacing w:line="360" w:lineRule="auto"/>
        <w:jc w:val="both"/>
        <w:rPr>
          <w:sz w:val="28"/>
          <w:lang w:val="uk-UA"/>
        </w:rPr>
      </w:pPr>
      <w:r w:rsidRPr="000158E7">
        <w:rPr>
          <w:b/>
          <w:sz w:val="28"/>
          <w:lang w:val="uk-UA"/>
        </w:rPr>
        <w:t>КАФІ</w:t>
      </w:r>
      <w:r>
        <w:rPr>
          <w:b/>
          <w:sz w:val="28"/>
          <w:lang w:val="uk-UA"/>
        </w:rPr>
        <w:t xml:space="preserve">                       </w:t>
      </w:r>
      <w:r>
        <w:rPr>
          <w:sz w:val="28"/>
          <w:lang w:val="uk-UA"/>
        </w:rPr>
        <w:t>- комплекс активуючих факторів імунітету</w:t>
      </w:r>
    </w:p>
    <w:p w:rsidR="00DC1B71" w:rsidRDefault="00DC1B71" w:rsidP="00DC1B71">
      <w:pPr>
        <w:tabs>
          <w:tab w:val="left" w:pos="4221"/>
        </w:tabs>
        <w:spacing w:line="360" w:lineRule="auto"/>
        <w:jc w:val="both"/>
        <w:rPr>
          <w:sz w:val="28"/>
          <w:lang w:val="uk-UA"/>
        </w:rPr>
      </w:pPr>
      <w:r>
        <w:rPr>
          <w:b/>
          <w:bCs/>
          <w:sz w:val="28"/>
          <w:lang w:val="uk-UA"/>
        </w:rPr>
        <w:t xml:space="preserve">КЧС                         </w:t>
      </w:r>
      <w:r>
        <w:rPr>
          <w:sz w:val="28"/>
          <w:lang w:val="uk-UA"/>
        </w:rPr>
        <w:t>- класична чума свиней</w:t>
      </w:r>
    </w:p>
    <w:p w:rsidR="00DC1B71" w:rsidRDefault="00DC1B71" w:rsidP="00DC1B71">
      <w:pPr>
        <w:tabs>
          <w:tab w:val="left" w:pos="4221"/>
        </w:tabs>
        <w:spacing w:line="360" w:lineRule="auto"/>
        <w:jc w:val="both"/>
        <w:rPr>
          <w:sz w:val="28"/>
          <w:lang w:val="uk-UA"/>
        </w:rPr>
      </w:pPr>
      <w:r>
        <w:rPr>
          <w:b/>
          <w:sz w:val="28"/>
          <w:lang w:val="uk-UA"/>
        </w:rPr>
        <w:t>М.К.</w:t>
      </w:r>
      <w:r>
        <w:rPr>
          <w:sz w:val="28"/>
          <w:lang w:val="uk-UA"/>
        </w:rPr>
        <w:t xml:space="preserve">                          - мікробна клітина</w:t>
      </w:r>
    </w:p>
    <w:p w:rsidR="00DC1B71" w:rsidRDefault="00DC1B71" w:rsidP="00DC1B71">
      <w:pPr>
        <w:tabs>
          <w:tab w:val="left" w:pos="4221"/>
        </w:tabs>
        <w:spacing w:line="360" w:lineRule="auto"/>
        <w:jc w:val="both"/>
        <w:rPr>
          <w:sz w:val="28"/>
          <w:lang w:val="uk-UA"/>
        </w:rPr>
      </w:pPr>
      <w:r>
        <w:rPr>
          <w:b/>
          <w:sz w:val="28"/>
          <w:lang w:val="uk-UA"/>
        </w:rPr>
        <w:t>МПА</w:t>
      </w:r>
      <w:r>
        <w:rPr>
          <w:sz w:val="28"/>
          <w:lang w:val="uk-UA"/>
        </w:rPr>
        <w:t xml:space="preserve">                        - м’ясопептонний агар</w:t>
      </w:r>
    </w:p>
    <w:p w:rsidR="00DC1B71" w:rsidRDefault="00DC1B71" w:rsidP="00DC1B71">
      <w:pPr>
        <w:tabs>
          <w:tab w:val="left" w:pos="4221"/>
        </w:tabs>
        <w:spacing w:line="360" w:lineRule="auto"/>
        <w:jc w:val="both"/>
        <w:rPr>
          <w:sz w:val="28"/>
          <w:lang w:val="uk-UA"/>
        </w:rPr>
      </w:pPr>
      <w:r>
        <w:rPr>
          <w:b/>
          <w:sz w:val="28"/>
          <w:lang w:val="uk-UA"/>
        </w:rPr>
        <w:t xml:space="preserve">МПБ </w:t>
      </w:r>
      <w:r>
        <w:rPr>
          <w:sz w:val="28"/>
          <w:lang w:val="uk-UA"/>
        </w:rPr>
        <w:t xml:space="preserve">                       - м’ясопептонний бульон</w:t>
      </w:r>
    </w:p>
    <w:p w:rsidR="00DC1B71" w:rsidRDefault="00DC1B71" w:rsidP="00DC1B71">
      <w:pPr>
        <w:tabs>
          <w:tab w:val="left" w:pos="4221"/>
        </w:tabs>
        <w:spacing w:line="360" w:lineRule="auto"/>
        <w:jc w:val="both"/>
        <w:rPr>
          <w:bCs/>
          <w:sz w:val="28"/>
        </w:rPr>
      </w:pPr>
      <w:r>
        <w:rPr>
          <w:b/>
          <w:sz w:val="28"/>
          <w:lang w:val="uk-UA"/>
        </w:rPr>
        <w:lastRenderedPageBreak/>
        <w:t>ННДАК</w:t>
      </w:r>
      <w:r>
        <w:rPr>
          <w:b/>
          <w:sz w:val="28"/>
        </w:rPr>
        <w:t xml:space="preserve">                    </w:t>
      </w:r>
      <w:r>
        <w:rPr>
          <w:bCs/>
          <w:sz w:val="28"/>
        </w:rPr>
        <w:t>- навчально-науково-дослідний аграрний комплекс</w:t>
      </w:r>
    </w:p>
    <w:p w:rsidR="00DC1B71" w:rsidRDefault="00DC1B71" w:rsidP="00DC1B71">
      <w:pPr>
        <w:tabs>
          <w:tab w:val="left" w:pos="4221"/>
        </w:tabs>
        <w:spacing w:line="360" w:lineRule="auto"/>
        <w:jc w:val="both"/>
        <w:rPr>
          <w:sz w:val="28"/>
          <w:lang w:val="uk-UA"/>
        </w:rPr>
      </w:pPr>
      <w:r>
        <w:rPr>
          <w:b/>
          <w:bCs/>
          <w:sz w:val="28"/>
          <w:lang w:val="uk-UA"/>
        </w:rPr>
        <w:t xml:space="preserve">О.О.Щ.                      </w:t>
      </w:r>
      <w:r>
        <w:rPr>
          <w:sz w:val="28"/>
          <w:lang w:val="uk-UA"/>
        </w:rPr>
        <w:t>- одиниця оптичної щільності</w:t>
      </w:r>
    </w:p>
    <w:p w:rsidR="00DC1B71" w:rsidRDefault="00DC1B71" w:rsidP="00DC1B71">
      <w:pPr>
        <w:tabs>
          <w:tab w:val="left" w:pos="4221"/>
        </w:tabs>
        <w:spacing w:line="360" w:lineRule="auto"/>
        <w:jc w:val="both"/>
        <w:rPr>
          <w:sz w:val="28"/>
          <w:lang w:val="uk-UA"/>
        </w:rPr>
      </w:pPr>
      <w:r>
        <w:rPr>
          <w:b/>
          <w:bCs/>
          <w:sz w:val="28"/>
          <w:lang w:val="uk-UA"/>
        </w:rPr>
        <w:t>ПВ</w:t>
      </w:r>
      <w:r>
        <w:rPr>
          <w:b/>
          <w:bCs/>
          <w:sz w:val="28"/>
          <w:lang w:val="en-US"/>
        </w:rPr>
        <w:t>I</w:t>
      </w:r>
      <w:r>
        <w:rPr>
          <w:b/>
          <w:bCs/>
          <w:sz w:val="28"/>
          <w:lang w:val="uk-UA"/>
        </w:rPr>
        <w:t xml:space="preserve">                           </w:t>
      </w:r>
      <w:r>
        <w:rPr>
          <w:sz w:val="28"/>
          <w:lang w:val="uk-UA"/>
        </w:rPr>
        <w:t>- парвовірусна інфекція</w:t>
      </w:r>
    </w:p>
    <w:p w:rsidR="00DC1B71" w:rsidRDefault="00DC1B71" w:rsidP="00DC1B71">
      <w:pPr>
        <w:tabs>
          <w:tab w:val="left" w:pos="4221"/>
        </w:tabs>
        <w:spacing w:line="360" w:lineRule="auto"/>
        <w:jc w:val="both"/>
        <w:rPr>
          <w:sz w:val="28"/>
          <w:lang w:val="uk-UA"/>
        </w:rPr>
      </w:pPr>
      <w:r>
        <w:rPr>
          <w:b/>
          <w:bCs/>
          <w:sz w:val="28"/>
          <w:lang w:val="uk-UA"/>
        </w:rPr>
        <w:t xml:space="preserve">ПГ                            </w:t>
      </w:r>
      <w:r>
        <w:rPr>
          <w:sz w:val="28"/>
          <w:lang w:val="uk-UA"/>
        </w:rPr>
        <w:t>- парагрип-3 великої рогатої худоби</w:t>
      </w:r>
    </w:p>
    <w:p w:rsidR="00DC1B71" w:rsidRDefault="00DC1B71" w:rsidP="00DC1B71">
      <w:pPr>
        <w:tabs>
          <w:tab w:val="left" w:pos="4221"/>
        </w:tabs>
        <w:spacing w:line="360" w:lineRule="auto"/>
        <w:jc w:val="both"/>
        <w:rPr>
          <w:sz w:val="28"/>
          <w:lang w:val="uk-UA"/>
        </w:rPr>
      </w:pPr>
      <w:r>
        <w:rPr>
          <w:b/>
          <w:bCs/>
          <w:sz w:val="28"/>
          <w:lang w:val="uk-UA"/>
        </w:rPr>
        <w:t xml:space="preserve">П/Ш                           - </w:t>
      </w:r>
      <w:r w:rsidRPr="00E26B0D">
        <w:rPr>
          <w:sz w:val="28"/>
          <w:lang w:val="uk-UA"/>
        </w:rPr>
        <w:t>підшкірно</w:t>
      </w:r>
    </w:p>
    <w:p w:rsidR="00DC1B71" w:rsidRDefault="00DC1B71" w:rsidP="00DC1B71">
      <w:pPr>
        <w:tabs>
          <w:tab w:val="left" w:pos="4221"/>
        </w:tabs>
        <w:spacing w:line="360" w:lineRule="auto"/>
        <w:jc w:val="both"/>
        <w:rPr>
          <w:sz w:val="28"/>
          <w:lang w:val="uk-UA"/>
        </w:rPr>
      </w:pPr>
      <w:r>
        <w:rPr>
          <w:b/>
          <w:bCs/>
          <w:sz w:val="28"/>
          <w:lang w:val="uk-UA"/>
        </w:rPr>
        <w:t xml:space="preserve">РЗГА                        </w:t>
      </w:r>
      <w:r>
        <w:rPr>
          <w:sz w:val="28"/>
          <w:lang w:val="uk-UA"/>
        </w:rPr>
        <w:t>- реакція затримки гемаглютинації</w:t>
      </w:r>
    </w:p>
    <w:p w:rsidR="00DC1B71" w:rsidRDefault="00DC1B71" w:rsidP="00DC1B71">
      <w:pPr>
        <w:tabs>
          <w:tab w:val="left" w:pos="4221"/>
        </w:tabs>
        <w:spacing w:line="360" w:lineRule="auto"/>
        <w:jc w:val="both"/>
        <w:rPr>
          <w:sz w:val="28"/>
          <w:lang w:val="uk-UA"/>
        </w:rPr>
      </w:pPr>
      <w:r>
        <w:rPr>
          <w:b/>
          <w:bCs/>
          <w:sz w:val="28"/>
          <w:lang w:val="uk-UA"/>
        </w:rPr>
        <w:t xml:space="preserve">РЗК                          </w:t>
      </w:r>
      <w:r>
        <w:rPr>
          <w:sz w:val="28"/>
          <w:lang w:val="uk-UA"/>
        </w:rPr>
        <w:t>- реакція зв'язування комплемента</w:t>
      </w:r>
    </w:p>
    <w:p w:rsidR="00DC1B71" w:rsidRDefault="00DC1B71" w:rsidP="00DC1B71">
      <w:pPr>
        <w:tabs>
          <w:tab w:val="left" w:pos="4221"/>
        </w:tabs>
        <w:spacing w:line="360" w:lineRule="auto"/>
        <w:jc w:val="both"/>
        <w:rPr>
          <w:sz w:val="28"/>
          <w:lang w:val="uk-UA"/>
        </w:rPr>
      </w:pPr>
      <w:r>
        <w:rPr>
          <w:b/>
          <w:bCs/>
          <w:sz w:val="28"/>
          <w:lang w:val="uk-UA"/>
        </w:rPr>
        <w:t xml:space="preserve">РНГА                       </w:t>
      </w:r>
      <w:r>
        <w:rPr>
          <w:sz w:val="28"/>
          <w:lang w:val="uk-UA"/>
        </w:rPr>
        <w:t>- реакція непрямої гемаглютинації</w:t>
      </w:r>
    </w:p>
    <w:p w:rsidR="00DC1B71" w:rsidRDefault="00DC1B71" w:rsidP="00DC1B71">
      <w:pPr>
        <w:tabs>
          <w:tab w:val="left" w:pos="4221"/>
        </w:tabs>
        <w:spacing w:line="360" w:lineRule="auto"/>
        <w:jc w:val="both"/>
        <w:rPr>
          <w:sz w:val="28"/>
          <w:lang w:val="uk-UA"/>
        </w:rPr>
      </w:pPr>
      <w:r>
        <w:rPr>
          <w:b/>
          <w:sz w:val="28"/>
          <w:lang w:val="uk-UA"/>
        </w:rPr>
        <w:t xml:space="preserve">РУК </w:t>
      </w:r>
      <w:r>
        <w:rPr>
          <w:sz w:val="28"/>
          <w:lang w:val="uk-UA"/>
        </w:rPr>
        <w:t xml:space="preserve">                         - розеткоутворюючі клітини</w:t>
      </w:r>
    </w:p>
    <w:p w:rsidR="00DC1B71" w:rsidRDefault="00DC1B71" w:rsidP="00DC1B71">
      <w:pPr>
        <w:tabs>
          <w:tab w:val="left" w:pos="4221"/>
        </w:tabs>
        <w:spacing w:line="360" w:lineRule="auto"/>
        <w:jc w:val="both"/>
        <w:rPr>
          <w:sz w:val="28"/>
          <w:lang w:val="uk-UA"/>
        </w:rPr>
      </w:pPr>
      <w:r>
        <w:rPr>
          <w:b/>
          <w:sz w:val="28"/>
          <w:lang w:val="uk-UA"/>
        </w:rPr>
        <w:t xml:space="preserve">СТОВ                        </w:t>
      </w:r>
      <w:r>
        <w:rPr>
          <w:sz w:val="28"/>
          <w:lang w:val="uk-UA"/>
        </w:rPr>
        <w:t>- сільськогосподарське товариство з обмеженою</w:t>
      </w:r>
    </w:p>
    <w:p w:rsidR="00DC1B71" w:rsidRDefault="00DC1B71" w:rsidP="00DC1B71">
      <w:pPr>
        <w:tabs>
          <w:tab w:val="left" w:pos="4221"/>
        </w:tabs>
        <w:spacing w:line="360" w:lineRule="auto"/>
        <w:rPr>
          <w:sz w:val="28"/>
          <w:lang w:val="uk-UA"/>
        </w:rPr>
      </w:pPr>
      <w:r>
        <w:rPr>
          <w:sz w:val="28"/>
          <w:lang w:val="uk-UA"/>
        </w:rPr>
        <w:t xml:space="preserve">                                      відповідальністю</w:t>
      </w:r>
    </w:p>
    <w:p w:rsidR="00DC1B71" w:rsidRDefault="00DC1B71" w:rsidP="00DC1B71">
      <w:pPr>
        <w:tabs>
          <w:tab w:val="left" w:pos="4221"/>
        </w:tabs>
        <w:spacing w:line="360" w:lineRule="auto"/>
        <w:rPr>
          <w:sz w:val="28"/>
          <w:lang w:val="uk-UA"/>
        </w:rPr>
      </w:pPr>
      <w:r>
        <w:rPr>
          <w:b/>
          <w:bCs/>
          <w:sz w:val="28"/>
          <w:lang w:val="uk-UA"/>
        </w:rPr>
        <w:t xml:space="preserve">ТГЕС                        </w:t>
      </w:r>
      <w:r>
        <w:rPr>
          <w:sz w:val="28"/>
          <w:lang w:val="uk-UA"/>
        </w:rPr>
        <w:t>- трансмісивний гастроентерит свиней</w:t>
      </w:r>
    </w:p>
    <w:p w:rsidR="00DC1B71" w:rsidRDefault="00DC1B71" w:rsidP="00DC1B71">
      <w:pPr>
        <w:tabs>
          <w:tab w:val="left" w:pos="4221"/>
        </w:tabs>
        <w:spacing w:line="360" w:lineRule="auto"/>
        <w:jc w:val="both"/>
        <w:rPr>
          <w:sz w:val="28"/>
          <w:lang w:val="uk-UA"/>
        </w:rPr>
      </w:pPr>
      <w:r>
        <w:rPr>
          <w:b/>
          <w:sz w:val="28"/>
          <w:lang w:val="uk-UA"/>
        </w:rPr>
        <w:t xml:space="preserve">ТОВ                         </w:t>
      </w:r>
      <w:r>
        <w:rPr>
          <w:sz w:val="28"/>
          <w:lang w:val="uk-UA"/>
        </w:rPr>
        <w:t>- товариство з обмеженною відповідальністю</w:t>
      </w:r>
    </w:p>
    <w:p w:rsidR="00DC1B71" w:rsidRDefault="00DC1B71" w:rsidP="00DC1B71">
      <w:pPr>
        <w:tabs>
          <w:tab w:val="left" w:pos="4221"/>
        </w:tabs>
        <w:spacing w:line="360" w:lineRule="auto"/>
        <w:jc w:val="both"/>
        <w:rPr>
          <w:sz w:val="28"/>
          <w:lang w:val="uk-UA"/>
        </w:rPr>
      </w:pPr>
      <w:r>
        <w:rPr>
          <w:b/>
          <w:sz w:val="28"/>
          <w:lang w:val="uk-UA"/>
        </w:rPr>
        <w:t>ТФР-РУК</w:t>
      </w:r>
      <w:r>
        <w:rPr>
          <w:sz w:val="28"/>
          <w:lang w:val="uk-UA"/>
        </w:rPr>
        <w:t xml:space="preserve">                 - теофілінрезистентні клітини (Т-хелпери)</w:t>
      </w:r>
    </w:p>
    <w:p w:rsidR="00DC1B71" w:rsidRDefault="00DC1B71" w:rsidP="00DC1B71">
      <w:pPr>
        <w:tabs>
          <w:tab w:val="left" w:pos="4221"/>
        </w:tabs>
        <w:spacing w:line="360" w:lineRule="auto"/>
        <w:jc w:val="both"/>
        <w:rPr>
          <w:sz w:val="28"/>
          <w:lang w:val="uk-UA"/>
        </w:rPr>
      </w:pPr>
      <w:r>
        <w:rPr>
          <w:b/>
          <w:sz w:val="28"/>
          <w:lang w:val="uk-UA"/>
        </w:rPr>
        <w:t>ТФЧ-РУК</w:t>
      </w:r>
      <w:r>
        <w:rPr>
          <w:sz w:val="28"/>
          <w:lang w:val="uk-UA"/>
        </w:rPr>
        <w:t xml:space="preserve">                 - теофілінчутливі клітини (Т-супресори)</w:t>
      </w:r>
    </w:p>
    <w:p w:rsidR="00DC1B71" w:rsidRDefault="00DC1B71" w:rsidP="00DC1B71">
      <w:pPr>
        <w:tabs>
          <w:tab w:val="left" w:pos="4221"/>
        </w:tabs>
        <w:spacing w:line="360" w:lineRule="auto"/>
        <w:jc w:val="both"/>
        <w:rPr>
          <w:sz w:val="28"/>
          <w:lang w:val="uk-UA"/>
        </w:rPr>
      </w:pPr>
      <w:r>
        <w:rPr>
          <w:b/>
          <w:bCs/>
          <w:sz w:val="28"/>
          <w:lang w:val="uk-UA"/>
        </w:rPr>
        <w:t xml:space="preserve">ХА                             </w:t>
      </w:r>
      <w:r>
        <w:rPr>
          <w:sz w:val="28"/>
          <w:lang w:val="uk-UA"/>
        </w:rPr>
        <w:t>- хвороба Ауєскі</w:t>
      </w:r>
    </w:p>
    <w:p w:rsidR="00DC1B71" w:rsidRDefault="00DC1B71" w:rsidP="00DC1B71">
      <w:pPr>
        <w:tabs>
          <w:tab w:val="left" w:pos="4221"/>
        </w:tabs>
        <w:spacing w:line="360" w:lineRule="auto"/>
        <w:jc w:val="both"/>
        <w:rPr>
          <w:sz w:val="28"/>
          <w:lang w:val="uk-UA"/>
        </w:rPr>
      </w:pPr>
      <w:r>
        <w:rPr>
          <w:b/>
          <w:sz w:val="28"/>
          <w:lang w:val="uk-UA"/>
        </w:rPr>
        <w:t xml:space="preserve">ЦІК </w:t>
      </w:r>
      <w:r>
        <w:rPr>
          <w:sz w:val="28"/>
          <w:lang w:val="uk-UA"/>
        </w:rPr>
        <w:t xml:space="preserve">                          - циркулюючі імунні комплекси</w:t>
      </w:r>
    </w:p>
    <w:p w:rsidR="00DC1B71" w:rsidRPr="00E26B0D" w:rsidRDefault="00DC1B71" w:rsidP="00DC1B71">
      <w:pPr>
        <w:pStyle w:val="afffffffd"/>
        <w:rPr>
          <w:lang w:val="uk-UA"/>
        </w:rPr>
      </w:pPr>
      <w:r w:rsidRPr="00E26B0D">
        <w:rPr>
          <w:b/>
          <w:bCs/>
          <w:lang w:val="uk-UA"/>
        </w:rPr>
        <w:t xml:space="preserve">ЦПД                         </w:t>
      </w:r>
      <w:r w:rsidRPr="00E26B0D">
        <w:rPr>
          <w:lang w:val="uk-UA"/>
        </w:rPr>
        <w:t>- цитопатична дія</w:t>
      </w:r>
    </w:p>
    <w:p w:rsidR="00DC1B71" w:rsidRPr="00E26B0D" w:rsidRDefault="00DC1B71" w:rsidP="00DC1B71">
      <w:pPr>
        <w:pStyle w:val="afffffffd"/>
        <w:rPr>
          <w:lang w:val="uk-UA"/>
        </w:rPr>
      </w:pPr>
      <w:r w:rsidRPr="00E26B0D">
        <w:rPr>
          <w:b/>
          <w:bCs/>
          <w:szCs w:val="28"/>
          <w:lang w:val="uk-UA"/>
        </w:rPr>
        <w:t xml:space="preserve">ШОЕ                       </w:t>
      </w:r>
      <w:r w:rsidRPr="00E26B0D">
        <w:rPr>
          <w:szCs w:val="28"/>
          <w:lang w:val="uk-UA"/>
        </w:rPr>
        <w:t>- швидкість осадження еритроцитів</w:t>
      </w:r>
    </w:p>
    <w:p w:rsidR="00DC1B71" w:rsidRPr="00A73929" w:rsidRDefault="00DC1B71" w:rsidP="00DC1B71">
      <w:pPr>
        <w:pStyle w:val="afffffffd"/>
        <w:rPr>
          <w:lang w:val="uk-UA"/>
        </w:rPr>
      </w:pPr>
    </w:p>
    <w:p w:rsidR="00DC1B71" w:rsidRDefault="00DC1B71" w:rsidP="00DC1B71">
      <w:pPr>
        <w:tabs>
          <w:tab w:val="left" w:pos="4221"/>
        </w:tabs>
        <w:spacing w:line="360" w:lineRule="auto"/>
        <w:ind w:firstLine="709"/>
        <w:jc w:val="both"/>
        <w:rPr>
          <w:sz w:val="28"/>
          <w:lang w:val="uk-UA"/>
        </w:rPr>
      </w:pPr>
    </w:p>
    <w:p w:rsidR="00DC1B71" w:rsidRDefault="00DC1B71" w:rsidP="00DC1B71">
      <w:pPr>
        <w:tabs>
          <w:tab w:val="left" w:pos="4221"/>
        </w:tabs>
        <w:spacing w:line="360" w:lineRule="auto"/>
        <w:ind w:firstLine="709"/>
        <w:jc w:val="both"/>
        <w:rPr>
          <w:sz w:val="28"/>
          <w:lang w:val="uk-UA"/>
        </w:rPr>
      </w:pPr>
    </w:p>
    <w:p w:rsidR="00DC1B71" w:rsidRDefault="00DC1B71" w:rsidP="00DC1B71">
      <w:pPr>
        <w:tabs>
          <w:tab w:val="left" w:pos="4221"/>
        </w:tabs>
        <w:spacing w:line="360" w:lineRule="auto"/>
        <w:ind w:firstLine="709"/>
        <w:jc w:val="both"/>
        <w:rPr>
          <w:sz w:val="28"/>
          <w:lang w:val="uk-UA"/>
        </w:rPr>
      </w:pPr>
    </w:p>
    <w:p w:rsidR="00DC1B71" w:rsidRDefault="00DC1B71" w:rsidP="00DC1B71">
      <w:pPr>
        <w:tabs>
          <w:tab w:val="left" w:pos="4221"/>
        </w:tabs>
        <w:spacing w:line="360" w:lineRule="auto"/>
        <w:ind w:firstLine="709"/>
        <w:jc w:val="both"/>
        <w:rPr>
          <w:sz w:val="28"/>
          <w:lang w:val="uk-UA"/>
        </w:rPr>
      </w:pPr>
    </w:p>
    <w:p w:rsidR="00DC1B71" w:rsidRDefault="00DC1B71" w:rsidP="00DC1B71">
      <w:pPr>
        <w:tabs>
          <w:tab w:val="left" w:pos="4221"/>
        </w:tabs>
        <w:spacing w:line="360" w:lineRule="auto"/>
        <w:ind w:firstLine="709"/>
        <w:jc w:val="both"/>
        <w:rPr>
          <w:sz w:val="28"/>
          <w:lang w:val="uk-UA"/>
        </w:rPr>
      </w:pPr>
    </w:p>
    <w:p w:rsidR="00DC1B71" w:rsidRDefault="00DC1B71" w:rsidP="00DC1B71">
      <w:pPr>
        <w:tabs>
          <w:tab w:val="left" w:pos="4221"/>
        </w:tabs>
        <w:spacing w:line="360" w:lineRule="auto"/>
        <w:ind w:firstLine="709"/>
        <w:jc w:val="both"/>
        <w:rPr>
          <w:sz w:val="28"/>
          <w:lang w:val="uk-UA"/>
        </w:rPr>
      </w:pPr>
    </w:p>
    <w:p w:rsidR="00DC1B71" w:rsidRDefault="00DC1B71" w:rsidP="00DC1B71">
      <w:pPr>
        <w:tabs>
          <w:tab w:val="left" w:pos="4221"/>
        </w:tabs>
        <w:spacing w:line="360" w:lineRule="auto"/>
        <w:ind w:firstLine="709"/>
        <w:jc w:val="both"/>
        <w:rPr>
          <w:sz w:val="28"/>
          <w:lang w:val="uk-UA"/>
        </w:rPr>
      </w:pPr>
    </w:p>
    <w:p w:rsidR="00DC1B71" w:rsidRDefault="00DC1B71" w:rsidP="00DC1B71">
      <w:pPr>
        <w:tabs>
          <w:tab w:val="left" w:pos="4221"/>
        </w:tabs>
        <w:spacing w:line="360" w:lineRule="auto"/>
        <w:ind w:firstLine="709"/>
        <w:jc w:val="both"/>
        <w:rPr>
          <w:sz w:val="28"/>
          <w:lang w:val="uk-UA"/>
        </w:rPr>
      </w:pPr>
    </w:p>
    <w:p w:rsidR="00DC1B71" w:rsidRDefault="00DC1B71" w:rsidP="00DC1B71">
      <w:pPr>
        <w:tabs>
          <w:tab w:val="left" w:pos="4221"/>
        </w:tabs>
        <w:spacing w:line="360" w:lineRule="auto"/>
        <w:ind w:firstLine="709"/>
        <w:jc w:val="both"/>
        <w:rPr>
          <w:sz w:val="28"/>
          <w:lang w:val="uk-UA"/>
        </w:rPr>
      </w:pPr>
    </w:p>
    <w:p w:rsidR="00DC1B71" w:rsidRDefault="00DC1B71" w:rsidP="00DC1B71">
      <w:pPr>
        <w:tabs>
          <w:tab w:val="left" w:pos="4221"/>
        </w:tabs>
        <w:spacing w:line="360" w:lineRule="auto"/>
        <w:ind w:firstLine="709"/>
        <w:jc w:val="both"/>
        <w:rPr>
          <w:sz w:val="28"/>
          <w:lang w:val="uk-UA"/>
        </w:rPr>
      </w:pPr>
    </w:p>
    <w:p w:rsidR="00DC1B71" w:rsidRDefault="00DC1B71" w:rsidP="00DC1B71">
      <w:pPr>
        <w:tabs>
          <w:tab w:val="left" w:pos="4221"/>
        </w:tabs>
        <w:spacing w:line="360" w:lineRule="auto"/>
        <w:ind w:firstLine="709"/>
        <w:jc w:val="both"/>
        <w:rPr>
          <w:sz w:val="28"/>
          <w:lang w:val="uk-UA"/>
        </w:rPr>
      </w:pPr>
    </w:p>
    <w:p w:rsidR="00DC1B71" w:rsidRDefault="00DC1B71" w:rsidP="00DC1B71">
      <w:pPr>
        <w:tabs>
          <w:tab w:val="left" w:pos="4221"/>
        </w:tabs>
        <w:spacing w:line="360" w:lineRule="auto"/>
        <w:ind w:firstLine="709"/>
        <w:jc w:val="both"/>
        <w:rPr>
          <w:sz w:val="28"/>
          <w:lang w:val="uk-UA"/>
        </w:rPr>
      </w:pPr>
    </w:p>
    <w:p w:rsidR="00DC1B71" w:rsidRDefault="00DC1B71" w:rsidP="00DC1B71">
      <w:pPr>
        <w:tabs>
          <w:tab w:val="left" w:pos="4221"/>
        </w:tabs>
        <w:spacing w:line="360" w:lineRule="auto"/>
        <w:ind w:firstLine="709"/>
        <w:jc w:val="both"/>
        <w:rPr>
          <w:sz w:val="28"/>
          <w:lang w:val="uk-UA"/>
        </w:rPr>
      </w:pPr>
    </w:p>
    <w:p w:rsidR="00DC1B71" w:rsidRDefault="00DC1B71" w:rsidP="00DC1B71">
      <w:pPr>
        <w:tabs>
          <w:tab w:val="left" w:pos="4221"/>
        </w:tabs>
        <w:spacing w:line="360" w:lineRule="auto"/>
        <w:ind w:firstLine="709"/>
        <w:jc w:val="both"/>
        <w:rPr>
          <w:sz w:val="28"/>
          <w:lang w:val="uk-UA"/>
        </w:rPr>
      </w:pPr>
    </w:p>
    <w:p w:rsidR="00DC1B71" w:rsidRDefault="00DC1B71" w:rsidP="00DC1B71">
      <w:pPr>
        <w:tabs>
          <w:tab w:val="left" w:pos="4221"/>
        </w:tabs>
        <w:spacing w:line="360" w:lineRule="auto"/>
        <w:ind w:firstLine="709"/>
        <w:jc w:val="both"/>
        <w:rPr>
          <w:sz w:val="28"/>
          <w:lang w:val="uk-UA"/>
        </w:rPr>
      </w:pPr>
    </w:p>
    <w:p w:rsidR="00DC1B71" w:rsidRDefault="00DC1B71" w:rsidP="00DC1B71">
      <w:pPr>
        <w:tabs>
          <w:tab w:val="left" w:pos="4221"/>
        </w:tabs>
        <w:spacing w:line="360" w:lineRule="auto"/>
        <w:ind w:firstLine="709"/>
        <w:jc w:val="both"/>
        <w:rPr>
          <w:sz w:val="28"/>
          <w:lang w:val="uk-UA"/>
        </w:rPr>
      </w:pPr>
    </w:p>
    <w:p w:rsidR="00DC1B71" w:rsidRDefault="00DC1B71" w:rsidP="00DC1B71">
      <w:pPr>
        <w:tabs>
          <w:tab w:val="left" w:pos="4221"/>
        </w:tabs>
        <w:spacing w:line="360" w:lineRule="auto"/>
        <w:ind w:firstLine="709"/>
        <w:jc w:val="both"/>
        <w:rPr>
          <w:sz w:val="28"/>
          <w:lang w:val="uk-UA"/>
        </w:rPr>
      </w:pPr>
    </w:p>
    <w:p w:rsidR="00DC1B71" w:rsidRDefault="00DC1B71" w:rsidP="00DC1B71">
      <w:pPr>
        <w:tabs>
          <w:tab w:val="left" w:pos="4221"/>
        </w:tabs>
        <w:spacing w:line="360" w:lineRule="auto"/>
        <w:ind w:firstLine="709"/>
        <w:jc w:val="both"/>
        <w:rPr>
          <w:sz w:val="28"/>
          <w:lang w:val="uk-UA"/>
        </w:rPr>
      </w:pPr>
    </w:p>
    <w:p w:rsidR="00DC1B71" w:rsidRDefault="00DC1B71" w:rsidP="00DC1B71">
      <w:pPr>
        <w:tabs>
          <w:tab w:val="left" w:pos="4221"/>
        </w:tabs>
        <w:spacing w:line="360" w:lineRule="auto"/>
        <w:ind w:firstLine="709"/>
        <w:jc w:val="both"/>
        <w:rPr>
          <w:sz w:val="28"/>
          <w:lang w:val="uk-UA"/>
        </w:rPr>
      </w:pPr>
    </w:p>
    <w:p w:rsidR="00DC1B71" w:rsidRDefault="00DC1B71" w:rsidP="00DC1B71">
      <w:pPr>
        <w:pStyle w:val="affffffff1"/>
        <w:rPr>
          <w:lang w:val="uk-UA"/>
        </w:rPr>
      </w:pPr>
      <w:r>
        <w:rPr>
          <w:lang w:val="uk-UA"/>
        </w:rPr>
        <w:t>ВСТУП</w:t>
      </w:r>
    </w:p>
    <w:p w:rsidR="00DC1B71" w:rsidRDefault="00DC1B71" w:rsidP="00DC1B71">
      <w:pPr>
        <w:spacing w:line="360" w:lineRule="auto"/>
        <w:ind w:firstLine="709"/>
        <w:jc w:val="both"/>
        <w:rPr>
          <w:sz w:val="28"/>
          <w:lang w:val="uk-UA"/>
        </w:rPr>
      </w:pPr>
      <w:r>
        <w:rPr>
          <w:sz w:val="28"/>
          <w:lang w:val="uk-UA"/>
        </w:rPr>
        <w:t>У сучасному тваринництві важливою та невирішеною до даного часу проблемою залишається висока захворюваність та загибель від шлунково-кишкових хвороб молодняка різних видів сільськогосподарських тварин [11, 44, 35, 36, 42, 113, 171].</w:t>
      </w:r>
    </w:p>
    <w:p w:rsidR="00DC1B71" w:rsidRDefault="00DC1B71" w:rsidP="00DC1B71">
      <w:pPr>
        <w:spacing w:line="360" w:lineRule="auto"/>
        <w:ind w:firstLine="709"/>
        <w:jc w:val="both"/>
        <w:rPr>
          <w:sz w:val="28"/>
          <w:lang w:val="uk-UA"/>
        </w:rPr>
      </w:pPr>
      <w:r>
        <w:rPr>
          <w:sz w:val="28"/>
          <w:lang w:val="uk-UA"/>
        </w:rPr>
        <w:t>У складних умовах перехідного економічного періоду при відсутності повноцінної кормової бази, належного утримання тварин та адекватної технології ведення галузі, виникнення шлунково-кишкових хвороб, особливо інфекційної етіології, стає закономірним явищем. Чинників виникнення означених захворювань у новонароджених тварин багато, проте основними є умовно-патогенні мікроорганізми, віруси, а також асоціації бактерій, асоціації бактерій та вірусів [217, 170]. Нефізіологічні умови утримання, що призводять до інфекційно-імунологічного конфлікту між організмами тварин та оточуючим середовищем, є штучним техногенним фактором, обумовленим «тепличним» утриманням тварин, які піддані продуктивному відбору та позбавлені селективного оздоровчого пресингу, відбору дикої природи, що індукує розвиток патогенних можливостей серед умовно-патогенних мікроорганізмів [50, 66].</w:t>
      </w:r>
    </w:p>
    <w:p w:rsidR="00DC1B71" w:rsidRDefault="00DC1B71" w:rsidP="00DC1B71">
      <w:pPr>
        <w:spacing w:line="360" w:lineRule="auto"/>
        <w:ind w:firstLine="709"/>
        <w:jc w:val="both"/>
        <w:rPr>
          <w:sz w:val="28"/>
          <w:lang w:val="uk-UA"/>
        </w:rPr>
      </w:pPr>
      <w:r>
        <w:rPr>
          <w:sz w:val="28"/>
          <w:lang w:val="uk-UA"/>
        </w:rPr>
        <w:t>Значні збитки у роботі тваринницьких підприємств України, а також багатьох інших держав світу, обумовлені широким розповсюдженням захворювання діареєю новонародженого приплоду сільськогосподарських тварин [304, 161, 241, 318, 188, 7].</w:t>
      </w:r>
    </w:p>
    <w:p w:rsidR="00DC1B71" w:rsidRPr="00F727F6" w:rsidRDefault="00DC1B71" w:rsidP="00DC1B71">
      <w:pPr>
        <w:spacing w:line="360" w:lineRule="auto"/>
        <w:ind w:firstLine="709"/>
        <w:jc w:val="both"/>
        <w:rPr>
          <w:sz w:val="28"/>
          <w:lang w:val="uk-UA"/>
        </w:rPr>
      </w:pPr>
      <w:r w:rsidRPr="00F727F6">
        <w:rPr>
          <w:sz w:val="28"/>
          <w:lang w:val="uk-UA"/>
        </w:rPr>
        <w:lastRenderedPageBreak/>
        <w:t>Тваринницькі ферми можна розглядати як біоценози, штучно створені людиною. В наслідок еволюції тварин та мікроорганізмів, в цих штучних біоценозах все частіше виникають інфекційні процеси, котрі викликаються асоціаціями умовно-патогенної мікрофлори [14, 151]. Означені асоціації непостійні за складом, який може змінюватись в процесі розвитку ензоотії. Захворювання, викликані такими асоціаціями, відрізняються більш тяжким, у порівнянні з випадками моноінфекції, перебігом [197, 229, 126, 127, 31].</w:t>
      </w:r>
    </w:p>
    <w:p w:rsidR="00DC1B71" w:rsidRPr="00E26B0D" w:rsidRDefault="00DC1B71" w:rsidP="00DC1B71">
      <w:pPr>
        <w:pStyle w:val="25"/>
        <w:rPr>
          <w:lang w:val="uk-UA"/>
        </w:rPr>
      </w:pPr>
      <w:r w:rsidRPr="00E26B0D">
        <w:rPr>
          <w:lang w:val="uk-UA"/>
        </w:rPr>
        <w:t>Патогенез мікст-інфекцій є одним з найменш вивчених розділів епізоотології [78, 193, 18].</w:t>
      </w:r>
    </w:p>
    <w:p w:rsidR="00DC1B71" w:rsidRDefault="00DC1B71" w:rsidP="00DC1B71">
      <w:pPr>
        <w:spacing w:line="360" w:lineRule="auto"/>
        <w:ind w:firstLine="709"/>
        <w:jc w:val="both"/>
        <w:rPr>
          <w:sz w:val="28"/>
          <w:lang w:val="uk-UA"/>
        </w:rPr>
      </w:pPr>
      <w:r w:rsidRPr="00E26B0D">
        <w:rPr>
          <w:b/>
          <w:bCs/>
          <w:sz w:val="28"/>
          <w:lang w:val="uk-UA"/>
        </w:rPr>
        <w:t xml:space="preserve">Актуальність теми. </w:t>
      </w:r>
      <w:r>
        <w:rPr>
          <w:sz w:val="28"/>
          <w:szCs w:val="28"/>
          <w:lang w:val="uk-UA"/>
        </w:rPr>
        <w:t xml:space="preserve">В останні десятиліття в етіологічній структурі інфекційних патологій відзначені такі зміни, як зменшення числа захворювань, викликаних облігатно-патогенною мікрофлорою, розширення спектра, збільшення питомої ваги і кількості інфекційних процесів, спричинених умовно-патогенними збудниками </w:t>
      </w:r>
      <w:r w:rsidRPr="00E26B0D">
        <w:rPr>
          <w:sz w:val="28"/>
          <w:szCs w:val="28"/>
          <w:lang w:val="uk-UA"/>
        </w:rPr>
        <w:t>[164, 132, 71]</w:t>
      </w:r>
      <w:r>
        <w:rPr>
          <w:sz w:val="28"/>
          <w:szCs w:val="28"/>
          <w:lang w:val="uk-UA"/>
        </w:rPr>
        <w:t xml:space="preserve">. В наслідок еволюційних процесів умовно-патогенні мікроорганізми успішно освоюють нові біологічні ниші. </w:t>
      </w:r>
      <w:r>
        <w:rPr>
          <w:sz w:val="28"/>
          <w:lang w:val="uk-UA"/>
        </w:rPr>
        <w:t>Проблема гострих шлунково-кишкових захворювань молодняка, котрі обумовлені дією умовно-патогенних мікроорганізмів, залишається сучасною і актуальною як для спеціалізованих тваринницьких комплексів, де сконцентрована значна кількість сприйнятливого поголів'я, так і для дрібних фермерських господарств, у котрих в багатьох випадках кількість тварин, що утримуються в приміщеннях, значно перевищує припустимі санітарно-гігієнічні норми [22, 197, 64, 189].</w:t>
      </w:r>
    </w:p>
    <w:p w:rsidR="00DC1B71" w:rsidRPr="00A154AE" w:rsidRDefault="00DC1B71" w:rsidP="00DC1B71">
      <w:pPr>
        <w:spacing w:line="360" w:lineRule="auto"/>
        <w:ind w:firstLine="709"/>
        <w:jc w:val="both"/>
        <w:rPr>
          <w:sz w:val="28"/>
          <w:lang w:val="uk-UA"/>
        </w:rPr>
      </w:pPr>
      <w:r>
        <w:rPr>
          <w:sz w:val="28"/>
          <w:lang w:val="uk-UA"/>
        </w:rPr>
        <w:t xml:space="preserve">При виникненні шлунково-кишкових хвороб у телят і поросят у більшості випадків в господарствах проводять лише антибактеріальну терапію без урахування пригнічуючого впливу умовно-патогенних збудників, а іноді і антибіотиків на незрілий в імунологічному і фізіологічному плані організм молодняка. Багатьма вітчизняними та закордонними дослідниками доведено негативний вплив різних мікроорганізмів, навіть опортуністичних, на систему імунітету новонароджених при захворюваннях травного каналу і доцільність використання в цих випадках імуномоделюючих препаратів для нівелювання </w:t>
      </w:r>
      <w:r>
        <w:rPr>
          <w:sz w:val="28"/>
          <w:lang w:val="uk-UA"/>
        </w:rPr>
        <w:lastRenderedPageBreak/>
        <w:t xml:space="preserve">цих явищ та їх наслідків як в імунній системі, так і в організмі тварини взагалі [23, 152, 94, </w:t>
      </w:r>
      <w:r>
        <w:rPr>
          <w:sz w:val="28"/>
          <w:szCs w:val="28"/>
          <w:lang w:val="uk-UA"/>
        </w:rPr>
        <w:t>71</w:t>
      </w:r>
      <w:r w:rsidRPr="00A154AE">
        <w:rPr>
          <w:sz w:val="28"/>
          <w:lang w:val="uk-UA"/>
        </w:rPr>
        <w:t>]. Іноді такі препарати мають ще й ростостимул</w:t>
      </w:r>
      <w:r>
        <w:rPr>
          <w:sz w:val="28"/>
          <w:lang w:val="uk-UA"/>
        </w:rPr>
        <w:t>юючий ефект [672 161, 215]. Вітчизняною</w:t>
      </w:r>
      <w:r w:rsidRPr="00DC1B71">
        <w:rPr>
          <w:sz w:val="28"/>
          <w:lang w:val="uk-UA"/>
        </w:rPr>
        <w:t xml:space="preserve"> наукою </w:t>
      </w:r>
      <w:r>
        <w:rPr>
          <w:sz w:val="28"/>
          <w:lang w:val="uk-UA"/>
        </w:rPr>
        <w:t>і</w:t>
      </w:r>
      <w:r w:rsidRPr="00DC1B71">
        <w:rPr>
          <w:sz w:val="28"/>
          <w:lang w:val="uk-UA"/>
        </w:rPr>
        <w:t xml:space="preserve"> практикою </w:t>
      </w:r>
      <w:r>
        <w:rPr>
          <w:sz w:val="28"/>
          <w:lang w:val="uk-UA"/>
        </w:rPr>
        <w:t>запропоновано багато препаратів-імуномодуляторів, виготовлених з тимуса. Один із них – «комплекс активуючих факторів імунітету» (КАФI), виготовлений співробітниками кафедри зоогігієни та основ ветеринарії Білоцерківського ДАУ. Препарат являє собою безбілковий, фізіологічно збалансований набір гуморальних факторів, виділених із тимуса. У зв'язку з цим,</w:t>
      </w:r>
      <w:r w:rsidRPr="00A154AE">
        <w:rPr>
          <w:sz w:val="28"/>
          <w:lang w:val="uk-UA"/>
        </w:rPr>
        <w:t xml:space="preserve"> вивчення впливу імуномоделюючих препаратів є доцільним для використання з метою профілактики та у схемах лікування телят і поросят при шлунково-кишкових захворюваннях, викликаних умовно-патогенними бактеріями.</w:t>
      </w:r>
    </w:p>
    <w:p w:rsidR="00DC1B71" w:rsidRPr="00A154AE" w:rsidRDefault="00DC1B71" w:rsidP="00DC1B71">
      <w:pPr>
        <w:pStyle w:val="25"/>
        <w:rPr>
          <w:lang w:val="uk-UA"/>
        </w:rPr>
      </w:pPr>
      <w:r w:rsidRPr="00860432">
        <w:rPr>
          <w:lang w:val="uk-UA"/>
        </w:rPr>
        <w:t xml:space="preserve">Таким чином, </w:t>
      </w:r>
      <w:r w:rsidRPr="00A154AE">
        <w:rPr>
          <w:lang w:val="uk-UA"/>
        </w:rPr>
        <w:t>проблема шлунково-кишк</w:t>
      </w:r>
      <w:r>
        <w:rPr>
          <w:lang w:val="uk-UA"/>
        </w:rPr>
        <w:t>ових захворювань, спричинених</w:t>
      </w:r>
      <w:r w:rsidRPr="00A154AE">
        <w:rPr>
          <w:lang w:val="uk-UA"/>
        </w:rPr>
        <w:t xml:space="preserve"> умовно-патогенними</w:t>
      </w:r>
      <w:r>
        <w:rPr>
          <w:lang w:val="uk-UA"/>
        </w:rPr>
        <w:t xml:space="preserve"> бактеріями, зокрема</w:t>
      </w:r>
      <w:r w:rsidRPr="00A154AE">
        <w:rPr>
          <w:lang w:val="uk-UA"/>
        </w:rPr>
        <w:t xml:space="preserve"> ентеробактеріями</w:t>
      </w:r>
      <w:r>
        <w:rPr>
          <w:lang w:val="uk-UA"/>
        </w:rPr>
        <w:t xml:space="preserve"> і синьо гнійною паличкою</w:t>
      </w:r>
      <w:r w:rsidRPr="00A154AE">
        <w:rPr>
          <w:lang w:val="uk-UA"/>
        </w:rPr>
        <w:t>, телят і поросят та їх терапії з використанням імуномодуляторів є актуальною.</w:t>
      </w:r>
    </w:p>
    <w:p w:rsidR="00DC1B71" w:rsidRPr="00A154AE" w:rsidRDefault="00DC1B71" w:rsidP="00DC1B71">
      <w:pPr>
        <w:spacing w:line="360" w:lineRule="auto"/>
        <w:ind w:firstLine="709"/>
        <w:jc w:val="both"/>
        <w:rPr>
          <w:sz w:val="28"/>
          <w:lang w:val="uk-UA"/>
        </w:rPr>
      </w:pPr>
      <w:r w:rsidRPr="00A154AE">
        <w:rPr>
          <w:b/>
          <w:bCs/>
          <w:sz w:val="28"/>
          <w:lang w:val="uk-UA"/>
        </w:rPr>
        <w:t xml:space="preserve">Зв'язок роботи з науковими програмами, планами, темами. </w:t>
      </w:r>
      <w:r w:rsidRPr="00A154AE">
        <w:rPr>
          <w:sz w:val="28"/>
          <w:lang w:val="uk-UA"/>
        </w:rPr>
        <w:t>Робота виконана згідно з науковою тематикою факультету ветеринарної медицини Луганського національного аграрного університету</w:t>
      </w:r>
      <w:r>
        <w:rPr>
          <w:sz w:val="28"/>
          <w:lang w:val="uk-UA"/>
        </w:rPr>
        <w:t xml:space="preserve"> на 2004-2007 рр.</w:t>
      </w:r>
      <w:r w:rsidRPr="00A154AE">
        <w:rPr>
          <w:sz w:val="28"/>
          <w:lang w:val="uk-UA"/>
        </w:rPr>
        <w:t xml:space="preserve"> «Вивчення інфекційної патології молодняка сільськогосподарських тварин і птиці, розробка ефективних заходів боротьби в господарствах південно-східної частини України» (номер державної реєстрації 0104U005403).</w:t>
      </w:r>
    </w:p>
    <w:p w:rsidR="00DC1B71" w:rsidRPr="00A154AE" w:rsidRDefault="00DC1B71" w:rsidP="00DC1B71">
      <w:pPr>
        <w:spacing w:line="360" w:lineRule="auto"/>
        <w:ind w:firstLine="709"/>
        <w:jc w:val="both"/>
        <w:rPr>
          <w:sz w:val="28"/>
          <w:lang w:val="uk-UA"/>
        </w:rPr>
      </w:pPr>
      <w:r w:rsidRPr="00A154AE">
        <w:rPr>
          <w:b/>
          <w:bCs/>
          <w:sz w:val="28"/>
          <w:lang w:val="uk-UA"/>
        </w:rPr>
        <w:t xml:space="preserve">Мета роботи </w:t>
      </w:r>
      <w:r w:rsidRPr="00A154AE">
        <w:rPr>
          <w:sz w:val="28"/>
          <w:lang w:val="uk-UA"/>
        </w:rPr>
        <w:t>–</w:t>
      </w:r>
      <w:r>
        <w:rPr>
          <w:sz w:val="28"/>
          <w:lang w:val="uk-UA"/>
        </w:rPr>
        <w:t xml:space="preserve"> вивчити етіологічний спектр і роль ентеробактерій та синьогнійної палички при шлунково-кишкових захворюваннях телят і поросят та удосконалити лікувально-профілактичні заходи із застосуванням антибактеріальної і імуностимулюючої терапії</w:t>
      </w:r>
      <w:r w:rsidRPr="00A154AE">
        <w:rPr>
          <w:sz w:val="28"/>
          <w:lang w:val="uk-UA"/>
        </w:rPr>
        <w:t>.</w:t>
      </w:r>
    </w:p>
    <w:p w:rsidR="00DC1B71" w:rsidRPr="00A154AE" w:rsidRDefault="00DC1B71" w:rsidP="00DC1B71">
      <w:pPr>
        <w:pStyle w:val="25"/>
        <w:rPr>
          <w:lang w:val="uk-UA"/>
        </w:rPr>
      </w:pPr>
      <w:r w:rsidRPr="00A154AE">
        <w:rPr>
          <w:lang w:val="uk-UA"/>
        </w:rPr>
        <w:t xml:space="preserve">Для досягнення поставленої мети необхідно було розв'язати такі </w:t>
      </w:r>
      <w:r w:rsidRPr="00A154AE">
        <w:rPr>
          <w:b/>
          <w:bCs/>
          <w:lang w:val="uk-UA"/>
        </w:rPr>
        <w:t>завдання:</w:t>
      </w:r>
    </w:p>
    <w:p w:rsidR="00DC1B71" w:rsidRPr="00A154AE" w:rsidRDefault="00DC1B71" w:rsidP="009A4A9B">
      <w:pPr>
        <w:numPr>
          <w:ilvl w:val="0"/>
          <w:numId w:val="58"/>
        </w:numPr>
        <w:tabs>
          <w:tab w:val="clear" w:pos="1069"/>
          <w:tab w:val="num" w:pos="360"/>
        </w:tabs>
        <w:suppressAutoHyphens w:val="0"/>
        <w:spacing w:line="360" w:lineRule="auto"/>
        <w:ind w:left="0" w:firstLine="360"/>
        <w:jc w:val="both"/>
        <w:rPr>
          <w:sz w:val="28"/>
          <w:lang w:val="uk-UA"/>
        </w:rPr>
      </w:pPr>
      <w:r w:rsidRPr="00A154AE">
        <w:rPr>
          <w:sz w:val="28"/>
          <w:lang w:val="uk-UA"/>
        </w:rPr>
        <w:t>виділити та ідентифікувати мікроорганізми, що викликають захворювання травного каналу у телят і поросят;</w:t>
      </w:r>
    </w:p>
    <w:p w:rsidR="00DC1B71" w:rsidRPr="00E64FC6" w:rsidRDefault="00DC1B71" w:rsidP="009A4A9B">
      <w:pPr>
        <w:numPr>
          <w:ilvl w:val="0"/>
          <w:numId w:val="58"/>
        </w:numPr>
        <w:tabs>
          <w:tab w:val="clear" w:pos="1069"/>
          <w:tab w:val="num" w:pos="360"/>
        </w:tabs>
        <w:suppressAutoHyphens w:val="0"/>
        <w:spacing w:line="360" w:lineRule="auto"/>
        <w:ind w:left="0" w:firstLine="360"/>
        <w:jc w:val="both"/>
        <w:rPr>
          <w:sz w:val="28"/>
          <w:lang w:val="uk-UA"/>
        </w:rPr>
      </w:pPr>
      <w:r w:rsidRPr="00A154AE">
        <w:rPr>
          <w:sz w:val="28"/>
          <w:lang w:val="uk-UA"/>
        </w:rPr>
        <w:lastRenderedPageBreak/>
        <w:t xml:space="preserve">визначити питому вагу умовно-патогенних </w:t>
      </w:r>
      <w:r w:rsidRPr="00E64FC6">
        <w:rPr>
          <w:sz w:val="28"/>
          <w:lang w:val="uk-UA"/>
        </w:rPr>
        <w:t>мікроорганізмів, зокрема</w:t>
      </w:r>
      <w:r>
        <w:rPr>
          <w:sz w:val="28"/>
          <w:lang w:val="uk-UA"/>
        </w:rPr>
        <w:t xml:space="preserve"> ентеробактерій</w:t>
      </w:r>
      <w:r w:rsidRPr="00E64FC6">
        <w:rPr>
          <w:sz w:val="28"/>
          <w:lang w:val="uk-UA"/>
        </w:rPr>
        <w:t xml:space="preserve"> і </w:t>
      </w:r>
      <w:r>
        <w:rPr>
          <w:sz w:val="28"/>
          <w:lang w:val="uk-UA"/>
        </w:rPr>
        <w:t>синьогнійної</w:t>
      </w:r>
      <w:r w:rsidRPr="00E64FC6">
        <w:rPr>
          <w:sz w:val="28"/>
          <w:lang w:val="uk-UA"/>
        </w:rPr>
        <w:t xml:space="preserve"> </w:t>
      </w:r>
      <w:r>
        <w:rPr>
          <w:sz w:val="28"/>
          <w:lang w:val="uk-UA"/>
        </w:rPr>
        <w:t>палички</w:t>
      </w:r>
      <w:r w:rsidRPr="00E64FC6">
        <w:rPr>
          <w:sz w:val="28"/>
          <w:lang w:val="uk-UA"/>
        </w:rPr>
        <w:t>, та їх асоціацій при ш</w:t>
      </w:r>
      <w:r>
        <w:rPr>
          <w:sz w:val="28"/>
          <w:lang w:val="uk-UA"/>
        </w:rPr>
        <w:t>лунково-кишкових хворобах телят і поросят</w:t>
      </w:r>
      <w:r w:rsidRPr="00E64FC6">
        <w:rPr>
          <w:sz w:val="28"/>
          <w:lang w:val="uk-UA"/>
        </w:rPr>
        <w:t>;</w:t>
      </w:r>
    </w:p>
    <w:p w:rsidR="00DC1B71" w:rsidRPr="00A154AE" w:rsidRDefault="00DC1B71" w:rsidP="009A4A9B">
      <w:pPr>
        <w:numPr>
          <w:ilvl w:val="0"/>
          <w:numId w:val="58"/>
        </w:numPr>
        <w:tabs>
          <w:tab w:val="clear" w:pos="1069"/>
          <w:tab w:val="num" w:pos="360"/>
        </w:tabs>
        <w:suppressAutoHyphens w:val="0"/>
        <w:spacing w:line="360" w:lineRule="auto"/>
        <w:ind w:left="0" w:firstLine="360"/>
        <w:jc w:val="both"/>
        <w:rPr>
          <w:sz w:val="28"/>
          <w:lang w:val="uk-UA"/>
        </w:rPr>
      </w:pPr>
      <w:r w:rsidRPr="00A154AE">
        <w:rPr>
          <w:sz w:val="28"/>
          <w:lang w:val="uk-UA"/>
        </w:rPr>
        <w:t>вивчити рівень антибіотикорезистентності виділених ізолятів</w:t>
      </w:r>
      <w:r>
        <w:rPr>
          <w:sz w:val="28"/>
          <w:lang w:val="uk-UA"/>
        </w:rPr>
        <w:t xml:space="preserve"> бактерій</w:t>
      </w:r>
      <w:r w:rsidRPr="00A154AE">
        <w:rPr>
          <w:sz w:val="28"/>
          <w:lang w:val="uk-UA"/>
        </w:rPr>
        <w:t xml:space="preserve"> з урахуванням всіх співчленів паразитоценозу для подальшого використанн</w:t>
      </w:r>
      <w:r>
        <w:rPr>
          <w:sz w:val="28"/>
          <w:lang w:val="uk-UA"/>
        </w:rPr>
        <w:t>я в схемах терапії найбільш ефективн</w:t>
      </w:r>
      <w:r w:rsidRPr="00A154AE">
        <w:rPr>
          <w:sz w:val="28"/>
          <w:lang w:val="uk-UA"/>
        </w:rPr>
        <w:t>их антибіотиків;</w:t>
      </w:r>
    </w:p>
    <w:p w:rsidR="00DC1B71" w:rsidRPr="00A154AE" w:rsidRDefault="00DC1B71" w:rsidP="009A4A9B">
      <w:pPr>
        <w:numPr>
          <w:ilvl w:val="0"/>
          <w:numId w:val="58"/>
        </w:numPr>
        <w:tabs>
          <w:tab w:val="clear" w:pos="1069"/>
          <w:tab w:val="num" w:pos="360"/>
        </w:tabs>
        <w:suppressAutoHyphens w:val="0"/>
        <w:spacing w:line="360" w:lineRule="auto"/>
        <w:ind w:left="0" w:firstLine="360"/>
        <w:jc w:val="both"/>
        <w:rPr>
          <w:sz w:val="28"/>
          <w:lang w:val="uk-UA"/>
        </w:rPr>
      </w:pPr>
      <w:r w:rsidRPr="00A154AE">
        <w:rPr>
          <w:sz w:val="28"/>
          <w:lang w:val="uk-UA"/>
        </w:rPr>
        <w:t>з'ясувати можливість використанн</w:t>
      </w:r>
      <w:r>
        <w:rPr>
          <w:sz w:val="28"/>
          <w:lang w:val="uk-UA"/>
        </w:rPr>
        <w:t>я імуностимулюючої терапії</w:t>
      </w:r>
      <w:r w:rsidRPr="00A154AE">
        <w:rPr>
          <w:sz w:val="28"/>
          <w:lang w:val="uk-UA"/>
        </w:rPr>
        <w:t xml:space="preserve"> для профіла</w:t>
      </w:r>
      <w:r>
        <w:rPr>
          <w:sz w:val="28"/>
          <w:lang w:val="uk-UA"/>
        </w:rPr>
        <w:t>ктики та у комплексному лікуванні та профілактиці</w:t>
      </w:r>
      <w:r w:rsidRPr="00A154AE">
        <w:rPr>
          <w:sz w:val="28"/>
          <w:lang w:val="uk-UA"/>
        </w:rPr>
        <w:t xml:space="preserve"> захв</w:t>
      </w:r>
      <w:r>
        <w:rPr>
          <w:sz w:val="28"/>
          <w:lang w:val="uk-UA"/>
        </w:rPr>
        <w:t>орювань шлунково-кишкового канал</w:t>
      </w:r>
      <w:r w:rsidRPr="00A154AE">
        <w:rPr>
          <w:sz w:val="28"/>
          <w:lang w:val="uk-UA"/>
        </w:rPr>
        <w:t>у телят і поросят, що викликають умовно-патогенні мікроорганізми;</w:t>
      </w:r>
    </w:p>
    <w:p w:rsidR="00DC1B71" w:rsidRPr="00D9388E" w:rsidRDefault="00DC1B71" w:rsidP="009A4A9B">
      <w:pPr>
        <w:numPr>
          <w:ilvl w:val="0"/>
          <w:numId w:val="58"/>
        </w:numPr>
        <w:tabs>
          <w:tab w:val="clear" w:pos="1069"/>
          <w:tab w:val="num" w:pos="360"/>
        </w:tabs>
        <w:suppressAutoHyphens w:val="0"/>
        <w:spacing w:line="360" w:lineRule="auto"/>
        <w:ind w:left="0" w:firstLine="360"/>
        <w:jc w:val="both"/>
        <w:rPr>
          <w:sz w:val="28"/>
          <w:lang w:val="uk-UA"/>
        </w:rPr>
      </w:pPr>
      <w:r>
        <w:rPr>
          <w:sz w:val="28"/>
          <w:lang w:val="uk-UA"/>
        </w:rPr>
        <w:t>вивчити та</w:t>
      </w:r>
      <w:r w:rsidRPr="00D9388E">
        <w:rPr>
          <w:sz w:val="28"/>
          <w:lang w:val="uk-UA"/>
        </w:rPr>
        <w:t xml:space="preserve"> обґрунтувати ефективніс</w:t>
      </w:r>
      <w:r>
        <w:rPr>
          <w:sz w:val="28"/>
          <w:lang w:val="uk-UA"/>
        </w:rPr>
        <w:t>ть застосування імуностимулююч</w:t>
      </w:r>
      <w:r w:rsidRPr="00D9388E">
        <w:rPr>
          <w:sz w:val="28"/>
          <w:lang w:val="uk-UA"/>
        </w:rPr>
        <w:t>ого препарату КАФI в схемі гіперімунізації кролів</w:t>
      </w:r>
      <w:r>
        <w:rPr>
          <w:sz w:val="28"/>
          <w:lang w:val="uk-UA"/>
        </w:rPr>
        <w:t xml:space="preserve"> з метою одержання діагностичних сироваток</w:t>
      </w:r>
      <w:r w:rsidRPr="00D9388E">
        <w:rPr>
          <w:sz w:val="28"/>
          <w:lang w:val="uk-UA"/>
        </w:rPr>
        <w:t>.</w:t>
      </w:r>
    </w:p>
    <w:p w:rsidR="00DC1B71" w:rsidRPr="00D9388E" w:rsidRDefault="00DC1B71" w:rsidP="00DC1B71">
      <w:pPr>
        <w:spacing w:line="360" w:lineRule="auto"/>
        <w:ind w:firstLine="709"/>
        <w:jc w:val="both"/>
        <w:rPr>
          <w:sz w:val="28"/>
          <w:lang w:val="uk-UA"/>
        </w:rPr>
      </w:pPr>
      <w:r w:rsidRPr="00D9388E">
        <w:rPr>
          <w:b/>
          <w:bCs/>
          <w:sz w:val="28"/>
          <w:lang w:val="uk-UA"/>
        </w:rPr>
        <w:t xml:space="preserve">Об'єкт дослідження </w:t>
      </w:r>
      <w:r w:rsidRPr="00D9388E">
        <w:rPr>
          <w:sz w:val="28"/>
          <w:lang w:val="uk-UA"/>
        </w:rPr>
        <w:t xml:space="preserve">– </w:t>
      </w:r>
      <w:r>
        <w:rPr>
          <w:sz w:val="28"/>
          <w:lang w:val="uk-UA"/>
        </w:rPr>
        <w:t xml:space="preserve">шлунково-кишкові хвороби </w:t>
      </w:r>
      <w:r w:rsidRPr="00D9388E">
        <w:rPr>
          <w:sz w:val="28"/>
          <w:lang w:val="uk-UA"/>
        </w:rPr>
        <w:t xml:space="preserve">телят і поросят </w:t>
      </w:r>
      <w:r>
        <w:rPr>
          <w:sz w:val="28"/>
          <w:lang w:val="uk-UA"/>
        </w:rPr>
        <w:t>бактеріальної етіології</w:t>
      </w:r>
      <w:r w:rsidRPr="00D9388E">
        <w:rPr>
          <w:sz w:val="28"/>
          <w:lang w:val="uk-UA"/>
        </w:rPr>
        <w:t>.</w:t>
      </w:r>
    </w:p>
    <w:p w:rsidR="00DC1B71" w:rsidRPr="00D9388E" w:rsidRDefault="00DC1B71" w:rsidP="00DC1B71">
      <w:pPr>
        <w:spacing w:line="360" w:lineRule="auto"/>
        <w:ind w:firstLine="709"/>
        <w:jc w:val="both"/>
        <w:rPr>
          <w:sz w:val="28"/>
          <w:lang w:val="uk-UA"/>
        </w:rPr>
      </w:pPr>
      <w:r w:rsidRPr="00D9388E">
        <w:rPr>
          <w:b/>
          <w:bCs/>
          <w:sz w:val="28"/>
          <w:lang w:val="uk-UA"/>
        </w:rPr>
        <w:t xml:space="preserve">Предмет дослідження </w:t>
      </w:r>
      <w:r w:rsidRPr="00D9388E">
        <w:rPr>
          <w:sz w:val="28"/>
          <w:lang w:val="uk-UA"/>
        </w:rPr>
        <w:t>– поширення, етіологічна роль</w:t>
      </w:r>
      <w:r>
        <w:rPr>
          <w:sz w:val="28"/>
          <w:lang w:val="uk-UA"/>
        </w:rPr>
        <w:t xml:space="preserve"> ентеробактерій і</w:t>
      </w:r>
      <w:r w:rsidRPr="00A154AE">
        <w:rPr>
          <w:sz w:val="28"/>
          <w:lang w:val="uk-UA"/>
        </w:rPr>
        <w:t xml:space="preserve"> синьогнійної палички</w:t>
      </w:r>
      <w:r>
        <w:rPr>
          <w:sz w:val="28"/>
          <w:lang w:val="uk-UA"/>
        </w:rPr>
        <w:t xml:space="preserve"> та застосування імуностимулюючої терапії при захворюваннях шлунково-кишков</w:t>
      </w:r>
      <w:r w:rsidRPr="00D9388E">
        <w:rPr>
          <w:sz w:val="28"/>
          <w:lang w:val="uk-UA"/>
        </w:rPr>
        <w:t>ого каналу новонароджених телят і поросят.</w:t>
      </w:r>
    </w:p>
    <w:p w:rsidR="00DC1B71" w:rsidRPr="009801BD" w:rsidRDefault="00DC1B71" w:rsidP="00DC1B71">
      <w:pPr>
        <w:spacing w:line="360" w:lineRule="auto"/>
        <w:ind w:firstLine="709"/>
        <w:jc w:val="both"/>
        <w:rPr>
          <w:sz w:val="28"/>
          <w:lang w:val="uk-UA"/>
        </w:rPr>
      </w:pPr>
      <w:r w:rsidRPr="00D9388E">
        <w:rPr>
          <w:b/>
          <w:bCs/>
          <w:sz w:val="28"/>
          <w:lang w:val="uk-UA"/>
        </w:rPr>
        <w:t xml:space="preserve">Методи досліджень. </w:t>
      </w:r>
      <w:r>
        <w:rPr>
          <w:sz w:val="28"/>
          <w:lang w:val="uk-UA"/>
        </w:rPr>
        <w:t>При виконанні да</w:t>
      </w:r>
      <w:r w:rsidRPr="00D9388E">
        <w:rPr>
          <w:sz w:val="28"/>
          <w:lang w:val="uk-UA"/>
        </w:rPr>
        <w:t>ної роботи нами були використані епізоотологічний, бактеріологічний, вірусологічний, серологічний, імунологічний, гематологічний та статистичний методи досліджень.</w:t>
      </w:r>
    </w:p>
    <w:p w:rsidR="00DC1B71" w:rsidRPr="00AD1642" w:rsidRDefault="00DC1B71" w:rsidP="00DC1B71">
      <w:pPr>
        <w:spacing w:line="360" w:lineRule="auto"/>
        <w:ind w:firstLine="709"/>
        <w:jc w:val="both"/>
        <w:rPr>
          <w:sz w:val="28"/>
          <w:lang w:val="uk-UA"/>
        </w:rPr>
      </w:pPr>
      <w:r w:rsidRPr="00D9388E">
        <w:rPr>
          <w:b/>
          <w:sz w:val="28"/>
          <w:lang w:val="uk-UA"/>
        </w:rPr>
        <w:t>Наукова новизна одержаних результатів.</w:t>
      </w:r>
      <w:r>
        <w:rPr>
          <w:b/>
          <w:sz w:val="28"/>
          <w:lang w:val="uk-UA"/>
        </w:rPr>
        <w:t xml:space="preserve"> </w:t>
      </w:r>
      <w:r>
        <w:rPr>
          <w:sz w:val="28"/>
          <w:lang w:val="uk-UA"/>
        </w:rPr>
        <w:t>Вперше визначено видов</w:t>
      </w:r>
      <w:r w:rsidRPr="00D9388E">
        <w:rPr>
          <w:sz w:val="28"/>
          <w:lang w:val="uk-UA"/>
        </w:rPr>
        <w:t>ий спектр та вивчені біологічні властивості</w:t>
      </w:r>
      <w:r>
        <w:rPr>
          <w:sz w:val="28"/>
          <w:lang w:val="uk-UA"/>
        </w:rPr>
        <w:t xml:space="preserve"> ізольованих</w:t>
      </w:r>
      <w:r w:rsidRPr="00D9388E">
        <w:rPr>
          <w:sz w:val="28"/>
          <w:lang w:val="uk-UA"/>
        </w:rPr>
        <w:t xml:space="preserve"> ентеробактерій і синьогній</w:t>
      </w:r>
      <w:r>
        <w:rPr>
          <w:sz w:val="28"/>
          <w:lang w:val="uk-UA"/>
        </w:rPr>
        <w:t>ної палички, що відіграють суттєв</w:t>
      </w:r>
      <w:r w:rsidRPr="00D9388E">
        <w:rPr>
          <w:sz w:val="28"/>
          <w:lang w:val="uk-UA"/>
        </w:rPr>
        <w:t xml:space="preserve">у роль в етіології шлунково-кишкових захворювань телят і поросят в господарствах Луганської </w:t>
      </w:r>
      <w:r w:rsidRPr="00EB4906">
        <w:rPr>
          <w:spacing w:val="20"/>
          <w:sz w:val="28"/>
          <w:szCs w:val="28"/>
          <w:lang w:val="uk-UA"/>
        </w:rPr>
        <w:t xml:space="preserve">області. </w:t>
      </w:r>
      <w:r w:rsidRPr="00BA78B3">
        <w:rPr>
          <w:sz w:val="28"/>
          <w:szCs w:val="28"/>
          <w:lang w:val="uk-UA"/>
        </w:rPr>
        <w:t>Встановлено</w:t>
      </w:r>
      <w:r w:rsidRPr="00BA78B3">
        <w:rPr>
          <w:sz w:val="28"/>
          <w:lang w:val="uk-UA"/>
        </w:rPr>
        <w:t xml:space="preserve">, що </w:t>
      </w:r>
      <w:r w:rsidRPr="00BA78B3">
        <w:rPr>
          <w:sz w:val="28"/>
          <w:szCs w:val="28"/>
          <w:lang w:val="uk-UA"/>
        </w:rPr>
        <w:t>найбільш поширеними</w:t>
      </w:r>
      <w:r>
        <w:rPr>
          <w:sz w:val="28"/>
          <w:lang w:val="uk-UA"/>
        </w:rPr>
        <w:t xml:space="preserve"> патогенами є E. coli, K</w:t>
      </w:r>
      <w:r w:rsidRPr="00BA78B3">
        <w:rPr>
          <w:sz w:val="28"/>
          <w:lang w:val="uk-UA"/>
        </w:rPr>
        <w:t>.</w:t>
      </w:r>
      <w:r w:rsidRPr="00D9388E">
        <w:rPr>
          <w:sz w:val="28"/>
          <w:lang w:val="uk-UA"/>
        </w:rPr>
        <w:t xml:space="preserve"> рneumoniae, P. </w:t>
      </w:r>
      <w:r w:rsidRPr="00AD1642">
        <w:rPr>
          <w:sz w:val="28"/>
          <w:lang w:val="uk-UA"/>
        </w:rPr>
        <w:t xml:space="preserve">мirabilis, P. vulgaris, </w:t>
      </w:r>
      <w:r w:rsidRPr="00AD1642">
        <w:rPr>
          <w:sz w:val="28"/>
          <w:szCs w:val="28"/>
          <w:lang w:val="uk-UA"/>
        </w:rPr>
        <w:t>представники роду Enterobacter</w:t>
      </w:r>
      <w:r w:rsidRPr="00AD1642">
        <w:rPr>
          <w:sz w:val="28"/>
          <w:lang w:val="uk-UA"/>
        </w:rPr>
        <w:t xml:space="preserve"> та P. aeruginosa.</w:t>
      </w:r>
    </w:p>
    <w:p w:rsidR="00DC1B71" w:rsidRPr="00D9388E" w:rsidRDefault="00DC1B71" w:rsidP="00DC1B71">
      <w:pPr>
        <w:spacing w:line="360" w:lineRule="auto"/>
        <w:ind w:firstLine="709"/>
        <w:jc w:val="both"/>
        <w:rPr>
          <w:sz w:val="28"/>
          <w:lang w:val="uk-UA"/>
        </w:rPr>
      </w:pPr>
      <w:r w:rsidRPr="00AD1642">
        <w:rPr>
          <w:sz w:val="28"/>
          <w:lang w:val="uk-UA"/>
        </w:rPr>
        <w:t>Визначено високий рівень антибіотикорезистентності</w:t>
      </w:r>
      <w:r w:rsidRPr="00D9388E">
        <w:rPr>
          <w:sz w:val="28"/>
          <w:lang w:val="uk-UA"/>
        </w:rPr>
        <w:t xml:space="preserve"> виділених ентеробактерій та синьогнійної палички. Встановлено вагому різницю між антибіотикограмами ізолятів, що входили до спільних паразитоценозів.</w:t>
      </w:r>
    </w:p>
    <w:p w:rsidR="00DC1B71" w:rsidRDefault="00DC1B71" w:rsidP="00DC1B71">
      <w:pPr>
        <w:spacing w:line="360" w:lineRule="auto"/>
        <w:ind w:firstLine="709"/>
        <w:jc w:val="both"/>
        <w:rPr>
          <w:sz w:val="28"/>
          <w:lang w:val="uk-UA"/>
        </w:rPr>
      </w:pPr>
      <w:r>
        <w:rPr>
          <w:sz w:val="28"/>
          <w:lang w:val="uk-UA"/>
        </w:rPr>
        <w:lastRenderedPageBreak/>
        <w:t>Вперше встановлено вплив імуностимулятора КАФ</w:t>
      </w:r>
      <w:r>
        <w:rPr>
          <w:sz w:val="28"/>
          <w:lang w:val="en-US"/>
        </w:rPr>
        <w:t>I</w:t>
      </w:r>
      <w:r>
        <w:rPr>
          <w:sz w:val="28"/>
          <w:lang w:val="uk-UA"/>
        </w:rPr>
        <w:t xml:space="preserve"> при шлунково-кишкових захворюваннях телят і поросят, викликаних умовно-патогенною мікрофлорою, на перебіг хвороби, збереженість молодняка, гематологічні та імунологічні показники дослідних тварин в умовах Східного регіону України.</w:t>
      </w:r>
    </w:p>
    <w:p w:rsidR="00DC1B71" w:rsidRDefault="00DC1B71" w:rsidP="00DC1B71">
      <w:pPr>
        <w:spacing w:line="360" w:lineRule="auto"/>
        <w:ind w:firstLine="709"/>
        <w:jc w:val="both"/>
        <w:rPr>
          <w:sz w:val="28"/>
          <w:lang w:val="uk-UA"/>
        </w:rPr>
      </w:pPr>
      <w:r>
        <w:rPr>
          <w:sz w:val="28"/>
          <w:lang w:val="uk-UA"/>
        </w:rPr>
        <w:t>Вперше запропоновано схему застосування імуностимулюючого препарату КАФ</w:t>
      </w:r>
      <w:r>
        <w:rPr>
          <w:sz w:val="28"/>
          <w:lang w:val="en-US"/>
        </w:rPr>
        <w:t>I</w:t>
      </w:r>
      <w:r>
        <w:rPr>
          <w:sz w:val="28"/>
          <w:lang w:val="uk-UA"/>
        </w:rPr>
        <w:t xml:space="preserve"> поросятам для профілактики і у комплексній терапії хвороб травного каналу, що викликані умовно-патогенними бактеріями.</w:t>
      </w:r>
    </w:p>
    <w:p w:rsidR="00DC1B71" w:rsidRDefault="00DC1B71" w:rsidP="00DC1B71">
      <w:pPr>
        <w:spacing w:line="360" w:lineRule="auto"/>
        <w:ind w:firstLine="709"/>
        <w:jc w:val="both"/>
        <w:rPr>
          <w:sz w:val="28"/>
          <w:lang w:val="uk-UA"/>
        </w:rPr>
      </w:pPr>
      <w:r>
        <w:rPr>
          <w:sz w:val="28"/>
          <w:lang w:val="uk-UA"/>
        </w:rPr>
        <w:t>Вперше визначено вплив КАФ</w:t>
      </w:r>
      <w:r>
        <w:rPr>
          <w:sz w:val="28"/>
          <w:lang w:val="en-US"/>
        </w:rPr>
        <w:t>I</w:t>
      </w:r>
      <w:r>
        <w:rPr>
          <w:sz w:val="28"/>
          <w:lang w:val="uk-UA"/>
        </w:rPr>
        <w:t xml:space="preserve"> на гематологічні, імунологічні показники та швидкість зростання титрів антитіл при гіперімунізації кролів штамом </w:t>
      </w:r>
      <w:r>
        <w:rPr>
          <w:sz w:val="28"/>
          <w:lang w:val="en-US"/>
        </w:rPr>
        <w:t>Klebsiella</w:t>
      </w:r>
      <w:r>
        <w:rPr>
          <w:sz w:val="28"/>
          <w:lang w:val="uk-UA"/>
        </w:rPr>
        <w:t xml:space="preserve"> </w:t>
      </w:r>
      <w:r>
        <w:rPr>
          <w:sz w:val="28"/>
          <w:lang w:val="en-US"/>
        </w:rPr>
        <w:t>pneumonia</w:t>
      </w:r>
      <w:r>
        <w:rPr>
          <w:sz w:val="28"/>
          <w:lang w:val="uk-UA"/>
        </w:rPr>
        <w:t xml:space="preserve"> з метою одержання діагностичних сироваток.</w:t>
      </w:r>
    </w:p>
    <w:p w:rsidR="00DC1B71" w:rsidRDefault="00DC1B71" w:rsidP="00DC1B71">
      <w:pPr>
        <w:spacing w:line="360" w:lineRule="auto"/>
        <w:ind w:firstLine="709"/>
        <w:jc w:val="both"/>
        <w:rPr>
          <w:sz w:val="28"/>
          <w:lang w:val="uk-UA"/>
        </w:rPr>
      </w:pPr>
      <w:r>
        <w:rPr>
          <w:b/>
          <w:bCs/>
          <w:sz w:val="28"/>
          <w:lang w:val="uk-UA"/>
        </w:rPr>
        <w:t xml:space="preserve">Практичне значення одержаних результатів. </w:t>
      </w:r>
      <w:r>
        <w:rPr>
          <w:sz w:val="28"/>
          <w:lang w:val="uk-UA"/>
        </w:rPr>
        <w:t>Застосування імуномодулюючого препарату КАФ</w:t>
      </w:r>
      <w:r>
        <w:rPr>
          <w:sz w:val="28"/>
          <w:lang w:val="en-US"/>
        </w:rPr>
        <w:t>I</w:t>
      </w:r>
      <w:r>
        <w:rPr>
          <w:sz w:val="28"/>
          <w:lang w:val="uk-UA"/>
        </w:rPr>
        <w:t xml:space="preserve"> для профілактики та у комплексній терапії шлунково-кишкового тракту телят і поросят забезпечує позитивний вплив як на імунологічні, гематологічні показники, так і на ріст, розвиток та збереженість тварин.</w:t>
      </w:r>
    </w:p>
    <w:p w:rsidR="00DC1B71" w:rsidRPr="00FF5BF1" w:rsidRDefault="00DC1B71" w:rsidP="00DC1B71">
      <w:pPr>
        <w:spacing w:line="360" w:lineRule="auto"/>
        <w:ind w:firstLine="709"/>
        <w:jc w:val="both"/>
        <w:rPr>
          <w:sz w:val="28"/>
          <w:lang w:val="uk-UA"/>
        </w:rPr>
      </w:pPr>
      <w:r>
        <w:rPr>
          <w:sz w:val="28"/>
          <w:lang w:val="uk-UA"/>
        </w:rPr>
        <w:t xml:space="preserve">Результати досліджень, викладені у дисертаційній роботі, </w:t>
      </w:r>
      <w:r w:rsidRPr="00FF5BF1">
        <w:rPr>
          <w:sz w:val="28"/>
          <w:lang w:val="uk-UA"/>
        </w:rPr>
        <w:t xml:space="preserve">застосовуються при вирощуванні телят і поросят у господарствах Луганської області. Економічний ефект на 1 гривню витрат в перший місяць життя тварин склав </w:t>
      </w:r>
      <w:r w:rsidRPr="00702903">
        <w:rPr>
          <w:spacing w:val="-20"/>
          <w:sz w:val="28"/>
          <w:lang w:val="uk-UA"/>
        </w:rPr>
        <w:t>11,13-11,93 грн.</w:t>
      </w:r>
      <w:r w:rsidRPr="00FF5BF1">
        <w:rPr>
          <w:sz w:val="28"/>
          <w:lang w:val="uk-UA"/>
        </w:rPr>
        <w:t xml:space="preserve"> Фактична економічна ефективність за час досліду на 1 теля після застосування КАФI склала 58,38-</w:t>
      </w:r>
      <w:r w:rsidRPr="00702903">
        <w:rPr>
          <w:sz w:val="28"/>
          <w:lang w:val="uk-UA"/>
        </w:rPr>
        <w:t>70,89 грн. та 40,75 грн. на</w:t>
      </w:r>
      <w:r w:rsidRPr="00FF5BF1">
        <w:rPr>
          <w:sz w:val="28"/>
          <w:lang w:val="uk-UA"/>
        </w:rPr>
        <w:t xml:space="preserve"> одне порося.</w:t>
      </w:r>
    </w:p>
    <w:p w:rsidR="00DC1B71" w:rsidRPr="00FF5BF1" w:rsidRDefault="00DC1B71" w:rsidP="00DC1B71">
      <w:pPr>
        <w:spacing w:line="360" w:lineRule="auto"/>
        <w:ind w:firstLine="709"/>
        <w:jc w:val="both"/>
        <w:rPr>
          <w:sz w:val="28"/>
          <w:lang w:val="uk-UA"/>
        </w:rPr>
      </w:pPr>
      <w:r w:rsidRPr="00FF5BF1">
        <w:rPr>
          <w:sz w:val="28"/>
          <w:lang w:val="uk-UA"/>
        </w:rPr>
        <w:t>Імуномодулюючий ефект препарату КАФI використано у схемі гіперімунізац</w:t>
      </w:r>
      <w:r>
        <w:rPr>
          <w:sz w:val="28"/>
          <w:lang w:val="uk-UA"/>
        </w:rPr>
        <w:t>ії кролів для одержання діагностич</w:t>
      </w:r>
      <w:r w:rsidRPr="00FF5BF1">
        <w:rPr>
          <w:sz w:val="28"/>
          <w:lang w:val="uk-UA"/>
        </w:rPr>
        <w:t>них сироваток.</w:t>
      </w:r>
    </w:p>
    <w:p w:rsidR="00DC1B71" w:rsidRPr="00FF5BF1" w:rsidRDefault="00DC1B71" w:rsidP="00DC1B71">
      <w:pPr>
        <w:pStyle w:val="25"/>
        <w:rPr>
          <w:lang w:val="uk-UA"/>
        </w:rPr>
      </w:pPr>
      <w:r w:rsidRPr="00FF5BF1">
        <w:rPr>
          <w:lang w:val="uk-UA"/>
        </w:rPr>
        <w:t xml:space="preserve">Отримані результати використовуються при проведенні теоретичних та лабораторно-практичних </w:t>
      </w:r>
      <w:r>
        <w:rPr>
          <w:lang w:val="uk-UA"/>
        </w:rPr>
        <w:t>занять по курсам ветеринарної мікробіології</w:t>
      </w:r>
      <w:r w:rsidRPr="00FF5BF1">
        <w:rPr>
          <w:lang w:val="uk-UA"/>
        </w:rPr>
        <w:t xml:space="preserve"> Луганського НА</w:t>
      </w:r>
      <w:r>
        <w:rPr>
          <w:lang w:val="uk-UA"/>
        </w:rPr>
        <w:t>У, Сумського НАУ, Полта</w:t>
      </w:r>
      <w:r w:rsidRPr="00FF5BF1">
        <w:rPr>
          <w:lang w:val="uk-UA"/>
        </w:rPr>
        <w:t>вської де</w:t>
      </w:r>
      <w:r>
        <w:rPr>
          <w:lang w:val="uk-UA"/>
        </w:rPr>
        <w:t>ржавної агра</w:t>
      </w:r>
      <w:r w:rsidRPr="00FF5BF1">
        <w:rPr>
          <w:lang w:val="uk-UA"/>
        </w:rPr>
        <w:t>рної академії.</w:t>
      </w:r>
    </w:p>
    <w:p w:rsidR="00DC1B71" w:rsidRDefault="00DC1B71" w:rsidP="00DC1B71">
      <w:pPr>
        <w:spacing w:line="360" w:lineRule="auto"/>
        <w:ind w:firstLine="709"/>
        <w:jc w:val="both"/>
        <w:rPr>
          <w:sz w:val="28"/>
          <w:lang w:val="uk-UA"/>
        </w:rPr>
      </w:pPr>
      <w:r>
        <w:rPr>
          <w:sz w:val="28"/>
          <w:lang w:val="uk-UA"/>
        </w:rPr>
        <w:t xml:space="preserve">За матеріалами досліджень розроблено методичні рекомендації </w:t>
      </w:r>
      <w:r>
        <w:rPr>
          <w:sz w:val="28"/>
        </w:rPr>
        <w:t>“</w:t>
      </w:r>
      <w:r>
        <w:rPr>
          <w:sz w:val="28"/>
          <w:lang w:val="uk-UA"/>
        </w:rPr>
        <w:t xml:space="preserve">Лабораторна діагностика захворювань травного каналу молодняку сільськогосподарських тварин, що викликаються умовно-патогенними </w:t>
      </w:r>
      <w:r>
        <w:rPr>
          <w:sz w:val="28"/>
          <w:lang w:val="uk-UA"/>
        </w:rPr>
        <w:lastRenderedPageBreak/>
        <w:t>ентеробактеріями</w:t>
      </w:r>
      <w:r>
        <w:rPr>
          <w:sz w:val="28"/>
        </w:rPr>
        <w:t xml:space="preserve">“, </w:t>
      </w:r>
      <w:r>
        <w:rPr>
          <w:sz w:val="28"/>
          <w:lang w:val="uk-UA"/>
        </w:rPr>
        <w:t>затверджені Державним департаментом ветеринарної медицини України.</w:t>
      </w:r>
    </w:p>
    <w:p w:rsidR="00DC1B71" w:rsidRDefault="00DC1B71" w:rsidP="00DC1B71">
      <w:pPr>
        <w:pStyle w:val="25"/>
        <w:rPr>
          <w:lang w:val="uk-UA"/>
        </w:rPr>
      </w:pPr>
      <w:r>
        <w:rPr>
          <w:b/>
          <w:bCs/>
          <w:lang w:val="uk-UA"/>
        </w:rPr>
        <w:t xml:space="preserve">Особистий внесок здобувача. </w:t>
      </w:r>
      <w:r>
        <w:rPr>
          <w:lang w:val="uk-UA"/>
        </w:rPr>
        <w:t>Здобувачем особисто виконано експериментальну частину роботи, статистичну обробку здобутих даних. Бактеріологічні дослідження, а також визначення біологічних властивостей ізольованих культур бактерій проводились дисертантом особисто в лабораторії бактеріології кафедри мікробіології та вірусології факультету ветеринарної медицини Луганського НАУ. Виключення вірусних агентів здійснювали на базі вірусологічного відділу Луганської обласної державної лабораторії ветеринарної мед</w:t>
      </w:r>
      <w:r>
        <w:rPr>
          <w:lang w:val="uk-UA"/>
        </w:rPr>
        <w:t>и</w:t>
      </w:r>
      <w:r>
        <w:rPr>
          <w:lang w:val="uk-UA"/>
        </w:rPr>
        <w:t>цини. Морфологічні дослідження крові телят проводили на базі імунологічного відділу Луганської ОДЛВМ. Імунологічні дослідження крові телят здійснювали на базі імунологічної лабор</w:t>
      </w:r>
      <w:r>
        <w:rPr>
          <w:lang w:val="uk-UA"/>
        </w:rPr>
        <w:t>а</w:t>
      </w:r>
      <w:r>
        <w:rPr>
          <w:lang w:val="uk-UA"/>
        </w:rPr>
        <w:t>торії Луганської обласної дитячої клінічної лікарні. Морфологічні та імунологічні дослідження крові поросят і кролів проводили на базі міжкафедральної лабораторії кафедри педіатрії з інфекційними хворобами та дитячою хірургією Луганського ДМУ.</w:t>
      </w:r>
    </w:p>
    <w:p w:rsidR="00DC1B71" w:rsidRDefault="00DC1B71" w:rsidP="00DC1B71">
      <w:pPr>
        <w:pStyle w:val="25"/>
        <w:rPr>
          <w:bCs/>
          <w:lang w:val="uk-UA"/>
        </w:rPr>
      </w:pPr>
      <w:r>
        <w:rPr>
          <w:bCs/>
          <w:lang w:val="uk-UA"/>
        </w:rPr>
        <w:t>Аналіз, інтерпретація одержаних результатів, висновки і практичні пропозиції виконані автором особисто.</w:t>
      </w:r>
    </w:p>
    <w:p w:rsidR="00DC1B71" w:rsidRDefault="00DC1B71" w:rsidP="00DC1B71">
      <w:pPr>
        <w:pStyle w:val="25"/>
        <w:rPr>
          <w:lang w:val="uk-UA"/>
        </w:rPr>
      </w:pPr>
      <w:r>
        <w:rPr>
          <w:b/>
          <w:bCs/>
          <w:lang w:val="uk-UA"/>
        </w:rPr>
        <w:t xml:space="preserve">Апробація результатів дисертації. </w:t>
      </w:r>
      <w:r>
        <w:rPr>
          <w:lang w:val="uk-UA"/>
        </w:rPr>
        <w:t>Матеріали дисертації були повідомлені та обговорені на:</w:t>
      </w:r>
    </w:p>
    <w:p w:rsidR="00DC1B71" w:rsidRDefault="00DC1B71" w:rsidP="009A4A9B">
      <w:pPr>
        <w:pStyle w:val="25"/>
        <w:numPr>
          <w:ilvl w:val="0"/>
          <w:numId w:val="59"/>
        </w:numPr>
        <w:tabs>
          <w:tab w:val="clear" w:pos="930"/>
          <w:tab w:val="num" w:pos="180"/>
        </w:tabs>
        <w:spacing w:after="0" w:line="360" w:lineRule="auto"/>
        <w:ind w:left="0" w:firstLine="540"/>
        <w:jc w:val="both"/>
        <w:rPr>
          <w:lang w:val="uk-UA"/>
        </w:rPr>
      </w:pPr>
      <w:r>
        <w:rPr>
          <w:lang w:val="uk-UA"/>
        </w:rPr>
        <w:t xml:space="preserve">засіданнях і звітних наукових конференціях вченої ради факультету ветеринарної медицини ЛНАУ, засіданнях методичних комісій факультету </w:t>
      </w:r>
      <w:r>
        <w:rPr>
          <w:lang w:val="uk-UA"/>
        </w:rPr>
        <w:lastRenderedPageBreak/>
        <w:t>ветеринарної медицини Луганського національного аграрного університету (2004-2006 р.);</w:t>
      </w:r>
    </w:p>
    <w:p w:rsidR="00DC1B71" w:rsidRDefault="00DC1B71" w:rsidP="009A4A9B">
      <w:pPr>
        <w:pStyle w:val="25"/>
        <w:numPr>
          <w:ilvl w:val="0"/>
          <w:numId w:val="59"/>
        </w:numPr>
        <w:tabs>
          <w:tab w:val="clear" w:pos="930"/>
          <w:tab w:val="num" w:pos="180"/>
        </w:tabs>
        <w:spacing w:after="0" w:line="360" w:lineRule="auto"/>
        <w:ind w:left="0" w:firstLine="540"/>
        <w:jc w:val="both"/>
        <w:rPr>
          <w:lang w:val="uk-UA"/>
        </w:rPr>
      </w:pPr>
      <w:r>
        <w:rPr>
          <w:lang w:val="uk-UA"/>
        </w:rPr>
        <w:t>Всеукраїнській науковій конференції студентів, магістрантів та аспірантів, присвяченої пам'яті професора I. Г. Мороза “Майбутнє ветеринарної медицини, біології та біотехнології” (м. Луганськ, 26-28 квітня 2005 р.);</w:t>
      </w:r>
    </w:p>
    <w:p w:rsidR="00DC1B71" w:rsidRDefault="00DC1B71" w:rsidP="009A4A9B">
      <w:pPr>
        <w:pStyle w:val="25"/>
        <w:numPr>
          <w:ilvl w:val="0"/>
          <w:numId w:val="59"/>
        </w:numPr>
        <w:tabs>
          <w:tab w:val="clear" w:pos="930"/>
          <w:tab w:val="num" w:pos="180"/>
        </w:tabs>
        <w:spacing w:after="0" w:line="360" w:lineRule="auto"/>
        <w:ind w:left="0" w:firstLine="540"/>
        <w:jc w:val="both"/>
        <w:rPr>
          <w:lang w:val="uk-UA"/>
        </w:rPr>
      </w:pPr>
      <w:r>
        <w:rPr>
          <w:lang w:val="uk-UA"/>
        </w:rPr>
        <w:t>Міжнародній науковій конференції “Інноваційний розвиток сучасного аграрного виробництва”, присвяченій 100-річчю від дня народження Д.Я. Василенка (м. Львів, 20-21 жовтня 2005 р.);</w:t>
      </w:r>
    </w:p>
    <w:p w:rsidR="00DC1B71" w:rsidRDefault="00DC1B71" w:rsidP="009A4A9B">
      <w:pPr>
        <w:pStyle w:val="25"/>
        <w:numPr>
          <w:ilvl w:val="0"/>
          <w:numId w:val="59"/>
        </w:numPr>
        <w:tabs>
          <w:tab w:val="clear" w:pos="930"/>
          <w:tab w:val="num" w:pos="180"/>
        </w:tabs>
        <w:spacing w:after="0" w:line="360" w:lineRule="auto"/>
        <w:ind w:left="0" w:firstLine="540"/>
        <w:jc w:val="both"/>
        <w:rPr>
          <w:lang w:val="uk-UA"/>
        </w:rPr>
      </w:pPr>
      <w:r>
        <w:rPr>
          <w:lang w:val="uk-UA"/>
        </w:rPr>
        <w:t>Міжнародній науковій конференції “</w:t>
      </w:r>
      <w:r w:rsidRPr="007E44F7">
        <w:t>Актуальные вопросы борьбы с инфекционными заболеваниями в гуманной и ветеринарной медицине</w:t>
      </w:r>
      <w:r>
        <w:rPr>
          <w:lang w:val="uk-UA"/>
        </w:rPr>
        <w:t xml:space="preserve">”, присвяченій 160-річчю від дня </w:t>
      </w:r>
      <w:r w:rsidRPr="007E44F7">
        <w:rPr>
          <w:spacing w:val="20"/>
          <w:szCs w:val="28"/>
          <w:lang w:val="uk-UA"/>
        </w:rPr>
        <w:t>народження лауреата</w:t>
      </w:r>
      <w:r>
        <w:rPr>
          <w:lang w:val="uk-UA"/>
        </w:rPr>
        <w:t xml:space="preserve"> Нобелівської премії I.I. Мечнікова (м. Харків 27-30 листопада 2005 г.);</w:t>
      </w:r>
    </w:p>
    <w:p w:rsidR="00DC1B71" w:rsidRDefault="00DC1B71" w:rsidP="009A4A9B">
      <w:pPr>
        <w:pStyle w:val="25"/>
        <w:numPr>
          <w:ilvl w:val="0"/>
          <w:numId w:val="59"/>
        </w:numPr>
        <w:tabs>
          <w:tab w:val="clear" w:pos="930"/>
          <w:tab w:val="num" w:pos="180"/>
        </w:tabs>
        <w:spacing w:after="0" w:line="360" w:lineRule="auto"/>
        <w:ind w:left="0" w:firstLine="540"/>
        <w:jc w:val="both"/>
        <w:rPr>
          <w:lang w:val="uk-UA"/>
        </w:rPr>
      </w:pPr>
      <w:r>
        <w:rPr>
          <w:lang w:val="uk-UA"/>
        </w:rPr>
        <w:t>Міжнародній науково-практичній конференції “Епізоотологія і профілактика інфекційних хвороб великої рогатої худоби ” (м. Київ, 14-16 березня 2006 р.);</w:t>
      </w:r>
    </w:p>
    <w:p w:rsidR="00DC1B71" w:rsidRDefault="00DC1B71" w:rsidP="009A4A9B">
      <w:pPr>
        <w:pStyle w:val="25"/>
        <w:numPr>
          <w:ilvl w:val="0"/>
          <w:numId w:val="59"/>
        </w:numPr>
        <w:tabs>
          <w:tab w:val="clear" w:pos="930"/>
          <w:tab w:val="num" w:pos="180"/>
        </w:tabs>
        <w:spacing w:after="0" w:line="360" w:lineRule="auto"/>
        <w:ind w:left="0" w:firstLine="540"/>
        <w:jc w:val="both"/>
        <w:rPr>
          <w:lang w:val="uk-UA"/>
        </w:rPr>
      </w:pPr>
      <w:r>
        <w:rPr>
          <w:lang w:val="uk-UA"/>
        </w:rPr>
        <w:t>Міжнародній науково-практичній конференції “Наукові та практичні аспекти ветеринарної медицини та реформи освіти в Україні”, присвяченій 75-річчю факультету ветеринарної медицини (м. Біла Церква, 27-29 вересня 2006 р.);</w:t>
      </w:r>
    </w:p>
    <w:p w:rsidR="00DC1B71" w:rsidRDefault="00DC1B71" w:rsidP="009A4A9B">
      <w:pPr>
        <w:pStyle w:val="25"/>
        <w:numPr>
          <w:ilvl w:val="0"/>
          <w:numId w:val="59"/>
        </w:numPr>
        <w:tabs>
          <w:tab w:val="clear" w:pos="930"/>
          <w:tab w:val="num" w:pos="180"/>
        </w:tabs>
        <w:spacing w:after="0" w:line="360" w:lineRule="auto"/>
        <w:ind w:left="0" w:firstLine="540"/>
        <w:jc w:val="both"/>
        <w:rPr>
          <w:lang w:val="uk-UA"/>
        </w:rPr>
      </w:pPr>
      <w:r>
        <w:rPr>
          <w:lang w:val="uk-UA"/>
        </w:rPr>
        <w:t>Міжнародній науково-практичній конференції “Экологические аспекты в животноводстве и патологии животных” (м. Вітебськ, Білорусь, 5-6 жовтня 2006 р.);</w:t>
      </w:r>
    </w:p>
    <w:p w:rsidR="00DC1B71" w:rsidRDefault="00DC1B71" w:rsidP="009A4A9B">
      <w:pPr>
        <w:pStyle w:val="25"/>
        <w:numPr>
          <w:ilvl w:val="0"/>
          <w:numId w:val="59"/>
        </w:numPr>
        <w:tabs>
          <w:tab w:val="clear" w:pos="930"/>
          <w:tab w:val="num" w:pos="180"/>
        </w:tabs>
        <w:spacing w:after="0" w:line="360" w:lineRule="auto"/>
        <w:ind w:left="0" w:firstLine="540"/>
        <w:jc w:val="both"/>
        <w:rPr>
          <w:lang w:val="uk-UA"/>
        </w:rPr>
      </w:pPr>
      <w:r>
        <w:rPr>
          <w:lang w:val="uk-UA"/>
        </w:rPr>
        <w:t>VI з'їзді паразитоценологів України (м. Харків, 11-13 жовтня 2006 р.);</w:t>
      </w:r>
    </w:p>
    <w:p w:rsidR="00DC1B71" w:rsidRDefault="00DC1B71" w:rsidP="009A4A9B">
      <w:pPr>
        <w:pStyle w:val="25"/>
        <w:numPr>
          <w:ilvl w:val="0"/>
          <w:numId w:val="59"/>
        </w:numPr>
        <w:tabs>
          <w:tab w:val="clear" w:pos="930"/>
          <w:tab w:val="num" w:pos="180"/>
        </w:tabs>
        <w:spacing w:after="0" w:line="360" w:lineRule="auto"/>
        <w:ind w:left="0" w:firstLine="540"/>
        <w:jc w:val="both"/>
        <w:rPr>
          <w:lang w:val="uk-UA"/>
        </w:rPr>
      </w:pPr>
      <w:r>
        <w:rPr>
          <w:lang w:val="uk-UA"/>
        </w:rPr>
        <w:t>Міжнародній науково-практичній конференції “Сучасність та майбутнє аграрної науки та виробництва”, присвяченій 50-річчю від дня заснування факультету заочної освіти (м. Львів, 19-20 жовтня 2006 р.).</w:t>
      </w:r>
    </w:p>
    <w:p w:rsidR="00DC1B71" w:rsidRDefault="00DC1B71" w:rsidP="00DC1B71">
      <w:pPr>
        <w:spacing w:line="360" w:lineRule="auto"/>
        <w:ind w:firstLine="709"/>
        <w:jc w:val="both"/>
        <w:rPr>
          <w:sz w:val="28"/>
          <w:lang w:val="uk-UA"/>
        </w:rPr>
      </w:pPr>
      <w:r>
        <w:rPr>
          <w:b/>
          <w:bCs/>
          <w:sz w:val="28"/>
          <w:lang w:val="uk-UA"/>
        </w:rPr>
        <w:t xml:space="preserve">Публікації. </w:t>
      </w:r>
      <w:r>
        <w:rPr>
          <w:sz w:val="28"/>
          <w:lang w:val="uk-UA"/>
        </w:rPr>
        <w:t>Матеріали дисертації опубліковані в 12 наукових працях, із яких 8 статей (4 одноосібних) – у фахових виданнях, перелік яких затверджено ВАК України.</w:t>
      </w:r>
    </w:p>
    <w:p w:rsidR="00DC1B71" w:rsidRPr="00BB052E" w:rsidRDefault="00DC1B71" w:rsidP="00DC1B71">
      <w:pPr>
        <w:spacing w:line="360" w:lineRule="auto"/>
        <w:jc w:val="center"/>
        <w:rPr>
          <w:b/>
          <w:sz w:val="28"/>
          <w:lang w:val="uk-UA"/>
        </w:rPr>
      </w:pPr>
      <w:r w:rsidRPr="00BB052E">
        <w:rPr>
          <w:b/>
          <w:sz w:val="28"/>
          <w:lang w:val="uk-UA"/>
        </w:rPr>
        <w:lastRenderedPageBreak/>
        <w:t>ВИСНОВКИ</w:t>
      </w:r>
    </w:p>
    <w:p w:rsidR="00DC1B71" w:rsidRPr="00BB052E" w:rsidRDefault="00DC1B71" w:rsidP="009A4A9B">
      <w:pPr>
        <w:pStyle w:val="afffffffd"/>
        <w:numPr>
          <w:ilvl w:val="3"/>
          <w:numId w:val="58"/>
        </w:numPr>
        <w:tabs>
          <w:tab w:val="clear" w:pos="3229"/>
          <w:tab w:val="num" w:pos="0"/>
        </w:tabs>
        <w:suppressAutoHyphens w:val="0"/>
        <w:spacing w:after="0" w:line="360" w:lineRule="auto"/>
        <w:ind w:left="360"/>
        <w:jc w:val="both"/>
        <w:rPr>
          <w:b/>
        </w:rPr>
      </w:pPr>
      <w:r w:rsidRPr="00DC1B71">
        <w:rPr>
          <w:b/>
          <w:lang w:val="uk-UA"/>
        </w:rPr>
        <w:t xml:space="preserve">Встановлено широке розповсюдження в господарствах Луганської області шлунково-кишкових захворювань телят і поросят, спричинених ентеробактеріями з родів </w:t>
      </w:r>
      <w:r w:rsidRPr="00633340">
        <w:rPr>
          <w:b/>
          <w:bCs/>
          <w:iCs/>
          <w:lang w:val="en-US"/>
        </w:rPr>
        <w:t>Escherichia</w:t>
      </w:r>
      <w:r w:rsidRPr="00DC1B71">
        <w:rPr>
          <w:b/>
          <w:lang w:val="uk-UA"/>
        </w:rPr>
        <w:t xml:space="preserve">, </w:t>
      </w:r>
      <w:r w:rsidRPr="00095891">
        <w:rPr>
          <w:b/>
          <w:lang w:val="en-US"/>
        </w:rPr>
        <w:t>Klebsiella</w:t>
      </w:r>
      <w:r w:rsidRPr="00DC1B71">
        <w:rPr>
          <w:b/>
          <w:lang w:val="uk-UA"/>
        </w:rPr>
        <w:t xml:space="preserve">, </w:t>
      </w:r>
      <w:r>
        <w:rPr>
          <w:b/>
          <w:lang w:val="en-US"/>
        </w:rPr>
        <w:t>Proteus</w:t>
      </w:r>
      <w:r w:rsidRPr="00DC1B71">
        <w:rPr>
          <w:b/>
          <w:lang w:val="uk-UA"/>
        </w:rPr>
        <w:t xml:space="preserve">, </w:t>
      </w:r>
      <w:r>
        <w:rPr>
          <w:b/>
          <w:lang w:val="en-US"/>
        </w:rPr>
        <w:t>Enterobacter</w:t>
      </w:r>
      <w:r w:rsidRPr="00DC1B71">
        <w:rPr>
          <w:b/>
          <w:lang w:val="uk-UA"/>
        </w:rPr>
        <w:t xml:space="preserve">, </w:t>
      </w:r>
      <w:r>
        <w:rPr>
          <w:b/>
          <w:lang w:val="en-US"/>
        </w:rPr>
        <w:t>Citrobacter</w:t>
      </w:r>
      <w:r w:rsidRPr="00DC1B71">
        <w:rPr>
          <w:b/>
          <w:lang w:val="uk-UA"/>
        </w:rPr>
        <w:t xml:space="preserve">, а також </w:t>
      </w:r>
      <w:r>
        <w:rPr>
          <w:b/>
          <w:lang w:val="en-US"/>
        </w:rPr>
        <w:t>Pseudomonas</w:t>
      </w:r>
      <w:r w:rsidRPr="00DC1B71">
        <w:rPr>
          <w:b/>
          <w:lang w:val="uk-UA"/>
        </w:rPr>
        <w:t xml:space="preserve"> </w:t>
      </w:r>
      <w:r>
        <w:rPr>
          <w:b/>
          <w:lang w:val="en-US"/>
        </w:rPr>
        <w:t>aeruginosa</w:t>
      </w:r>
      <w:r w:rsidRPr="00DC1B71">
        <w:rPr>
          <w:b/>
          <w:lang w:val="uk-UA"/>
        </w:rPr>
        <w:t xml:space="preserve">. </w:t>
      </w:r>
      <w:r w:rsidRPr="00BB052E">
        <w:rPr>
          <w:b/>
        </w:rPr>
        <w:t>Визначено склад бактеріальних паразитоценозів за участю ентеробактерій та синьогнійної палички. Доведена наявність у виділених ізолятів виражених озн</w:t>
      </w:r>
      <w:r>
        <w:rPr>
          <w:b/>
        </w:rPr>
        <w:t>ак ентеропатогенності та</w:t>
      </w:r>
      <w:r w:rsidRPr="00BB052E">
        <w:rPr>
          <w:b/>
        </w:rPr>
        <w:t xml:space="preserve"> мультиантибіотикорезистентності. Обґрунтовано доцільність і ефективність включення в схему лікування та профілактики патологій </w:t>
      </w:r>
      <w:r w:rsidRPr="001B445E">
        <w:rPr>
          <w:b/>
        </w:rPr>
        <w:t>шлунково-кишков</w:t>
      </w:r>
      <w:r>
        <w:rPr>
          <w:b/>
        </w:rPr>
        <w:t>ого тракт</w:t>
      </w:r>
      <w:r w:rsidRPr="001B445E">
        <w:rPr>
          <w:b/>
        </w:rPr>
        <w:t>у</w:t>
      </w:r>
      <w:r>
        <w:rPr>
          <w:b/>
        </w:rPr>
        <w:t xml:space="preserve"> імуностим</w:t>
      </w:r>
      <w:r w:rsidRPr="00BB052E">
        <w:rPr>
          <w:b/>
        </w:rPr>
        <w:t>улятора КАФI.</w:t>
      </w:r>
      <w:r>
        <w:rPr>
          <w:b/>
        </w:rPr>
        <w:t xml:space="preserve"> </w:t>
      </w:r>
      <w:r w:rsidRPr="00FC6969">
        <w:rPr>
          <w:b/>
        </w:rPr>
        <w:t>Удоскона</w:t>
      </w:r>
      <w:r>
        <w:rPr>
          <w:b/>
        </w:rPr>
        <w:t xml:space="preserve">лено метод </w:t>
      </w:r>
      <w:r w:rsidRPr="001B445E">
        <w:rPr>
          <w:b/>
        </w:rPr>
        <w:t>гіперімунізації</w:t>
      </w:r>
      <w:r>
        <w:rPr>
          <w:b/>
        </w:rPr>
        <w:t xml:space="preserve"> кролів з метою одержання діагностичних сироваток.</w:t>
      </w:r>
    </w:p>
    <w:p w:rsidR="00DC1B71" w:rsidRPr="003662FD" w:rsidRDefault="00DC1B71" w:rsidP="009A4A9B">
      <w:pPr>
        <w:numPr>
          <w:ilvl w:val="3"/>
          <w:numId w:val="58"/>
        </w:numPr>
        <w:tabs>
          <w:tab w:val="clear" w:pos="3229"/>
        </w:tabs>
        <w:suppressAutoHyphens w:val="0"/>
        <w:spacing w:line="360" w:lineRule="auto"/>
        <w:ind w:left="360"/>
        <w:jc w:val="both"/>
        <w:rPr>
          <w:sz w:val="28"/>
          <w:lang w:val="uk-UA"/>
        </w:rPr>
      </w:pPr>
      <w:r w:rsidRPr="00BB052E">
        <w:rPr>
          <w:sz w:val="28"/>
          <w:lang w:val="uk-UA"/>
        </w:rPr>
        <w:t xml:space="preserve">При </w:t>
      </w:r>
      <w:r w:rsidRPr="003662FD">
        <w:rPr>
          <w:sz w:val="28"/>
          <w:lang w:val="uk-UA"/>
        </w:rPr>
        <w:t>бактеріологічному дослідженні патматеріалу від загиблих тварин і зразків фекалій від телят і поросят з діарейним синдромом виділено 385 ізолятів мікроорганізмів</w:t>
      </w:r>
      <w:r w:rsidRPr="003662FD">
        <w:rPr>
          <w:sz w:val="28"/>
          <w:szCs w:val="28"/>
          <w:lang w:val="uk-UA"/>
        </w:rPr>
        <w:t xml:space="preserve">. Найбільш поширеними були </w:t>
      </w:r>
      <w:r w:rsidRPr="003662FD">
        <w:rPr>
          <w:bCs/>
          <w:iCs/>
          <w:sz w:val="28"/>
          <w:szCs w:val="28"/>
          <w:lang w:val="en-US"/>
        </w:rPr>
        <w:t>Escherichia</w:t>
      </w:r>
      <w:r w:rsidRPr="003662FD">
        <w:rPr>
          <w:sz w:val="28"/>
          <w:szCs w:val="28"/>
          <w:lang w:val="uk-UA"/>
        </w:rPr>
        <w:t xml:space="preserve"> coli – 132</w:t>
      </w:r>
      <w:r w:rsidRPr="003662FD">
        <w:rPr>
          <w:sz w:val="28"/>
          <w:lang w:val="uk-UA"/>
        </w:rPr>
        <w:t xml:space="preserve"> культури (34,3 %), </w:t>
      </w:r>
      <w:r w:rsidRPr="00095891">
        <w:rPr>
          <w:sz w:val="28"/>
          <w:szCs w:val="28"/>
          <w:lang w:val="en-US"/>
        </w:rPr>
        <w:t>Klebsiella</w:t>
      </w:r>
      <w:r>
        <w:rPr>
          <w:sz w:val="28"/>
          <w:lang w:val="uk-UA"/>
        </w:rPr>
        <w:t xml:space="preserve"> рneumoniae – 69</w:t>
      </w:r>
      <w:r w:rsidRPr="003662FD">
        <w:rPr>
          <w:sz w:val="28"/>
          <w:lang w:val="uk-UA"/>
        </w:rPr>
        <w:t xml:space="preserve"> (17,9 %), протеї (вульгарний та мірабіліс) – 66 (17,2 %), C</w:t>
      </w:r>
      <w:r>
        <w:rPr>
          <w:sz w:val="28"/>
          <w:lang w:val="uk-UA"/>
        </w:rPr>
        <w:t>itrobacter freundii – 22 культури</w:t>
      </w:r>
      <w:r w:rsidRPr="003662FD">
        <w:rPr>
          <w:sz w:val="28"/>
          <w:lang w:val="uk-UA"/>
        </w:rPr>
        <w:t xml:space="preserve"> (5,7 %), представники роду Enterobacter – 18 (4,6 %), </w:t>
      </w:r>
      <w:r w:rsidRPr="004E59E7">
        <w:rPr>
          <w:sz w:val="28"/>
          <w:szCs w:val="28"/>
          <w:lang w:val="en-US"/>
        </w:rPr>
        <w:t>Pseudomonas</w:t>
      </w:r>
      <w:r w:rsidRPr="004E59E7">
        <w:rPr>
          <w:sz w:val="28"/>
          <w:szCs w:val="28"/>
          <w:lang w:val="uk-UA"/>
        </w:rPr>
        <w:t xml:space="preserve"> </w:t>
      </w:r>
      <w:r w:rsidRPr="003662FD">
        <w:rPr>
          <w:sz w:val="28"/>
          <w:lang w:val="uk-UA"/>
        </w:rPr>
        <w:t xml:space="preserve">аeruginosa – 11 культур (2,9 %). Виділені кишкові палички були представлені сероваріантами О26 – 32 </w:t>
      </w:r>
      <w:r>
        <w:rPr>
          <w:sz w:val="28"/>
          <w:lang w:val="uk-UA"/>
        </w:rPr>
        <w:t>штама</w:t>
      </w:r>
      <w:r w:rsidRPr="003662FD">
        <w:rPr>
          <w:sz w:val="28"/>
          <w:lang w:val="uk-UA"/>
        </w:rPr>
        <w:t>, О9 –</w:t>
      </w:r>
      <w:r>
        <w:rPr>
          <w:sz w:val="28"/>
          <w:lang w:val="uk-UA"/>
        </w:rPr>
        <w:t xml:space="preserve"> 30, О101 – 20, О126 – 50 штам</w:t>
      </w:r>
      <w:r w:rsidRPr="003662FD">
        <w:rPr>
          <w:sz w:val="28"/>
          <w:lang w:val="uk-UA"/>
        </w:rPr>
        <w:t>ів.</w:t>
      </w:r>
    </w:p>
    <w:p w:rsidR="00DC1B71" w:rsidRPr="00BB052E" w:rsidRDefault="00DC1B71" w:rsidP="009A4A9B">
      <w:pPr>
        <w:numPr>
          <w:ilvl w:val="3"/>
          <w:numId w:val="58"/>
        </w:numPr>
        <w:tabs>
          <w:tab w:val="clear" w:pos="3229"/>
        </w:tabs>
        <w:suppressAutoHyphens w:val="0"/>
        <w:spacing w:line="360" w:lineRule="auto"/>
        <w:ind w:left="360"/>
        <w:jc w:val="both"/>
        <w:rPr>
          <w:sz w:val="28"/>
          <w:lang w:val="uk-UA"/>
        </w:rPr>
      </w:pPr>
      <w:r w:rsidRPr="00BB052E">
        <w:rPr>
          <w:sz w:val="28"/>
          <w:lang w:val="uk-UA"/>
        </w:rPr>
        <w:t>Домінуючими мікроорганізмами,</w:t>
      </w:r>
      <w:r>
        <w:rPr>
          <w:sz w:val="28"/>
          <w:lang w:val="uk-UA"/>
        </w:rPr>
        <w:t xml:space="preserve"> що викликали захворювання шлунково-кишкового тракт</w:t>
      </w:r>
      <w:r w:rsidRPr="00BB052E">
        <w:rPr>
          <w:sz w:val="28"/>
          <w:lang w:val="uk-UA"/>
        </w:rPr>
        <w:t xml:space="preserve">у у </w:t>
      </w:r>
      <w:r>
        <w:rPr>
          <w:spacing w:val="20"/>
          <w:sz w:val="28"/>
          <w:szCs w:val="28"/>
          <w:lang w:val="uk-UA"/>
        </w:rPr>
        <w:t>телят</w:t>
      </w:r>
      <w:r>
        <w:rPr>
          <w:sz w:val="28"/>
          <w:lang w:val="uk-UA"/>
        </w:rPr>
        <w:t xml:space="preserve">, були </w:t>
      </w:r>
      <w:r w:rsidRPr="003662FD">
        <w:rPr>
          <w:bCs/>
          <w:iCs/>
          <w:sz w:val="28"/>
          <w:szCs w:val="28"/>
          <w:lang w:val="en-US"/>
        </w:rPr>
        <w:t>Escherichia</w:t>
      </w:r>
      <w:r w:rsidRPr="003662FD">
        <w:rPr>
          <w:sz w:val="28"/>
          <w:szCs w:val="28"/>
          <w:lang w:val="uk-UA"/>
        </w:rPr>
        <w:t xml:space="preserve"> </w:t>
      </w:r>
      <w:r w:rsidRPr="002E1012">
        <w:rPr>
          <w:spacing w:val="-20"/>
          <w:sz w:val="28"/>
          <w:szCs w:val="28"/>
          <w:lang w:val="uk-UA"/>
        </w:rPr>
        <w:t>coli</w:t>
      </w:r>
      <w:r w:rsidRPr="00BB052E">
        <w:rPr>
          <w:sz w:val="28"/>
          <w:lang w:val="uk-UA"/>
        </w:rPr>
        <w:t xml:space="preserve"> – 45 культур (26,2</w:t>
      </w:r>
      <w:r>
        <w:rPr>
          <w:sz w:val="28"/>
          <w:lang w:val="uk-UA"/>
        </w:rPr>
        <w:t xml:space="preserve"> </w:t>
      </w:r>
      <w:r w:rsidRPr="00BB052E">
        <w:rPr>
          <w:sz w:val="28"/>
          <w:lang w:val="uk-UA"/>
        </w:rPr>
        <w:t xml:space="preserve">%), </w:t>
      </w:r>
      <w:r>
        <w:rPr>
          <w:sz w:val="28"/>
          <w:lang w:val="uk-UA"/>
        </w:rPr>
        <w:t>Kl</w:t>
      </w:r>
      <w:r>
        <w:rPr>
          <w:sz w:val="28"/>
          <w:lang w:val="en-US"/>
        </w:rPr>
        <w:t>ebsiella</w:t>
      </w:r>
      <w:r w:rsidRPr="00BB052E">
        <w:rPr>
          <w:sz w:val="28"/>
          <w:lang w:val="uk-UA"/>
        </w:rPr>
        <w:t xml:space="preserve"> рneumoniae – </w:t>
      </w:r>
      <w:r>
        <w:rPr>
          <w:sz w:val="28"/>
          <w:lang w:val="uk-UA"/>
        </w:rPr>
        <w:t>23</w:t>
      </w:r>
      <w:r w:rsidRPr="007D06E4">
        <w:rPr>
          <w:sz w:val="28"/>
          <w:lang w:val="uk-UA"/>
        </w:rPr>
        <w:t xml:space="preserve"> (</w:t>
      </w:r>
      <w:r w:rsidRPr="00BB052E">
        <w:rPr>
          <w:sz w:val="28"/>
          <w:lang w:val="uk-UA"/>
        </w:rPr>
        <w:t>13,4</w:t>
      </w:r>
      <w:r>
        <w:rPr>
          <w:sz w:val="28"/>
          <w:lang w:val="uk-UA"/>
        </w:rPr>
        <w:t xml:space="preserve"> </w:t>
      </w:r>
      <w:r w:rsidRPr="00BB052E">
        <w:rPr>
          <w:sz w:val="28"/>
          <w:lang w:val="uk-UA"/>
        </w:rPr>
        <w:t xml:space="preserve">%), протеї: </w:t>
      </w:r>
      <w:r w:rsidRPr="00CD546F">
        <w:rPr>
          <w:sz w:val="28"/>
          <w:szCs w:val="28"/>
          <w:lang w:val="en-US"/>
        </w:rPr>
        <w:t>Proteus</w:t>
      </w:r>
      <w:r w:rsidRPr="00BB052E">
        <w:rPr>
          <w:sz w:val="28"/>
          <w:lang w:val="uk-UA"/>
        </w:rPr>
        <w:t xml:space="preserve"> mirabilis – 18 культур (10,4</w:t>
      </w:r>
      <w:r>
        <w:rPr>
          <w:sz w:val="28"/>
          <w:lang w:val="uk-UA"/>
        </w:rPr>
        <w:t xml:space="preserve"> </w:t>
      </w:r>
      <w:r w:rsidRPr="00BB052E">
        <w:rPr>
          <w:sz w:val="28"/>
          <w:lang w:val="uk-UA"/>
        </w:rPr>
        <w:t xml:space="preserve">%) </w:t>
      </w:r>
      <w:r w:rsidRPr="00B7295A">
        <w:rPr>
          <w:sz w:val="28"/>
          <w:lang w:val="uk-UA"/>
        </w:rPr>
        <w:t xml:space="preserve">і </w:t>
      </w:r>
      <w:r w:rsidRPr="00CD546F">
        <w:rPr>
          <w:sz w:val="28"/>
          <w:szCs w:val="28"/>
          <w:lang w:val="en-US"/>
        </w:rPr>
        <w:t>Proteus</w:t>
      </w:r>
      <w:r w:rsidRPr="00CD546F">
        <w:rPr>
          <w:sz w:val="28"/>
          <w:szCs w:val="28"/>
          <w:lang w:val="uk-UA"/>
        </w:rPr>
        <w:t xml:space="preserve"> </w:t>
      </w:r>
      <w:r w:rsidRPr="00B7295A">
        <w:rPr>
          <w:sz w:val="28"/>
          <w:lang w:val="uk-UA"/>
        </w:rPr>
        <w:t>vulgaris – 16 (9,3 %), Enterobacter</w:t>
      </w:r>
      <w:r w:rsidRPr="00BB052E">
        <w:rPr>
          <w:sz w:val="28"/>
          <w:lang w:val="uk-UA"/>
        </w:rPr>
        <w:t xml:space="preserve"> та Citrobacter freundii – по 14 </w:t>
      </w:r>
      <w:r>
        <w:rPr>
          <w:sz w:val="28"/>
          <w:lang w:val="uk-UA"/>
        </w:rPr>
        <w:t xml:space="preserve">культур </w:t>
      </w:r>
      <w:r w:rsidRPr="00BB052E">
        <w:rPr>
          <w:sz w:val="28"/>
          <w:lang w:val="uk-UA"/>
        </w:rPr>
        <w:t>(по 8,1</w:t>
      </w:r>
      <w:r>
        <w:rPr>
          <w:sz w:val="28"/>
          <w:lang w:val="uk-UA"/>
        </w:rPr>
        <w:t xml:space="preserve"> </w:t>
      </w:r>
      <w:r w:rsidRPr="00BB052E">
        <w:rPr>
          <w:sz w:val="28"/>
          <w:lang w:val="uk-UA"/>
        </w:rPr>
        <w:t>%).</w:t>
      </w:r>
      <w:r>
        <w:rPr>
          <w:sz w:val="28"/>
          <w:lang w:val="uk-UA"/>
        </w:rPr>
        <w:t xml:space="preserve"> Бактеріальні асоціації у хворих телят із симптомокомплексом діареї склали 29,6 % загальної кількості досліджених зразків матеріалів.</w:t>
      </w:r>
    </w:p>
    <w:p w:rsidR="00DC1B71" w:rsidRPr="00BB052E" w:rsidRDefault="00DC1B71" w:rsidP="009A4A9B">
      <w:pPr>
        <w:numPr>
          <w:ilvl w:val="3"/>
          <w:numId w:val="58"/>
        </w:numPr>
        <w:tabs>
          <w:tab w:val="clear" w:pos="3229"/>
        </w:tabs>
        <w:suppressAutoHyphens w:val="0"/>
        <w:spacing w:line="360" w:lineRule="auto"/>
        <w:ind w:left="360"/>
        <w:jc w:val="both"/>
        <w:rPr>
          <w:sz w:val="28"/>
          <w:lang w:val="uk-UA"/>
        </w:rPr>
      </w:pPr>
      <w:r w:rsidRPr="00BB052E">
        <w:rPr>
          <w:sz w:val="28"/>
          <w:lang w:val="uk-UA"/>
        </w:rPr>
        <w:t xml:space="preserve">Найбільш поширеними умовно-патогенними мікроорганізмами, що </w:t>
      </w:r>
      <w:r w:rsidRPr="009A6EFC">
        <w:rPr>
          <w:spacing w:val="20"/>
          <w:sz w:val="28"/>
          <w:szCs w:val="28"/>
          <w:lang w:val="uk-UA"/>
        </w:rPr>
        <w:t xml:space="preserve">викликали </w:t>
      </w:r>
      <w:r w:rsidRPr="001B19EC">
        <w:rPr>
          <w:sz w:val="28"/>
          <w:szCs w:val="28"/>
          <w:lang w:val="uk-UA"/>
        </w:rPr>
        <w:t>шлунково-кишкові захворювання поросят, були</w:t>
      </w:r>
      <w:r w:rsidRPr="00BB052E">
        <w:rPr>
          <w:sz w:val="28"/>
          <w:lang w:val="uk-UA"/>
        </w:rPr>
        <w:t xml:space="preserve"> </w:t>
      </w:r>
      <w:r w:rsidRPr="003662FD">
        <w:rPr>
          <w:bCs/>
          <w:iCs/>
          <w:sz w:val="28"/>
          <w:szCs w:val="28"/>
          <w:lang w:val="en-US"/>
        </w:rPr>
        <w:t>Escherichia</w:t>
      </w:r>
      <w:r>
        <w:rPr>
          <w:sz w:val="28"/>
          <w:lang w:val="uk-UA"/>
        </w:rPr>
        <w:t> </w:t>
      </w:r>
      <w:r w:rsidRPr="00557282">
        <w:rPr>
          <w:sz w:val="28"/>
          <w:lang w:val="en-US"/>
        </w:rPr>
        <w:t>coli</w:t>
      </w:r>
      <w:r w:rsidRPr="00BB052E">
        <w:rPr>
          <w:sz w:val="28"/>
          <w:lang w:val="uk-UA"/>
        </w:rPr>
        <w:t xml:space="preserve"> – 87 культур (40,8</w:t>
      </w:r>
      <w:r>
        <w:rPr>
          <w:sz w:val="28"/>
          <w:lang w:val="uk-UA"/>
        </w:rPr>
        <w:t xml:space="preserve"> </w:t>
      </w:r>
      <w:r w:rsidRPr="00BB052E">
        <w:rPr>
          <w:sz w:val="28"/>
          <w:lang w:val="uk-UA"/>
        </w:rPr>
        <w:t xml:space="preserve">%), </w:t>
      </w:r>
      <w:r w:rsidRPr="00557282">
        <w:rPr>
          <w:sz w:val="28"/>
          <w:lang w:val="en-US"/>
        </w:rPr>
        <w:t>Klebsiella</w:t>
      </w:r>
      <w:r w:rsidRPr="00BB052E">
        <w:rPr>
          <w:sz w:val="28"/>
          <w:lang w:val="uk-UA"/>
        </w:rPr>
        <w:t xml:space="preserve"> </w:t>
      </w:r>
      <w:r w:rsidRPr="00557282">
        <w:rPr>
          <w:sz w:val="28"/>
          <w:lang w:val="en-US"/>
        </w:rPr>
        <w:t>pneumoniae</w:t>
      </w:r>
      <w:r w:rsidRPr="00557282">
        <w:rPr>
          <w:sz w:val="28"/>
          <w:lang w:val="uk-UA"/>
        </w:rPr>
        <w:t xml:space="preserve"> </w:t>
      </w:r>
      <w:r w:rsidRPr="00BB052E">
        <w:rPr>
          <w:sz w:val="28"/>
          <w:lang w:val="uk-UA"/>
        </w:rPr>
        <w:t>– 46 (21,6</w:t>
      </w:r>
      <w:r>
        <w:rPr>
          <w:sz w:val="28"/>
          <w:lang w:val="uk-UA"/>
        </w:rPr>
        <w:t xml:space="preserve"> </w:t>
      </w:r>
      <w:r w:rsidRPr="00BB052E">
        <w:rPr>
          <w:sz w:val="28"/>
          <w:lang w:val="uk-UA"/>
        </w:rPr>
        <w:t xml:space="preserve">%), </w:t>
      </w:r>
      <w:r w:rsidRPr="00CD546F">
        <w:rPr>
          <w:sz w:val="28"/>
          <w:szCs w:val="28"/>
          <w:lang w:val="en-US"/>
        </w:rPr>
        <w:t>Proteus</w:t>
      </w:r>
      <w:r w:rsidRPr="00BB052E">
        <w:rPr>
          <w:sz w:val="28"/>
          <w:lang w:val="uk-UA"/>
        </w:rPr>
        <w:t xml:space="preserve"> </w:t>
      </w:r>
      <w:r w:rsidRPr="00557282">
        <w:rPr>
          <w:sz w:val="28"/>
          <w:lang w:val="en-AU"/>
        </w:rPr>
        <w:t>mirabilis</w:t>
      </w:r>
      <w:r>
        <w:rPr>
          <w:sz w:val="28"/>
          <w:lang w:val="uk-UA"/>
        </w:rPr>
        <w:t xml:space="preserve"> – </w:t>
      </w:r>
      <w:r>
        <w:rPr>
          <w:sz w:val="28"/>
          <w:lang w:val="uk-UA"/>
        </w:rPr>
        <w:lastRenderedPageBreak/>
        <w:t>27 культур</w:t>
      </w:r>
      <w:r w:rsidRPr="00BB052E">
        <w:rPr>
          <w:sz w:val="28"/>
          <w:lang w:val="uk-UA"/>
        </w:rPr>
        <w:t xml:space="preserve"> (12,6</w:t>
      </w:r>
      <w:r>
        <w:rPr>
          <w:sz w:val="28"/>
          <w:lang w:val="uk-UA"/>
        </w:rPr>
        <w:t xml:space="preserve"> </w:t>
      </w:r>
      <w:r w:rsidRPr="00BB052E">
        <w:rPr>
          <w:sz w:val="28"/>
          <w:lang w:val="uk-UA"/>
        </w:rPr>
        <w:t>%).</w:t>
      </w:r>
      <w:r>
        <w:rPr>
          <w:sz w:val="28"/>
          <w:lang w:val="uk-UA"/>
        </w:rPr>
        <w:t xml:space="preserve"> Бактеріальні асоціації у поросят із шлунково-кишковими захворюваннями склали 54 % від загальної кількості досліджених зразків матеріалів.</w:t>
      </w:r>
    </w:p>
    <w:p w:rsidR="00DC1B71" w:rsidRPr="00BB052E" w:rsidRDefault="00DC1B71" w:rsidP="009A4A9B">
      <w:pPr>
        <w:numPr>
          <w:ilvl w:val="3"/>
          <w:numId w:val="58"/>
        </w:numPr>
        <w:tabs>
          <w:tab w:val="clear" w:pos="3229"/>
        </w:tabs>
        <w:suppressAutoHyphens w:val="0"/>
        <w:spacing w:line="360" w:lineRule="auto"/>
        <w:ind w:left="360"/>
        <w:jc w:val="both"/>
        <w:rPr>
          <w:sz w:val="28"/>
          <w:lang w:val="uk-UA"/>
        </w:rPr>
      </w:pPr>
      <w:r w:rsidRPr="00BB052E">
        <w:rPr>
          <w:sz w:val="28"/>
          <w:lang w:val="uk-UA"/>
        </w:rPr>
        <w:t>У ізоль</w:t>
      </w:r>
      <w:r>
        <w:rPr>
          <w:sz w:val="28"/>
          <w:lang w:val="uk-UA"/>
        </w:rPr>
        <w:t>ованих культур</w:t>
      </w:r>
      <w:r w:rsidRPr="00BB052E">
        <w:rPr>
          <w:sz w:val="28"/>
          <w:lang w:val="uk-UA"/>
        </w:rPr>
        <w:t xml:space="preserve"> ентеробактерій та синьогнійної палички виявлено високий рівень антибіотикорезистентності – від 50</w:t>
      </w:r>
      <w:r>
        <w:rPr>
          <w:sz w:val="28"/>
          <w:lang w:val="uk-UA"/>
        </w:rPr>
        <w:t xml:space="preserve"> </w:t>
      </w:r>
      <w:r w:rsidRPr="00BB052E">
        <w:rPr>
          <w:sz w:val="28"/>
          <w:lang w:val="uk-UA"/>
        </w:rPr>
        <w:t>% до 86,6</w:t>
      </w:r>
      <w:r>
        <w:rPr>
          <w:sz w:val="28"/>
          <w:lang w:val="uk-UA"/>
        </w:rPr>
        <w:t xml:space="preserve"> %. І</w:t>
      </w:r>
      <w:r w:rsidRPr="00BB052E">
        <w:rPr>
          <w:sz w:val="28"/>
          <w:lang w:val="uk-UA"/>
        </w:rPr>
        <w:t>золяти</w:t>
      </w:r>
      <w:r>
        <w:rPr>
          <w:sz w:val="28"/>
          <w:lang w:val="uk-UA"/>
        </w:rPr>
        <w:t xml:space="preserve"> від телят і поросят</w:t>
      </w:r>
      <w:r w:rsidRPr="00BB052E">
        <w:rPr>
          <w:sz w:val="28"/>
          <w:lang w:val="uk-UA"/>
        </w:rPr>
        <w:t xml:space="preserve"> з </w:t>
      </w:r>
      <w:r>
        <w:rPr>
          <w:sz w:val="28"/>
          <w:lang w:val="uk-UA"/>
        </w:rPr>
        <w:t>різних господарств були високо чутливими до</w:t>
      </w:r>
      <w:r w:rsidRPr="00BB052E">
        <w:rPr>
          <w:sz w:val="28"/>
          <w:lang w:val="uk-UA"/>
        </w:rPr>
        <w:t xml:space="preserve"> гентаміцин</w:t>
      </w:r>
      <w:r>
        <w:rPr>
          <w:sz w:val="28"/>
          <w:lang w:val="uk-UA"/>
        </w:rPr>
        <w:t>у</w:t>
      </w:r>
      <w:r w:rsidRPr="00BB052E">
        <w:rPr>
          <w:sz w:val="28"/>
          <w:lang w:val="uk-UA"/>
        </w:rPr>
        <w:t>, цефатоксін</w:t>
      </w:r>
      <w:r>
        <w:rPr>
          <w:sz w:val="28"/>
          <w:lang w:val="uk-UA"/>
        </w:rPr>
        <w:t>у</w:t>
      </w:r>
      <w:r w:rsidRPr="00BB052E">
        <w:rPr>
          <w:sz w:val="28"/>
          <w:lang w:val="uk-UA"/>
        </w:rPr>
        <w:t xml:space="preserve"> та ципрофлоксацин</w:t>
      </w:r>
      <w:r>
        <w:rPr>
          <w:sz w:val="28"/>
          <w:lang w:val="uk-UA"/>
        </w:rPr>
        <w:t>у,</w:t>
      </w:r>
      <w:r w:rsidRPr="00BB052E">
        <w:rPr>
          <w:sz w:val="28"/>
          <w:lang w:val="uk-UA"/>
        </w:rPr>
        <w:t xml:space="preserve"> </w:t>
      </w:r>
      <w:r>
        <w:rPr>
          <w:sz w:val="28"/>
          <w:lang w:val="uk-UA"/>
        </w:rPr>
        <w:t xml:space="preserve">тобто </w:t>
      </w:r>
      <w:r w:rsidRPr="00BB052E">
        <w:rPr>
          <w:sz w:val="28"/>
          <w:lang w:val="uk-UA"/>
        </w:rPr>
        <w:t>лише</w:t>
      </w:r>
      <w:r>
        <w:rPr>
          <w:sz w:val="28"/>
          <w:lang w:val="uk-UA"/>
        </w:rPr>
        <w:t xml:space="preserve"> до</w:t>
      </w:r>
      <w:r w:rsidRPr="00BB052E">
        <w:rPr>
          <w:sz w:val="28"/>
          <w:lang w:val="uk-UA"/>
        </w:rPr>
        <w:t xml:space="preserve"> 10</w:t>
      </w:r>
      <w:r>
        <w:rPr>
          <w:sz w:val="28"/>
          <w:lang w:val="uk-UA"/>
        </w:rPr>
        <w:t xml:space="preserve"> </w:t>
      </w:r>
      <w:r w:rsidRPr="00BB052E">
        <w:rPr>
          <w:sz w:val="28"/>
          <w:lang w:val="uk-UA"/>
        </w:rPr>
        <w:t>% випробуваних антибактеріальних препаратів.</w:t>
      </w:r>
    </w:p>
    <w:p w:rsidR="00DC1B71" w:rsidRPr="00BB052E" w:rsidRDefault="00DC1B71" w:rsidP="009A4A9B">
      <w:pPr>
        <w:numPr>
          <w:ilvl w:val="3"/>
          <w:numId w:val="58"/>
        </w:numPr>
        <w:tabs>
          <w:tab w:val="clear" w:pos="3229"/>
        </w:tabs>
        <w:suppressAutoHyphens w:val="0"/>
        <w:spacing w:line="360" w:lineRule="auto"/>
        <w:ind w:left="360"/>
        <w:jc w:val="both"/>
        <w:rPr>
          <w:sz w:val="28"/>
          <w:lang w:val="uk-UA"/>
        </w:rPr>
      </w:pPr>
      <w:r>
        <w:rPr>
          <w:sz w:val="28"/>
          <w:lang w:val="uk-UA"/>
        </w:rPr>
        <w:t>З</w:t>
      </w:r>
      <w:r w:rsidRPr="00BB052E">
        <w:rPr>
          <w:sz w:val="28"/>
          <w:lang w:val="uk-UA"/>
        </w:rPr>
        <w:t xml:space="preserve">астосування </w:t>
      </w:r>
      <w:r>
        <w:rPr>
          <w:sz w:val="28"/>
          <w:lang w:val="uk-UA"/>
        </w:rPr>
        <w:t xml:space="preserve">імуностимуляторів тімаліну (телятам дворазово і поросятам триразово у дозі </w:t>
      </w:r>
      <w:r w:rsidRPr="00D7516E">
        <w:rPr>
          <w:sz w:val="28"/>
          <w:szCs w:val="28"/>
          <w:lang w:val="uk-UA"/>
        </w:rPr>
        <w:t>0,3 мкг/кг</w:t>
      </w:r>
      <w:r>
        <w:rPr>
          <w:sz w:val="28"/>
          <w:szCs w:val="28"/>
          <w:lang w:val="uk-UA"/>
        </w:rPr>
        <w:t>) і</w:t>
      </w:r>
      <w:r>
        <w:rPr>
          <w:sz w:val="28"/>
          <w:lang w:val="uk-UA"/>
        </w:rPr>
        <w:t xml:space="preserve"> КАФІ (телятам дворазово у дозі </w:t>
      </w:r>
      <w:r w:rsidRPr="000B003F">
        <w:rPr>
          <w:spacing w:val="-20"/>
          <w:sz w:val="28"/>
          <w:szCs w:val="28"/>
          <w:lang w:val="uk-UA"/>
        </w:rPr>
        <w:t xml:space="preserve">0,015 см </w:t>
      </w:r>
      <w:r w:rsidRPr="000B003F">
        <w:rPr>
          <w:spacing w:val="-20"/>
          <w:sz w:val="28"/>
          <w:szCs w:val="28"/>
          <w:vertAlign w:val="superscript"/>
          <w:lang w:val="uk-UA"/>
        </w:rPr>
        <w:t>3</w:t>
      </w:r>
      <w:r w:rsidRPr="000B003F">
        <w:rPr>
          <w:spacing w:val="-20"/>
          <w:sz w:val="28"/>
          <w:szCs w:val="28"/>
          <w:lang w:val="uk-UA"/>
        </w:rPr>
        <w:t>/кг</w:t>
      </w:r>
      <w:r w:rsidRPr="00BB052E">
        <w:rPr>
          <w:sz w:val="28"/>
          <w:lang w:val="uk-UA"/>
        </w:rPr>
        <w:t xml:space="preserve"> живої ваги</w:t>
      </w:r>
      <w:r>
        <w:rPr>
          <w:sz w:val="28"/>
          <w:lang w:val="uk-UA"/>
        </w:rPr>
        <w:t xml:space="preserve">, поросятам </w:t>
      </w:r>
      <w:r w:rsidRPr="002B7879">
        <w:rPr>
          <w:sz w:val="28"/>
          <w:lang w:val="uk-UA"/>
        </w:rPr>
        <w:t>триразово у дозі 0,1-0,02 см</w:t>
      </w:r>
      <w:r w:rsidRPr="002B7879">
        <w:rPr>
          <w:sz w:val="28"/>
          <w:vertAlign w:val="superscript"/>
          <w:lang w:val="uk-UA"/>
        </w:rPr>
        <w:t>3</w:t>
      </w:r>
      <w:r w:rsidRPr="002B7879">
        <w:rPr>
          <w:sz w:val="28"/>
          <w:lang w:val="uk-UA"/>
        </w:rPr>
        <w:t>/кг</w:t>
      </w:r>
      <w:r>
        <w:rPr>
          <w:sz w:val="28"/>
          <w:lang w:val="uk-UA"/>
        </w:rPr>
        <w:t>)</w:t>
      </w:r>
      <w:r w:rsidRPr="00BB052E">
        <w:rPr>
          <w:sz w:val="28"/>
          <w:lang w:val="uk-UA"/>
        </w:rPr>
        <w:t xml:space="preserve"> позитивно впливало на </w:t>
      </w:r>
      <w:r w:rsidRPr="00BB052E">
        <w:rPr>
          <w:sz w:val="28"/>
          <w:szCs w:val="20"/>
          <w:lang w:val="uk-UA"/>
        </w:rPr>
        <w:t>показники факторів</w:t>
      </w:r>
      <w:r w:rsidRPr="00BB052E">
        <w:rPr>
          <w:sz w:val="28"/>
          <w:lang w:val="uk-UA"/>
        </w:rPr>
        <w:t xml:space="preserve"> </w:t>
      </w:r>
      <w:r w:rsidRPr="00BB052E">
        <w:rPr>
          <w:sz w:val="28"/>
          <w:szCs w:val="20"/>
          <w:lang w:val="uk-UA"/>
        </w:rPr>
        <w:t>клітинного і гуморального імунітету,</w:t>
      </w:r>
      <w:r>
        <w:rPr>
          <w:sz w:val="28"/>
          <w:szCs w:val="20"/>
          <w:lang w:val="uk-UA"/>
        </w:rPr>
        <w:t xml:space="preserve"> підвищуючи</w:t>
      </w:r>
      <w:r w:rsidRPr="00AF15FC">
        <w:rPr>
          <w:sz w:val="28"/>
          <w:szCs w:val="28"/>
          <w:lang w:val="uk-UA"/>
        </w:rPr>
        <w:t xml:space="preserve"> </w:t>
      </w:r>
      <w:r>
        <w:rPr>
          <w:sz w:val="28"/>
          <w:szCs w:val="28"/>
          <w:lang w:val="uk-UA"/>
        </w:rPr>
        <w:t>відносну кількість Т-, В-лейкоцитів</w:t>
      </w:r>
      <w:r w:rsidRPr="007B50D8">
        <w:rPr>
          <w:sz w:val="28"/>
          <w:szCs w:val="28"/>
          <w:lang w:val="uk-UA"/>
        </w:rPr>
        <w:t>, термостабільних розет</w:t>
      </w:r>
      <w:r>
        <w:rPr>
          <w:sz w:val="28"/>
          <w:szCs w:val="28"/>
          <w:lang w:val="uk-UA"/>
        </w:rPr>
        <w:t>коутворюючих лейкоцитів, Т-хелперів, імунорегуляторного індексу та знижуючи відсоток Т-супресорів</w:t>
      </w:r>
      <w:r w:rsidRPr="007B50D8">
        <w:rPr>
          <w:sz w:val="28"/>
          <w:szCs w:val="28"/>
          <w:lang w:val="uk-UA"/>
        </w:rPr>
        <w:t xml:space="preserve"> і О-клітин</w:t>
      </w:r>
      <w:r>
        <w:rPr>
          <w:sz w:val="28"/>
          <w:szCs w:val="28"/>
          <w:lang w:val="uk-UA"/>
        </w:rPr>
        <w:t>,</w:t>
      </w:r>
      <w:r w:rsidRPr="00BB052E">
        <w:rPr>
          <w:sz w:val="28"/>
          <w:szCs w:val="20"/>
          <w:lang w:val="uk-UA"/>
        </w:rPr>
        <w:t xml:space="preserve"> достовірно</w:t>
      </w:r>
      <w:r w:rsidRPr="00BB052E">
        <w:rPr>
          <w:sz w:val="28"/>
          <w:lang w:val="uk-UA"/>
        </w:rPr>
        <w:t xml:space="preserve"> підвищувало рівень гемоглобіну, гемо- та лейкопоез</w:t>
      </w:r>
      <w:r>
        <w:rPr>
          <w:sz w:val="28"/>
          <w:lang w:val="uk-UA"/>
        </w:rPr>
        <w:t xml:space="preserve"> у</w:t>
      </w:r>
      <w:r w:rsidRPr="00BB052E">
        <w:rPr>
          <w:sz w:val="28"/>
          <w:lang w:val="uk-UA"/>
        </w:rPr>
        <w:t xml:space="preserve"> </w:t>
      </w:r>
      <w:r w:rsidRPr="00BB052E">
        <w:rPr>
          <w:sz w:val="28"/>
          <w:szCs w:val="20"/>
          <w:lang w:val="uk-UA"/>
        </w:rPr>
        <w:t>дослідних тварин. При застосуванні КАФI спостерігали більш виражений та довготривалий позитивний ефект ніж від тімаліну.</w:t>
      </w:r>
    </w:p>
    <w:p w:rsidR="00DC1B71" w:rsidRPr="00BB052E" w:rsidRDefault="00DC1B71" w:rsidP="009A4A9B">
      <w:pPr>
        <w:numPr>
          <w:ilvl w:val="3"/>
          <w:numId w:val="58"/>
        </w:numPr>
        <w:tabs>
          <w:tab w:val="clear" w:pos="3229"/>
        </w:tabs>
        <w:suppressAutoHyphens w:val="0"/>
        <w:spacing w:line="360" w:lineRule="auto"/>
        <w:ind w:left="360"/>
        <w:jc w:val="both"/>
        <w:rPr>
          <w:sz w:val="28"/>
          <w:lang w:val="uk-UA"/>
        </w:rPr>
      </w:pPr>
      <w:r>
        <w:rPr>
          <w:sz w:val="28"/>
          <w:lang w:val="uk-UA"/>
        </w:rPr>
        <w:t>Застосування імуностим</w:t>
      </w:r>
      <w:r w:rsidRPr="00BB052E">
        <w:rPr>
          <w:sz w:val="28"/>
          <w:lang w:val="uk-UA"/>
        </w:rPr>
        <w:t>уляторів в схемах ком</w:t>
      </w:r>
      <w:r>
        <w:rPr>
          <w:sz w:val="28"/>
          <w:lang w:val="uk-UA"/>
        </w:rPr>
        <w:t>плексного лікування і профілактики хвороб шлунково-кишкового тракту, спричине</w:t>
      </w:r>
      <w:r w:rsidRPr="00BB052E">
        <w:rPr>
          <w:sz w:val="28"/>
          <w:lang w:val="uk-UA"/>
        </w:rPr>
        <w:t>них умовно-патогенними бактеріями, підвищувало збереженість телят:</w:t>
      </w:r>
      <w:r>
        <w:rPr>
          <w:sz w:val="28"/>
          <w:lang w:val="uk-UA"/>
        </w:rPr>
        <w:t xml:space="preserve"> у разі застосування</w:t>
      </w:r>
      <w:r w:rsidRPr="00BB052E">
        <w:rPr>
          <w:sz w:val="28"/>
          <w:lang w:val="uk-UA"/>
        </w:rPr>
        <w:t xml:space="preserve"> КАФI – на 8,33-16,67</w:t>
      </w:r>
      <w:r>
        <w:rPr>
          <w:sz w:val="28"/>
          <w:lang w:val="uk-UA"/>
        </w:rPr>
        <w:t xml:space="preserve"> </w:t>
      </w:r>
      <w:r w:rsidRPr="00BB052E">
        <w:rPr>
          <w:sz w:val="28"/>
          <w:lang w:val="uk-UA"/>
        </w:rPr>
        <w:t>%, тімалін</w:t>
      </w:r>
      <w:r>
        <w:rPr>
          <w:sz w:val="28"/>
          <w:lang w:val="uk-UA"/>
        </w:rPr>
        <w:t>у</w:t>
      </w:r>
      <w:r w:rsidRPr="00BB052E">
        <w:rPr>
          <w:sz w:val="28"/>
          <w:lang w:val="uk-UA"/>
        </w:rPr>
        <w:t xml:space="preserve"> – на 8,33</w:t>
      </w:r>
      <w:r>
        <w:rPr>
          <w:sz w:val="28"/>
          <w:lang w:val="uk-UA"/>
        </w:rPr>
        <w:t xml:space="preserve"> %;</w:t>
      </w:r>
      <w:r w:rsidRPr="00BB052E">
        <w:rPr>
          <w:sz w:val="28"/>
          <w:lang w:val="uk-UA"/>
        </w:rPr>
        <w:t xml:space="preserve"> зменшувало захворюваність поросят на</w:t>
      </w:r>
      <w:r>
        <w:rPr>
          <w:sz w:val="28"/>
          <w:lang w:val="uk-UA"/>
        </w:rPr>
        <w:t xml:space="preserve"> 22-44 %.</w:t>
      </w:r>
      <w:r w:rsidRPr="00BB052E">
        <w:rPr>
          <w:sz w:val="28"/>
          <w:lang w:val="uk-UA"/>
        </w:rPr>
        <w:t xml:space="preserve"> Загальна маса поросят у 2-місячному віці при використанні КАФI була на 14,8</w:t>
      </w:r>
      <w:r>
        <w:rPr>
          <w:sz w:val="28"/>
          <w:lang w:val="uk-UA"/>
        </w:rPr>
        <w:t xml:space="preserve"> </w:t>
      </w:r>
      <w:r w:rsidRPr="00BB052E">
        <w:rPr>
          <w:sz w:val="28"/>
          <w:lang w:val="uk-UA"/>
        </w:rPr>
        <w:t>%, а при застосуванні тімаліну</w:t>
      </w:r>
      <w:r>
        <w:rPr>
          <w:sz w:val="28"/>
          <w:lang w:val="uk-UA"/>
        </w:rPr>
        <w:t xml:space="preserve"> –</w:t>
      </w:r>
      <w:r w:rsidRPr="00BB052E">
        <w:rPr>
          <w:sz w:val="28"/>
          <w:lang w:val="uk-UA"/>
        </w:rPr>
        <w:t xml:space="preserve"> на 6,44</w:t>
      </w:r>
      <w:r>
        <w:rPr>
          <w:sz w:val="28"/>
          <w:lang w:val="uk-UA"/>
        </w:rPr>
        <w:t xml:space="preserve"> </w:t>
      </w:r>
      <w:r w:rsidRPr="00BB052E">
        <w:rPr>
          <w:sz w:val="28"/>
          <w:lang w:val="uk-UA"/>
        </w:rPr>
        <w:t>% більше ніж в контрольній групі.</w:t>
      </w:r>
    </w:p>
    <w:p w:rsidR="00DC1B71" w:rsidRDefault="00DC1B71" w:rsidP="009A4A9B">
      <w:pPr>
        <w:numPr>
          <w:ilvl w:val="3"/>
          <w:numId w:val="58"/>
        </w:numPr>
        <w:tabs>
          <w:tab w:val="clear" w:pos="3229"/>
        </w:tabs>
        <w:suppressAutoHyphens w:val="0"/>
        <w:spacing w:line="360" w:lineRule="auto"/>
        <w:ind w:left="357" w:hanging="357"/>
        <w:jc w:val="both"/>
        <w:rPr>
          <w:sz w:val="28"/>
          <w:lang w:val="uk-UA"/>
        </w:rPr>
      </w:pPr>
      <w:r w:rsidRPr="00BB052E">
        <w:rPr>
          <w:sz w:val="28"/>
          <w:lang w:val="uk-UA"/>
        </w:rPr>
        <w:t>Дворазове введення</w:t>
      </w:r>
      <w:r>
        <w:rPr>
          <w:sz w:val="28"/>
          <w:lang w:val="uk-UA"/>
        </w:rPr>
        <w:t xml:space="preserve"> імуностимулятора</w:t>
      </w:r>
      <w:r w:rsidRPr="00BB052E">
        <w:rPr>
          <w:sz w:val="28"/>
          <w:lang w:val="uk-UA"/>
        </w:rPr>
        <w:t xml:space="preserve"> КАФI</w:t>
      </w:r>
      <w:r>
        <w:rPr>
          <w:sz w:val="28"/>
          <w:lang w:val="uk-UA"/>
        </w:rPr>
        <w:t xml:space="preserve"> в дозі </w:t>
      </w:r>
      <w:r w:rsidRPr="00BB052E">
        <w:rPr>
          <w:sz w:val="28"/>
          <w:lang w:val="uk-UA"/>
        </w:rPr>
        <w:t xml:space="preserve">0,2 см </w:t>
      </w:r>
      <w:r w:rsidRPr="00BB052E">
        <w:rPr>
          <w:sz w:val="28"/>
          <w:vertAlign w:val="superscript"/>
          <w:lang w:val="uk-UA"/>
        </w:rPr>
        <w:t>3</w:t>
      </w:r>
      <w:r w:rsidRPr="00BB052E">
        <w:rPr>
          <w:sz w:val="28"/>
          <w:lang w:val="uk-UA"/>
        </w:rPr>
        <w:t>/гол</w:t>
      </w:r>
      <w:r>
        <w:rPr>
          <w:sz w:val="28"/>
          <w:lang w:val="uk-UA"/>
        </w:rPr>
        <w:t>.</w:t>
      </w:r>
      <w:r w:rsidRPr="00BB052E">
        <w:rPr>
          <w:sz w:val="28"/>
          <w:lang w:val="uk-UA"/>
        </w:rPr>
        <w:t xml:space="preserve"> з інтер</w:t>
      </w:r>
      <w:r>
        <w:rPr>
          <w:sz w:val="28"/>
          <w:lang w:val="uk-UA"/>
        </w:rPr>
        <w:t>валом 14 днів збільшує рівень продукції</w:t>
      </w:r>
      <w:r w:rsidRPr="00BB052E">
        <w:rPr>
          <w:sz w:val="28"/>
          <w:lang w:val="uk-UA"/>
        </w:rPr>
        <w:t xml:space="preserve"> антитіл</w:t>
      </w:r>
      <w:r>
        <w:rPr>
          <w:sz w:val="28"/>
          <w:lang w:val="uk-UA"/>
        </w:rPr>
        <w:t xml:space="preserve"> у кролів</w:t>
      </w:r>
      <w:r w:rsidRPr="00BB052E">
        <w:rPr>
          <w:sz w:val="28"/>
          <w:lang w:val="uk-UA"/>
        </w:rPr>
        <w:t xml:space="preserve"> при застосуванні в схемі гіперімунізації</w:t>
      </w:r>
      <w:r>
        <w:rPr>
          <w:sz w:val="28"/>
          <w:lang w:val="uk-UA"/>
        </w:rPr>
        <w:t xml:space="preserve"> з метою одержання діагностичних сироваток</w:t>
      </w:r>
      <w:r w:rsidRPr="00BB052E">
        <w:rPr>
          <w:sz w:val="28"/>
          <w:lang w:val="uk-UA"/>
        </w:rPr>
        <w:t>. Через 2 тижні після закінчення</w:t>
      </w:r>
      <w:r>
        <w:rPr>
          <w:sz w:val="28"/>
          <w:lang w:val="uk-UA"/>
        </w:rPr>
        <w:t xml:space="preserve"> імунізації в групі кролів, як</w:t>
      </w:r>
      <w:r w:rsidRPr="00BB052E">
        <w:rPr>
          <w:sz w:val="28"/>
          <w:lang w:val="uk-UA"/>
        </w:rPr>
        <w:t>им вв</w:t>
      </w:r>
      <w:r>
        <w:rPr>
          <w:sz w:val="28"/>
          <w:lang w:val="uk-UA"/>
        </w:rPr>
        <w:t>одили КАФI, середній титр до Kl</w:t>
      </w:r>
      <w:r>
        <w:rPr>
          <w:sz w:val="28"/>
          <w:lang w:val="en-US"/>
        </w:rPr>
        <w:t>ebsiella</w:t>
      </w:r>
      <w:r>
        <w:rPr>
          <w:sz w:val="28"/>
          <w:lang w:val="uk-UA"/>
        </w:rPr>
        <w:t xml:space="preserve"> pneumoniae 24/3 в реакції аглютинації</w:t>
      </w:r>
      <w:r w:rsidRPr="00BB052E">
        <w:rPr>
          <w:sz w:val="28"/>
          <w:lang w:val="uk-UA"/>
        </w:rPr>
        <w:t xml:space="preserve"> становив </w:t>
      </w:r>
      <w:r>
        <w:rPr>
          <w:sz w:val="28"/>
          <w:lang w:val="uk-UA"/>
        </w:rPr>
        <w:t>1:</w:t>
      </w:r>
      <w:r w:rsidRPr="00BB052E">
        <w:rPr>
          <w:sz w:val="28"/>
          <w:lang w:val="uk-UA"/>
        </w:rPr>
        <w:t xml:space="preserve">1664±187,37, тоді як в групі без імуномодулятора – </w:t>
      </w:r>
      <w:r>
        <w:rPr>
          <w:sz w:val="28"/>
          <w:lang w:val="uk-UA"/>
        </w:rPr>
        <w:t>1:</w:t>
      </w:r>
      <w:r w:rsidRPr="00BB052E">
        <w:rPr>
          <w:sz w:val="28"/>
          <w:lang w:val="uk-UA"/>
        </w:rPr>
        <w:t>704±93,69.</w:t>
      </w:r>
    </w:p>
    <w:p w:rsidR="00DC1B71" w:rsidRPr="00BB052E" w:rsidRDefault="00DC1B71" w:rsidP="009A4A9B">
      <w:pPr>
        <w:numPr>
          <w:ilvl w:val="3"/>
          <w:numId w:val="58"/>
        </w:numPr>
        <w:tabs>
          <w:tab w:val="clear" w:pos="3229"/>
        </w:tabs>
        <w:suppressAutoHyphens w:val="0"/>
        <w:spacing w:line="360" w:lineRule="auto"/>
        <w:ind w:left="360"/>
        <w:jc w:val="both"/>
        <w:rPr>
          <w:sz w:val="28"/>
          <w:lang w:val="uk-UA"/>
        </w:rPr>
      </w:pPr>
      <w:r>
        <w:rPr>
          <w:sz w:val="28"/>
          <w:lang w:val="uk-UA"/>
        </w:rPr>
        <w:lastRenderedPageBreak/>
        <w:t>Е</w:t>
      </w:r>
      <w:r w:rsidRPr="00BB052E">
        <w:rPr>
          <w:sz w:val="28"/>
          <w:lang w:val="uk-UA"/>
        </w:rPr>
        <w:t>кономічна ефективність на одне теля за час досліду в групах</w:t>
      </w:r>
      <w:r>
        <w:rPr>
          <w:sz w:val="28"/>
          <w:lang w:val="uk-UA"/>
        </w:rPr>
        <w:t>, де застосовували запропоновану нами схему лікування,</w:t>
      </w:r>
      <w:r w:rsidRPr="00BB052E">
        <w:rPr>
          <w:sz w:val="28"/>
          <w:lang w:val="uk-UA"/>
        </w:rPr>
        <w:t xml:space="preserve"> була на </w:t>
      </w:r>
      <w:r w:rsidRPr="00307DD3">
        <w:rPr>
          <w:spacing w:val="-20"/>
          <w:sz w:val="28"/>
          <w:lang w:val="uk-UA"/>
        </w:rPr>
        <w:t>42,91-71,44 %</w:t>
      </w:r>
      <w:r>
        <w:rPr>
          <w:sz w:val="28"/>
          <w:lang w:val="uk-UA"/>
        </w:rPr>
        <w:t xml:space="preserve"> вищою</w:t>
      </w:r>
      <w:r w:rsidRPr="00BB052E">
        <w:rPr>
          <w:sz w:val="28"/>
          <w:lang w:val="uk-UA"/>
        </w:rPr>
        <w:t xml:space="preserve"> ніж в контрольних групах телят</w:t>
      </w:r>
      <w:r>
        <w:rPr>
          <w:sz w:val="28"/>
          <w:lang w:val="uk-UA"/>
        </w:rPr>
        <w:t xml:space="preserve"> (58,38-70,89 грн.). Е</w:t>
      </w:r>
      <w:r w:rsidRPr="00BB052E">
        <w:rPr>
          <w:sz w:val="28"/>
          <w:lang w:val="uk-UA"/>
        </w:rPr>
        <w:t>кономічна ефективність на 1 порося за ч</w:t>
      </w:r>
      <w:r>
        <w:rPr>
          <w:sz w:val="28"/>
          <w:lang w:val="uk-UA"/>
        </w:rPr>
        <w:t>ас досліду</w:t>
      </w:r>
      <w:r w:rsidRPr="00BB052E">
        <w:rPr>
          <w:sz w:val="28"/>
          <w:lang w:val="uk-UA"/>
        </w:rPr>
        <w:t xml:space="preserve"> була на 53,18</w:t>
      </w:r>
      <w:r>
        <w:rPr>
          <w:sz w:val="28"/>
          <w:lang w:val="uk-UA"/>
        </w:rPr>
        <w:t xml:space="preserve"> </w:t>
      </w:r>
      <w:r w:rsidRPr="00BB052E">
        <w:rPr>
          <w:sz w:val="28"/>
          <w:lang w:val="uk-UA"/>
        </w:rPr>
        <w:t>%</w:t>
      </w:r>
      <w:r>
        <w:rPr>
          <w:sz w:val="28"/>
          <w:lang w:val="uk-UA"/>
        </w:rPr>
        <w:t xml:space="preserve"> (40,75 грн.) вище</w:t>
      </w:r>
      <w:r w:rsidRPr="00BB052E">
        <w:rPr>
          <w:sz w:val="28"/>
          <w:lang w:val="uk-UA"/>
        </w:rPr>
        <w:t xml:space="preserve"> ніж у контрольній групі.</w:t>
      </w:r>
    </w:p>
    <w:p w:rsidR="00DC1B71" w:rsidRDefault="00DC1B71" w:rsidP="00DC1B71">
      <w:pPr>
        <w:spacing w:line="360" w:lineRule="auto"/>
        <w:jc w:val="center"/>
        <w:rPr>
          <w:b/>
          <w:sz w:val="28"/>
          <w:lang w:val="uk-UA"/>
        </w:rPr>
      </w:pPr>
    </w:p>
    <w:p w:rsidR="00DC1B71" w:rsidRDefault="00DC1B71" w:rsidP="00DC1B71">
      <w:pPr>
        <w:spacing w:line="360" w:lineRule="auto"/>
        <w:jc w:val="center"/>
        <w:rPr>
          <w:b/>
          <w:sz w:val="28"/>
          <w:lang w:val="uk-UA"/>
        </w:rPr>
      </w:pPr>
    </w:p>
    <w:p w:rsidR="00DC1B71" w:rsidRDefault="00DC1B71" w:rsidP="00DC1B71">
      <w:pPr>
        <w:spacing w:line="360" w:lineRule="auto"/>
        <w:jc w:val="center"/>
        <w:rPr>
          <w:b/>
          <w:sz w:val="28"/>
          <w:lang w:val="uk-UA"/>
        </w:rPr>
      </w:pPr>
    </w:p>
    <w:p w:rsidR="00DC1B71" w:rsidRDefault="00DC1B71" w:rsidP="00DC1B71">
      <w:pPr>
        <w:spacing w:line="360" w:lineRule="auto"/>
        <w:jc w:val="center"/>
        <w:rPr>
          <w:b/>
          <w:sz w:val="28"/>
          <w:lang w:val="uk-UA"/>
        </w:rPr>
      </w:pPr>
    </w:p>
    <w:p w:rsidR="00DC1B71" w:rsidRDefault="00DC1B71" w:rsidP="00DC1B71">
      <w:pPr>
        <w:spacing w:line="360" w:lineRule="auto"/>
        <w:jc w:val="center"/>
        <w:rPr>
          <w:b/>
          <w:sz w:val="28"/>
          <w:lang w:val="uk-UA"/>
        </w:rPr>
      </w:pPr>
    </w:p>
    <w:p w:rsidR="00DC1B71" w:rsidRDefault="00DC1B71" w:rsidP="00DC1B71">
      <w:pPr>
        <w:spacing w:line="360" w:lineRule="auto"/>
        <w:jc w:val="center"/>
        <w:rPr>
          <w:b/>
          <w:sz w:val="28"/>
          <w:lang w:val="uk-UA"/>
        </w:rPr>
      </w:pPr>
    </w:p>
    <w:p w:rsidR="00DC1B71" w:rsidRDefault="00DC1B71" w:rsidP="00DC1B71">
      <w:pPr>
        <w:spacing w:line="360" w:lineRule="auto"/>
        <w:jc w:val="center"/>
        <w:rPr>
          <w:b/>
          <w:sz w:val="28"/>
          <w:lang w:val="uk-UA"/>
        </w:rPr>
      </w:pPr>
    </w:p>
    <w:p w:rsidR="00DC1B71" w:rsidRDefault="00DC1B71" w:rsidP="00DC1B71">
      <w:pPr>
        <w:spacing w:line="360" w:lineRule="auto"/>
        <w:jc w:val="center"/>
        <w:rPr>
          <w:b/>
          <w:sz w:val="28"/>
          <w:lang w:val="uk-UA"/>
        </w:rPr>
      </w:pPr>
    </w:p>
    <w:p w:rsidR="00DC1B71" w:rsidRDefault="00DC1B71" w:rsidP="00DC1B71">
      <w:pPr>
        <w:spacing w:line="360" w:lineRule="auto"/>
        <w:jc w:val="center"/>
        <w:rPr>
          <w:b/>
          <w:sz w:val="28"/>
          <w:lang w:val="uk-UA"/>
        </w:rPr>
      </w:pPr>
    </w:p>
    <w:p w:rsidR="00DC1B71" w:rsidRDefault="00DC1B71" w:rsidP="00DC1B71">
      <w:pPr>
        <w:spacing w:line="360" w:lineRule="auto"/>
        <w:jc w:val="center"/>
        <w:rPr>
          <w:b/>
          <w:sz w:val="28"/>
          <w:lang w:val="uk-UA"/>
        </w:rPr>
      </w:pPr>
    </w:p>
    <w:p w:rsidR="00DC1B71" w:rsidRDefault="00DC1B71" w:rsidP="00DC1B71">
      <w:pPr>
        <w:spacing w:line="360" w:lineRule="auto"/>
        <w:jc w:val="center"/>
        <w:rPr>
          <w:b/>
          <w:sz w:val="28"/>
          <w:lang w:val="uk-UA"/>
        </w:rPr>
      </w:pPr>
    </w:p>
    <w:p w:rsidR="00DC1B71" w:rsidRDefault="00DC1B71" w:rsidP="00DC1B71">
      <w:pPr>
        <w:spacing w:line="360" w:lineRule="auto"/>
        <w:jc w:val="center"/>
        <w:rPr>
          <w:b/>
          <w:sz w:val="28"/>
          <w:lang w:val="uk-UA"/>
        </w:rPr>
      </w:pPr>
    </w:p>
    <w:p w:rsidR="00DC1B71" w:rsidRDefault="00DC1B71" w:rsidP="00DC1B71">
      <w:pPr>
        <w:spacing w:line="360" w:lineRule="auto"/>
        <w:jc w:val="center"/>
        <w:rPr>
          <w:b/>
          <w:sz w:val="28"/>
          <w:lang w:val="uk-UA"/>
        </w:rPr>
      </w:pPr>
    </w:p>
    <w:p w:rsidR="00DC1B71" w:rsidRDefault="00DC1B71" w:rsidP="00DC1B71">
      <w:pPr>
        <w:spacing w:line="360" w:lineRule="auto"/>
        <w:jc w:val="center"/>
        <w:rPr>
          <w:b/>
          <w:sz w:val="28"/>
          <w:lang w:val="uk-UA"/>
        </w:rPr>
      </w:pPr>
    </w:p>
    <w:p w:rsidR="00DC1B71" w:rsidRDefault="00DC1B71" w:rsidP="00DC1B71">
      <w:pPr>
        <w:spacing w:line="360" w:lineRule="auto"/>
        <w:jc w:val="center"/>
        <w:rPr>
          <w:b/>
          <w:sz w:val="28"/>
          <w:lang w:val="uk-UA"/>
        </w:rPr>
      </w:pPr>
    </w:p>
    <w:p w:rsidR="00DC1B71" w:rsidRDefault="00DC1B71" w:rsidP="00DC1B71">
      <w:pPr>
        <w:spacing w:line="360" w:lineRule="auto"/>
        <w:jc w:val="center"/>
        <w:rPr>
          <w:b/>
          <w:sz w:val="28"/>
          <w:lang w:val="uk-UA"/>
        </w:rPr>
      </w:pPr>
    </w:p>
    <w:p w:rsidR="00DC1B71" w:rsidRDefault="00DC1B71" w:rsidP="00DC1B71">
      <w:pPr>
        <w:spacing w:line="360" w:lineRule="auto"/>
        <w:jc w:val="center"/>
        <w:rPr>
          <w:b/>
          <w:sz w:val="28"/>
          <w:lang w:val="uk-UA"/>
        </w:rPr>
      </w:pPr>
    </w:p>
    <w:p w:rsidR="00DC1B71" w:rsidRDefault="00DC1B71" w:rsidP="00DC1B71">
      <w:pPr>
        <w:spacing w:line="360" w:lineRule="auto"/>
        <w:jc w:val="center"/>
        <w:rPr>
          <w:b/>
          <w:sz w:val="28"/>
          <w:lang w:val="uk-UA"/>
        </w:rPr>
      </w:pPr>
    </w:p>
    <w:p w:rsidR="00DC1B71" w:rsidRDefault="00DC1B71" w:rsidP="00DC1B71">
      <w:pPr>
        <w:spacing w:line="360" w:lineRule="auto"/>
        <w:jc w:val="center"/>
        <w:rPr>
          <w:b/>
          <w:sz w:val="28"/>
          <w:lang w:val="uk-UA"/>
        </w:rPr>
      </w:pPr>
    </w:p>
    <w:p w:rsidR="00DC1B71" w:rsidRDefault="00DC1B71" w:rsidP="00DC1B71">
      <w:pPr>
        <w:spacing w:line="360" w:lineRule="auto"/>
        <w:jc w:val="center"/>
        <w:rPr>
          <w:b/>
          <w:sz w:val="28"/>
          <w:lang w:val="uk-UA"/>
        </w:rPr>
      </w:pPr>
    </w:p>
    <w:p w:rsidR="00DC1B71" w:rsidRDefault="00DC1B71" w:rsidP="00DC1B71">
      <w:pPr>
        <w:spacing w:line="360" w:lineRule="auto"/>
        <w:jc w:val="center"/>
        <w:rPr>
          <w:b/>
          <w:sz w:val="28"/>
          <w:lang w:val="uk-UA"/>
        </w:rPr>
      </w:pPr>
    </w:p>
    <w:p w:rsidR="00DC1B71" w:rsidRDefault="00DC1B71" w:rsidP="00DC1B71">
      <w:pPr>
        <w:spacing w:line="360" w:lineRule="auto"/>
        <w:jc w:val="center"/>
        <w:rPr>
          <w:b/>
          <w:sz w:val="28"/>
          <w:lang w:val="uk-UA"/>
        </w:rPr>
      </w:pPr>
    </w:p>
    <w:p w:rsidR="00DC1B71" w:rsidRPr="00BB052E" w:rsidRDefault="00DC1B71" w:rsidP="00DC1B71">
      <w:pPr>
        <w:spacing w:line="360" w:lineRule="auto"/>
        <w:jc w:val="center"/>
        <w:rPr>
          <w:b/>
          <w:sz w:val="28"/>
          <w:lang w:val="uk-UA"/>
        </w:rPr>
      </w:pPr>
      <w:r w:rsidRPr="00BB052E">
        <w:rPr>
          <w:b/>
          <w:sz w:val="28"/>
          <w:lang w:val="uk-UA"/>
        </w:rPr>
        <w:t>ПРАКТИЧНІ ПРОПОЗИЦІЇ</w:t>
      </w:r>
    </w:p>
    <w:p w:rsidR="00DC1B71" w:rsidRPr="00BB052E" w:rsidRDefault="00DC1B71" w:rsidP="009A4A9B">
      <w:pPr>
        <w:numPr>
          <w:ilvl w:val="0"/>
          <w:numId w:val="60"/>
        </w:numPr>
        <w:tabs>
          <w:tab w:val="clear" w:pos="720"/>
          <w:tab w:val="num" w:pos="360"/>
        </w:tabs>
        <w:suppressAutoHyphens w:val="0"/>
        <w:spacing w:line="360" w:lineRule="auto"/>
        <w:ind w:left="357" w:hanging="357"/>
        <w:jc w:val="both"/>
        <w:rPr>
          <w:sz w:val="28"/>
          <w:lang w:val="uk-UA"/>
        </w:rPr>
      </w:pPr>
      <w:r w:rsidRPr="00BB052E">
        <w:rPr>
          <w:sz w:val="28"/>
          <w:lang w:val="uk-UA"/>
        </w:rPr>
        <w:t xml:space="preserve">Розроблені і впроваджені у виробництво методичні рекомендації «Лабораторна діагностика захворювань травного каналу молодняку сільськогосподарських тварин, що викликаються умовно-патогенними </w:t>
      </w:r>
      <w:r>
        <w:rPr>
          <w:sz w:val="28"/>
          <w:lang w:val="uk-UA"/>
        </w:rPr>
        <w:lastRenderedPageBreak/>
        <w:t>ентеробактеріями», затверджені н</w:t>
      </w:r>
      <w:r w:rsidRPr="00BB052E">
        <w:rPr>
          <w:sz w:val="28"/>
          <w:lang w:val="uk-UA"/>
        </w:rPr>
        <w:t>ауков</w:t>
      </w:r>
      <w:r>
        <w:rPr>
          <w:sz w:val="28"/>
          <w:lang w:val="uk-UA"/>
        </w:rPr>
        <w:t xml:space="preserve">о-методичною радою Державним департаментом ветеринарної медицини </w:t>
      </w:r>
      <w:r w:rsidRPr="006733A5">
        <w:rPr>
          <w:spacing w:val="-20"/>
          <w:sz w:val="28"/>
          <w:lang w:val="uk-UA"/>
        </w:rPr>
        <w:t>України (протокол № 3 від 20</w:t>
      </w:r>
      <w:r w:rsidRPr="00BB052E">
        <w:rPr>
          <w:sz w:val="28"/>
          <w:lang w:val="uk-UA"/>
        </w:rPr>
        <w:t xml:space="preserve"> грудня 2006 року).</w:t>
      </w:r>
    </w:p>
    <w:p w:rsidR="00DC1B71" w:rsidRPr="00BB052E" w:rsidRDefault="00DC1B71" w:rsidP="009A4A9B">
      <w:pPr>
        <w:numPr>
          <w:ilvl w:val="0"/>
          <w:numId w:val="60"/>
        </w:numPr>
        <w:tabs>
          <w:tab w:val="clear" w:pos="720"/>
          <w:tab w:val="num" w:pos="360"/>
        </w:tabs>
        <w:suppressAutoHyphens w:val="0"/>
        <w:spacing w:line="360" w:lineRule="auto"/>
        <w:ind w:left="357" w:hanging="357"/>
        <w:jc w:val="both"/>
        <w:rPr>
          <w:sz w:val="28"/>
          <w:lang w:val="uk-UA"/>
        </w:rPr>
      </w:pPr>
      <w:r w:rsidRPr="00BB052E">
        <w:rPr>
          <w:sz w:val="28"/>
          <w:lang w:val="uk-UA"/>
        </w:rPr>
        <w:t>Для підвищення імунної</w:t>
      </w:r>
      <w:r>
        <w:rPr>
          <w:sz w:val="28"/>
          <w:lang w:val="uk-UA"/>
        </w:rPr>
        <w:t xml:space="preserve"> реактивності організму поросят та ефективності лікувально-профілактичних заходів пр</w:t>
      </w:r>
      <w:r w:rsidRPr="00BB052E">
        <w:rPr>
          <w:sz w:val="28"/>
          <w:lang w:val="uk-UA"/>
        </w:rPr>
        <w:t>и шлунково-кишкових хвороб</w:t>
      </w:r>
      <w:r>
        <w:rPr>
          <w:sz w:val="28"/>
          <w:lang w:val="uk-UA"/>
        </w:rPr>
        <w:t>ах</w:t>
      </w:r>
      <w:r w:rsidRPr="00BB052E">
        <w:rPr>
          <w:sz w:val="28"/>
          <w:lang w:val="uk-UA"/>
        </w:rPr>
        <w:t xml:space="preserve">, викликаних умовно-патогенними бактеріями, рекомендовано застосовувати імуномодулятор КАФІ </w:t>
      </w:r>
      <w:r w:rsidRPr="00A5419A">
        <w:rPr>
          <w:spacing w:val="-20"/>
          <w:sz w:val="28"/>
          <w:lang w:val="uk-UA"/>
        </w:rPr>
        <w:t>внутрішньом'язово</w:t>
      </w:r>
      <w:r w:rsidRPr="00BB052E">
        <w:rPr>
          <w:sz w:val="28"/>
          <w:lang w:val="uk-UA"/>
        </w:rPr>
        <w:t xml:space="preserve"> в дозі </w:t>
      </w:r>
      <w:r w:rsidRPr="00A5419A">
        <w:rPr>
          <w:spacing w:val="-20"/>
          <w:sz w:val="28"/>
          <w:lang w:val="uk-UA"/>
        </w:rPr>
        <w:t>0,1-0,02 см</w:t>
      </w:r>
      <w:r w:rsidRPr="00A5419A">
        <w:rPr>
          <w:spacing w:val="-20"/>
          <w:sz w:val="28"/>
          <w:vertAlign w:val="superscript"/>
          <w:lang w:val="uk-UA"/>
        </w:rPr>
        <w:t>3</w:t>
      </w:r>
      <w:r w:rsidRPr="00A5419A">
        <w:rPr>
          <w:spacing w:val="-20"/>
          <w:sz w:val="28"/>
          <w:lang w:val="uk-UA"/>
        </w:rPr>
        <w:t>/кг</w:t>
      </w:r>
      <w:r w:rsidRPr="00BB052E">
        <w:rPr>
          <w:sz w:val="28"/>
          <w:lang w:val="uk-UA"/>
        </w:rPr>
        <w:t xml:space="preserve"> живої ваги один раз у віці 3-4 доби, повторно через 10 діб та додатково перед відлученням від свиноматок.</w:t>
      </w:r>
    </w:p>
    <w:p w:rsidR="00DC1B71" w:rsidRPr="00BB052E" w:rsidRDefault="00DC1B71" w:rsidP="009A4A9B">
      <w:pPr>
        <w:numPr>
          <w:ilvl w:val="0"/>
          <w:numId w:val="60"/>
        </w:numPr>
        <w:tabs>
          <w:tab w:val="clear" w:pos="720"/>
          <w:tab w:val="num" w:pos="360"/>
        </w:tabs>
        <w:suppressAutoHyphens w:val="0"/>
        <w:spacing w:line="360" w:lineRule="auto"/>
        <w:ind w:left="357" w:hanging="357"/>
        <w:jc w:val="both"/>
        <w:rPr>
          <w:sz w:val="28"/>
          <w:lang w:val="uk-UA"/>
        </w:rPr>
      </w:pPr>
      <w:r w:rsidRPr="00BB052E">
        <w:rPr>
          <w:sz w:val="28"/>
          <w:lang w:val="uk-UA"/>
        </w:rPr>
        <w:t>Для лікув</w:t>
      </w:r>
      <w:r>
        <w:rPr>
          <w:sz w:val="28"/>
          <w:lang w:val="uk-UA"/>
        </w:rPr>
        <w:t>ання шлунково-кишкових захворювань</w:t>
      </w:r>
      <w:r w:rsidRPr="00BB052E">
        <w:rPr>
          <w:sz w:val="28"/>
          <w:lang w:val="uk-UA"/>
        </w:rPr>
        <w:t xml:space="preserve"> телят, викликаних умовно-патогенною мікрофлорою, рекомендовано застосовувати у комплексній терапії імуномодулятор КАФІ внутрішньом'язово з розрахунку </w:t>
      </w:r>
      <w:r w:rsidRPr="000B003F">
        <w:rPr>
          <w:spacing w:val="-20"/>
          <w:sz w:val="28"/>
          <w:szCs w:val="28"/>
          <w:lang w:val="uk-UA"/>
        </w:rPr>
        <w:t xml:space="preserve">0,015 см </w:t>
      </w:r>
      <w:r w:rsidRPr="000B003F">
        <w:rPr>
          <w:spacing w:val="-20"/>
          <w:sz w:val="28"/>
          <w:szCs w:val="28"/>
          <w:vertAlign w:val="superscript"/>
          <w:lang w:val="uk-UA"/>
        </w:rPr>
        <w:t>3</w:t>
      </w:r>
      <w:r w:rsidRPr="000B003F">
        <w:rPr>
          <w:spacing w:val="-20"/>
          <w:sz w:val="28"/>
          <w:szCs w:val="28"/>
          <w:lang w:val="uk-UA"/>
        </w:rPr>
        <w:t>/кг</w:t>
      </w:r>
      <w:r w:rsidRPr="00BB052E">
        <w:rPr>
          <w:sz w:val="28"/>
          <w:lang w:val="uk-UA"/>
        </w:rPr>
        <w:t xml:space="preserve"> живої ваги дворазово (у 3-5-добовому і 2,5-місячному віці).</w:t>
      </w:r>
    </w:p>
    <w:p w:rsidR="00DC1B71" w:rsidRPr="00BB052E" w:rsidRDefault="00DC1B71" w:rsidP="009A4A9B">
      <w:pPr>
        <w:numPr>
          <w:ilvl w:val="0"/>
          <w:numId w:val="60"/>
        </w:numPr>
        <w:tabs>
          <w:tab w:val="clear" w:pos="720"/>
          <w:tab w:val="num" w:pos="360"/>
        </w:tabs>
        <w:suppressAutoHyphens w:val="0"/>
        <w:spacing w:line="360" w:lineRule="auto"/>
        <w:ind w:left="357" w:hanging="357"/>
        <w:jc w:val="both"/>
        <w:rPr>
          <w:sz w:val="28"/>
          <w:lang w:val="uk-UA"/>
        </w:rPr>
      </w:pPr>
      <w:r w:rsidRPr="00BB052E">
        <w:rPr>
          <w:sz w:val="28"/>
          <w:lang w:val="uk-UA"/>
        </w:rPr>
        <w:t>Для одержання довготривалого високого рівня антитіл при гіперімунізації кролів</w:t>
      </w:r>
      <w:r>
        <w:rPr>
          <w:sz w:val="28"/>
          <w:lang w:val="uk-UA"/>
        </w:rPr>
        <w:t xml:space="preserve"> з метою одержання діагностичних сироваток</w:t>
      </w:r>
      <w:r w:rsidRPr="00BB052E">
        <w:rPr>
          <w:sz w:val="28"/>
          <w:lang w:val="uk-UA"/>
        </w:rPr>
        <w:t xml:space="preserve"> запропоновано введення К</w:t>
      </w:r>
      <w:r>
        <w:rPr>
          <w:sz w:val="28"/>
          <w:lang w:val="uk-UA"/>
        </w:rPr>
        <w:t>АФІ дворазово з інтервалом 14 діб</w:t>
      </w:r>
      <w:r w:rsidRPr="00BB052E">
        <w:rPr>
          <w:sz w:val="28"/>
          <w:lang w:val="uk-UA"/>
        </w:rPr>
        <w:t xml:space="preserve"> у дозі 0,2 см </w:t>
      </w:r>
      <w:r w:rsidRPr="00BB052E">
        <w:rPr>
          <w:sz w:val="28"/>
          <w:vertAlign w:val="superscript"/>
          <w:lang w:val="uk-UA"/>
        </w:rPr>
        <w:t>3</w:t>
      </w:r>
      <w:r w:rsidRPr="00BB052E">
        <w:rPr>
          <w:sz w:val="28"/>
          <w:lang w:val="uk-UA"/>
        </w:rPr>
        <w:t>/гол.</w:t>
      </w:r>
    </w:p>
    <w:p w:rsidR="00DC1B71" w:rsidRPr="00BB052E" w:rsidRDefault="00DC1B71" w:rsidP="009A4A9B">
      <w:pPr>
        <w:numPr>
          <w:ilvl w:val="0"/>
          <w:numId w:val="60"/>
        </w:numPr>
        <w:tabs>
          <w:tab w:val="clear" w:pos="720"/>
          <w:tab w:val="num" w:pos="360"/>
        </w:tabs>
        <w:suppressAutoHyphens w:val="0"/>
        <w:spacing w:line="360" w:lineRule="auto"/>
        <w:ind w:left="357" w:hanging="357"/>
        <w:jc w:val="both"/>
        <w:rPr>
          <w:sz w:val="28"/>
          <w:szCs w:val="28"/>
          <w:lang w:val="uk-UA"/>
        </w:rPr>
      </w:pPr>
      <w:r>
        <w:rPr>
          <w:sz w:val="28"/>
          <w:lang w:val="uk-UA"/>
        </w:rPr>
        <w:t>В</w:t>
      </w:r>
      <w:r w:rsidRPr="00BB052E">
        <w:rPr>
          <w:sz w:val="28"/>
          <w:lang w:val="uk-UA"/>
        </w:rPr>
        <w:t xml:space="preserve"> навчальний процес по курсу «Ветеринарна мікробіологія» для студентів факультетів ветеринарної медицини</w:t>
      </w:r>
      <w:r>
        <w:rPr>
          <w:sz w:val="28"/>
          <w:lang w:val="uk-UA"/>
        </w:rPr>
        <w:t xml:space="preserve"> застосовувати р</w:t>
      </w:r>
      <w:r w:rsidRPr="00BB052E">
        <w:rPr>
          <w:sz w:val="28"/>
          <w:lang w:val="uk-UA"/>
        </w:rPr>
        <w:t>озділ 3.</w:t>
      </w:r>
      <w:r w:rsidRPr="00BB052E">
        <w:rPr>
          <w:sz w:val="28"/>
          <w:szCs w:val="28"/>
          <w:lang w:val="uk-UA"/>
        </w:rPr>
        <w:t>1</w:t>
      </w:r>
      <w:r>
        <w:rPr>
          <w:sz w:val="28"/>
          <w:szCs w:val="28"/>
          <w:lang w:val="uk-UA"/>
        </w:rPr>
        <w:t xml:space="preserve"> дисертаційної роботи</w:t>
      </w:r>
      <w:r w:rsidRPr="00BB052E">
        <w:rPr>
          <w:sz w:val="28"/>
          <w:szCs w:val="28"/>
          <w:lang w:val="uk-UA"/>
        </w:rPr>
        <w:t xml:space="preserve"> «Визначення еті</w:t>
      </w:r>
      <w:r>
        <w:rPr>
          <w:sz w:val="28"/>
          <w:szCs w:val="28"/>
          <w:lang w:val="uk-UA"/>
        </w:rPr>
        <w:t>ологічної ролі</w:t>
      </w:r>
      <w:r w:rsidRPr="00BB052E">
        <w:rPr>
          <w:sz w:val="28"/>
          <w:szCs w:val="28"/>
          <w:lang w:val="uk-UA"/>
        </w:rPr>
        <w:t xml:space="preserve"> ентеробактерій і синьогнійної палички при шлунково-кишкових патологіях молодняка в господарствах Луганської області».</w:t>
      </w:r>
    </w:p>
    <w:p w:rsidR="00DC1B71" w:rsidRPr="00285F13" w:rsidRDefault="00DC1B71" w:rsidP="00DC1B71">
      <w:pPr>
        <w:spacing w:line="360" w:lineRule="auto"/>
        <w:rPr>
          <w:lang w:val="uk-UA"/>
        </w:rPr>
      </w:pPr>
    </w:p>
    <w:p w:rsidR="00DC1B71" w:rsidRDefault="00DC1B71" w:rsidP="00DC1B71">
      <w:pPr>
        <w:spacing w:line="480" w:lineRule="auto"/>
        <w:ind w:firstLine="709"/>
        <w:jc w:val="center"/>
        <w:rPr>
          <w:b/>
          <w:bCs/>
          <w:sz w:val="28"/>
        </w:rPr>
      </w:pPr>
      <w:r>
        <w:rPr>
          <w:b/>
          <w:bCs/>
          <w:sz w:val="28"/>
          <w:lang w:val="en-US"/>
        </w:rPr>
        <w:t>C</w:t>
      </w:r>
      <w:r>
        <w:rPr>
          <w:b/>
          <w:bCs/>
          <w:sz w:val="28"/>
        </w:rPr>
        <w:t>ПИСОК ВИКОРИСТАНИХ ДЖЕРЕЛ</w:t>
      </w:r>
    </w:p>
    <w:p w:rsidR="00DC1B71" w:rsidRDefault="00DC1B71" w:rsidP="009A4A9B">
      <w:pPr>
        <w:pStyle w:val="affffffff4"/>
        <w:numPr>
          <w:ilvl w:val="0"/>
          <w:numId w:val="61"/>
        </w:numPr>
        <w:tabs>
          <w:tab w:val="clear" w:pos="720"/>
          <w:tab w:val="num" w:pos="900"/>
        </w:tabs>
        <w:suppressAutoHyphens w:val="0"/>
        <w:spacing w:after="0" w:line="360" w:lineRule="auto"/>
        <w:jc w:val="both"/>
      </w:pPr>
      <w:r>
        <w:t>Агаева Э.М. Коррекция иммунодефицита у нутрий при пастереллезе и смешанных инфекциях // Проблеми зооінженерії та ветеринарної медицини: Зб. наук. пр. (Вет. науки) Харківського зоовет. Інституту. – Х.: РВВХЗВI – Випуск 7 (31). – 2001. – С. 165-167.</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 xml:space="preserve">Агаева Э.М. Уровень иммуноглобулинов </w:t>
      </w:r>
      <w:r>
        <w:rPr>
          <w:sz w:val="28"/>
          <w:lang w:val="en-US"/>
        </w:rPr>
        <w:t>G</w:t>
      </w:r>
      <w:r>
        <w:rPr>
          <w:sz w:val="28"/>
        </w:rPr>
        <w:t xml:space="preserve"> и </w:t>
      </w:r>
      <w:r>
        <w:rPr>
          <w:sz w:val="28"/>
          <w:lang w:val="en-US"/>
        </w:rPr>
        <w:t>M</w:t>
      </w:r>
      <w:r>
        <w:rPr>
          <w:sz w:val="28"/>
        </w:rPr>
        <w:t xml:space="preserve"> в сыворотке крови нутрий, вакцинированных комплексно против пастереллеза, сальмонеллеза и колибактериоза // Проблеми зооінженерії та </w:t>
      </w:r>
      <w:r>
        <w:rPr>
          <w:sz w:val="28"/>
        </w:rPr>
        <w:lastRenderedPageBreak/>
        <w:t>ветеринарної медицини: Зб. наук. пр. (Вет. науки) Харківського зоовет. Інституту. – Х.: РВВХЗВI – Випуск 7 (31). – 2001. – С. 164-165.</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Акетін В.С., Нікітенко А.М., Малина В.В. Показники збереженості та продуктивності телят при різних способах введення КАФ</w:t>
      </w:r>
      <w:r>
        <w:rPr>
          <w:sz w:val="28"/>
          <w:lang w:val="en-US"/>
        </w:rPr>
        <w:t>I</w:t>
      </w:r>
      <w:r>
        <w:rPr>
          <w:sz w:val="28"/>
        </w:rPr>
        <w:t xml:space="preserve"> // Вісник Білоцерків. держ. аграр. ун-ту: Зб. наук. праць. – Вип.12. Біла Церква, 2000. – С. 3-6.</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Алескеров З.А., Гусейнова С.Г. Повышение иммунобиологической реактивности организма животных – основа профилактики ассоциированных болезней // Збірник наукових праць Луганського національного аграрного університету. – Видавництво ЛНАУ. – 2003. – Ветеринарні науки, №27/39. – С. 45-48.</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Андонова М., Гундашева Д., Иванов В. Експериментална ендотоксемия. Имуномодулираща роля на циметидина // Ветер. Мед. – 1997. - Г.3. - № 1/2. - С. 37-41.</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Андросик Н.Н., Ломако Ю.В., Карпович В.К. Этиологическая роль протейно-колибактериозных ассоциаций при желудочно-кишечных заболеваниях телят в Республике Беларусь // Аграрный вісник Причорномор'я: Збірник навуковых праць / Одеський державний сільскогосподарский інститут. – Одесса, 2003. – Вып. 21. – С. 275-279.</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 xml:space="preserve">Андросик Н.Н., Ломако Ю.В., Полоз С.В. Иммуногенные и антигенные свойства ассоциированной вакцины против колибактериоза и протейной инфекции телят депонированной на геле гидрата окиси алюминия // Ветеринарна медицина. </w:t>
      </w:r>
      <w:r>
        <w:rPr>
          <w:sz w:val="28"/>
          <w:lang w:val="uk-UA"/>
        </w:rPr>
        <w:t>Міжвідомчий тематичний науковий збірник. УААН – Харків. – 2004. - № 84. – С.43-46.</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Андросик Н.Н. Современные аспекты этиопатогенеза и иммунопрофилактики болезней, обусловленных условно-патогенной микрофлорой // Современные вопросы патологии с.-х животных: Материалы межд. научно-практ. конф. – Минск, 23-24 октября 2003 г. – С. 200-202.</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 xml:space="preserve">Антонов В.С., Кленина Н.В., Михайлова С.А. Динамика классов иммуноглобулинов и других сывороточных белков у крупного рогатого </w:t>
      </w:r>
      <w:r>
        <w:rPr>
          <w:sz w:val="28"/>
        </w:rPr>
        <w:lastRenderedPageBreak/>
        <w:t>скота в онтогенезе // Проблемы ветеринарной иммунологии / Всесоюз. акад. с.-х. наук им. В.И. Ленина. – Агропромиздат, 1985. – С.49-50.</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Апатенко В.М. Ветеринарна імунологія та імунопатологія. – К.: Урожай, 1994. – 128 с.</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 xml:space="preserve">Апатенко В.М. Иммунодефицит у животных // </w:t>
      </w:r>
      <w:r>
        <w:rPr>
          <w:sz w:val="28"/>
          <w:lang w:val="uk-UA"/>
        </w:rPr>
        <w:t>Ветеринария. – 1992. - №5. - С.29-30.</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Апатенко В.М. Общая паразитоценология // Харьков: «Фирма «Консум», 2005. – 152 с.</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Апатенко В.М.</w:t>
      </w:r>
      <w:r>
        <w:rPr>
          <w:sz w:val="28"/>
          <w:lang w:val="uk-UA"/>
        </w:rPr>
        <w:t>,</w:t>
      </w:r>
      <w:r>
        <w:rPr>
          <w:sz w:val="28"/>
        </w:rPr>
        <w:t xml:space="preserve"> Насир Х., Нимер Ю. М., Андриевская И.С. Апистимуляторы для птиц // </w:t>
      </w:r>
      <w:r>
        <w:rPr>
          <w:sz w:val="28"/>
          <w:lang w:val="uk-UA"/>
        </w:rPr>
        <w:t>Проблеми зооінженерії та ветеринарної медицини</w:t>
      </w:r>
      <w:r>
        <w:rPr>
          <w:sz w:val="28"/>
        </w:rPr>
        <w:t>:</w:t>
      </w:r>
      <w:r>
        <w:rPr>
          <w:sz w:val="28"/>
          <w:lang w:val="uk-UA"/>
        </w:rPr>
        <w:t xml:space="preserve"> Зб. наук. праць (Вет. науки) Харківської державної зооветеринарної академії. – Х.</w:t>
      </w:r>
      <w:r>
        <w:rPr>
          <w:sz w:val="28"/>
        </w:rPr>
        <w:t>:</w:t>
      </w:r>
      <w:r>
        <w:rPr>
          <w:sz w:val="28"/>
          <w:lang w:val="uk-UA"/>
        </w:rPr>
        <w:t xml:space="preserve"> РВВ ХДЗВА, 2006. – Випуск 13 (38). – Ч. 3. – С. 267-271.</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Апатенко В.М. Смешанные инфекции сельскохозяйственных животных. – К.: Урожай, 1990. – 200 с.</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Афанасьев В.И., Абилов А.И., Михайленко В.А. Основы патогенетической терапии и профилактики диареи у незрелых поросят, - Повышение эффективности ведения свиноводства. – Быково, 1999, - С. 222-223.</w:t>
      </w:r>
    </w:p>
    <w:p w:rsidR="00DC1B71" w:rsidRDefault="00DC1B71" w:rsidP="009A4A9B">
      <w:pPr>
        <w:numPr>
          <w:ilvl w:val="0"/>
          <w:numId w:val="61"/>
        </w:numPr>
        <w:tabs>
          <w:tab w:val="clear" w:pos="720"/>
          <w:tab w:val="num" w:pos="900"/>
        </w:tabs>
        <w:suppressAutoHyphens w:val="0"/>
        <w:spacing w:line="360" w:lineRule="auto"/>
        <w:jc w:val="both"/>
        <w:rPr>
          <w:sz w:val="28"/>
          <w:lang w:val="uk-UA"/>
        </w:rPr>
      </w:pPr>
      <w:r>
        <w:rPr>
          <w:sz w:val="28"/>
          <w:lang w:val="uk-UA"/>
        </w:rPr>
        <w:t xml:space="preserve">Бабайкін В.Г., Василенко П.В. Мікрофлора молока та шлунково-кишкові захворювання телят // </w:t>
      </w:r>
      <w:r>
        <w:rPr>
          <w:sz w:val="28"/>
        </w:rPr>
        <w:t>Ветеринарна медицина України. – 1997. - №2. – С. 32-33.</w:t>
      </w:r>
    </w:p>
    <w:p w:rsidR="00DC1B71" w:rsidRDefault="00DC1B71" w:rsidP="009A4A9B">
      <w:pPr>
        <w:pStyle w:val="25"/>
        <w:numPr>
          <w:ilvl w:val="0"/>
          <w:numId w:val="61"/>
        </w:numPr>
        <w:tabs>
          <w:tab w:val="clear" w:pos="720"/>
          <w:tab w:val="num" w:pos="900"/>
        </w:tabs>
        <w:spacing w:after="0" w:line="360" w:lineRule="auto"/>
        <w:jc w:val="both"/>
      </w:pPr>
      <w:r>
        <w:t>Барков А.В., Ленченко Е.М. Патогенные и вирулентные свойства иерсиний // Ветеринария. – 1997. - №6. - С.20-22.</w:t>
      </w:r>
    </w:p>
    <w:p w:rsidR="00DC1B71" w:rsidRDefault="00DC1B71" w:rsidP="009A4A9B">
      <w:pPr>
        <w:numPr>
          <w:ilvl w:val="0"/>
          <w:numId w:val="61"/>
        </w:numPr>
        <w:tabs>
          <w:tab w:val="clear" w:pos="720"/>
          <w:tab w:val="num" w:pos="900"/>
        </w:tabs>
        <w:suppressAutoHyphens w:val="0"/>
        <w:spacing w:line="360" w:lineRule="auto"/>
        <w:jc w:val="both"/>
        <w:rPr>
          <w:sz w:val="28"/>
          <w:lang w:val="uk-UA"/>
        </w:rPr>
      </w:pPr>
      <w:r>
        <w:rPr>
          <w:sz w:val="28"/>
          <w:lang w:val="uk-UA"/>
        </w:rPr>
        <w:t xml:space="preserve">Бездітко Л.В. Змішані інфекції телят, діагностика та лікування // </w:t>
      </w:r>
      <w:r>
        <w:rPr>
          <w:sz w:val="28"/>
        </w:rPr>
        <w:t xml:space="preserve">Ветеринарна медицина. </w:t>
      </w:r>
      <w:r>
        <w:rPr>
          <w:sz w:val="28"/>
          <w:lang w:val="uk-UA"/>
        </w:rPr>
        <w:t>Міжвідомчий тематичний науковий збірник. УААН – Харків. – 2004. - № 83. – С.5-6.</w:t>
      </w:r>
    </w:p>
    <w:p w:rsidR="00DC1B71" w:rsidRDefault="00DC1B71" w:rsidP="009A4A9B">
      <w:pPr>
        <w:numPr>
          <w:ilvl w:val="0"/>
          <w:numId w:val="61"/>
        </w:numPr>
        <w:tabs>
          <w:tab w:val="clear" w:pos="720"/>
          <w:tab w:val="num" w:pos="900"/>
        </w:tabs>
        <w:suppressAutoHyphens w:val="0"/>
        <w:spacing w:line="360" w:lineRule="auto"/>
        <w:jc w:val="both"/>
        <w:rPr>
          <w:sz w:val="28"/>
          <w:lang w:val="uk-UA"/>
        </w:rPr>
      </w:pPr>
      <w:r>
        <w:rPr>
          <w:sz w:val="28"/>
          <w:lang w:val="uk-UA"/>
        </w:rPr>
        <w:t>Бекерс Р.Я., Зитаре И.К. Иммунный статус организма новорожденных телят в процессе формирования желудочно-кишечной микрофлоры. // Профилактика и лечение болезней молодняка. – М. – 1989. – С. 30-40.</w:t>
      </w:r>
    </w:p>
    <w:p w:rsidR="00DC1B71" w:rsidRDefault="00DC1B71" w:rsidP="009A4A9B">
      <w:pPr>
        <w:numPr>
          <w:ilvl w:val="0"/>
          <w:numId w:val="61"/>
        </w:numPr>
        <w:tabs>
          <w:tab w:val="clear" w:pos="720"/>
          <w:tab w:val="num" w:pos="900"/>
        </w:tabs>
        <w:suppressAutoHyphens w:val="0"/>
        <w:spacing w:line="360" w:lineRule="auto"/>
        <w:jc w:val="both"/>
        <w:rPr>
          <w:sz w:val="28"/>
          <w:lang w:val="uk-UA"/>
        </w:rPr>
      </w:pPr>
      <w:r>
        <w:rPr>
          <w:sz w:val="28"/>
          <w:lang w:val="uk-UA"/>
        </w:rPr>
        <w:lastRenderedPageBreak/>
        <w:t>Бельченко Д.М. Исследование ауторозеткообразования в циркулирующей крови // Лаб. диагностика. – 1993. - №3. – С. 58-62.</w:t>
      </w:r>
    </w:p>
    <w:p w:rsidR="00DC1B71" w:rsidRDefault="00DC1B71" w:rsidP="009A4A9B">
      <w:pPr>
        <w:numPr>
          <w:ilvl w:val="0"/>
          <w:numId w:val="61"/>
        </w:numPr>
        <w:tabs>
          <w:tab w:val="clear" w:pos="720"/>
          <w:tab w:val="num" w:pos="900"/>
        </w:tabs>
        <w:suppressAutoHyphens w:val="0"/>
        <w:spacing w:line="360" w:lineRule="auto"/>
        <w:jc w:val="both"/>
        <w:rPr>
          <w:sz w:val="28"/>
          <w:lang w:val="uk-UA"/>
        </w:rPr>
      </w:pPr>
      <w:r>
        <w:rPr>
          <w:sz w:val="28"/>
          <w:szCs w:val="28"/>
        </w:rPr>
        <w:t>Беляков В.Д., Ряпис Л.А., Илюхин В.И. Псевдомонады и псевдомонозы. – М.: М</w:t>
      </w:r>
      <w:r>
        <w:rPr>
          <w:sz w:val="28"/>
          <w:szCs w:val="28"/>
        </w:rPr>
        <w:t>е</w:t>
      </w:r>
      <w:r>
        <w:rPr>
          <w:sz w:val="28"/>
          <w:szCs w:val="28"/>
        </w:rPr>
        <w:t>дицина. – 1990. – 224 с.</w:t>
      </w:r>
    </w:p>
    <w:p w:rsidR="00DC1B71" w:rsidRDefault="00DC1B71" w:rsidP="009A4A9B">
      <w:pPr>
        <w:pStyle w:val="25"/>
        <w:numPr>
          <w:ilvl w:val="0"/>
          <w:numId w:val="61"/>
        </w:numPr>
        <w:tabs>
          <w:tab w:val="clear" w:pos="720"/>
          <w:tab w:val="num" w:pos="900"/>
        </w:tabs>
        <w:spacing w:after="0" w:line="360" w:lineRule="auto"/>
        <w:jc w:val="both"/>
      </w:pPr>
      <w:r>
        <w:t>Биологические средства коррекции микробиоценоза кишечника телят / Грязнева Т.И., Павлова И.Б., Воронин Е.С., Панитков М.А. // Ветеринария. – 1991. - №7. - С.23-24.</w:t>
      </w:r>
    </w:p>
    <w:p w:rsidR="00DC1B71" w:rsidRDefault="00DC1B71" w:rsidP="009A4A9B">
      <w:pPr>
        <w:pStyle w:val="25"/>
        <w:numPr>
          <w:ilvl w:val="0"/>
          <w:numId w:val="61"/>
        </w:numPr>
        <w:tabs>
          <w:tab w:val="clear" w:pos="720"/>
          <w:tab w:val="num" w:pos="900"/>
        </w:tabs>
        <w:spacing w:after="0" w:line="360" w:lineRule="auto"/>
        <w:jc w:val="both"/>
      </w:pPr>
      <w:r>
        <w:t>Б</w:t>
      </w:r>
      <w:r>
        <w:rPr>
          <w:lang w:val="uk-UA"/>
        </w:rPr>
        <w:t>ісюк І.Ю., Апатенко В.М. Актуальні проблеми інфекційної патології // Проблеми зооінженерії та ветеринарної медицини</w:t>
      </w:r>
      <w:r>
        <w:t>:</w:t>
      </w:r>
      <w:r>
        <w:rPr>
          <w:lang w:val="uk-UA"/>
        </w:rPr>
        <w:t xml:space="preserve"> Зб. наук. праць (Вет. науки) Харківської державної зооветеринарної академії. – Х.</w:t>
      </w:r>
      <w:r>
        <w:t>:</w:t>
      </w:r>
      <w:r>
        <w:rPr>
          <w:lang w:val="uk-UA"/>
        </w:rPr>
        <w:t xml:space="preserve"> РВВ ХДЗВА, 2006. – Випуск 13 (38). – Ч. 3. – С. 37-41.</w:t>
      </w:r>
    </w:p>
    <w:p w:rsidR="00DC1B71" w:rsidRDefault="00DC1B71" w:rsidP="009A4A9B">
      <w:pPr>
        <w:pStyle w:val="25"/>
        <w:numPr>
          <w:ilvl w:val="0"/>
          <w:numId w:val="61"/>
        </w:numPr>
        <w:tabs>
          <w:tab w:val="clear" w:pos="720"/>
          <w:tab w:val="num" w:pos="900"/>
        </w:tabs>
        <w:spacing w:after="0" w:line="360" w:lineRule="auto"/>
        <w:jc w:val="both"/>
      </w:pPr>
      <w:r>
        <w:t>Бовкун Г.Ф., Борисенковой А.Н. Биологические свойства синегнойной палочки и ее роль в патологии птицы // Ветеринария. – 1991. - №7. - С.23-24.</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Бовнегра В., Iвахненко С. Ефективність застосування препаратів вітчизняного виробництва для профілактики захворювань та лікування телят // Ветеринарна медицина України. – 2000. - №5. – С. 32.</w:t>
      </w:r>
    </w:p>
    <w:p w:rsidR="00DC1B71" w:rsidRDefault="00DC1B71" w:rsidP="009A4A9B">
      <w:pPr>
        <w:numPr>
          <w:ilvl w:val="0"/>
          <w:numId w:val="61"/>
        </w:numPr>
        <w:tabs>
          <w:tab w:val="clear" w:pos="720"/>
          <w:tab w:val="num" w:pos="900"/>
        </w:tabs>
        <w:suppressAutoHyphens w:val="0"/>
        <w:spacing w:line="360" w:lineRule="auto"/>
        <w:jc w:val="both"/>
        <w:rPr>
          <w:sz w:val="28"/>
          <w:lang w:val="uk-UA"/>
        </w:rPr>
      </w:pPr>
      <w:r>
        <w:rPr>
          <w:sz w:val="28"/>
          <w:lang w:val="uk-UA"/>
        </w:rPr>
        <w:t>Бондаренко В.М., Грачева Н.М., Мацулевич Т.В. и др. Микроэкологические изменения кишечника и их коррекция с помощью лечебно-профилактических препаратов // Рос. журн. гастроэнтерол. гепатол. и колопроктол. – 2003. - №4 – С.66-76.</w:t>
      </w:r>
    </w:p>
    <w:p w:rsidR="00DC1B71" w:rsidRDefault="00DC1B71" w:rsidP="009A4A9B">
      <w:pPr>
        <w:numPr>
          <w:ilvl w:val="0"/>
          <w:numId w:val="61"/>
        </w:numPr>
        <w:tabs>
          <w:tab w:val="clear" w:pos="720"/>
          <w:tab w:val="num" w:pos="900"/>
        </w:tabs>
        <w:suppressAutoHyphens w:val="0"/>
        <w:spacing w:line="360" w:lineRule="auto"/>
        <w:jc w:val="both"/>
        <w:rPr>
          <w:sz w:val="28"/>
          <w:lang w:val="uk-UA"/>
        </w:rPr>
      </w:pPr>
      <w:r>
        <w:rPr>
          <w:sz w:val="28"/>
          <w:lang w:val="uk-UA"/>
        </w:rPr>
        <w:t>Бондаренко В.М., Лиходед В.Г., Воробьев А.А. Иммунорегуляция численности грамотрицательной микрофлоры // Журнал микробиологии, эпидемиологии и иммунологии.– 2004. - №4. - С.90-93.</w:t>
      </w:r>
    </w:p>
    <w:p w:rsidR="00DC1B71" w:rsidRDefault="00DC1B71" w:rsidP="009A4A9B">
      <w:pPr>
        <w:pStyle w:val="affffffff4"/>
        <w:numPr>
          <w:ilvl w:val="0"/>
          <w:numId w:val="61"/>
        </w:numPr>
        <w:tabs>
          <w:tab w:val="clear" w:pos="720"/>
          <w:tab w:val="num" w:pos="900"/>
        </w:tabs>
        <w:suppressAutoHyphens w:val="0"/>
        <w:spacing w:after="0" w:line="360" w:lineRule="auto"/>
        <w:jc w:val="both"/>
        <w:rPr>
          <w:lang w:val="uk-UA"/>
        </w:rPr>
      </w:pPr>
      <w:r>
        <w:rPr>
          <w:lang w:val="uk-UA"/>
        </w:rPr>
        <w:t xml:space="preserve">Бондаренко В.М., Мавзютов А.Р., </w:t>
      </w:r>
      <w:r>
        <w:rPr>
          <w:lang w:val="en-US"/>
        </w:rPr>
        <w:t>Golkocheva</w:t>
      </w:r>
      <w:r>
        <w:rPr>
          <w:lang w:val="uk-UA"/>
        </w:rPr>
        <w:t xml:space="preserve"> </w:t>
      </w:r>
      <w:r>
        <w:rPr>
          <w:lang w:val="en-US"/>
        </w:rPr>
        <w:t>Elitza</w:t>
      </w:r>
      <w:r>
        <w:t xml:space="preserve"> Секретируемые факторы патогенности энтеробактерий // </w:t>
      </w:r>
      <w:r>
        <w:rPr>
          <w:lang w:val="uk-UA"/>
        </w:rPr>
        <w:t>Журнал микробиологии, эпидемиологии и иммунологии. – 2002. - №1. – С. 84-90.</w:t>
      </w:r>
    </w:p>
    <w:p w:rsidR="00DC1B71" w:rsidRDefault="00DC1B71" w:rsidP="009A4A9B">
      <w:pPr>
        <w:pStyle w:val="affffffff4"/>
        <w:numPr>
          <w:ilvl w:val="0"/>
          <w:numId w:val="61"/>
        </w:numPr>
        <w:tabs>
          <w:tab w:val="clear" w:pos="720"/>
          <w:tab w:val="num" w:pos="900"/>
        </w:tabs>
        <w:suppressAutoHyphens w:val="0"/>
        <w:spacing w:after="0" w:line="360" w:lineRule="auto"/>
        <w:jc w:val="both"/>
      </w:pPr>
      <w:r>
        <w:rPr>
          <w:lang w:val="uk-UA"/>
        </w:rPr>
        <w:t>Бондаренко В.М. “Острова” патогенности бактерий // Журнал микробиологии, эпидемиологии и иммунологии.– 2001.- №4.– С. 67-74.</w:t>
      </w:r>
    </w:p>
    <w:p w:rsidR="00DC1B71" w:rsidRDefault="00DC1B71" w:rsidP="009A4A9B">
      <w:pPr>
        <w:pStyle w:val="affffffff4"/>
        <w:numPr>
          <w:ilvl w:val="0"/>
          <w:numId w:val="61"/>
        </w:numPr>
        <w:tabs>
          <w:tab w:val="clear" w:pos="720"/>
          <w:tab w:val="num" w:pos="900"/>
        </w:tabs>
        <w:suppressAutoHyphens w:val="0"/>
        <w:spacing w:after="0" w:line="360" w:lineRule="auto"/>
        <w:jc w:val="both"/>
      </w:pPr>
      <w:r>
        <w:rPr>
          <w:lang w:val="uk-UA"/>
        </w:rPr>
        <w:lastRenderedPageBreak/>
        <w:t>Бондаренко В.М. Факторы патогенности бактерий и их роль в развитии инфекционного процесса // Журнал микробиологии, эпидемиологии и иммунологии. – 1999. - №5. – С. 34-39.</w:t>
      </w:r>
    </w:p>
    <w:p w:rsidR="00DC1B71" w:rsidRDefault="00DC1B71" w:rsidP="009A4A9B">
      <w:pPr>
        <w:pStyle w:val="affffffff4"/>
        <w:numPr>
          <w:ilvl w:val="0"/>
          <w:numId w:val="61"/>
        </w:numPr>
        <w:tabs>
          <w:tab w:val="clear" w:pos="720"/>
          <w:tab w:val="num" w:pos="900"/>
        </w:tabs>
        <w:suppressAutoHyphens w:val="0"/>
        <w:spacing w:after="0" w:line="360" w:lineRule="auto"/>
        <w:jc w:val="both"/>
      </w:pPr>
      <w:r>
        <w:rPr>
          <w:lang w:val="uk-UA"/>
        </w:rPr>
        <w:t xml:space="preserve">Борисенкова А.Н., Коровин Р.Н., Рождественская Т.Н. и др. Зоопатогенные и эпидемиологически опасные микроорганизмы, выделяемые от птиц в хозяйствах промышленного типа // </w:t>
      </w:r>
      <w:r>
        <w:t xml:space="preserve">Ветеринарна медицина. </w:t>
      </w:r>
      <w:r>
        <w:rPr>
          <w:lang w:val="uk-UA"/>
        </w:rPr>
        <w:t>Міжвідомчий тематичний науковий збірник. УААН – Харків. – 2004. - № 84. – С.119-124.</w:t>
      </w:r>
    </w:p>
    <w:p w:rsidR="00DC1B71" w:rsidRDefault="00DC1B71" w:rsidP="009A4A9B">
      <w:pPr>
        <w:pStyle w:val="affffffff4"/>
        <w:numPr>
          <w:ilvl w:val="0"/>
          <w:numId w:val="61"/>
        </w:numPr>
        <w:tabs>
          <w:tab w:val="clear" w:pos="720"/>
          <w:tab w:val="num" w:pos="900"/>
        </w:tabs>
        <w:suppressAutoHyphens w:val="0"/>
        <w:spacing w:after="0" w:line="360" w:lineRule="auto"/>
        <w:jc w:val="both"/>
      </w:pPr>
      <w:r>
        <w:t>Буланкин А.Л. Разработка и применение новых лечебных препаратов при эндометритах, маститах и желудочно-кишечных заболеваниях телят: дис. науч. докл. д-ра вет. наук / Краснод. н/и вет. станция. – 1996. – 47 с.</w:t>
      </w:r>
    </w:p>
    <w:p w:rsidR="00DC1B71" w:rsidRDefault="00DC1B71" w:rsidP="009A4A9B">
      <w:pPr>
        <w:pStyle w:val="affffffff4"/>
        <w:numPr>
          <w:ilvl w:val="0"/>
          <w:numId w:val="61"/>
        </w:numPr>
        <w:tabs>
          <w:tab w:val="clear" w:pos="720"/>
          <w:tab w:val="num" w:pos="900"/>
        </w:tabs>
        <w:suppressAutoHyphens w:val="0"/>
        <w:spacing w:after="0" w:line="360" w:lineRule="auto"/>
        <w:jc w:val="both"/>
      </w:pPr>
      <w:r>
        <w:t>Бурдейный В.В., Даниленко В.Ф., Бухтиарова Г.А. Эффективность применения изамбена и дейтифорина при острых желудочно-кишечных болезнях поросят-сосунов. // Возрастная морфофизиология и профилактика болезней животных в с.-х. предприятиях различного типа. – М. - 1994. - С. 63-67.</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Бортнічук В., Ібатуліна Ф., Сорокіна Н. Міжродова диференціація ентеробактерій // Ветеринарна медицина України.–1997.-№ 11.-С.28-29.</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Вакцинопрофілактика та імунітет при гастроентеритах телят / А.I. Завірюха, Т.Б. Гопка, Г.А. Завірюха, Р.С. Козій / Ветеринарна медицина України. – 1999. - №12. – С. 18-19.</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lang w:val="uk-UA"/>
        </w:rPr>
        <w:t>Вабищевич</w:t>
      </w:r>
      <w:r>
        <w:rPr>
          <w:sz w:val="28"/>
        </w:rPr>
        <w:t xml:space="preserve"> Ф.С., Прискока В.А., Блоцькая О.Ф. Паразитоценозы желудочно-кишечного тракта поросят // Материалы учредительной конференции международной ассоциации паразитоценологов. – Витебск, 1999. - С.14.</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lang w:val="uk-UA"/>
        </w:rPr>
        <w:t xml:space="preserve">Васильев Д.А., Золотухин с.Н., Померанцев Д.А., Русалев В.С., Каврук Л.С. Биологические свойства фагов </w:t>
      </w:r>
      <w:r>
        <w:rPr>
          <w:sz w:val="28"/>
          <w:lang w:val="en-US"/>
        </w:rPr>
        <w:t>Yersinia</w:t>
      </w:r>
      <w:r>
        <w:rPr>
          <w:sz w:val="28"/>
        </w:rPr>
        <w:t xml:space="preserve"> </w:t>
      </w:r>
      <w:r>
        <w:rPr>
          <w:sz w:val="28"/>
          <w:lang w:val="en-US"/>
        </w:rPr>
        <w:t>enterocolitica</w:t>
      </w:r>
      <w:r>
        <w:rPr>
          <w:sz w:val="28"/>
        </w:rPr>
        <w:t xml:space="preserve"> // Ветеринария. –</w:t>
      </w:r>
      <w:r>
        <w:rPr>
          <w:sz w:val="28"/>
          <w:lang w:val="uk-UA"/>
        </w:rPr>
        <w:t xml:space="preserve"> </w:t>
      </w:r>
      <w:r>
        <w:rPr>
          <w:sz w:val="28"/>
        </w:rPr>
        <w:t>2003. - №1. -</w:t>
      </w:r>
      <w:r>
        <w:rPr>
          <w:sz w:val="28"/>
          <w:lang w:val="uk-UA"/>
        </w:rPr>
        <w:t xml:space="preserve"> </w:t>
      </w:r>
      <w:r>
        <w:rPr>
          <w:sz w:val="28"/>
        </w:rPr>
        <w:t>С.25-28.</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lang w:val="uk-UA"/>
        </w:rPr>
        <w:t xml:space="preserve">Взаимосвязь условно-патогенной микрофлоры в развитии заболеваний телят и коров / Доценко В.А., Руденко А.Ф., Руденко П.А., Доценко Н.И., </w:t>
      </w:r>
      <w:r>
        <w:rPr>
          <w:sz w:val="28"/>
          <w:lang w:val="uk-UA"/>
        </w:rPr>
        <w:lastRenderedPageBreak/>
        <w:t>Симонович В.Н. / Збірник наукових праць Луганського НАУ. – Видавництво ЛНАУ, “Елтон-2”, 2002. – С. 6-11.</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Визначення оптимального режиму використання імуномодуляторів для поросят-сисунів / Шарандак В.</w:t>
      </w:r>
      <w:r>
        <w:rPr>
          <w:sz w:val="28"/>
          <w:lang w:val="en-US"/>
        </w:rPr>
        <w:t>I</w:t>
      </w:r>
      <w:r>
        <w:rPr>
          <w:sz w:val="28"/>
        </w:rPr>
        <w:t>., Ракітін О.М., Сілін О.Л., Нікітенко А.М., Малина В.В., Журбенко В.А. / Збірник наукових праць Луганського національного аграрного університету. – Видавництво ЛНАУ. – 2005. – Ветеринарні науки, №50/73.–С. 297-301.</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Використання iмуностимуляторiв при вакцинопрофiлактицi сальмонельозу поросят / Головко А.М., Мисик М.Ю., Антонов В.С., Михайлова С.А. / Ветеринарна медицина. – 1998. - Вип.74. - С.143-148.</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Воробьев А.А., Осипов В.И. Особенности клеточного иммунитета при некоторых бактериальных инфекциях // ЖМЭИ.–1978.- №3.– С.3-7.</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Воронин Е.С., Шахов А.Г. Современная концепция этиологии, профилактики и лечения болезней молодняка сельскохозяйственных животных. - Состояние, проблемы и перспективы развития ветеринарной науки России. - М. – 1999. - Т.1. - С. 209-214.</w:t>
      </w:r>
    </w:p>
    <w:p w:rsidR="00DC1B71" w:rsidRDefault="00DC1B71" w:rsidP="009A4A9B">
      <w:pPr>
        <w:pStyle w:val="25"/>
        <w:numPr>
          <w:ilvl w:val="0"/>
          <w:numId w:val="61"/>
        </w:numPr>
        <w:tabs>
          <w:tab w:val="clear" w:pos="720"/>
          <w:tab w:val="num" w:pos="900"/>
        </w:tabs>
        <w:spacing w:after="0" w:line="360" w:lineRule="auto"/>
        <w:jc w:val="both"/>
      </w:pPr>
      <w:r>
        <w:t>Вторичные иммунодефициты у телят и способы их коррекции / Сисягин П.Н., Реджепова Г.Р., Косорлукова З.Я., Сисягина Е.П., Ким Р.Е., Убитина И.В. / Научные основы профилактики и лечения инф., инваз. и незараз. болезней с.-х. животных. – Н. Новгород, - 2004. – С.161-166.</w:t>
      </w:r>
    </w:p>
    <w:p w:rsidR="00DC1B71" w:rsidRDefault="00DC1B71" w:rsidP="009A4A9B">
      <w:pPr>
        <w:pStyle w:val="25"/>
        <w:numPr>
          <w:ilvl w:val="0"/>
          <w:numId w:val="61"/>
        </w:numPr>
        <w:tabs>
          <w:tab w:val="clear" w:pos="720"/>
          <w:tab w:val="num" w:pos="900"/>
        </w:tabs>
        <w:spacing w:after="0" w:line="360" w:lineRule="auto"/>
        <w:jc w:val="both"/>
      </w:pPr>
      <w:r>
        <w:t xml:space="preserve">Головаха В. Гепатогастроентеральний синдром у новонароджених телят // </w:t>
      </w:r>
      <w:r>
        <w:rPr>
          <w:lang w:val="uk-UA"/>
        </w:rPr>
        <w:t>Ветеринарна медицина України. – 1996. - № 4. - С. 22-23.</w:t>
      </w:r>
    </w:p>
    <w:p w:rsidR="00DC1B71" w:rsidRDefault="00DC1B71" w:rsidP="009A4A9B">
      <w:pPr>
        <w:pStyle w:val="25"/>
        <w:numPr>
          <w:ilvl w:val="0"/>
          <w:numId w:val="61"/>
        </w:numPr>
        <w:tabs>
          <w:tab w:val="clear" w:pos="720"/>
          <w:tab w:val="num" w:pos="900"/>
        </w:tabs>
        <w:spacing w:after="0" w:line="360" w:lineRule="auto"/>
        <w:jc w:val="both"/>
      </w:pPr>
      <w:r>
        <w:t xml:space="preserve">Головко А.М., Пінський О.В., Чала I.В. Вплив імуномодулятора на біохімічні та імунологічні показники організму вівцематок при щепленні проти колібактеріозу в умовах постійної дії малих доз іонізуючого опромінення // Ветеринарна медицина. </w:t>
      </w:r>
      <w:r>
        <w:rPr>
          <w:lang w:val="uk-UA"/>
        </w:rPr>
        <w:t>Міжвідомчий тематичний науковий збірник. УААН – Харків. – 2004. - № 84. – С.239-244.</w:t>
      </w:r>
    </w:p>
    <w:p w:rsidR="00DC1B71" w:rsidRDefault="00DC1B71" w:rsidP="009A4A9B">
      <w:pPr>
        <w:numPr>
          <w:ilvl w:val="0"/>
          <w:numId w:val="61"/>
        </w:numPr>
        <w:tabs>
          <w:tab w:val="clear" w:pos="720"/>
          <w:tab w:val="num" w:pos="900"/>
        </w:tabs>
        <w:suppressAutoHyphens w:val="0"/>
        <w:spacing w:line="360" w:lineRule="auto"/>
        <w:jc w:val="both"/>
        <w:rPr>
          <w:sz w:val="28"/>
          <w:lang w:val="uk-UA"/>
        </w:rPr>
      </w:pPr>
      <w:r>
        <w:rPr>
          <w:sz w:val="28"/>
          <w:lang w:val="uk-UA"/>
        </w:rPr>
        <w:lastRenderedPageBreak/>
        <w:t>Головко А.М., Ушкалов В.О. Iмунопрофілактика ешерихіозів тварин // Ветеринарна медицина України. – 1997. - № 2. - С. 18-19.</w:t>
      </w:r>
    </w:p>
    <w:p w:rsidR="00DC1B71" w:rsidRDefault="00DC1B71" w:rsidP="009A4A9B">
      <w:pPr>
        <w:numPr>
          <w:ilvl w:val="0"/>
          <w:numId w:val="61"/>
        </w:numPr>
        <w:tabs>
          <w:tab w:val="clear" w:pos="720"/>
          <w:tab w:val="num" w:pos="900"/>
        </w:tabs>
        <w:suppressAutoHyphens w:val="0"/>
        <w:spacing w:line="360" w:lineRule="auto"/>
        <w:jc w:val="both"/>
        <w:rPr>
          <w:sz w:val="28"/>
          <w:lang w:val="uk-UA"/>
        </w:rPr>
      </w:pPr>
      <w:r>
        <w:rPr>
          <w:sz w:val="28"/>
        </w:rPr>
        <w:t>Головко А.Н. Современные подходы к конструированию бактериальных вакцин // Вісник аграрної науки.–1998.- №11.– С. 33-36.</w:t>
      </w:r>
    </w:p>
    <w:p w:rsidR="00DC1B71" w:rsidRDefault="00DC1B71" w:rsidP="009A4A9B">
      <w:pPr>
        <w:numPr>
          <w:ilvl w:val="0"/>
          <w:numId w:val="61"/>
        </w:numPr>
        <w:tabs>
          <w:tab w:val="clear" w:pos="720"/>
          <w:tab w:val="num" w:pos="900"/>
        </w:tabs>
        <w:suppressAutoHyphens w:val="0"/>
        <w:spacing w:line="360" w:lineRule="auto"/>
        <w:jc w:val="both"/>
        <w:rPr>
          <w:sz w:val="28"/>
          <w:lang w:val="uk-UA"/>
        </w:rPr>
      </w:pPr>
      <w:r>
        <w:rPr>
          <w:sz w:val="28"/>
        </w:rPr>
        <w:t>Горбенко А.В. Антибиотикорезистентность β– гемолитических шт</w:t>
      </w:r>
      <w:r>
        <w:rPr>
          <w:sz w:val="28"/>
          <w:lang w:val="uk-UA"/>
        </w:rPr>
        <w:t>а</w:t>
      </w:r>
      <w:r>
        <w:rPr>
          <w:sz w:val="28"/>
        </w:rPr>
        <w:t xml:space="preserve">ммов </w:t>
      </w:r>
      <w:r>
        <w:rPr>
          <w:sz w:val="28"/>
          <w:lang w:val="en-US"/>
        </w:rPr>
        <w:t>E</w:t>
      </w:r>
      <w:r>
        <w:rPr>
          <w:sz w:val="28"/>
        </w:rPr>
        <w:t xml:space="preserve">. </w:t>
      </w:r>
      <w:r>
        <w:rPr>
          <w:sz w:val="28"/>
          <w:lang w:val="en-US"/>
        </w:rPr>
        <w:t>coli</w:t>
      </w:r>
      <w:r>
        <w:rPr>
          <w:sz w:val="28"/>
        </w:rPr>
        <w:t xml:space="preserve"> – возбудителя колиэнтеротоксемии поросят // Ветеринарна медицина. </w:t>
      </w:r>
      <w:r>
        <w:rPr>
          <w:sz w:val="28"/>
          <w:lang w:val="uk-UA"/>
        </w:rPr>
        <w:t>Міжвідомчий тематичний науковий збірник. УААН – Харків. – 2004. - № 83. – С.59-62.</w:t>
      </w:r>
    </w:p>
    <w:p w:rsidR="00DC1B71" w:rsidRDefault="00DC1B71" w:rsidP="009A4A9B">
      <w:pPr>
        <w:numPr>
          <w:ilvl w:val="0"/>
          <w:numId w:val="61"/>
        </w:numPr>
        <w:tabs>
          <w:tab w:val="clear" w:pos="720"/>
          <w:tab w:val="num" w:pos="900"/>
        </w:tabs>
        <w:suppressAutoHyphens w:val="0"/>
        <w:spacing w:line="360" w:lineRule="auto"/>
        <w:jc w:val="both"/>
        <w:rPr>
          <w:sz w:val="28"/>
          <w:lang w:val="uk-UA"/>
        </w:rPr>
      </w:pPr>
      <w:r>
        <w:rPr>
          <w:sz w:val="28"/>
          <w:lang w:val="uk-UA"/>
        </w:rPr>
        <w:t xml:space="preserve">Джигова Т.С., Духницький В.Б. </w:t>
      </w:r>
      <w:r>
        <w:rPr>
          <w:sz w:val="28"/>
          <w:lang w:val="en-US"/>
        </w:rPr>
        <w:t>I</w:t>
      </w:r>
      <w:r>
        <w:rPr>
          <w:sz w:val="28"/>
          <w:lang w:val="uk-UA"/>
        </w:rPr>
        <w:t>муностимулююча д</w:t>
      </w:r>
      <w:r>
        <w:rPr>
          <w:sz w:val="28"/>
          <w:lang w:val="en-US"/>
        </w:rPr>
        <w:t>i</w:t>
      </w:r>
      <w:r>
        <w:rPr>
          <w:sz w:val="28"/>
          <w:lang w:val="uk-UA"/>
        </w:rPr>
        <w:t xml:space="preserve">я </w:t>
      </w:r>
      <w:r>
        <w:rPr>
          <w:sz w:val="28"/>
          <w:lang w:val="en-US"/>
        </w:rPr>
        <w:t>i</w:t>
      </w:r>
      <w:r>
        <w:rPr>
          <w:sz w:val="28"/>
          <w:lang w:val="uk-UA"/>
        </w:rPr>
        <w:t>замбену на орган</w:t>
      </w:r>
      <w:r>
        <w:rPr>
          <w:sz w:val="28"/>
          <w:lang w:val="en-US"/>
        </w:rPr>
        <w:t>i</w:t>
      </w:r>
      <w:r>
        <w:rPr>
          <w:sz w:val="28"/>
          <w:lang w:val="uk-UA"/>
        </w:rPr>
        <w:t>зм свиней // В</w:t>
      </w:r>
      <w:r>
        <w:rPr>
          <w:sz w:val="28"/>
          <w:lang w:val="en-US"/>
        </w:rPr>
        <w:t>i</w:t>
      </w:r>
      <w:r>
        <w:rPr>
          <w:sz w:val="28"/>
          <w:lang w:val="uk-UA"/>
        </w:rPr>
        <w:t>сн. аграр. науки. – 1995. - №8. - С. 53-56.</w:t>
      </w:r>
    </w:p>
    <w:p w:rsidR="00DC1B71" w:rsidRDefault="00DC1B71" w:rsidP="009A4A9B">
      <w:pPr>
        <w:numPr>
          <w:ilvl w:val="0"/>
          <w:numId w:val="61"/>
        </w:numPr>
        <w:tabs>
          <w:tab w:val="clear" w:pos="720"/>
          <w:tab w:val="num" w:pos="900"/>
        </w:tabs>
        <w:suppressAutoHyphens w:val="0"/>
        <w:spacing w:line="360" w:lineRule="auto"/>
        <w:jc w:val="both"/>
        <w:rPr>
          <w:sz w:val="28"/>
          <w:lang w:val="uk-UA"/>
        </w:rPr>
      </w:pPr>
      <w:r>
        <w:rPr>
          <w:sz w:val="28"/>
          <w:lang w:val="uk-UA"/>
        </w:rPr>
        <w:t xml:space="preserve">Джигова Т.С. </w:t>
      </w:r>
      <w:r>
        <w:rPr>
          <w:sz w:val="28"/>
        </w:rPr>
        <w:t>Iмуностимулювальна дiя iзамбену на органiзм свиней // Ветеринарна медицина України. – 2001. – №1. - С. 46-47.</w:t>
      </w:r>
    </w:p>
    <w:p w:rsidR="00DC1B71" w:rsidRDefault="00DC1B71" w:rsidP="009A4A9B">
      <w:pPr>
        <w:numPr>
          <w:ilvl w:val="0"/>
          <w:numId w:val="61"/>
        </w:numPr>
        <w:tabs>
          <w:tab w:val="clear" w:pos="720"/>
          <w:tab w:val="num" w:pos="900"/>
        </w:tabs>
        <w:suppressAutoHyphens w:val="0"/>
        <w:spacing w:line="360" w:lineRule="auto"/>
        <w:jc w:val="both"/>
        <w:rPr>
          <w:sz w:val="28"/>
          <w:lang w:val="uk-UA"/>
        </w:rPr>
      </w:pPr>
      <w:r>
        <w:rPr>
          <w:sz w:val="28"/>
        </w:rPr>
        <w:t>Джупина С.И. Рациональная эпизоотологическая классификация инфекционных болезней сельскохозяйственных животных // Вестн. РАСХН. – 2001. - №2. – С. 71-74.</w:t>
      </w:r>
    </w:p>
    <w:p w:rsidR="00DC1B71" w:rsidRDefault="00DC1B71" w:rsidP="009A4A9B">
      <w:pPr>
        <w:numPr>
          <w:ilvl w:val="0"/>
          <w:numId w:val="61"/>
        </w:numPr>
        <w:tabs>
          <w:tab w:val="clear" w:pos="720"/>
          <w:tab w:val="num" w:pos="900"/>
        </w:tabs>
        <w:suppressAutoHyphens w:val="0"/>
        <w:spacing w:line="360" w:lineRule="auto"/>
        <w:jc w:val="both"/>
        <w:rPr>
          <w:sz w:val="28"/>
          <w:lang w:val="uk-UA"/>
        </w:rPr>
      </w:pPr>
      <w:r>
        <w:rPr>
          <w:sz w:val="28"/>
        </w:rPr>
        <w:t xml:space="preserve">Домникова Н.П., Брякотникова Е.В., Ильина В.Н., Евстропов А.Н. Частота выделения и антибиотикочувствительность грамотрицательной микрофлоры у пациентов с гемобластозами // </w:t>
      </w:r>
      <w:r>
        <w:rPr>
          <w:sz w:val="28"/>
          <w:lang w:val="uk-UA"/>
        </w:rPr>
        <w:t>Журнал микробиологии, эпидемиологии и иммунологии. – 2004. - №3. – С. 3-6.</w:t>
      </w:r>
    </w:p>
    <w:p w:rsidR="00DC1B71" w:rsidRDefault="00DC1B71" w:rsidP="009A4A9B">
      <w:pPr>
        <w:numPr>
          <w:ilvl w:val="0"/>
          <w:numId w:val="61"/>
        </w:numPr>
        <w:tabs>
          <w:tab w:val="clear" w:pos="720"/>
          <w:tab w:val="num" w:pos="900"/>
        </w:tabs>
        <w:suppressAutoHyphens w:val="0"/>
        <w:spacing w:line="360" w:lineRule="auto"/>
        <w:jc w:val="both"/>
        <w:rPr>
          <w:sz w:val="28"/>
          <w:lang w:val="uk-UA"/>
        </w:rPr>
      </w:pPr>
      <w:r>
        <w:rPr>
          <w:sz w:val="28"/>
          <w:lang w:val="uk-UA"/>
        </w:rPr>
        <w:t>Доценко В.А., Кича Е.И. Выделение условно-патогенной микрофлоры при желудочно-кишечных заболеваниях молодняка // Збірник наукових праць Луганського національного аграрного університету – Видавництво ЛНАУ, 2005. – Ветеринарні науки № 50/73. – С.45-49.</w:t>
      </w:r>
    </w:p>
    <w:p w:rsidR="00DC1B71" w:rsidRDefault="00DC1B71" w:rsidP="009A4A9B">
      <w:pPr>
        <w:numPr>
          <w:ilvl w:val="0"/>
          <w:numId w:val="61"/>
        </w:numPr>
        <w:tabs>
          <w:tab w:val="clear" w:pos="720"/>
          <w:tab w:val="num" w:pos="900"/>
        </w:tabs>
        <w:suppressAutoHyphens w:val="0"/>
        <w:spacing w:line="360" w:lineRule="auto"/>
        <w:jc w:val="both"/>
        <w:rPr>
          <w:sz w:val="28"/>
          <w:lang w:val="uk-UA"/>
        </w:rPr>
      </w:pPr>
      <w:r>
        <w:rPr>
          <w:sz w:val="28"/>
        </w:rPr>
        <w:t xml:space="preserve">Доценко В.А., Кича Е.И., Шарандак В.И., Германенко М.Н., Доценко Р.В., Нескоромная С.Н., Харитонова О.В. </w:t>
      </w:r>
      <w:r>
        <w:rPr>
          <w:sz w:val="28"/>
          <w:szCs w:val="28"/>
        </w:rPr>
        <w:t xml:space="preserve">Гематологические показатели телят на фоне применения иммуномодуляторов в учебно-опытном хозяйстве ЛНАУ // </w:t>
      </w:r>
      <w:r>
        <w:rPr>
          <w:sz w:val="28"/>
          <w:lang w:val="uk-UA"/>
        </w:rPr>
        <w:t>Збірник наукових праць Луганського національного аграрного університету – Видавництво ЛНАУ, 2006. – Ветеринарні науки № 63/86. – С.47-52.</w:t>
      </w:r>
    </w:p>
    <w:p w:rsidR="00DC1B71" w:rsidRDefault="00DC1B71" w:rsidP="009A4A9B">
      <w:pPr>
        <w:numPr>
          <w:ilvl w:val="0"/>
          <w:numId w:val="61"/>
        </w:numPr>
        <w:tabs>
          <w:tab w:val="clear" w:pos="720"/>
          <w:tab w:val="num" w:pos="900"/>
        </w:tabs>
        <w:suppressAutoHyphens w:val="0"/>
        <w:spacing w:line="360" w:lineRule="auto"/>
        <w:jc w:val="both"/>
        <w:rPr>
          <w:sz w:val="28"/>
          <w:lang w:val="uk-UA"/>
        </w:rPr>
      </w:pPr>
      <w:r>
        <w:rPr>
          <w:sz w:val="28"/>
          <w:lang w:val="uk-UA"/>
        </w:rPr>
        <w:t>Доценко В.О., Кича К.</w:t>
      </w:r>
      <w:r>
        <w:rPr>
          <w:sz w:val="28"/>
        </w:rPr>
        <w:t>I</w:t>
      </w:r>
      <w:r>
        <w:rPr>
          <w:sz w:val="28"/>
          <w:lang w:val="uk-UA"/>
        </w:rPr>
        <w:t>., Шарандак В.</w:t>
      </w:r>
      <w:r>
        <w:rPr>
          <w:sz w:val="28"/>
        </w:rPr>
        <w:t>I</w:t>
      </w:r>
      <w:r>
        <w:rPr>
          <w:sz w:val="28"/>
          <w:lang w:val="uk-UA"/>
        </w:rPr>
        <w:t>., Доценко Р.В., Вовк С.</w:t>
      </w:r>
      <w:r>
        <w:rPr>
          <w:sz w:val="28"/>
        </w:rPr>
        <w:t>I</w:t>
      </w:r>
      <w:r>
        <w:rPr>
          <w:sz w:val="28"/>
          <w:lang w:val="uk-UA"/>
        </w:rPr>
        <w:t xml:space="preserve">. Вивчення імунологічних показників телят при застосуванні імуномодуляторів у </w:t>
      </w:r>
      <w:r>
        <w:rPr>
          <w:sz w:val="28"/>
          <w:lang w:val="uk-UA"/>
        </w:rPr>
        <w:lastRenderedPageBreak/>
        <w:t xml:space="preserve">терапії захворювань травного каналу, викликаних умовно-патогенними мікроорганізмами // </w:t>
      </w:r>
      <w:r>
        <w:rPr>
          <w:sz w:val="28"/>
          <w:szCs w:val="28"/>
          <w:lang w:val="uk-UA"/>
        </w:rPr>
        <w:t xml:space="preserve">Проблеми зооінженерії та ветеринарної медицини: Зб. наук. праць. </w:t>
      </w:r>
      <w:r>
        <w:rPr>
          <w:sz w:val="28"/>
          <w:szCs w:val="28"/>
        </w:rPr>
        <w:t>Ветеринарні науки. – Харків, 2006 – Вип. 13 (38), Ч.3. – С.304-308.</w:t>
      </w:r>
    </w:p>
    <w:p w:rsidR="00DC1B71" w:rsidRDefault="00DC1B71" w:rsidP="009A4A9B">
      <w:pPr>
        <w:numPr>
          <w:ilvl w:val="0"/>
          <w:numId w:val="61"/>
        </w:numPr>
        <w:tabs>
          <w:tab w:val="clear" w:pos="720"/>
          <w:tab w:val="num" w:pos="900"/>
        </w:tabs>
        <w:suppressAutoHyphens w:val="0"/>
        <w:spacing w:line="360" w:lineRule="auto"/>
        <w:jc w:val="both"/>
        <w:rPr>
          <w:sz w:val="28"/>
          <w:lang w:val="uk-UA"/>
        </w:rPr>
      </w:pPr>
      <w:r>
        <w:rPr>
          <w:sz w:val="28"/>
          <w:lang w:val="uk-UA"/>
        </w:rPr>
        <w:t>Доценко В.А., Руденко А.Ф., Головачева Н.А. и др. Иерсиниозная инфекция свиней в откормочном комплексе // Міжвідомчий тематичний науковий збірник, УААН. – Харків. – 2004. – С. 298-302.</w:t>
      </w:r>
    </w:p>
    <w:p w:rsidR="00DC1B71" w:rsidRDefault="00DC1B71" w:rsidP="009A4A9B">
      <w:pPr>
        <w:pStyle w:val="affffffff4"/>
        <w:numPr>
          <w:ilvl w:val="0"/>
          <w:numId w:val="61"/>
        </w:numPr>
        <w:tabs>
          <w:tab w:val="clear" w:pos="720"/>
          <w:tab w:val="num" w:pos="900"/>
        </w:tabs>
        <w:suppressAutoHyphens w:val="0"/>
        <w:spacing w:after="0" w:line="360" w:lineRule="auto"/>
        <w:jc w:val="both"/>
      </w:pPr>
      <w:r>
        <w:rPr>
          <w:lang w:val="uk-UA"/>
        </w:rPr>
        <w:t xml:space="preserve">Доценко Н.И., Симонович В.Н., Кича Е.И. и др. Колибактериоз поросят, осложненный условно-патогенной микрофлорой // </w:t>
      </w:r>
      <w:r>
        <w:t>Збірник наукових праць (Вет. науки) Луганського національного аграрного університету. – Видавництво ЛНАУ. – 2005. – №50/73. – С. 50-54.</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Дребот Л.М. Кишкові контрольні механізми як сукупність захисних неімунних та імунологічних систем // Ветеринарна медицина України. – 1999. - №11. – С. 22-23.</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Емельяненко П.А. Энтеротоксины кишечных бактерий // Ветеринария. –</w:t>
      </w:r>
      <w:r>
        <w:rPr>
          <w:sz w:val="28"/>
          <w:lang w:val="uk-UA"/>
        </w:rPr>
        <w:t xml:space="preserve"> </w:t>
      </w:r>
      <w:r>
        <w:rPr>
          <w:sz w:val="28"/>
        </w:rPr>
        <w:t>2000. - №2. -</w:t>
      </w:r>
      <w:r>
        <w:rPr>
          <w:sz w:val="28"/>
          <w:lang w:val="uk-UA"/>
        </w:rPr>
        <w:t xml:space="preserve"> </w:t>
      </w:r>
      <w:r>
        <w:rPr>
          <w:sz w:val="28"/>
        </w:rPr>
        <w:t>С.25-27.</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Ентеросгель-паста – надійний засіб лікування поросят з явищами діареї / Голик М.П., Мусієнко М.Т., Крижанівський Я.Й., Сень Т.М., Климик В.Ф. / Ветеринарна медицина України. – 1997. - №5. – С. 13-14.</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lang w:val="uk-UA"/>
        </w:rPr>
        <w:t xml:space="preserve">Єсіна Е.В., Маценко О.О. Особливості використання антибіотиків виробництва ТОВ “Ветсинтез” при лікуванні корів, телят, поросят // </w:t>
      </w:r>
      <w:r>
        <w:rPr>
          <w:sz w:val="28"/>
        </w:rPr>
        <w:t>Ветеринарна медицина України. – 2005. - №6. – С. 45-48.</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Ефремова В.Н., Поляченко В.М., Каверина К.Г. Изучение антигенной активности вакцин из условно-патогенных микроорганизмов в эксперименте иммунизации животных оральным и комбинированными методами // Журнал микробиологии, эпидемиологии и иммунологии. – 1992. - №2. – С.40-43.</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Жаков М.С., Карпуть И.М. Особенности иммунного ответа организма на вирусные и бактериальные антигены в зависимости от зрелости иммунной системы // Достижения ветеринарной науки и передового опыта – животноводству. – Минск. – 1991. - №6. – С. 20-22.</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lastRenderedPageBreak/>
        <w:t>Жаров А.В. Морфофункциональные изменения органов имму</w:t>
      </w:r>
      <w:r>
        <w:rPr>
          <w:sz w:val="28"/>
          <w:lang w:val="uk-UA"/>
        </w:rPr>
        <w:t>н</w:t>
      </w:r>
      <w:r>
        <w:rPr>
          <w:sz w:val="28"/>
        </w:rPr>
        <w:t>ной системы у телят при острых желудочно-кишечных и респираторных болезнях // Ветеринария. –</w:t>
      </w:r>
      <w:r>
        <w:rPr>
          <w:sz w:val="28"/>
          <w:lang w:val="uk-UA"/>
        </w:rPr>
        <w:t xml:space="preserve"> </w:t>
      </w:r>
      <w:r>
        <w:rPr>
          <w:sz w:val="28"/>
        </w:rPr>
        <w:t>1995. - №2. -</w:t>
      </w:r>
      <w:r>
        <w:rPr>
          <w:sz w:val="28"/>
          <w:lang w:val="uk-UA"/>
        </w:rPr>
        <w:t xml:space="preserve"> </w:t>
      </w:r>
      <w:r>
        <w:rPr>
          <w:sz w:val="28"/>
        </w:rPr>
        <w:t>С.23-26.</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Жаров А.В. Морфофункциональные изменения органов иммунной системы телят при экспериментальном энтеробактериозе под влиянием иммуномодуляторов и лактобактерина - Актуал. вопр. инфекц. и инваз. болезней животных. - М., 1994. - С. 82-86.</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lang w:val="uk-UA"/>
        </w:rPr>
        <w:t xml:space="preserve">Заболотная В.П., Сосницкий А.И., Апатенко В.М., Руденко А.Ф., Царевская Л.П. Вариабельность респираторных паразитоценозов факторного типа осложненных </w:t>
      </w:r>
      <w:r>
        <w:rPr>
          <w:sz w:val="28"/>
          <w:lang w:val="en-US"/>
        </w:rPr>
        <w:t>P</w:t>
      </w:r>
      <w:r>
        <w:rPr>
          <w:sz w:val="28"/>
        </w:rPr>
        <w:t xml:space="preserve">. </w:t>
      </w:r>
      <w:r>
        <w:rPr>
          <w:sz w:val="28"/>
          <w:lang w:val="en-US"/>
        </w:rPr>
        <w:t>multocida</w:t>
      </w:r>
      <w:r>
        <w:rPr>
          <w:sz w:val="28"/>
        </w:rPr>
        <w:t xml:space="preserve"> // Збірник наукових праць Луганського національного аграрного університету. – Видавництво ЛНАУ. – 2005. – Ветеринарні науки, №50/73. – С. 60-69.</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Золотухин С.Н., Васильев Д.А., Каврук Л.С. Этиологическое значение морганелл в патологии сельскохозяйственных животных // Ветеринария. –</w:t>
      </w:r>
      <w:r>
        <w:rPr>
          <w:sz w:val="28"/>
          <w:lang w:val="uk-UA"/>
        </w:rPr>
        <w:t xml:space="preserve"> </w:t>
      </w:r>
      <w:r>
        <w:rPr>
          <w:sz w:val="28"/>
        </w:rPr>
        <w:t>1999. - №2. -</w:t>
      </w:r>
      <w:r>
        <w:rPr>
          <w:sz w:val="28"/>
          <w:lang w:val="uk-UA"/>
        </w:rPr>
        <w:t xml:space="preserve"> </w:t>
      </w:r>
      <w:r>
        <w:rPr>
          <w:sz w:val="28"/>
        </w:rPr>
        <w:t>С.25-27.</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Зубрицкий П.К., Новиков П.Л. Псевдотуберкулез и кишечный иерсиниоз (эпидемиология, клиника, диагностика, лечение) // Здравоохр. Белоруссии. – 1992. - №4. – С. 50-55.</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 xml:space="preserve">Зыкин Л.Ф., Осипчук Е.С., Ивашенцева Л.Н. Полимеразная цепная реакция для индикации </w:t>
      </w:r>
      <w:r>
        <w:rPr>
          <w:sz w:val="28"/>
          <w:lang w:val="en-US"/>
        </w:rPr>
        <w:t>Y</w:t>
      </w:r>
      <w:r>
        <w:rPr>
          <w:sz w:val="28"/>
        </w:rPr>
        <w:t>. е</w:t>
      </w:r>
      <w:r>
        <w:rPr>
          <w:sz w:val="28"/>
          <w:lang w:val="en-US"/>
        </w:rPr>
        <w:t>nterocolitica</w:t>
      </w:r>
      <w:r>
        <w:rPr>
          <w:sz w:val="28"/>
        </w:rPr>
        <w:t xml:space="preserve"> в молоке // Ветеринария. –</w:t>
      </w:r>
      <w:r>
        <w:rPr>
          <w:sz w:val="28"/>
          <w:lang w:val="uk-UA"/>
        </w:rPr>
        <w:t xml:space="preserve"> </w:t>
      </w:r>
      <w:r>
        <w:rPr>
          <w:sz w:val="28"/>
        </w:rPr>
        <w:t>2004. - №12. -</w:t>
      </w:r>
      <w:r>
        <w:rPr>
          <w:sz w:val="28"/>
          <w:lang w:val="uk-UA"/>
        </w:rPr>
        <w:t xml:space="preserve"> </w:t>
      </w:r>
      <w:r>
        <w:rPr>
          <w:sz w:val="28"/>
        </w:rPr>
        <w:t>С.39-41.</w:t>
      </w:r>
    </w:p>
    <w:p w:rsidR="00DC1B71" w:rsidRDefault="00DC1B71" w:rsidP="009A4A9B">
      <w:pPr>
        <w:pStyle w:val="affffffff4"/>
        <w:numPr>
          <w:ilvl w:val="0"/>
          <w:numId w:val="61"/>
        </w:numPr>
        <w:tabs>
          <w:tab w:val="clear" w:pos="720"/>
          <w:tab w:val="num" w:pos="900"/>
        </w:tabs>
        <w:suppressAutoHyphens w:val="0"/>
        <w:spacing w:after="0" w:line="360" w:lineRule="auto"/>
        <w:jc w:val="both"/>
      </w:pPr>
      <w:r>
        <w:t>Iвченко В.М., Дика О.В., Шарандак В.В. Iмунологічна реактивність телят під впливом інактивованої полівалентної сальмонельозної вакцини // Вісник Білоцерків. ДАУ. – Вип. 7. – Ч. 1. – Біла Церква, 1998. – С. 25-29.</w:t>
      </w:r>
    </w:p>
    <w:p w:rsidR="00DC1B71" w:rsidRDefault="00DC1B71" w:rsidP="009A4A9B">
      <w:pPr>
        <w:pStyle w:val="affffffff4"/>
        <w:numPr>
          <w:ilvl w:val="0"/>
          <w:numId w:val="61"/>
        </w:numPr>
        <w:tabs>
          <w:tab w:val="clear" w:pos="720"/>
          <w:tab w:val="num" w:pos="900"/>
        </w:tabs>
        <w:suppressAutoHyphens w:val="0"/>
        <w:spacing w:after="0" w:line="360" w:lineRule="auto"/>
        <w:jc w:val="both"/>
      </w:pPr>
      <w:r>
        <w:t>Иммунология./ Е.С. Воронин, А.М. Петров, М.М. Серых, Д.А. Девришов / Под ред. Е.С. Воронина. – М.: Колос-Пресс, 2002. – 408 с.</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Иммуностимуляторы в системе профилактики болезней свиней / Урбан В.П., Буянов А.А., Гречухин А.Н., Нифантов В.Д., Семенов В.В., Добряков С.Н. / Ветеринария. – 1992. - №9-12. – С. 21-23.</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 xml:space="preserve">Иммунный ответ на антигены эшерихий в условиях радиоактивного загрязнения / Бусол В.А., Бабкин В.Ф., Доценко В.А., Вовк С.И., Головко </w:t>
      </w:r>
      <w:r>
        <w:rPr>
          <w:sz w:val="28"/>
        </w:rPr>
        <w:lastRenderedPageBreak/>
        <w:t>А.Н., Куцан А.Т. / Общая эпизоотология: иммунологические, экологические и методологические проблемы: Материалы межд. науч. конф. – Харьков, 20-22 сентября, 1995. – С. 569-571.</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Иноземцев В.П., Балковой И.И., Ноздрин Г.В. и др. Новое эффективное средство для профилактики и лечения желудочно-кишечных болезней телят // Ветеринария. –</w:t>
      </w:r>
      <w:r>
        <w:rPr>
          <w:sz w:val="28"/>
          <w:lang w:val="uk-UA"/>
        </w:rPr>
        <w:t xml:space="preserve"> </w:t>
      </w:r>
      <w:r>
        <w:rPr>
          <w:sz w:val="28"/>
        </w:rPr>
        <w:t>1998. -</w:t>
      </w:r>
      <w:r>
        <w:rPr>
          <w:sz w:val="28"/>
          <w:lang w:val="uk-UA"/>
        </w:rPr>
        <w:t xml:space="preserve"> </w:t>
      </w:r>
      <w:r>
        <w:rPr>
          <w:sz w:val="28"/>
        </w:rPr>
        <w:t>№1. -</w:t>
      </w:r>
      <w:r>
        <w:rPr>
          <w:sz w:val="28"/>
          <w:lang w:val="uk-UA"/>
        </w:rPr>
        <w:t xml:space="preserve"> </w:t>
      </w:r>
      <w:r>
        <w:rPr>
          <w:sz w:val="28"/>
        </w:rPr>
        <w:t>С.47-51.</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lang w:val="en-US"/>
        </w:rPr>
        <w:t>I</w:t>
      </w:r>
      <w:r>
        <w:rPr>
          <w:sz w:val="28"/>
        </w:rPr>
        <w:t>онізуючі випромінювання та корекція природної резистентності молодняку великої рогатої худоби / А.М. Нікітенко, М.В. Козак, В.В. Малина та ін. // Львів: ЛА «Піраміда», 2001. – 209 с.</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Карпуть И.М., Борознов С.Л. Бактрил, витамин Е и натрия селенит в коррекции иммунного статуса телят // Изв. Акад. аграрн. наук Респ. Беларусь. - 1998. -</w:t>
      </w:r>
      <w:r>
        <w:rPr>
          <w:sz w:val="28"/>
          <w:lang w:val="uk-UA"/>
        </w:rPr>
        <w:t xml:space="preserve"> </w:t>
      </w:r>
      <w:r>
        <w:rPr>
          <w:sz w:val="28"/>
        </w:rPr>
        <w:t>№3. -</w:t>
      </w:r>
      <w:r>
        <w:rPr>
          <w:sz w:val="28"/>
          <w:lang w:val="uk-UA"/>
        </w:rPr>
        <w:t xml:space="preserve"> </w:t>
      </w:r>
      <w:r>
        <w:rPr>
          <w:sz w:val="28"/>
        </w:rPr>
        <w:t>С.70-71.</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Кассич А.Ю. Иммунодефициты и их корреляция при желудочно-кишечных и респираторных заболеваниях телят. Автореф. дис. … канд. вет. наук. – Харьков. 1986.</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Кассич В.Ю., Волосянко Е.В. Роль синегнойной бактерии в ассоциациях условно-патогенной микрофлоры, выделяемых при пневмоэнтеритах молодняка // Общая эпизоотология: иммунологические, экологические и методологические проблемы: Материалы межд. науч. конф. – Харьков, 20-22 сентября, 1995. – С. 197-200.</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Кацы Г.Д., Коюда Л.И. Методы оценки защитных систем организма млекопитающих. – Луганск, Элтон-2. – 2003. – 96 с.</w:t>
      </w:r>
    </w:p>
    <w:p w:rsidR="00DC1B71" w:rsidRDefault="00DC1B71" w:rsidP="009A4A9B">
      <w:pPr>
        <w:pStyle w:val="affffffff4"/>
        <w:numPr>
          <w:ilvl w:val="0"/>
          <w:numId w:val="61"/>
        </w:numPr>
        <w:tabs>
          <w:tab w:val="clear" w:pos="720"/>
          <w:tab w:val="num" w:pos="900"/>
        </w:tabs>
        <w:suppressAutoHyphens w:val="0"/>
        <w:spacing w:after="0" w:line="360" w:lineRule="auto"/>
        <w:jc w:val="both"/>
      </w:pPr>
      <w:r>
        <w:t>Качур О.В. Иммунный статус телят, его определение и иммуностимуляция // Проблеми зооінженерії та ветеринарної медицини: Зб. наук. пр. (Вет. науки) Харківського зоовет. Інституту. – Х.: РВВХЗВI – Випуск 7(31). – 2001. – С. 185-186.</w:t>
      </w:r>
    </w:p>
    <w:p w:rsidR="00DC1B71" w:rsidRDefault="00DC1B71" w:rsidP="009A4A9B">
      <w:pPr>
        <w:pStyle w:val="affffffff4"/>
        <w:numPr>
          <w:ilvl w:val="0"/>
          <w:numId w:val="61"/>
        </w:numPr>
        <w:tabs>
          <w:tab w:val="clear" w:pos="720"/>
          <w:tab w:val="num" w:pos="900"/>
        </w:tabs>
        <w:suppressAutoHyphens w:val="0"/>
        <w:spacing w:after="0" w:line="360" w:lineRule="auto"/>
        <w:jc w:val="both"/>
      </w:pPr>
      <w:r>
        <w:t>Квачов В.Г., Кассич А.Ю. Иммунодефицитные состояния и их коррекция у сельскохозяйственных животных // Сельскохозяйственная биология. Сер. «Биология животных». – 1991. - №2. – С. 105-113.</w:t>
      </w:r>
    </w:p>
    <w:p w:rsidR="00DC1B71" w:rsidRDefault="00DC1B71" w:rsidP="009A4A9B">
      <w:pPr>
        <w:pStyle w:val="affffffff4"/>
        <w:numPr>
          <w:ilvl w:val="0"/>
          <w:numId w:val="61"/>
        </w:numPr>
        <w:tabs>
          <w:tab w:val="clear" w:pos="720"/>
          <w:tab w:val="num" w:pos="900"/>
        </w:tabs>
        <w:suppressAutoHyphens w:val="0"/>
        <w:spacing w:after="0" w:line="360" w:lineRule="auto"/>
        <w:jc w:val="both"/>
      </w:pPr>
      <w:r>
        <w:t xml:space="preserve">Кича К.I. </w:t>
      </w:r>
      <w:r>
        <w:rPr>
          <w:szCs w:val="28"/>
        </w:rPr>
        <w:t xml:space="preserve">Гематологічні показники телят та результативність використання імуномодуляторів // Вісник Сумського </w:t>
      </w:r>
      <w:r>
        <w:rPr>
          <w:szCs w:val="28"/>
          <w:lang w:val="uk-UA"/>
        </w:rPr>
        <w:t xml:space="preserve">національного </w:t>
      </w:r>
      <w:r>
        <w:rPr>
          <w:szCs w:val="28"/>
          <w:lang w:val="uk-UA"/>
        </w:rPr>
        <w:lastRenderedPageBreak/>
        <w:t>аграрного університету, Серія ветеринарна медицина. – Суми, 2006. – Вип. 1-2 (15-16). – С.103-107.</w:t>
      </w:r>
    </w:p>
    <w:p w:rsidR="00DC1B71" w:rsidRDefault="00DC1B71" w:rsidP="009A4A9B">
      <w:pPr>
        <w:pStyle w:val="affffffff4"/>
        <w:numPr>
          <w:ilvl w:val="0"/>
          <w:numId w:val="61"/>
        </w:numPr>
        <w:tabs>
          <w:tab w:val="clear" w:pos="720"/>
          <w:tab w:val="num" w:pos="900"/>
        </w:tabs>
        <w:suppressAutoHyphens w:val="0"/>
        <w:spacing w:after="0" w:line="360" w:lineRule="auto"/>
        <w:jc w:val="both"/>
      </w:pPr>
      <w:r>
        <w:rPr>
          <w:lang w:val="uk-UA"/>
        </w:rPr>
        <w:t>Кича К.</w:t>
      </w:r>
      <w:r>
        <w:rPr>
          <w:lang w:val="en-US"/>
        </w:rPr>
        <w:t>I</w:t>
      </w:r>
      <w:r>
        <w:rPr>
          <w:lang w:val="uk-UA"/>
        </w:rPr>
        <w:t xml:space="preserve">., </w:t>
      </w:r>
      <w:r>
        <w:t xml:space="preserve">Доценко В.О., Шарандак В.I. Вплив імуномодуляторів на гематологічні показники телят при шлунково-кишкових захворюваннях, викликаних умовно-патогенною мікрофлорою // </w:t>
      </w:r>
      <w:r>
        <w:rPr>
          <w:szCs w:val="28"/>
        </w:rPr>
        <w:t xml:space="preserve">Вісник Білоцерківського державного </w:t>
      </w:r>
      <w:r>
        <w:rPr>
          <w:szCs w:val="28"/>
          <w:lang w:val="uk-UA"/>
        </w:rPr>
        <w:t>аграрного університету: Зб. наук. праць. – Біла Церква, 2006. – Вип. 40. – С.75-82.</w:t>
      </w:r>
    </w:p>
    <w:p w:rsidR="00DC1B71" w:rsidRDefault="00DC1B71" w:rsidP="009A4A9B">
      <w:pPr>
        <w:pStyle w:val="affffffff4"/>
        <w:numPr>
          <w:ilvl w:val="0"/>
          <w:numId w:val="61"/>
        </w:numPr>
        <w:tabs>
          <w:tab w:val="clear" w:pos="720"/>
          <w:tab w:val="num" w:pos="900"/>
        </w:tabs>
        <w:suppressAutoHyphens w:val="0"/>
        <w:spacing w:after="0" w:line="360" w:lineRule="auto"/>
        <w:jc w:val="both"/>
      </w:pPr>
      <w:r>
        <w:rPr>
          <w:szCs w:val="28"/>
          <w:lang w:val="uk-UA"/>
        </w:rPr>
        <w:t xml:space="preserve">Кича Е.И. Динамика титров антител к </w:t>
      </w:r>
      <w:r>
        <w:rPr>
          <w:szCs w:val="28"/>
          <w:lang w:val="en-US"/>
        </w:rPr>
        <w:t>Klebsiella</w:t>
      </w:r>
      <w:r>
        <w:rPr>
          <w:szCs w:val="28"/>
        </w:rPr>
        <w:t xml:space="preserve"> </w:t>
      </w:r>
      <w:r>
        <w:rPr>
          <w:szCs w:val="28"/>
          <w:lang w:val="en-US"/>
        </w:rPr>
        <w:t>pneumoniae</w:t>
      </w:r>
      <w:r>
        <w:rPr>
          <w:szCs w:val="28"/>
        </w:rPr>
        <w:t xml:space="preserve"> при использовании иммуномодулятора в схеме гипериммунизации кроликов // </w:t>
      </w:r>
      <w:r>
        <w:t>Ученые записки УО «Витебская ордена «Знак почета» государственная академия ветеринарной медицины»</w:t>
      </w:r>
      <w:r>
        <w:rPr>
          <w:lang w:val="uk-UA"/>
        </w:rPr>
        <w:t>. – 2006. – Т. 42, № 2, Ч. 1. – С. 37-38.</w:t>
      </w:r>
    </w:p>
    <w:p w:rsidR="00DC1B71" w:rsidRDefault="00DC1B71" w:rsidP="009A4A9B">
      <w:pPr>
        <w:pStyle w:val="affffffff4"/>
        <w:numPr>
          <w:ilvl w:val="0"/>
          <w:numId w:val="61"/>
        </w:numPr>
        <w:tabs>
          <w:tab w:val="clear" w:pos="720"/>
          <w:tab w:val="num" w:pos="900"/>
        </w:tabs>
        <w:suppressAutoHyphens w:val="0"/>
        <w:spacing w:after="0" w:line="360" w:lineRule="auto"/>
        <w:jc w:val="both"/>
      </w:pPr>
      <w:r>
        <w:rPr>
          <w:lang w:val="uk-UA"/>
        </w:rPr>
        <w:t xml:space="preserve">Кича Е.И., Доценко В.А., Новиков С.В., Доценко Р.В., Кучма И.Ю. Характеристика изолятов </w:t>
      </w:r>
      <w:r>
        <w:rPr>
          <w:lang w:val="en-US"/>
        </w:rPr>
        <w:t>P</w:t>
      </w:r>
      <w:r>
        <w:rPr>
          <w:lang w:val="uk-UA"/>
        </w:rPr>
        <w:t xml:space="preserve">. </w:t>
      </w:r>
      <w:r>
        <w:t>а</w:t>
      </w:r>
      <w:r>
        <w:rPr>
          <w:lang w:val="en-US"/>
        </w:rPr>
        <w:t>eruginosa</w:t>
      </w:r>
      <w:r>
        <w:t xml:space="preserve">, выделенных при различной патологии у домашних и сельскохозяйственных животных // </w:t>
      </w:r>
      <w:r>
        <w:rPr>
          <w:lang w:val="uk-UA"/>
        </w:rPr>
        <w:t xml:space="preserve">Анали Мечниківського Інституту. – </w:t>
      </w:r>
      <w:r>
        <w:rPr>
          <w:lang w:val="en-US"/>
        </w:rPr>
        <w:t>http</w:t>
      </w:r>
      <w:r w:rsidRPr="006F38B2">
        <w:rPr>
          <w:lang w:val="uk-UA"/>
        </w:rPr>
        <w:t>:</w:t>
      </w:r>
      <w:r>
        <w:t xml:space="preserve"> </w:t>
      </w:r>
      <w:r>
        <w:rPr>
          <w:lang w:val="en-US"/>
        </w:rPr>
        <w:t>hniimi</w:t>
      </w:r>
      <w:r>
        <w:t xml:space="preserve">. </w:t>
      </w:r>
      <w:r>
        <w:rPr>
          <w:lang w:val="en-US"/>
        </w:rPr>
        <w:t>da</w:t>
      </w:r>
      <w:r>
        <w:t xml:space="preserve">. </w:t>
      </w:r>
      <w:r>
        <w:rPr>
          <w:lang w:val="en-US"/>
        </w:rPr>
        <w:t>ru</w:t>
      </w:r>
      <w:r>
        <w:t>.</w:t>
      </w:r>
    </w:p>
    <w:p w:rsidR="00DC1B71" w:rsidRDefault="00DC1B71" w:rsidP="009A4A9B">
      <w:pPr>
        <w:pStyle w:val="affffffff4"/>
        <w:numPr>
          <w:ilvl w:val="0"/>
          <w:numId w:val="61"/>
        </w:numPr>
        <w:tabs>
          <w:tab w:val="clear" w:pos="720"/>
          <w:tab w:val="num" w:pos="900"/>
        </w:tabs>
        <w:suppressAutoHyphens w:val="0"/>
        <w:spacing w:after="0" w:line="360" w:lineRule="auto"/>
        <w:jc w:val="both"/>
      </w:pPr>
      <w:r>
        <w:t>Кича К.I.</w:t>
      </w:r>
      <w:r>
        <w:rPr>
          <w:b/>
          <w:bCs/>
        </w:rPr>
        <w:t xml:space="preserve"> </w:t>
      </w:r>
      <w:r>
        <w:rPr>
          <w:szCs w:val="28"/>
        </w:rPr>
        <w:t xml:space="preserve">Ефект від застосування імуномодуляторів при вирощуванні поросят у навчально-науково-дослідному агрокомплексі ЛНАУ // </w:t>
      </w:r>
      <w:r>
        <w:rPr>
          <w:lang w:val="uk-UA"/>
        </w:rPr>
        <w:t>Науковий вісник Львівської академії ветеринарної медицини ім. С.З. Гжицького. – Львів, 2006. – Т.8, № 3(30), Ч.1. – С. 87-91.</w:t>
      </w:r>
    </w:p>
    <w:p w:rsidR="00DC1B71" w:rsidRDefault="00DC1B71" w:rsidP="009A4A9B">
      <w:pPr>
        <w:pStyle w:val="affffffff4"/>
        <w:numPr>
          <w:ilvl w:val="0"/>
          <w:numId w:val="61"/>
        </w:numPr>
        <w:tabs>
          <w:tab w:val="clear" w:pos="720"/>
          <w:tab w:val="num" w:pos="900"/>
        </w:tabs>
        <w:suppressAutoHyphens w:val="0"/>
        <w:spacing w:after="0" w:line="360" w:lineRule="auto"/>
        <w:jc w:val="both"/>
      </w:pPr>
      <w:r>
        <w:t>Кича К.I.</w:t>
      </w:r>
      <w:r>
        <w:rPr>
          <w:b/>
          <w:bCs/>
        </w:rPr>
        <w:t xml:space="preserve"> </w:t>
      </w:r>
      <w:r>
        <w:t xml:space="preserve">Клітинні та гуморальні показники імунної системи телят при використанні імуномодуляторів // </w:t>
      </w:r>
      <w:r>
        <w:rPr>
          <w:lang w:val="uk-UA"/>
        </w:rPr>
        <w:t>Тези Міжнародної науково-практичної конференції «Епізоотологія і профілактика інфекційних хвороб великої рогатої худоби». – К.: НАУ, 2006. – С. 39-40.</w:t>
      </w:r>
    </w:p>
    <w:p w:rsidR="00DC1B71" w:rsidRDefault="00DC1B71" w:rsidP="009A4A9B">
      <w:pPr>
        <w:pStyle w:val="affffffff4"/>
        <w:numPr>
          <w:ilvl w:val="0"/>
          <w:numId w:val="61"/>
        </w:numPr>
        <w:tabs>
          <w:tab w:val="clear" w:pos="720"/>
          <w:tab w:val="num" w:pos="900"/>
        </w:tabs>
        <w:suppressAutoHyphens w:val="0"/>
        <w:spacing w:after="0" w:line="360" w:lineRule="auto"/>
        <w:jc w:val="both"/>
      </w:pPr>
      <w:r>
        <w:rPr>
          <w:lang w:val="uk-UA"/>
        </w:rPr>
        <w:t>Кича К.</w:t>
      </w:r>
      <w:r>
        <w:rPr>
          <w:lang w:val="en-US"/>
        </w:rPr>
        <w:t>I</w:t>
      </w:r>
      <w:r>
        <w:rPr>
          <w:lang w:val="uk-UA"/>
        </w:rPr>
        <w:t xml:space="preserve">. Роль </w:t>
      </w:r>
      <w:r>
        <w:rPr>
          <w:lang w:val="en-US"/>
        </w:rPr>
        <w:t>K</w:t>
      </w:r>
      <w:r>
        <w:rPr>
          <w:lang w:val="uk-UA"/>
        </w:rPr>
        <w:t xml:space="preserve">. </w:t>
      </w:r>
      <w:r>
        <w:t>р</w:t>
      </w:r>
      <w:r>
        <w:rPr>
          <w:lang w:val="en-US"/>
        </w:rPr>
        <w:t>neumoniae</w:t>
      </w:r>
      <w:r>
        <w:rPr>
          <w:lang w:val="uk-UA"/>
        </w:rPr>
        <w:t xml:space="preserve"> в асоціаціях умовно-патогенної мікрофлори, що виділяється при шлунково-кишкових патологіях у тварин // Науковий вісник Львівської академії ветеринарної медицини ім. С.З. Гжицького. – Львів, 2005. – Т. 7, № 3 (26), Ч. 1. – С. 63-67.</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 xml:space="preserve">Клименко С.В. Паразитоценозы при желудочно-кишечных заболеваниях молодняка свиней и эффективность применения новых противомикробных средств. // Збірник наукових праць (Ветеринарні </w:t>
      </w:r>
      <w:r>
        <w:rPr>
          <w:sz w:val="28"/>
        </w:rPr>
        <w:lastRenderedPageBreak/>
        <w:t>науки) Харківського зооветеринарного інститута. – Харків: РВВХЗВI. – 2001. - №7(31). – С.107-108.</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 xml:space="preserve">Кожагельдиева А.А., Каральник Б.В., Денисова Т.Г., Тугамбаев Т.И. Разработка иммунореагентов для диагностики кишечного иерсиниоза по антигенсвязывающим лимфоцитам // </w:t>
      </w:r>
      <w:r>
        <w:rPr>
          <w:sz w:val="28"/>
          <w:lang w:val="uk-UA"/>
        </w:rPr>
        <w:t>Журнал микробиологии, эпидемиологии и иммунологии. – 2004. - №6. - С.73-76.</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Константинова Н.А. Иммунные комплексы и повреждение тканей. – М.: Медицина, 1996. – 256 с.</w:t>
      </w:r>
    </w:p>
    <w:p w:rsidR="00DC1B71" w:rsidRDefault="00DC1B71" w:rsidP="009A4A9B">
      <w:pPr>
        <w:numPr>
          <w:ilvl w:val="0"/>
          <w:numId w:val="61"/>
        </w:numPr>
        <w:tabs>
          <w:tab w:val="clear" w:pos="720"/>
          <w:tab w:val="num" w:pos="900"/>
        </w:tabs>
        <w:suppressAutoHyphens w:val="0"/>
        <w:spacing w:line="360" w:lineRule="auto"/>
        <w:jc w:val="both"/>
        <w:rPr>
          <w:sz w:val="28"/>
          <w:lang w:val="uk-UA"/>
        </w:rPr>
      </w:pPr>
      <w:r>
        <w:rPr>
          <w:sz w:val="28"/>
          <w:lang w:val="uk-UA"/>
        </w:rPr>
        <w:t>Кочурко Л.И., Лиходед В.Г., Лобова Е.А. Показатели иммунитета к эндотоксину грамотрицательных бактерий при кишечном дисбактериозе // Журнал микробиологии, эпидемиологии и иммунологии. – 1998. - №5. - С.25-27.</w:t>
      </w:r>
    </w:p>
    <w:p w:rsidR="00DC1B71" w:rsidRDefault="00DC1B71" w:rsidP="009A4A9B">
      <w:pPr>
        <w:numPr>
          <w:ilvl w:val="0"/>
          <w:numId w:val="61"/>
        </w:numPr>
        <w:tabs>
          <w:tab w:val="clear" w:pos="720"/>
          <w:tab w:val="num" w:pos="900"/>
        </w:tabs>
        <w:suppressAutoHyphens w:val="0"/>
        <w:spacing w:line="360" w:lineRule="auto"/>
        <w:jc w:val="both"/>
        <w:rPr>
          <w:sz w:val="28"/>
          <w:lang w:val="uk-UA"/>
        </w:rPr>
      </w:pPr>
      <w:r>
        <w:rPr>
          <w:sz w:val="28"/>
          <w:lang w:val="uk-UA"/>
        </w:rPr>
        <w:t>Красников Г.А., Герман В.В., Келеберда М.</w:t>
      </w:r>
      <w:r>
        <w:rPr>
          <w:sz w:val="28"/>
        </w:rPr>
        <w:t>I</w:t>
      </w:r>
      <w:r>
        <w:rPr>
          <w:sz w:val="28"/>
          <w:lang w:val="uk-UA"/>
        </w:rPr>
        <w:t>. Морфологічні підходи до розробки схем застосування імуномодуляторів при вакцинації птиці // Ветеринарна медицина України. – 2000. - №9. – С.18-19.</w:t>
      </w:r>
    </w:p>
    <w:p w:rsidR="00DC1B71" w:rsidRDefault="00DC1B71" w:rsidP="009A4A9B">
      <w:pPr>
        <w:numPr>
          <w:ilvl w:val="0"/>
          <w:numId w:val="61"/>
        </w:numPr>
        <w:tabs>
          <w:tab w:val="clear" w:pos="720"/>
          <w:tab w:val="num" w:pos="900"/>
        </w:tabs>
        <w:suppressAutoHyphens w:val="0"/>
        <w:spacing w:line="360" w:lineRule="auto"/>
        <w:jc w:val="both"/>
        <w:rPr>
          <w:sz w:val="28"/>
          <w:lang w:val="uk-UA"/>
        </w:rPr>
      </w:pPr>
      <w:r>
        <w:rPr>
          <w:sz w:val="28"/>
        </w:rPr>
        <w:t xml:space="preserve">Красников Г.А. </w:t>
      </w:r>
      <w:r>
        <w:rPr>
          <w:sz w:val="28"/>
          <w:lang w:val="uk-UA"/>
        </w:rPr>
        <w:t>Дослідження з проблем імунології // Ветеринарна медицина України. – 1998. - № 11-12. - С.12-13.</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Красников Г.А. Иммунодефициты и их коррекция // Материалы международной научной конференции «Общая эпизоотология: иммунологические, экологические и методологические проблемы». – Харьков, 1995. – С. 627-628.</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Куликовский А.В., Джентимирова К. Иерсиниоз – актуальная проблема ветеринарной медицины // Ветеринария. – 1993. - №11-12. - С.28-35.</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Курлович Д.В., Карпович В.К. Доминирующие микроорганизмы при острых желудочно-кишечных заболеваниях телят // Ветеринарная наука – производству: Науч. тр. / Бел-НИИЭВ. – Мн., 1999. – Вып. 34. – С. 146-150.</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lang w:val="uk-UA"/>
        </w:rPr>
        <w:t>Кучеренко Н.П. Підвищення ефективності антибактерійної терапії сальмонельозу в дітей першого року життя при використання імуноглобуліну та тимогену // Iнфекційні хвороби.–2003.-№2.–С.54-58.</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lastRenderedPageBreak/>
        <w:t>Кынина Е.С., Дзюбак С.Т., Витвицкий В.М. и др. Иммуномодулирующее влияние левамизола в условиях антибиотикотерапии // Антибиотики и химиотерапия. – 1991. – Т.36. - №1. – С.26-28.</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Кынина Е.С., Никитин А.В., Дзюбак С.Т. и др. Применение антибиотиков и их сочетаний с иммуномодуляторами с лечебной целью при экспериментальном сальмонеллезе у белых крыс // Антибиотики и химиотерапия. – 1993. – Т.38. - №7. – С. 26-29.</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 xml:space="preserve">Лігоміна </w:t>
      </w:r>
      <w:r>
        <w:rPr>
          <w:sz w:val="28"/>
          <w:lang w:val="en-US"/>
        </w:rPr>
        <w:t>I</w:t>
      </w:r>
      <w:r>
        <w:rPr>
          <w:sz w:val="28"/>
        </w:rPr>
        <w:t xml:space="preserve">.П. </w:t>
      </w:r>
      <w:r>
        <w:rPr>
          <w:sz w:val="28"/>
          <w:lang w:val="en-US"/>
        </w:rPr>
        <w:t>I</w:t>
      </w:r>
      <w:r>
        <w:rPr>
          <w:sz w:val="28"/>
        </w:rPr>
        <w:t>муномодулюючий препарат КАФ</w:t>
      </w:r>
      <w:r>
        <w:rPr>
          <w:sz w:val="28"/>
          <w:lang w:val="en-US"/>
        </w:rPr>
        <w:t>I</w:t>
      </w:r>
      <w:r>
        <w:rPr>
          <w:sz w:val="28"/>
        </w:rPr>
        <w:t xml:space="preserve"> //Тваринництво України. – 1997 - №12–С.15.</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 xml:space="preserve">Лігоміна </w:t>
      </w:r>
      <w:r>
        <w:rPr>
          <w:sz w:val="28"/>
          <w:lang w:val="en-US"/>
        </w:rPr>
        <w:t>I</w:t>
      </w:r>
      <w:r>
        <w:rPr>
          <w:sz w:val="28"/>
        </w:rPr>
        <w:t xml:space="preserve">.П. Стан мінерального обміну і природної резистентності корів та їх корекція у господарствах Житомирського Полісся: </w:t>
      </w:r>
      <w:r>
        <w:rPr>
          <w:sz w:val="28"/>
          <w:lang w:val="uk-UA"/>
        </w:rPr>
        <w:t>Автореф. дис...канд. вет. наук. – Біла Церква, 2003. – 20 с.</w:t>
      </w:r>
    </w:p>
    <w:p w:rsidR="00DC1B71" w:rsidRDefault="00DC1B71" w:rsidP="009A4A9B">
      <w:pPr>
        <w:numPr>
          <w:ilvl w:val="0"/>
          <w:numId w:val="61"/>
        </w:numPr>
        <w:tabs>
          <w:tab w:val="clear" w:pos="720"/>
          <w:tab w:val="num" w:pos="900"/>
        </w:tabs>
        <w:suppressAutoHyphens w:val="0"/>
        <w:spacing w:line="360" w:lineRule="auto"/>
        <w:jc w:val="both"/>
        <w:rPr>
          <w:sz w:val="28"/>
          <w:lang w:val="uk-UA"/>
        </w:rPr>
      </w:pPr>
      <w:r>
        <w:rPr>
          <w:sz w:val="28"/>
          <w:lang w:val="uk-UA"/>
        </w:rPr>
        <w:t>Лісова Н.Е., Коцюмбас I.Я., Дацьків О.М. Корекція імунного статусу організму телят за умов застосування антимікробного препарату // Міжвідомчий тематичний науковий збірник, УААН. – Харків. – 2004. – С. 428-431.</w:t>
      </w:r>
    </w:p>
    <w:p w:rsidR="00DC1B71" w:rsidRDefault="00DC1B71" w:rsidP="009A4A9B">
      <w:pPr>
        <w:numPr>
          <w:ilvl w:val="0"/>
          <w:numId w:val="61"/>
        </w:numPr>
        <w:tabs>
          <w:tab w:val="clear" w:pos="720"/>
          <w:tab w:val="num" w:pos="900"/>
        </w:tabs>
        <w:suppressAutoHyphens w:val="0"/>
        <w:spacing w:line="360" w:lineRule="auto"/>
        <w:jc w:val="both"/>
        <w:rPr>
          <w:sz w:val="28"/>
          <w:lang w:val="uk-UA"/>
        </w:rPr>
      </w:pPr>
      <w:r>
        <w:rPr>
          <w:sz w:val="28"/>
          <w:lang w:val="uk-UA"/>
        </w:rPr>
        <w:t xml:space="preserve">Литвинов О.Б. Экстрацеллюлярная слизь и адгезивная активность щтаммов </w:t>
      </w:r>
      <w:r>
        <w:rPr>
          <w:sz w:val="28"/>
          <w:lang w:val="en-US"/>
        </w:rPr>
        <w:t>P</w:t>
      </w:r>
      <w:r>
        <w:rPr>
          <w:sz w:val="28"/>
          <w:lang w:val="uk-UA"/>
        </w:rPr>
        <w:t>. а</w:t>
      </w:r>
      <w:r>
        <w:rPr>
          <w:sz w:val="28"/>
          <w:lang w:val="en-US"/>
        </w:rPr>
        <w:t>eruginosa</w:t>
      </w:r>
      <w:r>
        <w:rPr>
          <w:sz w:val="28"/>
          <w:lang w:val="uk-UA"/>
        </w:rPr>
        <w:t xml:space="preserve"> // </w:t>
      </w:r>
      <w:r>
        <w:rPr>
          <w:sz w:val="28"/>
        </w:rPr>
        <w:t>Ветеринария. – 1998. - №8. - С.21-23.</w:t>
      </w:r>
    </w:p>
    <w:p w:rsidR="00DC1B71" w:rsidRDefault="00DC1B71" w:rsidP="009A4A9B">
      <w:pPr>
        <w:numPr>
          <w:ilvl w:val="0"/>
          <w:numId w:val="61"/>
        </w:numPr>
        <w:tabs>
          <w:tab w:val="clear" w:pos="720"/>
          <w:tab w:val="num" w:pos="900"/>
        </w:tabs>
        <w:suppressAutoHyphens w:val="0"/>
        <w:spacing w:line="360" w:lineRule="auto"/>
        <w:jc w:val="both"/>
        <w:rPr>
          <w:sz w:val="28"/>
          <w:lang w:val="uk-UA"/>
        </w:rPr>
      </w:pPr>
      <w:r>
        <w:rPr>
          <w:sz w:val="28"/>
          <w:lang w:val="uk-UA"/>
        </w:rPr>
        <w:t xml:space="preserve">Лиходед В.Г., Чхаидзе И.Г., Галдавадзе М.А. и др. Развитие кишечного дисбактериоза при дефиците антител к </w:t>
      </w:r>
      <w:r>
        <w:rPr>
          <w:sz w:val="28"/>
          <w:lang w:val="en-US"/>
        </w:rPr>
        <w:t>Re</w:t>
      </w:r>
      <w:r>
        <w:rPr>
          <w:sz w:val="28"/>
        </w:rPr>
        <w:t xml:space="preserve">-гликолипиду // </w:t>
      </w:r>
      <w:r>
        <w:rPr>
          <w:sz w:val="28"/>
          <w:lang w:val="uk-UA"/>
        </w:rPr>
        <w:t>Журнал микробиологии, эпидемиологии и иммунологии. – 1998. - №4. - С.67-68.</w:t>
      </w:r>
    </w:p>
    <w:p w:rsidR="00DC1B71" w:rsidRDefault="00DC1B71" w:rsidP="009A4A9B">
      <w:pPr>
        <w:numPr>
          <w:ilvl w:val="0"/>
          <w:numId w:val="61"/>
        </w:numPr>
        <w:tabs>
          <w:tab w:val="clear" w:pos="720"/>
          <w:tab w:val="num" w:pos="900"/>
        </w:tabs>
        <w:suppressAutoHyphens w:val="0"/>
        <w:spacing w:line="360" w:lineRule="auto"/>
        <w:jc w:val="both"/>
        <w:rPr>
          <w:sz w:val="28"/>
          <w:lang w:val="uk-UA"/>
        </w:rPr>
      </w:pPr>
      <w:r>
        <w:rPr>
          <w:sz w:val="28"/>
          <w:lang w:val="uk-UA"/>
        </w:rPr>
        <w:t>Лиходед В.Г., Яковлев М.Ю., Лиходед Н.В. и др. Состояние антиэндотоксинового иммунитета при экспериментальном кишечном дисбактериозе у мышей // Журнал микробиологии, эпидемиологии и иммунологии. – 1998. - №4. - С.14-16.</w:t>
      </w:r>
    </w:p>
    <w:p w:rsidR="00DC1B71" w:rsidRDefault="00DC1B71" w:rsidP="009A4A9B">
      <w:pPr>
        <w:numPr>
          <w:ilvl w:val="0"/>
          <w:numId w:val="61"/>
        </w:numPr>
        <w:tabs>
          <w:tab w:val="clear" w:pos="720"/>
          <w:tab w:val="num" w:pos="900"/>
        </w:tabs>
        <w:suppressAutoHyphens w:val="0"/>
        <w:spacing w:line="360" w:lineRule="auto"/>
        <w:jc w:val="both"/>
        <w:rPr>
          <w:sz w:val="28"/>
          <w:lang w:val="uk-UA"/>
        </w:rPr>
      </w:pPr>
      <w:r>
        <w:rPr>
          <w:sz w:val="28"/>
        </w:rPr>
        <w:t>Лобанова Н.В., Барановский В.Н. Этиологическая структура инфекционных болезней молодняка в хозяйствах Омской области // Збірник наукових праць (Ветеринарні науки) Харківського зооветеринарного інституту. – Харків: РВВХЗВI. – 2001. - №7(31). – С.120-121.</w:t>
      </w:r>
    </w:p>
    <w:p w:rsidR="00DC1B71" w:rsidRDefault="00DC1B71" w:rsidP="009A4A9B">
      <w:pPr>
        <w:numPr>
          <w:ilvl w:val="0"/>
          <w:numId w:val="61"/>
        </w:numPr>
        <w:tabs>
          <w:tab w:val="clear" w:pos="720"/>
          <w:tab w:val="num" w:pos="900"/>
        </w:tabs>
        <w:suppressAutoHyphens w:val="0"/>
        <w:spacing w:line="360" w:lineRule="auto"/>
        <w:jc w:val="both"/>
        <w:rPr>
          <w:sz w:val="28"/>
          <w:lang w:val="uk-UA"/>
        </w:rPr>
      </w:pPr>
      <w:r>
        <w:rPr>
          <w:sz w:val="28"/>
          <w:lang w:val="uk-UA"/>
        </w:rPr>
        <w:lastRenderedPageBreak/>
        <w:t>Лугова Ю.В. Циркулюючі імунні комплекси та деякі показники мікробіцидної системи нейтрофілів крові у хворих на генералізовані форми кишкового єрсиніозу та псевдотуберкульозу // Iнфекційні хвороби. – 1999. - №3. – С. 32-34.</w:t>
      </w:r>
    </w:p>
    <w:p w:rsidR="00DC1B71" w:rsidRDefault="00DC1B71" w:rsidP="009A4A9B">
      <w:pPr>
        <w:numPr>
          <w:ilvl w:val="0"/>
          <w:numId w:val="61"/>
        </w:numPr>
        <w:tabs>
          <w:tab w:val="clear" w:pos="720"/>
          <w:tab w:val="num" w:pos="900"/>
        </w:tabs>
        <w:suppressAutoHyphens w:val="0"/>
        <w:spacing w:line="360" w:lineRule="auto"/>
        <w:jc w:val="both"/>
        <w:rPr>
          <w:sz w:val="28"/>
          <w:lang w:val="uk-UA"/>
        </w:rPr>
      </w:pPr>
      <w:r>
        <w:rPr>
          <w:sz w:val="28"/>
          <w:lang w:val="uk-UA"/>
        </w:rPr>
        <w:t>Лыкова Е.А., Бондаренко В.М., Воробьев А.А. и др. Бактериальная эндотоксинемия у детей с кишечными дисбактериозами // Журнал микробиологии, эпидемиологии и иммунологии.– 1998. - №3. - С.67-70.</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Лыско С.Б., Хатько Н.Ф., Сунцова О.А. Чувствительность микоплазм и эшерихий к антибактериальным препаратам // Ветеринария. – 2006. - №3. – С.31-32.</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Любецька Т.В. Особливості метаболічної адаптації телят на ранніх етапах постнатального розвитку та шляхи корекції виявлених порушень // Автореф. дис...д-ра вет. наук. – К., 2000. – 37 с.</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 xml:space="preserve">Лясота В.П., Нікітенко А.М., Малина В.В., Булей Н.В. Підвищення енергії росту молодняка свиней шляхом застосування природніх імуномодулюючих препаратів // </w:t>
      </w:r>
      <w:r>
        <w:rPr>
          <w:sz w:val="28"/>
          <w:lang w:val="uk-UA"/>
        </w:rPr>
        <w:t>Ветеринарна медицина України. – 2006. - №1. – С.26-28.</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lang w:val="uk-UA"/>
        </w:rPr>
        <w:t>Лях Ю.Г., Бушило М.М., Прибыш Л.Н. Причина возникновения инфекционных ассоциаций в свиноводческих хозяйствах Республики Беларусь // Актуал. пробл. патологии с.-х. животных. – Минск, 2000. – С.294-295.</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lang w:val="uk-UA"/>
        </w:rPr>
        <w:t xml:space="preserve">Макарін А.О., Бондар В.О. Вплив імунокоригуючої терапії на показники неспецифічної резистентності при гострих розладах травлення у телят </w:t>
      </w:r>
      <w:r>
        <w:rPr>
          <w:sz w:val="28"/>
        </w:rPr>
        <w:t>// Науковий вісник НАУ. - №11. – 1998. – С. 30-32.</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Малков С.В. Иммуноморфологические показатели телят, иммунизированных вакциной из шт. 82 в разных экологических условиях Свердловской области. – Автореф. дисс... канд. вет. наук: 16.00.03. – Барнаул. – 1999. – 24 с.</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 xml:space="preserve">Мансурова Н.Л., Чуприна Р.П., Егорова Н.Б. и др. Антигенспецифическая активность поликомпонентной вакцины при </w:t>
      </w:r>
      <w:r>
        <w:rPr>
          <w:sz w:val="28"/>
        </w:rPr>
        <w:lastRenderedPageBreak/>
        <w:t>оральном и подкожном введениях // Журнал микробиологии, эпидемиологии и иммунологии. – 1995. - №1. – С.37-39.</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Маслова И.И., Хоробрых Н.Е., Ушакова М.А. и др. Антитела к Proteus mirabilis и Yersinia enterocolitica в сыворотках больных ревматоидным артритом // ЖМЭИ. – 2004. - №4. - С. 71-72.</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Маткаримов Б.Д., Валламатов С.Т., Балтабаев М.А. Характеристика возбудителей кишечного иерсиниоза и псевдотуберкулеза // Мед. журнал Узбекистана. –</w:t>
      </w:r>
      <w:r>
        <w:rPr>
          <w:sz w:val="28"/>
          <w:lang w:val="uk-UA"/>
        </w:rPr>
        <w:t xml:space="preserve"> </w:t>
      </w:r>
      <w:r>
        <w:rPr>
          <w:sz w:val="28"/>
        </w:rPr>
        <w:t>1991. -</w:t>
      </w:r>
      <w:r>
        <w:rPr>
          <w:sz w:val="28"/>
          <w:lang w:val="uk-UA"/>
        </w:rPr>
        <w:t xml:space="preserve"> </w:t>
      </w:r>
      <w:r>
        <w:rPr>
          <w:sz w:val="28"/>
        </w:rPr>
        <w:t>№2. -</w:t>
      </w:r>
      <w:r>
        <w:rPr>
          <w:sz w:val="28"/>
          <w:lang w:val="uk-UA"/>
        </w:rPr>
        <w:t xml:space="preserve"> </w:t>
      </w:r>
      <w:r>
        <w:rPr>
          <w:sz w:val="28"/>
        </w:rPr>
        <w:t>С.55-59.</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Матюшев П.С. Гистосероглобин при профилактике желудочно-кишечных болезней телят // Ветеринария. –</w:t>
      </w:r>
      <w:r>
        <w:rPr>
          <w:sz w:val="28"/>
          <w:lang w:val="uk-UA"/>
        </w:rPr>
        <w:t xml:space="preserve"> </w:t>
      </w:r>
      <w:r>
        <w:rPr>
          <w:sz w:val="28"/>
        </w:rPr>
        <w:t>1994. -</w:t>
      </w:r>
      <w:r>
        <w:rPr>
          <w:sz w:val="28"/>
          <w:lang w:val="uk-UA"/>
        </w:rPr>
        <w:t xml:space="preserve"> </w:t>
      </w:r>
      <w:r>
        <w:rPr>
          <w:sz w:val="28"/>
        </w:rPr>
        <w:t>№7. -</w:t>
      </w:r>
      <w:r>
        <w:rPr>
          <w:sz w:val="28"/>
          <w:lang w:val="uk-UA"/>
        </w:rPr>
        <w:t xml:space="preserve"> </w:t>
      </w:r>
      <w:r>
        <w:rPr>
          <w:sz w:val="28"/>
        </w:rPr>
        <w:t>С.38-40.</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Медицинская микробиология / Гл. ред. В.И.Покровский, О.К.Поздеев – М.: ГЭОТАР МЕДИЦИНА, 1999. – 1200 с.</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Мельничук Д.О., Усатюк П.В., Цвіліховський М.</w:t>
      </w:r>
      <w:r>
        <w:rPr>
          <w:sz w:val="28"/>
          <w:lang w:val="en-US"/>
        </w:rPr>
        <w:t>I</w:t>
      </w:r>
      <w:r>
        <w:rPr>
          <w:sz w:val="28"/>
        </w:rPr>
        <w:t>. Трансепітеліальний механізм формування колострального імунітету у новонароджених телят // Науковий вісник НАУ.- №11.– 1998. – С. 9-11.</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Мельничук Д.О., Цвіліховський М.</w:t>
      </w:r>
      <w:r>
        <w:rPr>
          <w:sz w:val="28"/>
          <w:lang w:val="en-US"/>
        </w:rPr>
        <w:t>I</w:t>
      </w:r>
      <w:r>
        <w:rPr>
          <w:sz w:val="28"/>
        </w:rPr>
        <w:t>., Грищенко В.А., Голопура С.</w:t>
      </w:r>
      <w:r>
        <w:rPr>
          <w:sz w:val="28"/>
          <w:lang w:val="en-US"/>
        </w:rPr>
        <w:t>I</w:t>
      </w:r>
      <w:r>
        <w:rPr>
          <w:sz w:val="28"/>
        </w:rPr>
        <w:t>. Особливості метаболічних розладів за шлунково-кишкової патології в новонароджених телят // Вісник Білоцерків. держ. аграр. ун-ту: Зб. наук. праць. – Вип.25, Ч. 2. Біла Церква, 2003. – С. 164-170.</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Методические рекомендации: Унифицированные иммунологические методы обследования больных на стационарном и амбулаторном этапах // Под ред. Е.Ф. Черушенко, Л.С. Когосова, Э.Ф. Гюллинг, Л.В. Кузнецова и др. – Киев, 1988. – 24 с.</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Милевская С.Г., Потапова Г.В. Характеристика иммунных комплексов у больных псориазом // Вестник дерматологии и венерологии. – 1998. - №5. – С.35-37.</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lang w:val="uk-UA"/>
        </w:rPr>
        <w:t xml:space="preserve">Минухин В.В. Роль синегнойной палочки в этиологии современных гнойно-воспалительных заболеваний и микробиологическое обоснование применения липосомальной формы анатоксина </w:t>
      </w:r>
      <w:r>
        <w:rPr>
          <w:sz w:val="28"/>
          <w:lang w:val="en-US"/>
        </w:rPr>
        <w:t>Ps</w:t>
      </w:r>
      <w:r>
        <w:rPr>
          <w:sz w:val="28"/>
        </w:rPr>
        <w:t>.</w:t>
      </w:r>
      <w:r>
        <w:rPr>
          <w:sz w:val="28"/>
          <w:lang w:val="uk-UA"/>
        </w:rPr>
        <w:t xml:space="preserve"> </w:t>
      </w:r>
      <w:r>
        <w:rPr>
          <w:sz w:val="28"/>
          <w:lang w:val="en-US"/>
        </w:rPr>
        <w:t>aeruginosa</w:t>
      </w:r>
      <w:r>
        <w:rPr>
          <w:sz w:val="28"/>
        </w:rPr>
        <w:t xml:space="preserve"> // Материалы международной научной конференции «Общая </w:t>
      </w:r>
      <w:r>
        <w:rPr>
          <w:sz w:val="28"/>
        </w:rPr>
        <w:lastRenderedPageBreak/>
        <w:t>эпизоотология: иммунологические, экологические и методологические проблемы». – Харьков, 1995. – С. 292-294.</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lang w:val="uk-UA"/>
        </w:rPr>
        <w:t xml:space="preserve">Мищенко В.А., Онуфриев В.П., Скибицкий В.Г. и др. </w:t>
      </w:r>
      <w:r>
        <w:rPr>
          <w:sz w:val="28"/>
        </w:rPr>
        <w:t>Особенности течения массовых диарей у новорожденных телят, - Современные аспекты вет. патологии животных. - Владимир, 1998. - С. 103-106.</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lang w:val="uk-UA"/>
        </w:rPr>
        <w:t xml:space="preserve">Мищенко В.А. </w:t>
      </w:r>
      <w:r>
        <w:rPr>
          <w:sz w:val="28"/>
        </w:rPr>
        <w:t>Эпизоотологический мониторинг эмерджентных вирусных инфекций, - Соврем. аспекты патологии животных. - Владимир, 1999. - С. 71-76.</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Моноспецифические агглютинирующие сыворотки для идентификации штаммов иерсиний / Тюменцев С.Н., Андреевская Н.М., Миронова Л.П., Климов В.Т., Гефан Н.Г. / Лабораторное дело. – 1991. - №1. – С.57-58.</w:t>
      </w:r>
    </w:p>
    <w:p w:rsidR="00DC1B71" w:rsidRDefault="00DC1B71" w:rsidP="009A4A9B">
      <w:pPr>
        <w:numPr>
          <w:ilvl w:val="0"/>
          <w:numId w:val="61"/>
        </w:numPr>
        <w:tabs>
          <w:tab w:val="clear" w:pos="720"/>
          <w:tab w:val="num" w:pos="900"/>
        </w:tabs>
        <w:suppressAutoHyphens w:val="0"/>
        <w:spacing w:line="360" w:lineRule="auto"/>
        <w:jc w:val="both"/>
        <w:rPr>
          <w:sz w:val="28"/>
          <w:lang w:val="uk-UA"/>
        </w:rPr>
      </w:pPr>
      <w:r>
        <w:rPr>
          <w:sz w:val="28"/>
          <w:lang w:val="uk-UA"/>
        </w:rPr>
        <w:t>Москаленко О.I. Ентеробактерії в патології травлення поросят-сисунів // Ветеринарна медицина України. – 1999. - №4. – С.17-18.</w:t>
      </w:r>
    </w:p>
    <w:p w:rsidR="00DC1B71" w:rsidRDefault="00DC1B71" w:rsidP="009A4A9B">
      <w:pPr>
        <w:numPr>
          <w:ilvl w:val="0"/>
          <w:numId w:val="61"/>
        </w:numPr>
        <w:tabs>
          <w:tab w:val="clear" w:pos="720"/>
          <w:tab w:val="num" w:pos="900"/>
        </w:tabs>
        <w:suppressAutoHyphens w:val="0"/>
        <w:spacing w:line="360" w:lineRule="auto"/>
        <w:jc w:val="both"/>
        <w:rPr>
          <w:sz w:val="28"/>
          <w:lang w:val="uk-UA"/>
        </w:rPr>
      </w:pPr>
      <w:r>
        <w:rPr>
          <w:sz w:val="28"/>
        </w:rPr>
        <w:t xml:space="preserve">Мусина Л.Т., Семина Н.А., Гладкова К.К. Лекарственная устойчивость госпитальных штаммов </w:t>
      </w:r>
      <w:r>
        <w:rPr>
          <w:sz w:val="28"/>
          <w:lang w:val="en-US"/>
        </w:rPr>
        <w:t>Klebsiella</w:t>
      </w:r>
      <w:r>
        <w:rPr>
          <w:sz w:val="28"/>
        </w:rPr>
        <w:t xml:space="preserve"> </w:t>
      </w:r>
      <w:r>
        <w:rPr>
          <w:sz w:val="28"/>
          <w:lang w:val="en-US"/>
        </w:rPr>
        <w:t>pneumoniae</w:t>
      </w:r>
      <w:r>
        <w:rPr>
          <w:sz w:val="28"/>
        </w:rPr>
        <w:t xml:space="preserve"> и их роль в возникновении внутрибольничных инфекций // Антибиотики и химиотерапия. - 1995. – Т. 40. - №2. – С.22 – 26.</w:t>
      </w:r>
    </w:p>
    <w:p w:rsidR="00DC1B71" w:rsidRDefault="00DC1B71" w:rsidP="009A4A9B">
      <w:pPr>
        <w:numPr>
          <w:ilvl w:val="0"/>
          <w:numId w:val="61"/>
        </w:numPr>
        <w:tabs>
          <w:tab w:val="clear" w:pos="720"/>
          <w:tab w:val="num" w:pos="900"/>
        </w:tabs>
        <w:suppressAutoHyphens w:val="0"/>
        <w:spacing w:line="360" w:lineRule="auto"/>
        <w:jc w:val="both"/>
        <w:rPr>
          <w:sz w:val="28"/>
          <w:lang w:val="uk-UA"/>
        </w:rPr>
      </w:pPr>
      <w:r>
        <w:rPr>
          <w:sz w:val="28"/>
          <w:lang w:val="uk-UA"/>
        </w:rPr>
        <w:t>Надточій В.П., Надточій В.М. Вплив «БА</w:t>
      </w:r>
      <w:r>
        <w:rPr>
          <w:sz w:val="28"/>
          <w:lang w:val="en-US"/>
        </w:rPr>
        <w:t>I</w:t>
      </w:r>
      <w:r>
        <w:rPr>
          <w:sz w:val="28"/>
          <w:lang w:val="uk-UA"/>
        </w:rPr>
        <w:t>-1» на гемопоез і неспецифічну резистентність телят-гіпотрофіків // Наук. досягнення в галузі вет. медицини. – Харків, 1997. – С. 41-42.</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lang w:val="uk-UA"/>
        </w:rPr>
        <w:t>Наконечний І., Мазутенко М. Пневмоентерити телят змішаної етіології // Ветеринарна</w:t>
      </w:r>
      <w:r>
        <w:rPr>
          <w:sz w:val="28"/>
        </w:rPr>
        <w:t xml:space="preserve"> медицина </w:t>
      </w:r>
      <w:r>
        <w:rPr>
          <w:sz w:val="28"/>
          <w:lang w:val="uk-UA"/>
        </w:rPr>
        <w:t>Укра</w:t>
      </w:r>
      <w:r>
        <w:rPr>
          <w:sz w:val="28"/>
        </w:rPr>
        <w:t>їни. – 1997. - № 11. - С.32-34.</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Никитин А.В. Методические подходы к изучению действия антибиотиков на имунную систему // Антибиотики и химиотерапия. – 1990. – Т.35. - №8. – С.45-48.</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Никитин И.Н., Воскобойник В.Ф. Организация и экономика ветеринарного дела: Учебник для вузов. – М.: Гум. изд. центр «ВЛАДОС», 1999. – 384с.</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Никольский В.В., Божко В.И., Бортничук В.А. и др. Болезни молодняка свиней. – К.: Урожай, 1989. – 192 с.</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lastRenderedPageBreak/>
        <w:t>Никулин Д.М. Иммунологический статус у телят и пути его коррекции, - Научные основы производства ветеринарных биологических препаратов. – Щелково. – 2000. - С. 276-277.</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Новиков Б.В., Дмитренко В.В. Основные параметры иммунного статуса клинически здоровых свиней // Ветеринария. – 1993. - №2. – С.22-24.</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 xml:space="preserve">Обливанцов В.В. Методичні рекомендації по використанню електронної таблиці </w:t>
      </w:r>
      <w:r>
        <w:rPr>
          <w:sz w:val="28"/>
          <w:lang w:val="en-US"/>
        </w:rPr>
        <w:t>EXCEL</w:t>
      </w:r>
      <w:r>
        <w:rPr>
          <w:sz w:val="28"/>
        </w:rPr>
        <w:t xml:space="preserve"> для обробки матеріалів наукових досліджень. – Суми, СДАУ, 2000. – 46 с.</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lang w:val="uk-UA"/>
        </w:rPr>
        <w:t>Олійник Л.В. Розповсюдження ешерихій та оцінка їх патогенного потенціалу // Міжвідомчий тематичний науковий збірник, УААН. – Харків. – 2004. – №83. - С. 167-169.</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lang w:val="uk-UA"/>
        </w:rPr>
        <w:t>Определитель бактерий Берджи. В 2-х т.: Пер. с англ. / Под ред. Дж. Хоулта, Н. Крига, П. Снита, Дж. Стецнли, С. Уильямса. – М.: Мир, 1997. – 800 с.</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lang w:val="uk-UA"/>
        </w:rPr>
        <w:t>Ордін Ю.М. Корекція перебігу родів і післяродового періоду у зв'язку з клініко-фізіологічним станом корів під час сухостою: Автореф. дис...канд. вет. наук. – Харків, 1999. – 18 с.</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 xml:space="preserve">Особенности </w:t>
      </w:r>
      <w:r w:rsidRPr="00C43A98">
        <w:rPr>
          <w:sz w:val="28"/>
        </w:rPr>
        <w:t>диарейных</w:t>
      </w:r>
      <w:r>
        <w:rPr>
          <w:sz w:val="28"/>
        </w:rPr>
        <w:t xml:space="preserve"> болезней крупного рогатого скота / В.А. Мищенко, Н.А. Яременко, О.И. Гетманской, Д.К. Павлов / Ветеринария. – 2001. - №5. – С. 5-7.</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 xml:space="preserve">Панікар </w:t>
      </w:r>
      <w:r>
        <w:rPr>
          <w:sz w:val="28"/>
          <w:lang w:val="en-US"/>
        </w:rPr>
        <w:t>I</w:t>
      </w:r>
      <w:r>
        <w:rPr>
          <w:sz w:val="28"/>
        </w:rPr>
        <w:t>.</w:t>
      </w:r>
      <w:r>
        <w:rPr>
          <w:sz w:val="28"/>
          <w:lang w:val="en-US"/>
        </w:rPr>
        <w:t>I</w:t>
      </w:r>
      <w:r>
        <w:rPr>
          <w:sz w:val="28"/>
        </w:rPr>
        <w:t>., Скибицький В.Г., Калініна О.С. Практикум з ветеринарної вірусології. – Суми: Видавництво «Козацький вал», 1997. – 236 с.</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lang w:val="uk-UA"/>
        </w:rPr>
        <w:t>Панин А.Н</w:t>
      </w:r>
      <w:r>
        <w:rPr>
          <w:sz w:val="28"/>
        </w:rPr>
        <w:t>., Серых Н.И., Малик Е.В. и др. Повышение эффективности пробиотикотерапии у поросят // Ветеринария. - 1996. - № 3. - С. 17-22.</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 xml:space="preserve">Панько </w:t>
      </w:r>
      <w:r>
        <w:rPr>
          <w:sz w:val="28"/>
          <w:lang w:val="en-US"/>
        </w:rPr>
        <w:t>I</w:t>
      </w:r>
      <w:r>
        <w:rPr>
          <w:sz w:val="28"/>
        </w:rPr>
        <w:t>.С., Нікітенко А.М., Петрик М.В., Малина В.В. Визначення оптимальної дози природного імуномодулюючого препарату КАФ</w:t>
      </w:r>
      <w:r>
        <w:rPr>
          <w:sz w:val="28"/>
          <w:lang w:val="en-US"/>
        </w:rPr>
        <w:t>I</w:t>
      </w:r>
      <w:r>
        <w:rPr>
          <w:sz w:val="28"/>
        </w:rPr>
        <w:t xml:space="preserve"> для високопродуктивних корів // Вісник Білоцерків. держ. аграр. ун-ту: Зб. наук. праць. – Вип.28. Біла Церква, 2004. – С. 172-178.</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Паршин П.А., Шабунин С.В., Рецкий М.И. Нитазолсодержащие препараты при желудочно-кишечных болезнях молодняка // Ветеринария. –</w:t>
      </w:r>
      <w:r>
        <w:rPr>
          <w:sz w:val="28"/>
          <w:lang w:val="uk-UA"/>
        </w:rPr>
        <w:t xml:space="preserve"> </w:t>
      </w:r>
      <w:r>
        <w:rPr>
          <w:sz w:val="28"/>
        </w:rPr>
        <w:t>1997. -</w:t>
      </w:r>
      <w:r>
        <w:rPr>
          <w:sz w:val="28"/>
          <w:lang w:val="uk-UA"/>
        </w:rPr>
        <w:t xml:space="preserve"> </w:t>
      </w:r>
      <w:r>
        <w:rPr>
          <w:sz w:val="28"/>
        </w:rPr>
        <w:t>№9. -</w:t>
      </w:r>
      <w:r>
        <w:rPr>
          <w:sz w:val="28"/>
          <w:lang w:val="uk-UA"/>
        </w:rPr>
        <w:t xml:space="preserve"> </w:t>
      </w:r>
      <w:r>
        <w:rPr>
          <w:sz w:val="28"/>
        </w:rPr>
        <w:t>С.38-41.</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lastRenderedPageBreak/>
        <w:t>Пастер Е.У. Иммунология: Практикум.– К.: Выща школа, 1989.–302 с.</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lang w:val="uk-UA"/>
        </w:rPr>
        <w:t xml:space="preserve">Перес Куэвас А., Семенычев А.В. Комплексные лекарственные средства при бактериальных инфекциях // </w:t>
      </w:r>
      <w:r>
        <w:rPr>
          <w:sz w:val="28"/>
        </w:rPr>
        <w:t>Ветеринария. – 2006. - №3. - С.6-9.</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Перчаткин С.В. Влияние сочетанного применения противосальмонеллезной вакцины и иммуностимуляторов на нейтрофилы // Актуал. пробл. вет. медицины, животноводства, товароведения, общество знания и подгот. кадров на Южном Урале. – Троицк. – 1999. - Ч.1. - С.75-76.</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Петрик М.В. Застосування антисептичних емульсій із димексидом при гнійно-некротичних процесах у ділянці пальців у високопродуктивних корів: Автореф. дис…канд. вет. наук: 16.00.05 / Біла Церква, 2006. – 22 с.</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Петров Ю.Ф. Паразитоценозы и ассоциативные болезни сельскохозяйственных животных.– Л.: «Агропромиздат», 1998.–С.5-16.</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Петрянкин Ф.П., Пыркина Л.В., Крылова И.И. Использование биологически активных препаратов при выращивании молодняка // Ветеринария. –</w:t>
      </w:r>
      <w:r>
        <w:rPr>
          <w:sz w:val="28"/>
          <w:lang w:val="uk-UA"/>
        </w:rPr>
        <w:t xml:space="preserve"> </w:t>
      </w:r>
      <w:r>
        <w:rPr>
          <w:sz w:val="28"/>
        </w:rPr>
        <w:t>1994. -</w:t>
      </w:r>
      <w:r>
        <w:rPr>
          <w:sz w:val="28"/>
          <w:lang w:val="uk-UA"/>
        </w:rPr>
        <w:t xml:space="preserve"> </w:t>
      </w:r>
      <w:r>
        <w:rPr>
          <w:sz w:val="28"/>
        </w:rPr>
        <w:t>№4. -</w:t>
      </w:r>
      <w:r>
        <w:rPr>
          <w:sz w:val="28"/>
          <w:lang w:val="uk-UA"/>
        </w:rPr>
        <w:t xml:space="preserve"> </w:t>
      </w:r>
      <w:r>
        <w:rPr>
          <w:sz w:val="28"/>
        </w:rPr>
        <w:t>С.13-14.</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Пинегин Б.В. Принципы применения иммуномодуляторов в комплексном лечении инфекционных процессов // Лечащий врач. –</w:t>
      </w:r>
      <w:r>
        <w:rPr>
          <w:sz w:val="28"/>
          <w:lang w:val="uk-UA"/>
        </w:rPr>
        <w:t xml:space="preserve"> </w:t>
      </w:r>
      <w:r>
        <w:rPr>
          <w:sz w:val="28"/>
        </w:rPr>
        <w:t>2000. -</w:t>
      </w:r>
      <w:r>
        <w:rPr>
          <w:sz w:val="28"/>
          <w:lang w:val="uk-UA"/>
        </w:rPr>
        <w:t xml:space="preserve"> </w:t>
      </w:r>
      <w:r>
        <w:rPr>
          <w:sz w:val="28"/>
        </w:rPr>
        <w:t>№8. -</w:t>
      </w:r>
      <w:r>
        <w:rPr>
          <w:sz w:val="28"/>
          <w:lang w:val="uk-UA"/>
        </w:rPr>
        <w:t xml:space="preserve"> </w:t>
      </w:r>
      <w:r>
        <w:rPr>
          <w:sz w:val="28"/>
        </w:rPr>
        <w:t>С.34-38.</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Пинегин Б.В. Современные представления о стимуляции антиинфекционного иммунитета с помощью иммуномодулирующих препаратов // Антибиотики и химиотерапия. – 2000. – Т.45. - №12. – С.3-8.</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Понякина И.Д., Лебедев К.А. Метод розеткообразования для выявления Т- и В-иммунокомпетентных клеток. Возможности и ограничения // Иммунология. - 1983. - №4. – С. 10-21.</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Природна резистентність телят, хворих на катаральну бронхопневмонію, при комплексному лікуванні із застосуванням імуномодуляторів РБС і БАI-1 / Н.I. Руда, В.Ю. Чумаченко, В.С. Січкар, С.I. Скрипник / Ветеринарна медицина України. – 2001. - №12. – С. 16-17.</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lastRenderedPageBreak/>
        <w:t>Прискока В.А., Вабіщевич Ф.С., Михальченко Т.Г. Багаточисельний паразитоценоз в стаді свиней // Аграрний вісник Причорномор'я. Випуск 2 (7). – Одеса, 1999. – с. 23-25.</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Прискока В.А. Основи паразитоценології вірусів та бактерій. – К., 1999. – 83 с.</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Прискока В.А., Павленко Н.С. Гетерогенность паразитоценозов. – К., 1998. – 115 с.</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Прискока В.А., Протченко Н.I., Бездітко Л.В., Синицин В.А. Вивчення імунодефіцитів у сільськогосподарських тварин // Збірник наукових праць (Вет. науки) Луганського національного аграрного університету. – Видавництво ЛНАУ. – 2003. – №27/39. – С. 438-441.</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Прудников С.И. Иммуномодуляторы при профилактике болезней поросят // Ветеринария. – 1996. - №11. – С. 13-17.</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Пруцаков С.В., Васильев А.К., Болоцкий И.А. и др. Псевдомоноз свиней в Краснодарском крае // Ветеринария. – 2002. - №12. – С. 12-14.</w:t>
      </w:r>
    </w:p>
    <w:p w:rsidR="00DC1B71" w:rsidRDefault="00DC1B71" w:rsidP="009A4A9B">
      <w:pPr>
        <w:pStyle w:val="affffffff4"/>
        <w:numPr>
          <w:ilvl w:val="0"/>
          <w:numId w:val="61"/>
        </w:numPr>
        <w:tabs>
          <w:tab w:val="clear" w:pos="720"/>
          <w:tab w:val="num" w:pos="900"/>
        </w:tabs>
        <w:suppressAutoHyphens w:val="0"/>
        <w:spacing w:after="0" w:line="360" w:lineRule="auto"/>
        <w:jc w:val="both"/>
      </w:pPr>
      <w:r>
        <w:t>Прямухина Н.С., Морозова О.Т. Маркирование Klebsiella pneumoniae по К-антигену и его использование в клиническом и эпидемиологическом анализе (обзор литературы) // Клиническая лабораторная диагностика. - 1996. - №2. – С.47 – 49.</w:t>
      </w:r>
    </w:p>
    <w:p w:rsidR="00DC1B71" w:rsidRDefault="00DC1B71" w:rsidP="009A4A9B">
      <w:pPr>
        <w:pStyle w:val="25"/>
        <w:numPr>
          <w:ilvl w:val="0"/>
          <w:numId w:val="61"/>
        </w:numPr>
        <w:tabs>
          <w:tab w:val="clear" w:pos="720"/>
          <w:tab w:val="num" w:pos="900"/>
        </w:tabs>
        <w:spacing w:after="0" w:line="360" w:lineRule="auto"/>
        <w:jc w:val="both"/>
      </w:pPr>
      <w:r>
        <w:t>Пурич Н.К., Наконечний І.В., Кіщак І.Т. Етіологічне значення ентеробактерій при захворюваннях поросят // Ветеринарна медицина України. – 1997. - №10. - С.18-19.</w:t>
      </w:r>
    </w:p>
    <w:p w:rsidR="00DC1B71" w:rsidRDefault="00DC1B71" w:rsidP="009A4A9B">
      <w:pPr>
        <w:pStyle w:val="affffffff4"/>
        <w:numPr>
          <w:ilvl w:val="0"/>
          <w:numId w:val="61"/>
        </w:numPr>
        <w:tabs>
          <w:tab w:val="clear" w:pos="720"/>
          <w:tab w:val="num" w:pos="900"/>
        </w:tabs>
        <w:suppressAutoHyphens w:val="0"/>
        <w:spacing w:after="0" w:line="360" w:lineRule="auto"/>
        <w:jc w:val="both"/>
      </w:pPr>
      <w:r>
        <w:t>Раицкая В.И., Севастьянова В.М., Панина О.П. Новые препараты для лечения и профилактики желудочно-кишечных болезней телят // Ветеринария. – 1999. - №3. – С. 42-43.</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Реджепова Г.Р., Сисягина Е.П. Новый способ повышения неспецифической резистентности и иммунологической реактивности у новорожденных телят // Научно-технич. прогресс в животноводстве России – ресурсосберегающ. технологии производства экологически безопасной продукции животноводства. – Дубровицы. – 2003. – Т.1. – С. 197-201.</w:t>
      </w:r>
    </w:p>
    <w:p w:rsidR="00DC1B71" w:rsidRDefault="00DC1B71" w:rsidP="009A4A9B">
      <w:pPr>
        <w:pStyle w:val="affffffff4"/>
        <w:numPr>
          <w:ilvl w:val="0"/>
          <w:numId w:val="61"/>
        </w:numPr>
        <w:tabs>
          <w:tab w:val="clear" w:pos="720"/>
          <w:tab w:val="num" w:pos="900"/>
        </w:tabs>
        <w:suppressAutoHyphens w:val="0"/>
        <w:spacing w:after="0" w:line="360" w:lineRule="auto"/>
        <w:jc w:val="both"/>
      </w:pPr>
      <w:r>
        <w:lastRenderedPageBreak/>
        <w:t>Рекомендации по применению естественного иммуномодулирующего препарата КАФИ в ветеринарии. – Белая Церковь, 1994. – 16 с.</w:t>
      </w:r>
    </w:p>
    <w:p w:rsidR="00DC1B71" w:rsidRDefault="00DC1B71" w:rsidP="009A4A9B">
      <w:pPr>
        <w:pStyle w:val="affffffff4"/>
        <w:numPr>
          <w:ilvl w:val="0"/>
          <w:numId w:val="61"/>
        </w:numPr>
        <w:tabs>
          <w:tab w:val="clear" w:pos="720"/>
          <w:tab w:val="num" w:pos="900"/>
        </w:tabs>
        <w:suppressAutoHyphens w:val="0"/>
        <w:spacing w:after="0" w:line="360" w:lineRule="auto"/>
        <w:jc w:val="both"/>
      </w:pPr>
      <w:r>
        <w:t>Роль иммунодефицитов в патогенезе желудочно-кишечных и респираторных заболеваний телят и поросят и система их профилактики и коррекции / Ануфриев А.И., Шахова А.Г., Бригадиров Ю.И. и др. // Актуальн. Пробл. Вет. патол. И морфол. Ж-х. Междунар. Науч.-произв. Конф., Воронеж, 22-23 июня 2006 г. – Воронеж: «Научн. книга», 2006. – С. 10-19.</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Романович М. Стимуляція резистентності організму корів та їх приплоду – важливий захід профілактики шлунково-кишкових захворювань новонароджених // Ветеринарна медицина України. – 1997. - №5. – С. 16.</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Руденко П.А. Розробка інактивованого полібактеріну для профілактики маститів, ендометритів у корів та пневмоентеритів у новонароджених телят // Збірник наукових праць Луганського НАУ. – Видавництво ЛНАУ, 2003. - №27/39. - С. 454-463.</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Руденко П.А., Руденко А.Ф. Застосування інактивованого полібактеріну, який виготовлено з місцевих штамів бактерій в СВК «Україна» Старобільського району Луганської області, для профілактики маститів, ендометритів у корів та пневмоентеритів у новонароджених телят // Міжвідомчий тематичний науковий збірник. УААН. – Харків. – 2004. – С. 200-203.</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 xml:space="preserve">Руднев И.А., Бондаренко В.М. Тиолзависимые гемолизины как факторы патогенности клебсиелл // </w:t>
      </w:r>
      <w:r>
        <w:rPr>
          <w:sz w:val="28"/>
          <w:lang w:val="uk-UA"/>
        </w:rPr>
        <w:t>Журнал микробиологии, эпидемиологии и иммунологии. – 1993. - №6. - С.31-32.</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lang w:val="uk-UA"/>
        </w:rPr>
        <w:t>Савицкая К.И., Семина Н.А., Галкин В.В., Абаш Ю.Б Значение лабораторных исследований в профилактике госпитальных инфекций // Эпидемиология и инфекционные болезни. – 2001. - №2. – С. 16-21.</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szCs w:val="20"/>
        </w:rPr>
        <w:t>Савченко С.Ф. Использование биостимулятора КАФИ при выращивании телят черно-пестрой породы // Разведение, кормление и клинические исследования в животноводстве Западной Сибири. – Омск, 1997. – С. 62-65.</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lastRenderedPageBreak/>
        <w:t xml:space="preserve">Самсонова А.П., Левашев В.С. Чувствительность к дезинфектантам штаммов </w:t>
      </w:r>
      <w:r>
        <w:rPr>
          <w:sz w:val="28"/>
          <w:lang w:val="en-US"/>
        </w:rPr>
        <w:t>Escherichia</w:t>
      </w:r>
      <w:r>
        <w:rPr>
          <w:sz w:val="28"/>
          <w:lang w:val="uk-UA"/>
        </w:rPr>
        <w:t xml:space="preserve"> </w:t>
      </w:r>
      <w:r>
        <w:rPr>
          <w:sz w:val="28"/>
          <w:lang w:val="en-US"/>
        </w:rPr>
        <w:t>coli</w:t>
      </w:r>
      <w:r>
        <w:rPr>
          <w:sz w:val="28"/>
        </w:rPr>
        <w:t xml:space="preserve">, содержащих плазмиды множественной лекарственной устойчивости // </w:t>
      </w:r>
      <w:r>
        <w:rPr>
          <w:sz w:val="28"/>
          <w:lang w:val="uk-UA"/>
        </w:rPr>
        <w:t>Журнал микробиологии, эпидемиологии и иммунологии. – 1993. - №6. - С.33-34.</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Сидельникова С.М., Ющенко Г.В., Асеева Э.М. Иерсиниозы как терапевтическая проблема // Терапевтический архив. – 2000. - №11. – С. 27-30.</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lang w:val="uk-UA"/>
        </w:rPr>
        <w:t>Сидоренко С.В., Гельфанд Е.Б., Мамонтова О.А. Госпитальные инфекции, вызванные синегнойной палочкой. Значение для интенсивной терапии // Анестезиология и реаниматология. – 1999. - №3. – С. 46-54.</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Сидоров М.А., Скородумов Д.И., Федотов В.В. Определитель зоопатогенных микроорганизмов: Справочник,- М.: Колос, 1995.–319 с.</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Сидоров М.А., Субботин В.В. Основы профилактики желудочно-кишечных заболеваний новорожденных животных // Ветеринария. – 1998. - №1. – С.3-7.</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Сингенна дія інформаційно-модифікованого КАФ</w:t>
      </w:r>
      <w:r>
        <w:rPr>
          <w:sz w:val="28"/>
          <w:lang w:val="en-US"/>
        </w:rPr>
        <w:t>I</w:t>
      </w:r>
      <w:r>
        <w:rPr>
          <w:sz w:val="28"/>
        </w:rPr>
        <w:t xml:space="preserve"> на показники периферичної крові свиней / В.Г. Лясота, А.М. Нікітенко, В.В. Малина та ін. // Вісник Білоцерків. держ. аграр. ун-ту: Зб. наук. праць. – Вип.19. Біла Церква, 2001. – С. 70-76.</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lang w:val="uk-UA"/>
        </w:rPr>
        <w:t xml:space="preserve">Скрыпник В.Г. Распространение бактерий рода иерсиния среди крупного рогатого скота // </w:t>
      </w:r>
      <w:r>
        <w:rPr>
          <w:sz w:val="28"/>
        </w:rPr>
        <w:t>Материалы международной научной конференции «Общая эпизоотология: иммунологические, экологические и методологические проблемы». – Харьков, 1995. – С. 131-133.</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Собакин А.С., Зыкин Л.Ф., Хапцев З.Ю., Оркин В.Ф. Выявление кишечного иерсиниоза и псевдотуберкулеза у животных // Ветеринария. – 1998. - №8. – С.15-16.</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Собко А.И., Квачев В.Г. Методические рекомендации по определению количества и функциональной активности иммунокомпетентных клеток свиней – М: ВАСХНИЛ. – 1987. – 14 с.</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lang w:val="uk-UA"/>
        </w:rPr>
        <w:lastRenderedPageBreak/>
        <w:t>Соболева С.В. Изучение иммуногенности моно- и ассоциированных вакцин из штаммов условно-патогенных бактерий // Журнал микробиологии, эпидемиологии и иммунологии.– 1991.- №10.- С.31-34.</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Сосновская Т.А. Фармакологические свойства иммуностимулятора изамбена. – Автореф. дисс... канд. вет. наук. – Витебск. – 2000. – 19 с.</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Староверов С.А., Семенов С.В., Сидоркин В.А. Адъювантные свойства воднодисперсных растворов неионогенных поверхностно активных веществ и витаминов // Ветеринария. – 2003. - №10.– С.30-31.</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Старцев В.Ф., Силкина Л.Ф., Гембарук И.В. Влияние некоторых иммуномодуляторов на изменение живой массы и гематологических показателей свиней // Инфекц. и инваз. заболевания с.-х. животных и птицы. – Персиановка. – 1993. - С. 31-32.</w:t>
      </w:r>
    </w:p>
    <w:p w:rsidR="00DC1B71" w:rsidRDefault="00DC1B71" w:rsidP="009A4A9B">
      <w:pPr>
        <w:pStyle w:val="affffffff4"/>
        <w:numPr>
          <w:ilvl w:val="0"/>
          <w:numId w:val="61"/>
        </w:numPr>
        <w:tabs>
          <w:tab w:val="clear" w:pos="720"/>
          <w:tab w:val="num" w:pos="900"/>
        </w:tabs>
        <w:suppressAutoHyphens w:val="0"/>
        <w:spacing w:after="0" w:line="360" w:lineRule="auto"/>
        <w:jc w:val="both"/>
      </w:pPr>
      <w:r>
        <w:t>Субботин В.В., Сидоров М.А. Основные элементы профилактики желудочно-кишечной патологии новорожденных животных // Ветеринария. – 2004. - № 1. - С.3-6.</w:t>
      </w:r>
    </w:p>
    <w:p w:rsidR="00DC1B71" w:rsidRDefault="00DC1B71" w:rsidP="009A4A9B">
      <w:pPr>
        <w:pStyle w:val="affffffff4"/>
        <w:numPr>
          <w:ilvl w:val="0"/>
          <w:numId w:val="61"/>
        </w:numPr>
        <w:tabs>
          <w:tab w:val="clear" w:pos="720"/>
          <w:tab w:val="num" w:pos="900"/>
        </w:tabs>
        <w:suppressAutoHyphens w:val="0"/>
        <w:spacing w:after="0" w:line="360" w:lineRule="auto"/>
        <w:jc w:val="both"/>
      </w:pPr>
      <w:r>
        <w:t>Субботин В.В., Сидоров М.А. Профилактика желудочно-кишечных болезней новорожденных животных с симптомокомплексом диареи // Ветеринария. – 2001. - № 4. - С.3-7.</w:t>
      </w:r>
    </w:p>
    <w:p w:rsidR="00DC1B71" w:rsidRDefault="00DC1B71" w:rsidP="009A4A9B">
      <w:pPr>
        <w:pStyle w:val="affffffff4"/>
        <w:numPr>
          <w:ilvl w:val="0"/>
          <w:numId w:val="61"/>
        </w:numPr>
        <w:tabs>
          <w:tab w:val="clear" w:pos="720"/>
          <w:tab w:val="num" w:pos="900"/>
        </w:tabs>
        <w:suppressAutoHyphens w:val="0"/>
        <w:spacing w:after="0" w:line="360" w:lineRule="auto"/>
        <w:jc w:val="both"/>
      </w:pPr>
      <w:r>
        <w:rPr>
          <w:lang w:val="uk-UA"/>
        </w:rPr>
        <w:t xml:space="preserve">Терехов </w:t>
      </w:r>
      <w:r>
        <w:t xml:space="preserve">В.И. Адгезивные и антибиотические свойства </w:t>
      </w:r>
      <w:r>
        <w:rPr>
          <w:lang w:val="en-US"/>
        </w:rPr>
        <w:t>Pseudomonas</w:t>
      </w:r>
      <w:r>
        <w:rPr>
          <w:lang w:val="uk-UA"/>
        </w:rPr>
        <w:t xml:space="preserve"> </w:t>
      </w:r>
      <w:r>
        <w:rPr>
          <w:lang w:val="en-US"/>
        </w:rPr>
        <w:t>aeruginosa</w:t>
      </w:r>
      <w:r>
        <w:t xml:space="preserve"> // Ветеринария. – 1995. - №6. – С.33-34.</w:t>
      </w:r>
    </w:p>
    <w:p w:rsidR="00DC1B71" w:rsidRDefault="00DC1B71" w:rsidP="009A4A9B">
      <w:pPr>
        <w:pStyle w:val="affffffff4"/>
        <w:numPr>
          <w:ilvl w:val="0"/>
          <w:numId w:val="61"/>
        </w:numPr>
        <w:tabs>
          <w:tab w:val="clear" w:pos="720"/>
          <w:tab w:val="num" w:pos="900"/>
        </w:tabs>
        <w:suppressAutoHyphens w:val="0"/>
        <w:spacing w:after="0" w:line="360" w:lineRule="auto"/>
        <w:jc w:val="both"/>
      </w:pPr>
      <w:r>
        <w:t>Терехов В.И., Гугушвили Н.Н. Частота встречаемости и характеристика штаммов клебсиелл, выделенных при заболеваниях у телят // Тр./Кубан. гос. аграр. ун-т. - 1995. – Вып. 349. - С. 91 – 93.</w:t>
      </w:r>
    </w:p>
    <w:p w:rsidR="00DC1B71" w:rsidRDefault="00DC1B71" w:rsidP="009A4A9B">
      <w:pPr>
        <w:pStyle w:val="affffffff4"/>
        <w:numPr>
          <w:ilvl w:val="0"/>
          <w:numId w:val="61"/>
        </w:numPr>
        <w:tabs>
          <w:tab w:val="clear" w:pos="720"/>
          <w:tab w:val="num" w:pos="900"/>
        </w:tabs>
        <w:suppressAutoHyphens w:val="0"/>
        <w:spacing w:after="0" w:line="360" w:lineRule="auto"/>
        <w:jc w:val="both"/>
      </w:pPr>
      <w:r>
        <w:t>Терехов В.И. Характеристика клебсиелл, выделенных от телят и поросят, - Актуал. пробл. ветеринарии. – Барнаул, 1995. – С.87.</w:t>
      </w:r>
    </w:p>
    <w:p w:rsidR="00DC1B71" w:rsidRDefault="00DC1B71" w:rsidP="009A4A9B">
      <w:pPr>
        <w:pStyle w:val="affffffff4"/>
        <w:numPr>
          <w:ilvl w:val="0"/>
          <w:numId w:val="61"/>
        </w:numPr>
        <w:tabs>
          <w:tab w:val="clear" w:pos="720"/>
          <w:tab w:val="num" w:pos="900"/>
        </w:tabs>
        <w:suppressAutoHyphens w:val="0"/>
        <w:spacing w:after="0" w:line="360" w:lineRule="auto"/>
        <w:jc w:val="both"/>
      </w:pPr>
      <w:r>
        <w:t>Тітаренко О.В. Динаміка неспецифічних гуморальних факторів резистентності поросят, щеплених проти сальмонельозу, на фоні дії добавок до раціону ехінацеї пурпурової, бішофіту та солей мікроелементів // Ветеринарна медицина України.– 2004.- №6.–С.21-23.</w:t>
      </w:r>
    </w:p>
    <w:p w:rsidR="00DC1B71" w:rsidRDefault="00DC1B71" w:rsidP="009A4A9B">
      <w:pPr>
        <w:pStyle w:val="affffffff4"/>
        <w:numPr>
          <w:ilvl w:val="0"/>
          <w:numId w:val="61"/>
        </w:numPr>
        <w:tabs>
          <w:tab w:val="clear" w:pos="720"/>
          <w:tab w:val="num" w:pos="900"/>
        </w:tabs>
        <w:suppressAutoHyphens w:val="0"/>
        <w:spacing w:after="0" w:line="360" w:lineRule="auto"/>
        <w:jc w:val="both"/>
      </w:pPr>
      <w:r>
        <w:lastRenderedPageBreak/>
        <w:t>Ткаченко Т.П. Компенсаторні можливості КАФ</w:t>
      </w:r>
      <w:r>
        <w:rPr>
          <w:lang w:val="en-US"/>
        </w:rPr>
        <w:t>I</w:t>
      </w:r>
      <w:r>
        <w:t xml:space="preserve"> при дії на організм іонізуючих випромінювань // Вісник Білоцерків. держ. аграр. ун-ту: Зб. наук. праць. – Вип.3, ч 1. Біла Церква, 1997. – С. 289-291.</w:t>
      </w:r>
    </w:p>
    <w:p w:rsidR="00DC1B71" w:rsidRDefault="00DC1B71" w:rsidP="009A4A9B">
      <w:pPr>
        <w:numPr>
          <w:ilvl w:val="0"/>
          <w:numId w:val="61"/>
        </w:numPr>
        <w:tabs>
          <w:tab w:val="clear" w:pos="720"/>
          <w:tab w:val="num" w:pos="900"/>
        </w:tabs>
        <w:suppressAutoHyphens w:val="0"/>
        <w:spacing w:line="360" w:lineRule="auto"/>
        <w:jc w:val="both"/>
        <w:rPr>
          <w:sz w:val="28"/>
          <w:lang w:val="uk-UA"/>
        </w:rPr>
      </w:pPr>
      <w:r>
        <w:rPr>
          <w:sz w:val="28"/>
          <w:lang w:val="uk-UA"/>
        </w:rPr>
        <w:t>Тришина Н.В. Связь между развитием дисбактериоза кишечника и состоянием антиэндотоксинового иммунитета: Автореф. дис... канд. мед. наук. / М., 2003.</w:t>
      </w:r>
    </w:p>
    <w:p w:rsidR="00DC1B71" w:rsidRDefault="00DC1B71" w:rsidP="009A4A9B">
      <w:pPr>
        <w:numPr>
          <w:ilvl w:val="0"/>
          <w:numId w:val="61"/>
        </w:numPr>
        <w:tabs>
          <w:tab w:val="clear" w:pos="720"/>
          <w:tab w:val="num" w:pos="900"/>
        </w:tabs>
        <w:suppressAutoHyphens w:val="0"/>
        <w:spacing w:line="360" w:lineRule="auto"/>
        <w:jc w:val="both"/>
        <w:rPr>
          <w:sz w:val="28"/>
          <w:lang w:val="uk-UA"/>
        </w:rPr>
      </w:pPr>
      <w:r>
        <w:rPr>
          <w:sz w:val="28"/>
          <w:lang w:val="uk-UA"/>
        </w:rPr>
        <w:t>Трохимчук А.М. Динаміка Т- і В-лімфоцитів у периферичній крові поросят та її корекція природним імуномодулюючим препаратом КАФ</w:t>
      </w:r>
      <w:r>
        <w:rPr>
          <w:sz w:val="28"/>
          <w:lang w:val="en-US"/>
        </w:rPr>
        <w:t>I</w:t>
      </w:r>
      <w:r>
        <w:rPr>
          <w:sz w:val="28"/>
          <w:lang w:val="uk-UA"/>
        </w:rPr>
        <w:t xml:space="preserve"> // Вісник Білоцерків. держ. аграр. ун-ту: Зб. наук. праць. – Вип.14. </w:t>
      </w:r>
      <w:r>
        <w:rPr>
          <w:sz w:val="28"/>
        </w:rPr>
        <w:t>Біла Церква, 2000. – С. 137-141.</w:t>
      </w:r>
    </w:p>
    <w:p w:rsidR="00DC1B71" w:rsidRDefault="00DC1B71" w:rsidP="009A4A9B">
      <w:pPr>
        <w:numPr>
          <w:ilvl w:val="0"/>
          <w:numId w:val="61"/>
        </w:numPr>
        <w:tabs>
          <w:tab w:val="clear" w:pos="720"/>
          <w:tab w:val="num" w:pos="900"/>
        </w:tabs>
        <w:suppressAutoHyphens w:val="0"/>
        <w:spacing w:line="360" w:lineRule="auto"/>
        <w:jc w:val="both"/>
        <w:rPr>
          <w:sz w:val="28"/>
          <w:lang w:val="uk-UA"/>
        </w:rPr>
      </w:pPr>
      <w:r>
        <w:rPr>
          <w:sz w:val="28"/>
        </w:rPr>
        <w:t>Ушкалов В.А. Энтеротоксигенность условно-патогенных бактерий как маркер их патогенности // Общая эпизоотология: иммунологические, экологические и методологические проблемы: Материалы межд. науч. конф. – Харьков, 20-22 сентября, 1995. – С. 200-202.</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Фельдман И.И. Особенности эпизоотологии и профилактика диареи телят // Ветеринария. – 1993. - №7. – С. 31-33.</w:t>
      </w:r>
    </w:p>
    <w:p w:rsidR="00DC1B71" w:rsidRDefault="00DC1B71" w:rsidP="009A4A9B">
      <w:pPr>
        <w:numPr>
          <w:ilvl w:val="0"/>
          <w:numId w:val="61"/>
        </w:numPr>
        <w:tabs>
          <w:tab w:val="clear" w:pos="720"/>
          <w:tab w:val="num" w:pos="900"/>
        </w:tabs>
        <w:suppressAutoHyphens w:val="0"/>
        <w:spacing w:line="360" w:lineRule="auto"/>
        <w:jc w:val="both"/>
        <w:rPr>
          <w:sz w:val="28"/>
          <w:lang w:val="uk-UA"/>
        </w:rPr>
      </w:pPr>
      <w:r>
        <w:rPr>
          <w:sz w:val="28"/>
          <w:lang w:val="uk-UA"/>
        </w:rPr>
        <w:t>Фотіна Т.І. Умовно-патогенні мікроорганізми та інфекції птиці, які вони викликають, – Суми: Редакційний відділ Сумського НАУ, 2001. – 104 с.</w:t>
      </w:r>
    </w:p>
    <w:p w:rsidR="00DC1B71" w:rsidRDefault="00DC1B71" w:rsidP="009A4A9B">
      <w:pPr>
        <w:numPr>
          <w:ilvl w:val="0"/>
          <w:numId w:val="61"/>
        </w:numPr>
        <w:tabs>
          <w:tab w:val="clear" w:pos="720"/>
          <w:tab w:val="num" w:pos="900"/>
        </w:tabs>
        <w:suppressAutoHyphens w:val="0"/>
        <w:spacing w:line="360" w:lineRule="auto"/>
        <w:jc w:val="both"/>
        <w:rPr>
          <w:sz w:val="28"/>
          <w:lang w:val="uk-UA"/>
        </w:rPr>
      </w:pPr>
      <w:r>
        <w:rPr>
          <w:sz w:val="28"/>
        </w:rPr>
        <w:t>Фролов В.М., Рычнев В.Е., Бала М.А. Исследование циркулирующих иммунных комплексов: д</w:t>
      </w:r>
      <w:r>
        <w:rPr>
          <w:sz w:val="28"/>
        </w:rPr>
        <w:t>и</w:t>
      </w:r>
      <w:r>
        <w:rPr>
          <w:sz w:val="28"/>
        </w:rPr>
        <w:t>агностическое и прогностическое значение // Лаб. дело. – 1986. - №3. - С. 159-161.</w:t>
      </w:r>
    </w:p>
    <w:p w:rsidR="00DC1B71" w:rsidRDefault="00DC1B71" w:rsidP="009A4A9B">
      <w:pPr>
        <w:numPr>
          <w:ilvl w:val="0"/>
          <w:numId w:val="61"/>
        </w:numPr>
        <w:tabs>
          <w:tab w:val="clear" w:pos="720"/>
          <w:tab w:val="num" w:pos="900"/>
        </w:tabs>
        <w:suppressAutoHyphens w:val="0"/>
        <w:spacing w:line="360" w:lineRule="auto"/>
        <w:jc w:val="both"/>
        <w:rPr>
          <w:sz w:val="28"/>
          <w:lang w:val="uk-UA"/>
        </w:rPr>
      </w:pPr>
      <w:r>
        <w:rPr>
          <w:sz w:val="28"/>
          <w:lang w:val="uk-UA"/>
        </w:rPr>
        <w:t>Фролов В.М., Терьошин В.О. Вплив комбінації ербісолу і тимогену на показники клітинного імунітету при лікуванні ангін бактеріальної етіології у дорослих // Iмунологія та алергологія.–2003.- №1. – С. 13-15.</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lang w:val="uk-UA"/>
        </w:rPr>
        <w:t>Фукс П., Нікітченко Ю., Петряник В. та ін. Діарея телят раннього віку: нові профілактичні та лікувальні препарати // Вете</w:t>
      </w:r>
      <w:r>
        <w:rPr>
          <w:sz w:val="28"/>
        </w:rPr>
        <w:t>ринарна медицина України. – 1998. - №1. – С.30-31.</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Фукс П.П. Основні принципи лікування шлунково-кишкових захворювань молодняку сільськогосподарських тварин // Ветеринарна медицина України. – 1997. - №2. – С.10-13.</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lastRenderedPageBreak/>
        <w:t>Ханис А.Ю. Эффективность иммуномодуляторов и адъюванта при иммунизации кроликов против микроспории // Ветеринария. – 2003. - №1. – С.21-23.</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Хапцев З.Ю. Усовершенствование лабораторной диагностики кишечного иерсиниоза сельскохозяйственных животных. – Автореф. дисс... канд. биол. наук. – Саратов. – 2000.</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Ценева Г.Я., Дятлов Ф.Г., Идина М.С., Курова Г.А. Жидкая питательная среда для выделения иерсиний // Лабораторное дело. – 1990. - №5. – С. 66-70.</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 xml:space="preserve">Ценева Г.Я., Ющук Н.Д., Аленушкина Т.В., Куляшова Л.Б. Показатели иммунитета при экспериментальной инфекции, вызванной </w:t>
      </w:r>
      <w:r>
        <w:rPr>
          <w:sz w:val="28"/>
          <w:lang w:val="en-US"/>
        </w:rPr>
        <w:t>Yersinia</w:t>
      </w:r>
      <w:r>
        <w:rPr>
          <w:sz w:val="28"/>
        </w:rPr>
        <w:t xml:space="preserve"> </w:t>
      </w:r>
      <w:r>
        <w:rPr>
          <w:sz w:val="28"/>
          <w:lang w:val="en-US"/>
        </w:rPr>
        <w:t>enterocolitica</w:t>
      </w:r>
      <w:r>
        <w:rPr>
          <w:sz w:val="28"/>
        </w:rPr>
        <w:t xml:space="preserve"> О3 и О9 // </w:t>
      </w:r>
      <w:r>
        <w:rPr>
          <w:sz w:val="28"/>
          <w:lang w:val="uk-UA"/>
        </w:rPr>
        <w:t>Журнал микробиологии, эпидемиологии и иммунологии. – 1995. - №2. - С.73-76.</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Цімох П.П., Ковбасіна Т.В., Філенко М.О. Чутливість бактерійних культур і пробіотиків до деяких фторхінолонових препаратів і антибіотиків // Ветеринарна медицина України. – 1998. - №5. – С. 10.</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Чумаченко В.В. Стан резистентності в свиней при стресі // Ветеринарна медицина України. – 2004. - №12. – С. 33-35.</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Чумаченко В.Ю., ЧумаченкоВ.В., Павленко О. Дослідження імунної системи. Фактори, що впливають на резистентність тварин // Ветеринарна медицина України. – 2004. - №5. – С. 33-36.</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Шахов А.Г., Бригадиров Ю.Н. Чувствительность к антибиотикам бактерий, выделенных от больных пневмонией поросят // Биологически активные вещества в профилактике и лечении незаразных болезней животных. - Воронеж, 1988. - С.78 – 82.</w:t>
      </w:r>
    </w:p>
    <w:p w:rsidR="00DC1B71" w:rsidRDefault="00DC1B71" w:rsidP="009A4A9B">
      <w:pPr>
        <w:numPr>
          <w:ilvl w:val="0"/>
          <w:numId w:val="61"/>
        </w:numPr>
        <w:tabs>
          <w:tab w:val="clear" w:pos="720"/>
          <w:tab w:val="num" w:pos="900"/>
        </w:tabs>
        <w:suppressAutoHyphens w:val="0"/>
        <w:spacing w:line="360" w:lineRule="auto"/>
        <w:jc w:val="both"/>
        <w:rPr>
          <w:sz w:val="28"/>
          <w:lang w:val="uk-UA"/>
        </w:rPr>
      </w:pPr>
      <w:r>
        <w:rPr>
          <w:sz w:val="28"/>
        </w:rPr>
        <w:t>Шевчук Р.М., Коваленко Н.К., Онуфриев В.П. Изучение становления микробного биоценоза желудочно-кишечного тракта у новорожденных телят // В кн.: Общ. эпизоотология: иммунологические, экологические и методологические проблемы. – Харьков, 1995. – С. 194-196.</w:t>
      </w:r>
    </w:p>
    <w:p w:rsidR="00DC1B71" w:rsidRDefault="00DC1B71" w:rsidP="009A4A9B">
      <w:pPr>
        <w:numPr>
          <w:ilvl w:val="0"/>
          <w:numId w:val="61"/>
        </w:numPr>
        <w:tabs>
          <w:tab w:val="clear" w:pos="720"/>
          <w:tab w:val="num" w:pos="900"/>
        </w:tabs>
        <w:suppressAutoHyphens w:val="0"/>
        <w:spacing w:line="360" w:lineRule="auto"/>
        <w:jc w:val="both"/>
        <w:rPr>
          <w:sz w:val="28"/>
          <w:lang w:val="uk-UA"/>
        </w:rPr>
      </w:pPr>
      <w:r>
        <w:rPr>
          <w:sz w:val="28"/>
        </w:rPr>
        <w:lastRenderedPageBreak/>
        <w:t xml:space="preserve">Шумилов К.В., Вылегжанина Е.С., Кузьмина В.Б. и др. ИФА для дифференциальной диагностики иерсиниоза и бруцеллеза у крупного рогатого скота // </w:t>
      </w:r>
      <w:r>
        <w:rPr>
          <w:sz w:val="28"/>
          <w:lang w:val="uk-UA"/>
        </w:rPr>
        <w:t>Ветеринария. – 2000. - №9. - С.18-21.</w:t>
      </w:r>
    </w:p>
    <w:p w:rsidR="00DC1B71" w:rsidRDefault="00DC1B71" w:rsidP="009A4A9B">
      <w:pPr>
        <w:numPr>
          <w:ilvl w:val="0"/>
          <w:numId w:val="61"/>
        </w:numPr>
        <w:tabs>
          <w:tab w:val="clear" w:pos="720"/>
          <w:tab w:val="num" w:pos="900"/>
        </w:tabs>
        <w:suppressAutoHyphens w:val="0"/>
        <w:spacing w:line="360" w:lineRule="auto"/>
        <w:jc w:val="both"/>
        <w:rPr>
          <w:sz w:val="28"/>
          <w:lang w:val="uk-UA"/>
        </w:rPr>
      </w:pPr>
      <w:r>
        <w:rPr>
          <w:sz w:val="28"/>
        </w:rPr>
        <w:t xml:space="preserve">Шумилов К.В., Мельниченко Л.П., Селиверстов В.В. Современные данные об иерсиниозе животных // </w:t>
      </w:r>
      <w:r>
        <w:rPr>
          <w:sz w:val="28"/>
          <w:lang w:val="uk-UA"/>
        </w:rPr>
        <w:t>Ветеринария. – 1998. - №4. - С.7-13.</w:t>
      </w:r>
    </w:p>
    <w:p w:rsidR="00DC1B71" w:rsidRDefault="00DC1B71" w:rsidP="009A4A9B">
      <w:pPr>
        <w:numPr>
          <w:ilvl w:val="0"/>
          <w:numId w:val="61"/>
        </w:numPr>
        <w:tabs>
          <w:tab w:val="clear" w:pos="720"/>
          <w:tab w:val="num" w:pos="900"/>
        </w:tabs>
        <w:suppressAutoHyphens w:val="0"/>
        <w:spacing w:line="360" w:lineRule="auto"/>
        <w:jc w:val="both"/>
        <w:rPr>
          <w:sz w:val="28"/>
          <w:lang w:val="uk-UA"/>
        </w:rPr>
      </w:pPr>
      <w:r>
        <w:rPr>
          <w:sz w:val="28"/>
          <w:lang w:val="uk-UA"/>
        </w:rPr>
        <w:t>Щербаков П.Н., Гусев А.Г. Профилактика и лечение при желудочно-кишечных и респираторных болезнях телят // Ветеринария. – 2002. - №3. - С.15-16.</w:t>
      </w:r>
    </w:p>
    <w:p w:rsidR="00DC1B71" w:rsidRDefault="00DC1B71" w:rsidP="009A4A9B">
      <w:pPr>
        <w:numPr>
          <w:ilvl w:val="0"/>
          <w:numId w:val="61"/>
        </w:numPr>
        <w:tabs>
          <w:tab w:val="clear" w:pos="720"/>
          <w:tab w:val="num" w:pos="900"/>
        </w:tabs>
        <w:suppressAutoHyphens w:val="0"/>
        <w:spacing w:line="360" w:lineRule="auto"/>
        <w:jc w:val="both"/>
        <w:rPr>
          <w:sz w:val="28"/>
          <w:lang w:val="uk-UA"/>
        </w:rPr>
      </w:pPr>
      <w:r>
        <w:rPr>
          <w:sz w:val="28"/>
          <w:lang w:val="uk-UA"/>
        </w:rPr>
        <w:t>Ющук Н.Д., Каретина Г.Н. Иерсиниоз // Советская медицина. – 1987. - №9. – С. 54-58.</w:t>
      </w:r>
    </w:p>
    <w:p w:rsidR="00DC1B71" w:rsidRDefault="00DC1B71" w:rsidP="009A4A9B">
      <w:pPr>
        <w:numPr>
          <w:ilvl w:val="0"/>
          <w:numId w:val="61"/>
        </w:numPr>
        <w:tabs>
          <w:tab w:val="clear" w:pos="720"/>
          <w:tab w:val="num" w:pos="900"/>
        </w:tabs>
        <w:suppressAutoHyphens w:val="0"/>
        <w:spacing w:line="360" w:lineRule="auto"/>
        <w:jc w:val="both"/>
        <w:rPr>
          <w:sz w:val="28"/>
          <w:lang w:val="uk-UA"/>
        </w:rPr>
      </w:pPr>
      <w:r>
        <w:rPr>
          <w:sz w:val="28"/>
          <w:lang w:val="uk-UA"/>
        </w:rPr>
        <w:t xml:space="preserve">Яблонська О.В. Деякі особливості бактеріальної флори тваринницьких ферм Поділля // </w:t>
      </w:r>
      <w:r>
        <w:rPr>
          <w:sz w:val="28"/>
        </w:rPr>
        <w:t>Ветеринарна медицина України. – 1997. - №12. – С. 12-13.</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Яблонський В.А., Бондар О.О., Желавський М.М. Щодо методики імунологічних обстежень тварин // Ветеринарна медицина України. – 2001. - №2. – С. 46.</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rPr>
        <w:t>Яблонський В.А., Желавський М.М. Рівень циркулюючих імунних комплексів при гнійно-катаральному маститі у корів // Ветеринарна медицина України. – 2005. - №12. – С. 33-34.</w:t>
      </w:r>
    </w:p>
    <w:p w:rsidR="00DC1B71" w:rsidRDefault="00DC1B71" w:rsidP="009A4A9B">
      <w:pPr>
        <w:numPr>
          <w:ilvl w:val="0"/>
          <w:numId w:val="61"/>
        </w:numPr>
        <w:tabs>
          <w:tab w:val="clear" w:pos="720"/>
          <w:tab w:val="num" w:pos="900"/>
        </w:tabs>
        <w:suppressAutoHyphens w:val="0"/>
        <w:spacing w:line="360" w:lineRule="auto"/>
        <w:jc w:val="both"/>
        <w:rPr>
          <w:sz w:val="28"/>
        </w:rPr>
      </w:pPr>
      <w:r>
        <w:rPr>
          <w:sz w:val="28"/>
          <w:lang w:val="uk-UA"/>
        </w:rPr>
        <w:t>Яковлев М.Ю. Системная эндотоксинемия в физиологии и патологии человека: Автореф. дис... д-ра мед. наук. / М., 1993.</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Abdel Baky M.H., Ewais A.M., Salib O.R., Dimitri R.A. Extraction of Klebsiella pneumoniae capsular polysaccharide and evaluation of its adjuvanticity // Assiut veter. med. J. – 2000. - Vol.43. - №85. - P.175-185.</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Abdel Motelib T.Y., el-Zanaty K. Staphylococcus and Klebsiella infection in broiler chickens // Assiut veter. med. J. - 1993. – Vol.29. – №58. - Р.270 – 278.</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Ackermann M.R., Kehrli M.E. Jr., Morfitt D.C. Ventral dermatitis and vasculitis in a calf with bovine leukocyte adhesion deficiency // Journal of the American Veterinary Medical Association. – 1993. – Vol.202. – №3. – P.413-415.</w:t>
      </w:r>
    </w:p>
    <w:p w:rsidR="00DC1B71" w:rsidRDefault="00DC1B71" w:rsidP="009A4A9B">
      <w:pPr>
        <w:pStyle w:val="affffffff4"/>
        <w:numPr>
          <w:ilvl w:val="0"/>
          <w:numId w:val="61"/>
        </w:numPr>
        <w:tabs>
          <w:tab w:val="clear" w:pos="720"/>
          <w:tab w:val="num" w:pos="900"/>
        </w:tabs>
        <w:suppressAutoHyphens w:val="0"/>
        <w:spacing w:after="0" w:line="360" w:lineRule="auto"/>
        <w:jc w:val="both"/>
        <w:rPr>
          <w:lang w:val="en-US"/>
        </w:rPr>
      </w:pPr>
      <w:r>
        <w:rPr>
          <w:lang w:val="en-US"/>
        </w:rPr>
        <w:lastRenderedPageBreak/>
        <w:t xml:space="preserve">Afanasev V., Abilov A., Mihailenko V., Kuznetsova Ye., Makeev N., Gorbunova R. Influence of Afkozin on increasing resistance and productivity of piglets // Svinovodstvo Moskva. – 1998. - № 4. - </w:t>
      </w:r>
      <w:r>
        <w:t>Р</w:t>
      </w:r>
      <w:r>
        <w:rPr>
          <w:lang w:val="en-US"/>
        </w:rPr>
        <w:t>.33-35.</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Ak S., Hasoksuz M., Ilgaz A. Kisrakta abortus ve olumle sevreden bir Klebsiella pneumoniae subs. pneumoniae olgusu // Istanbul Univ. Veter. Fak. Derg. - 1994. – Cilt 20. – Sayi 2/3. – S. 307 – 310.</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Aldova E., Laznickova K. Coments on the ecology and epidemiology of Yersinia enterocolitica in Czechoslovakea // Contribs. Microial. Immunol. – 1989. - №5. – P.122-131.</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Ambrose J.D., Pattabiraman S.R. Specific anti-microbial treatment of puerperal uterine infections based on in vitro antibiogram in bovines // Indian Veterinary Journal. – 1993. – Vol.70. – №2. – P.134-138.</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 xml:space="preserve">Anon. What you should know about MMA // Pig intren. – 1986. - </w:t>
      </w:r>
      <w:r>
        <w:rPr>
          <w:sz w:val="28"/>
        </w:rPr>
        <w:t>Т</w:t>
      </w:r>
      <w:r>
        <w:rPr>
          <w:sz w:val="28"/>
          <w:lang w:val="en-US"/>
        </w:rPr>
        <w:t xml:space="preserve">.16. – №10. - </w:t>
      </w:r>
      <w:r>
        <w:rPr>
          <w:sz w:val="28"/>
        </w:rPr>
        <w:t>Р</w:t>
      </w:r>
      <w:r>
        <w:rPr>
          <w:sz w:val="28"/>
          <w:lang w:val="en-US"/>
        </w:rPr>
        <w:t>.38.</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Ayoade G.O., Oladosu L.A., Adebambo O.A. Intensive pig production in Nigeria: incidence and causes of preweaning mortality // International Journal of Animal Sciences. – 1999. – Vol.14. – №1. – P.31-34.</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 xml:space="preserve">Baumann B.G., Bilkei G. The effect of different lysine levels in the feed on postweaning piglet performance // Pig Journal. – 2002. – Vol.49. - №3 – </w:t>
      </w:r>
      <w:r>
        <w:rPr>
          <w:sz w:val="28"/>
        </w:rPr>
        <w:t>Р</w:t>
      </w:r>
      <w:r>
        <w:rPr>
          <w:sz w:val="28"/>
          <w:lang w:val="en-US"/>
        </w:rPr>
        <w:t>.92-102.</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Bernabe A., Contreras A., Gomes M.A. et al. Poliarthritis in kids associated with Klebsiella pneumoniae // Veter. Rec. - Vol. 142. – №3. - Р. 64 – 66.</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Bertelt W. Vorbeuge und Behandlung als Kombination verschiedener Massnahmen // NO. Schweinekurier. - 1990. – T.1. - S.4 – 5.</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Carson J., Schmidtke L.M. Opportunistic infection by psychrotrophic bacteria of cold-comprised Atlantic salmon // Bulletin of the European Association of Fish Pathologists – 1993. – Vol.13. – №2. – P.49-52.</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rFonts w:eastAsia="MS Mincho"/>
          <w:sz w:val="28"/>
          <w:lang w:val="en-US"/>
        </w:rPr>
        <w:t>Castaneda P.E., Aparicio E.D., Andrade L.H., Arango C.J.J. Identificacion y tipificacion de biotipos y serotipos de Yersinia enterocolitica // Revista de Saude Publica. – 2001. – Vol.35. – №4. – P.380-384.</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lastRenderedPageBreak/>
        <w:t>Chakraborty M., Ray J.P., Mondal M., Panja P. Antibiotic sensitivity pattern to some fluro-quinolone derivatives by Pseudomonas aeruginosa of man and animal origin // Journal of Interacademicia. – 2001. – Vol.5. – №3. – P.424-426.</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Chakraborty M., Ray J.P., Panja P., Mondal M., Roy N. Comparative efficacies of different antimicrobial agents to Pseudomonas aeruginosa isolated from cattle and pigs // Indian Journal of Animal Health. – 2001. – Vol.40. – №1. – P.73-76.</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Chakraborty M., Rаy J.P. Prevalence, biochemical characterization and pathogenicity of Pseudomonas aeruginosa isolated from human and animal sources // Indian Veterinary Journal. – 2001. – Vol.78. – №12. – P.1079-1081.</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 xml:space="preserve">Coats L.M. An outbreak of Pseudomonas mastitis // New Zealand Veterinary Journal. – 1998. – Vol.46. - №1. – </w:t>
      </w:r>
      <w:r>
        <w:rPr>
          <w:sz w:val="28"/>
        </w:rPr>
        <w:t>Р</w:t>
      </w:r>
      <w:r>
        <w:rPr>
          <w:sz w:val="28"/>
          <w:lang w:val="en-US"/>
        </w:rPr>
        <w:t>.39.</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Coletti M., Passamonti F., Del Rossi E., Franciosini M.P., Setta B. Klebsiella pneumoniae infection in Italian rabbits // Veter. Rec. - 2001. - Vol. 149. – №20. - Р. 626 – 627.</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rFonts w:eastAsia="MS Mincho"/>
          <w:sz w:val="28"/>
          <w:lang w:val="en-US"/>
        </w:rPr>
        <w:t>Cork S.C., Marshall R.B., Madie P., Fenwick S.G. The role of wild birds and the environment in the epidemiology of Yersiniae in New Zealand // New Zealand Veterinary Journal. – 1995. – Vol.43. – №5. – P.169-174.</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Cork S.C., Moitra N.D., Gurung J.B., Halliwell R.W. Escherichia coli as a cause of mortality in piglets in the Royal Kingdom of Bhutan // Veterinary Record. – 2002. – Vol.150. - №10. – P.313-315.</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 xml:space="preserve">Correction of immunodeficiencies during fetal developemnt in cattle / Denisenko V.N., Voronin E.S., Pechnikova G.N., Smolenskaya-Suvorova O.O. / Sel'skokhozyaistvennaya Biologiya. – 1992. - №6. – </w:t>
      </w:r>
      <w:r>
        <w:rPr>
          <w:sz w:val="28"/>
        </w:rPr>
        <w:t>Р</w:t>
      </w:r>
      <w:r>
        <w:rPr>
          <w:sz w:val="28"/>
          <w:lang w:val="en-US"/>
        </w:rPr>
        <w:t>.122-127.</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Dembinski Z., Bronicki M. Zastosowanie lydium-KLP w profilaktyce niektorych zespolow chorobowych okresu okoloporodowego swin // Veterinaria. Olsztyn. – 1996. - №23. - P. 201-207.</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Dembinski Z., Bronicki M. Zastosowanie lydium-KLP w profilaktyce zespolow chorobowych okresu odsadzeniowego u prosiat // Veterinaria. Olsztyn. – 1996. - №23. - P. 209-213.</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szCs w:val="28"/>
          <w:lang w:val="en-US"/>
        </w:rPr>
        <w:lastRenderedPageBreak/>
        <w:t>Dunagan W.C., Woodward R.S., Medoff G. et al. Antibiotic misuse in two clinical situations: positive blood culture and administration of aminoglycosides. // Rev. I</w:t>
      </w:r>
      <w:r>
        <w:rPr>
          <w:sz w:val="28"/>
          <w:szCs w:val="28"/>
          <w:lang w:val="en-US"/>
        </w:rPr>
        <w:t>n</w:t>
      </w:r>
      <w:r>
        <w:rPr>
          <w:sz w:val="28"/>
          <w:szCs w:val="28"/>
          <w:lang w:val="en-US"/>
        </w:rPr>
        <w:t>fect. Dis. – 1991. – V. 13. - №3. - P. 405-413.</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 xml:space="preserve">Eberhart R.J. Coliform mastitis // Veter. Clin. N. America - large Anim. Pract. – 1984. - </w:t>
      </w:r>
      <w:r>
        <w:rPr>
          <w:sz w:val="28"/>
        </w:rPr>
        <w:t>Т</w:t>
      </w:r>
      <w:r>
        <w:rPr>
          <w:sz w:val="28"/>
          <w:lang w:val="en-US"/>
        </w:rPr>
        <w:t xml:space="preserve">.6. - №2. - </w:t>
      </w:r>
      <w:r>
        <w:rPr>
          <w:sz w:val="28"/>
        </w:rPr>
        <w:t>Р</w:t>
      </w:r>
      <w:r>
        <w:rPr>
          <w:sz w:val="28"/>
          <w:lang w:val="en-US"/>
        </w:rPr>
        <w:t>. 287-300.</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Effects of immunostimulators on growth performance and immune response in pigs weaned at 21 days of age / Kim J.D., Hyun Y., Sohn K.S., Woo H.J., Kim T.J., Han I.K. / J. anim. Feed Sc. – 2000. - Vol.9. - №2. - P. 333-346.</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rFonts w:eastAsia="MS Mincho"/>
          <w:sz w:val="28"/>
          <w:lang w:val="en-US"/>
        </w:rPr>
        <w:t>El Barody M.A.A. Effect of folic acid on some physiological parameters of heat-stressed lambs // Alexandria Journal of Agricultural Research. – 2002. – Vol.47. – №1. – P.43-49.</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El Sagheer Ahmed M. Hemagglutination and hemolysis by Escherichia coli isolated from cases of mastitis // Veterinary Medical Journal Giza. – 1995. – Vol.43. – №2. – P.241-246.</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 xml:space="preserve">Engstad R., Raa J. Immunstimulation zur verbesserung der gesundheit und leistung. // Kraftfutter. – 1999. - №7-8. – </w:t>
      </w:r>
      <w:r>
        <w:rPr>
          <w:sz w:val="28"/>
        </w:rPr>
        <w:t>Р</w:t>
      </w:r>
      <w:r>
        <w:rPr>
          <w:sz w:val="28"/>
          <w:lang w:val="en-US"/>
        </w:rPr>
        <w:t>.261-266.</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 xml:space="preserve">Esmat M., Badr A. Some studies on mastitis-metritis agalactia syndrome in cows // Proceedings of the Fourth Scientific Congress, Veterinary Medicine and Human Health, 3-5 April 1996, Cairo University, Cairo, Egypt. – Veterinary Medical Journal Giza. – 1996. – Vol.44. - №2A. – </w:t>
      </w:r>
      <w:r>
        <w:rPr>
          <w:sz w:val="28"/>
        </w:rPr>
        <w:t>Р</w:t>
      </w:r>
      <w:r>
        <w:rPr>
          <w:sz w:val="28"/>
          <w:lang w:val="en-US"/>
        </w:rPr>
        <w:t>.303-309.</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 xml:space="preserve">Fox L.K., Schultz L.H. Effect of infection status on quarter milk production and composition following omitted milking // J. Dairy Sc. – 1985. - </w:t>
      </w:r>
      <w:r>
        <w:rPr>
          <w:sz w:val="28"/>
        </w:rPr>
        <w:t>Т</w:t>
      </w:r>
      <w:r>
        <w:rPr>
          <w:sz w:val="28"/>
          <w:lang w:val="en-US"/>
        </w:rPr>
        <w:t>.68. - №2. - Р. 422-423.</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rFonts w:eastAsia="MS Mincho"/>
          <w:sz w:val="28"/>
          <w:lang w:val="en-US"/>
        </w:rPr>
        <w:t>Fredriksson-Ahomaa M., Bucher M., Hank C., Stolle A., Korkeala H. High prevalence of Yersinia enterocolitica 4:O3 on pig offal in Southern Germany: a slaughtering technique problem // Systematic and Applied Microbiology. – 2001. – Vol.24. – №3. – P.457-463.</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Fredriksson-Ahomaa M., Korkeala E.P.J.H. Patogeenisen Yersinia enterocolitican ja Yersinia pseudotuberculosiksen esiintyminen Helsingin alueen koirissa ja kissoissa // Suomen Elainlaakarilehti. – 1999. – Vol.105. – №2. – P.58-63.</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lastRenderedPageBreak/>
        <w:t xml:space="preserve">Freter R. Interactions between mechanisms controlling the intestinal microflora // Infect. Immun. – 1972. – Vol.6. - №4. – </w:t>
      </w:r>
      <w:r>
        <w:rPr>
          <w:sz w:val="28"/>
        </w:rPr>
        <w:t>Р</w:t>
      </w:r>
      <w:r>
        <w:rPr>
          <w:sz w:val="28"/>
          <w:lang w:val="en-US"/>
        </w:rPr>
        <w:t>.525-528.</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rFonts w:eastAsia="MS Mincho"/>
          <w:sz w:val="28"/>
          <w:lang w:val="en-US"/>
        </w:rPr>
        <w:t>Fredriksson-Ahomaa M., Niskanen T., Neubauer H., Laukkanen R., Korkeala H. Characterization of sucrose-negative Yersinia enterocolitica 4/O:3 isolates recovered from pig tonsils // International Journal of Food Microbiology. – 2002. – Vol.75. – №1-2. – P.19-25.</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Frydendahl K. Prevalence of serogroups and virulence genes in Escherichia coli associated with postweaning diarrhoea and oedema disease in pigs and a comparison of diagnostic approaches // Veterinary Microbiology. – 2002. – Vol.85. – №2. – P.169-182.</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 xml:space="preserve">Gentilini E., Denamiel G., Rebuelto M., Hallu R., Albarellos G. Cambios en la resistencia in vitro de Pseudomonas aeruginosa humana y animal frente a algunas quinolonas // Revista de Medicina Veterinaria Buenos-Aires. – 1998. – Vol.79. - №6. – </w:t>
      </w:r>
      <w:r>
        <w:rPr>
          <w:sz w:val="28"/>
        </w:rPr>
        <w:t>Р</w:t>
      </w:r>
      <w:r>
        <w:rPr>
          <w:sz w:val="28"/>
          <w:lang w:val="en-US"/>
        </w:rPr>
        <w:t>.450-453.</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Glawischnig E., Pedit H. Untersuchungen uber den Einfluss von Ascogen auf die spezifische Immunantwort und den Blutstatus von Mastschweinen // Tierarztliche Umschau. – 1992. – Vol.47. - №4. – P.242-249.</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Glitz F. Wirkungen und Einsatzmoglichkeiten eines Immunmodulators (Baypamun (R)) bei Kleintieren und Kaninchen // Kleintierpraxis. – 2002. – Vol.47. - №7. – P.427-431.</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Gonzalez S.R., Castro H.A., Prat M.I. Estudio de la respuesta inmune y otros parameteros en conejos tratados con diazepam // revista de Medicina Veterinaria Buenos-Aires. – 1998. – Vol.79. - №1. – P.21-25.</w:t>
      </w:r>
    </w:p>
    <w:p w:rsidR="00DC1B71" w:rsidRDefault="00DC1B71" w:rsidP="009A4A9B">
      <w:pPr>
        <w:pStyle w:val="affffffff4"/>
        <w:numPr>
          <w:ilvl w:val="0"/>
          <w:numId w:val="61"/>
        </w:numPr>
        <w:tabs>
          <w:tab w:val="clear" w:pos="720"/>
          <w:tab w:val="num" w:pos="900"/>
        </w:tabs>
        <w:suppressAutoHyphens w:val="0"/>
        <w:spacing w:after="0" w:line="360" w:lineRule="auto"/>
        <w:jc w:val="both"/>
        <w:rPr>
          <w:lang w:val="en-US"/>
        </w:rPr>
      </w:pPr>
      <w:r>
        <w:rPr>
          <w:lang w:val="en-US"/>
        </w:rPr>
        <w:t xml:space="preserve">Granfors K., Merilahti-Palo R., Luukkainen R. et al. Persistence of Yersinia antigens in peripheral blood cells from patients with Yersinia enterocolitica O3 infection with or without reactive arthritis // Arthritis Rheumatol. – 1998. – Vol.41. - №5. – </w:t>
      </w:r>
      <w:r>
        <w:t>Р</w:t>
      </w:r>
      <w:r>
        <w:rPr>
          <w:lang w:val="en-US"/>
        </w:rPr>
        <w:t>.855-862.</w:t>
      </w:r>
    </w:p>
    <w:p w:rsidR="00DC1B71" w:rsidRDefault="00DC1B71" w:rsidP="009A4A9B">
      <w:pPr>
        <w:pStyle w:val="affffffff4"/>
        <w:numPr>
          <w:ilvl w:val="0"/>
          <w:numId w:val="61"/>
        </w:numPr>
        <w:tabs>
          <w:tab w:val="clear" w:pos="720"/>
          <w:tab w:val="num" w:pos="900"/>
        </w:tabs>
        <w:suppressAutoHyphens w:val="0"/>
        <w:spacing w:after="0" w:line="360" w:lineRule="auto"/>
        <w:jc w:val="both"/>
        <w:rPr>
          <w:lang w:val="en-US"/>
        </w:rPr>
      </w:pPr>
      <w:r>
        <w:rPr>
          <w:lang w:val="en-US"/>
        </w:rPr>
        <w:t>Gryazneva T.N., Pavlova I.B., Voronin E.S., Panitkov M.A. Biological methods of correction of microbial flora of intestines in calves // Veterinariya Moskva. – 1991. - №7. – P.23-24.</w:t>
      </w:r>
    </w:p>
    <w:p w:rsidR="00DC1B71" w:rsidRDefault="00DC1B71" w:rsidP="009A4A9B">
      <w:pPr>
        <w:pStyle w:val="affffffff4"/>
        <w:numPr>
          <w:ilvl w:val="0"/>
          <w:numId w:val="61"/>
        </w:numPr>
        <w:tabs>
          <w:tab w:val="clear" w:pos="720"/>
          <w:tab w:val="num" w:pos="900"/>
        </w:tabs>
        <w:suppressAutoHyphens w:val="0"/>
        <w:spacing w:after="0" w:line="360" w:lineRule="auto"/>
        <w:jc w:val="both"/>
        <w:rPr>
          <w:lang w:val="en-US"/>
        </w:rPr>
      </w:pPr>
      <w:r>
        <w:rPr>
          <w:lang w:val="en-US"/>
        </w:rPr>
        <w:lastRenderedPageBreak/>
        <w:t>Hacker J., Blum-Oehler G., Muhldorfer I., Tschape H. Pathogenicity islands of virulent bacteria: structure, function and impact on microbial evolution. // Mol. Microbiol. – 1997. – Vol.23. – P.1089-1097.</w:t>
      </w:r>
    </w:p>
    <w:p w:rsidR="00DC1B71" w:rsidRDefault="00DC1B71" w:rsidP="009A4A9B">
      <w:pPr>
        <w:pStyle w:val="affffffff4"/>
        <w:numPr>
          <w:ilvl w:val="0"/>
          <w:numId w:val="61"/>
        </w:numPr>
        <w:tabs>
          <w:tab w:val="clear" w:pos="720"/>
          <w:tab w:val="num" w:pos="900"/>
        </w:tabs>
        <w:suppressAutoHyphens w:val="0"/>
        <w:spacing w:after="0" w:line="360" w:lineRule="auto"/>
        <w:jc w:val="both"/>
        <w:rPr>
          <w:lang w:val="en-US"/>
        </w:rPr>
      </w:pPr>
      <w:r>
        <w:rPr>
          <w:lang w:val="en-US"/>
        </w:rPr>
        <w:t>Hanschke H. Einfluss von Baypamun R auf die Entwicklung von Kalbern unter der Betrachtung von Immun und Blutwerten. // Fachbereich Veterinarmedizin, Freie Universitat, Berlin. Germany – 1997. - 140 pp.</w:t>
      </w:r>
    </w:p>
    <w:p w:rsidR="00DC1B71" w:rsidRDefault="00DC1B71" w:rsidP="009A4A9B">
      <w:pPr>
        <w:pStyle w:val="affffffff4"/>
        <w:numPr>
          <w:ilvl w:val="0"/>
          <w:numId w:val="61"/>
        </w:numPr>
        <w:tabs>
          <w:tab w:val="clear" w:pos="720"/>
          <w:tab w:val="num" w:pos="900"/>
        </w:tabs>
        <w:suppressAutoHyphens w:val="0"/>
        <w:spacing w:after="0" w:line="360" w:lineRule="auto"/>
        <w:jc w:val="both"/>
        <w:rPr>
          <w:lang w:val="en-US"/>
        </w:rPr>
      </w:pPr>
      <w:r>
        <w:rPr>
          <w:lang w:val="en-US"/>
        </w:rPr>
        <w:t>Hariharan H.J., McPhee L., Heaney S., Bryenton J. Antimicrobial drug susceptibility of clinical isolates of Pseudomonas aeruginosa // Canadian Veterinary Journal. – 1995. – Vol.36. – №3. – P.166-168.</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Hazlett M.J., Little P.B., Maxie M.G., Barnum D.A. Fatal mastitis of dairy cows: A retrospective study // Canad. J. Comp. Med. - 1984. – T.48. – N.2. - Р. 125 – 129.</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Hogan</w:t>
      </w:r>
      <w:r>
        <w:rPr>
          <w:sz w:val="28"/>
          <w:lang w:val="uk-UA"/>
        </w:rPr>
        <w:t xml:space="preserve"> </w:t>
      </w:r>
      <w:r>
        <w:rPr>
          <w:sz w:val="28"/>
          <w:lang w:val="en-US"/>
        </w:rPr>
        <w:t>J</w:t>
      </w:r>
      <w:r>
        <w:rPr>
          <w:sz w:val="28"/>
          <w:lang w:val="uk-UA"/>
        </w:rPr>
        <w:t>.</w:t>
      </w:r>
      <w:r>
        <w:rPr>
          <w:sz w:val="28"/>
          <w:lang w:val="en-US"/>
        </w:rPr>
        <w:t>S</w:t>
      </w:r>
      <w:r>
        <w:rPr>
          <w:sz w:val="28"/>
          <w:lang w:val="uk-UA"/>
        </w:rPr>
        <w:t xml:space="preserve">., </w:t>
      </w:r>
      <w:r>
        <w:rPr>
          <w:sz w:val="28"/>
          <w:lang w:val="en-US"/>
        </w:rPr>
        <w:t>Smith</w:t>
      </w:r>
      <w:r>
        <w:rPr>
          <w:sz w:val="28"/>
          <w:lang w:val="uk-UA"/>
        </w:rPr>
        <w:t xml:space="preserve"> </w:t>
      </w:r>
      <w:r>
        <w:rPr>
          <w:sz w:val="28"/>
          <w:lang w:val="en-US"/>
        </w:rPr>
        <w:t>K</w:t>
      </w:r>
      <w:r>
        <w:rPr>
          <w:sz w:val="28"/>
          <w:lang w:val="uk-UA"/>
        </w:rPr>
        <w:t>.</w:t>
      </w:r>
      <w:r>
        <w:rPr>
          <w:sz w:val="28"/>
          <w:lang w:val="en-US"/>
        </w:rPr>
        <w:t>L</w:t>
      </w:r>
      <w:r>
        <w:rPr>
          <w:sz w:val="28"/>
          <w:lang w:val="uk-UA"/>
        </w:rPr>
        <w:t xml:space="preserve">. </w:t>
      </w:r>
      <w:r>
        <w:rPr>
          <w:sz w:val="28"/>
          <w:lang w:val="en-US"/>
        </w:rPr>
        <w:t xml:space="preserve">Bacterial counts in sawdust bedding // Special Circular Ohio Agricultural Research and Development Center. – 1998. - №163. – </w:t>
      </w:r>
      <w:r>
        <w:rPr>
          <w:sz w:val="28"/>
        </w:rPr>
        <w:t>Р</w:t>
      </w:r>
      <w:r>
        <w:rPr>
          <w:sz w:val="28"/>
          <w:lang w:val="en-US"/>
        </w:rPr>
        <w:t>.32-36.</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 xml:space="preserve">Hussain A.M., Jillella D., Daniel R.C.W., Frost A.J. Studies on some bacteriological aspects of non-surgical embryo transfer in cattle // Reproduction in Domestic Animals. – 1994. – Vol.29. – №1. – </w:t>
      </w:r>
      <w:r>
        <w:rPr>
          <w:sz w:val="28"/>
        </w:rPr>
        <w:t>Р</w:t>
      </w:r>
      <w:r>
        <w:rPr>
          <w:sz w:val="28"/>
          <w:lang w:val="en-US"/>
        </w:rPr>
        <w:t>.55-60.</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 xml:space="preserve">Influence of Afkozin on increasing resistance and productivity of piglets / Afanasev V., Abilov A., Mihailenko V., Kuznetsova Ye., Makeev N., Gorbunova R. / Svinovodstvo Moskva. – 1998. - №4. – </w:t>
      </w:r>
      <w:r>
        <w:rPr>
          <w:sz w:val="28"/>
        </w:rPr>
        <w:t>Р</w:t>
      </w:r>
      <w:r>
        <w:rPr>
          <w:sz w:val="28"/>
          <w:lang w:val="en-US"/>
        </w:rPr>
        <w:t>.33-35.</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 xml:space="preserve">Jarvinen A.K. Koiran virtsatieinfektioiden hoito // Suomen Elainlaakarilehti. – 2002. – Vol.108. - №7-8. – </w:t>
      </w:r>
      <w:r>
        <w:rPr>
          <w:sz w:val="28"/>
        </w:rPr>
        <w:t>Р</w:t>
      </w:r>
      <w:r>
        <w:rPr>
          <w:sz w:val="28"/>
          <w:lang w:val="en-US"/>
        </w:rPr>
        <w:t>.421-425.</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Kansouzidou A., Litke O.M., Karabaxoglou D., Danielides B.D. Incidence of Yersinia spp. in slaughter pigs // Acta Microbiologica Hellenica. – 1995. – Vol.40. – №4. – P.303-308.</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Kaper J.B., Hacker J. Pathogenicity islands and other mobile virulence elements // AMS, Washington D.C, - 1999.</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Karib H., Boussatta H., Seeger H. Yersinia enterocolitica: occurrence in slaughtered pigs, raw beef and chicken in Morocco // Fleischwirtschaft. – 1994. – Vol.74. – №12. – P.1313-1314.</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lastRenderedPageBreak/>
        <w:t>Karib H., El Marrakchi A., Blanco D., Yanguela J., Herrera A. Primer aislamiento de Yersinia enterocolitica serogrupo O:3 en Marruecos de una canal porcina: biotipado, antibiograma, caracteres bioquimicos y de virulencia // Medicina Veterinaria. – 1994. – Vol.11. – №7-8. – P.437-444.</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 xml:space="preserve">Karput I., Boroznov S. Bacteria, vitamin E and sodium selenite in correcting the immune status of calves // Vestsi Akademii Agrarnykh Navuk Respubliki Belarus'. – 1998. - №3. – </w:t>
      </w:r>
      <w:r>
        <w:rPr>
          <w:sz w:val="28"/>
        </w:rPr>
        <w:t>Р</w:t>
      </w:r>
      <w:r>
        <w:rPr>
          <w:sz w:val="28"/>
          <w:lang w:val="en-US"/>
        </w:rPr>
        <w:t>.70-71.</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Kaszanyitzky E.J., Tarpai A., Janosi S., Papp M., Skare J., Semjen G. Az antibiotikumrezisztenciat figyelo rendszer kiepitese Magyarorszagon // Magyar Allatorvosok Lapja. – 2002. – Vol.124. – №7. – P.431-436.</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Kitano Y., Furukawa M., Yamaguti H., Sizuma Y., Sasaki Y. Purulent meningoencephalomyelitis caused by Enterobacter cloacae in a newborn calf // Journal of the Japan Veterinary Medical Association. – 1993. – Vol.46. – №1. – P.22-25.</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Kondracki M., Bednarek D., Truszczynski M., Szmigielski S., Jeljaszewicz J., Pulverer G. Immunoprophylactic properties of Propionibacterium avidum KP-40 in newborn calves // Bulletin of the Veterinary Institute in Pulawy. – 1997. – Vol.41. – №1. – P.29-40.</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Krakowski L., Krzyzanowski J., Siwicki A.K., Wrona Z. Immunostimulation of pregnant sows with isoprinozine or levamisole and parameters of unspecific cellular and humoral immunity in piglets during first weeks of their life // Polish Journal of Veterinary Sciences. – 1999. – Vol.2. – №1. – P.27-30.</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Kudryavtsev V.A., Safronova L.A., Kozahko I.A., Osadchaya A.I., Lyubetskii V.I., Yukhimchuk S.K., Polishchuk V.P. Microbial flora in bovine purulent and catarrhal endometritis // Mikrobiologicheskii Zhurnal. – 1991. – Vol.53. – №2. – P.3-9.</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 xml:space="preserve">Lafi S.Q., Hailat N.Q. Bovine and ovine mastitis in Dhuleil Valley of Jordan // Veterinarski Arhiv. – 1998. – Vol.68. - №2. – </w:t>
      </w:r>
      <w:r>
        <w:rPr>
          <w:sz w:val="28"/>
        </w:rPr>
        <w:t>Р</w:t>
      </w:r>
      <w:r>
        <w:rPr>
          <w:sz w:val="28"/>
          <w:lang w:val="en-US"/>
        </w:rPr>
        <w:t>.51-57.</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szCs w:val="28"/>
          <w:lang w:val="en-US"/>
        </w:rPr>
        <w:t>Lee K.R., Leggiadro R.J., Burh K.J. Drug use evaluation of antibiotics in a p</w:t>
      </w:r>
      <w:r>
        <w:rPr>
          <w:sz w:val="28"/>
          <w:szCs w:val="28"/>
          <w:lang w:val="en-US"/>
        </w:rPr>
        <w:t>e</w:t>
      </w:r>
      <w:r>
        <w:rPr>
          <w:sz w:val="28"/>
          <w:szCs w:val="28"/>
          <w:lang w:val="en-US"/>
        </w:rPr>
        <w:t>diatric teaching hospital. // Infect. Control Hosp. Epidemiol. – 1994. – V.15. - №11. - P.710-712.</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lastRenderedPageBreak/>
        <w:t xml:space="preserve">Lobetti R.G., Joubert K.E., Picard J., Carstens J., Pretorius E. Bacterial colonization of intravenous catheters in young dogs suspected to have parvoviral enteritis // Journal of the American Veterinary Medical Association. – 2002. – Vol.220. - №9. – </w:t>
      </w:r>
      <w:r>
        <w:rPr>
          <w:sz w:val="28"/>
        </w:rPr>
        <w:t>Р</w:t>
      </w:r>
      <w:r>
        <w:rPr>
          <w:sz w:val="28"/>
          <w:lang w:val="en-US"/>
        </w:rPr>
        <w:t>.1321-1324.</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Liu Zhong Hua, Huang Yin Xian, Liu Z.H., Huang Y.X. Pathogens and pathology of uterine disease in sows // Chinese Journal of Veterinary Science. – 1998. – Vol.18. – №1. – P.84-87.</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Madec F., Bridoux N., Bounaix S., Cariolet R., Jestin A., Duval-Iflah Y., Hampson D.J. Experimental models of porcine post-weaning colibacillosis and digestive disorders as encountered in the field // Veter. Microbiol. – 2000. – Vol.72. – №3-4. – P. 295-310.</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Malchevski M., Purvanova L., Tsvetkov A., Cherkezov N. Application of microalgae preparation Algovit in stock-breeding and veterinary medicine. II. Influence of the preparation on homeostasis in pigs // Bulgarian Journal of Agricultural Science. – 1997. – Vol.3. – №1. – P.103-108.</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 xml:space="preserve">McLennan M.W., Kelly W.R., O' Boyle D. Pseudomonas mastitis in a dairy herd // Australian Veterinary Journal. – 1997. – Vol.75. - №11. – </w:t>
      </w:r>
      <w:r>
        <w:rPr>
          <w:sz w:val="28"/>
        </w:rPr>
        <w:t>Р</w:t>
      </w:r>
      <w:r>
        <w:rPr>
          <w:sz w:val="28"/>
          <w:lang w:val="en-US"/>
        </w:rPr>
        <w:t>.790-792.</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Mnatsakanov S.T., Mezhlumyan A.A., Vartanyan G.G. Adhesion of Enterobacteriaceae isolated on cattle farms // Biologicheskii Zhurnal Armenii. – 1991. – Vol.41. – №2. – P.151-154.</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Morin D.E., Constable P.D. Characteristics of dairy cows during episodes of bacteriologically negative clinical mastitis or mastitis caused by Corynebacterium spp. // Journal of the American Veterinary Medical Association. – 1998. – Vol. –213. – №6. – P.855-861.</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Morin D.E., Shanks R.D., McCoy G.C. Comparison of antibiotic administration in conjunction with supportive measures versus supportive measures alone for treatment of dairy cows with clinical mastitis // Journal of the American Veterinary Medical Association. – 1998. – Vol.213. – №5. – P.676-684.</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 xml:space="preserve">Mottelib A.A., Ammar A.M., Hamid Y.M.A., Farah M.O., Abdel Hamid Y.M. Some studies on clinical mastitis in she-goats and ewes in Al Qassim, Saudi </w:t>
      </w:r>
      <w:r>
        <w:rPr>
          <w:sz w:val="28"/>
          <w:lang w:val="en-US"/>
        </w:rPr>
        <w:lastRenderedPageBreak/>
        <w:t xml:space="preserve">Arabia // Proceedings of the Second Scientific Congress Egyptian Society for Cattle Diseases, 5-7 December, 1993, Assiut - Egypt. – 1993 – Vol.2. – </w:t>
      </w:r>
      <w:r>
        <w:rPr>
          <w:sz w:val="28"/>
        </w:rPr>
        <w:t>Р</w:t>
      </w:r>
      <w:r>
        <w:rPr>
          <w:sz w:val="28"/>
          <w:lang w:val="en-US"/>
        </w:rPr>
        <w:t>.314-325.</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Mundi J.P.S., Joshi D.V., Neelam Joshi, Joshi N. Isolation and characterization of Yersinia enterocolitica from meat and food animals // Indian Journal of Comparative Microbiology, Immunology and Infectious Diseases. – 1999. – Vol.20. – №1. – P.76-77.</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Myadzvetski U.A., Laptsenak U.M., Matuzka M.S., Nikitsin Yu.I. The influence of biologically active substances on the natural resistance of young domestic animals // Vestsi Akademii Agrarnykh Navuk Belarusi. – 1995. - №1. – S.53-57.</w:t>
      </w:r>
    </w:p>
    <w:p w:rsidR="00DC1B71" w:rsidRDefault="00DC1B71" w:rsidP="009A4A9B">
      <w:pPr>
        <w:pStyle w:val="affffffff4"/>
        <w:numPr>
          <w:ilvl w:val="0"/>
          <w:numId w:val="61"/>
        </w:numPr>
        <w:tabs>
          <w:tab w:val="clear" w:pos="720"/>
          <w:tab w:val="num" w:pos="900"/>
        </w:tabs>
        <w:suppressAutoHyphens w:val="0"/>
        <w:spacing w:after="0" w:line="360" w:lineRule="auto"/>
        <w:jc w:val="both"/>
        <w:rPr>
          <w:lang w:val="en-US"/>
        </w:rPr>
      </w:pPr>
      <w:r>
        <w:rPr>
          <w:lang w:val="en-US"/>
        </w:rPr>
        <w:t>Nataro J.P., Kaper J.B. Diarrheagenic Escherichia coli // Clin. Microbiol. Rev. – 1998. – Vol.11. – P.142-201.</w:t>
      </w:r>
    </w:p>
    <w:p w:rsidR="00DC1B71" w:rsidRDefault="00DC1B71" w:rsidP="009A4A9B">
      <w:pPr>
        <w:pStyle w:val="affffffff4"/>
        <w:numPr>
          <w:ilvl w:val="0"/>
          <w:numId w:val="61"/>
        </w:numPr>
        <w:tabs>
          <w:tab w:val="clear" w:pos="720"/>
          <w:tab w:val="num" w:pos="900"/>
        </w:tabs>
        <w:suppressAutoHyphens w:val="0"/>
        <w:spacing w:after="0" w:line="360" w:lineRule="auto"/>
        <w:jc w:val="both"/>
        <w:rPr>
          <w:lang w:val="en-US"/>
        </w:rPr>
      </w:pPr>
      <w:r>
        <w:rPr>
          <w:lang w:val="en-US"/>
        </w:rPr>
        <w:t>Nesbakken T. Epidemiological and food hygienic aspects of Yersinia enterocolitica with special reference to the pig as a suspected source of infection // Norwegian College of Veterinary Medicine, Oslo; Norway. – 1992. - 41 pp.</w:t>
      </w:r>
    </w:p>
    <w:p w:rsidR="00DC1B71" w:rsidRDefault="00DC1B71" w:rsidP="009A4A9B">
      <w:pPr>
        <w:pStyle w:val="affffffff4"/>
        <w:numPr>
          <w:ilvl w:val="0"/>
          <w:numId w:val="61"/>
        </w:numPr>
        <w:tabs>
          <w:tab w:val="clear" w:pos="720"/>
          <w:tab w:val="num" w:pos="900"/>
        </w:tabs>
        <w:suppressAutoHyphens w:val="0"/>
        <w:spacing w:after="0" w:line="360" w:lineRule="auto"/>
        <w:jc w:val="both"/>
        <w:rPr>
          <w:lang w:val="en-US"/>
        </w:rPr>
      </w:pPr>
      <w:r>
        <w:rPr>
          <w:lang w:val="en-US"/>
        </w:rPr>
        <w:t xml:space="preserve">Neumann P., Wendt K. Zur Atiopathogenese der Klebsiella-Mastitis // Mh. Veter. Med. – 1985. - </w:t>
      </w:r>
      <w:r>
        <w:t>Т</w:t>
      </w:r>
      <w:r>
        <w:rPr>
          <w:lang w:val="en-US"/>
        </w:rPr>
        <w:t>. 40. - №4. - S. 120-123.</w:t>
      </w:r>
    </w:p>
    <w:p w:rsidR="00DC1B71" w:rsidRDefault="00DC1B71" w:rsidP="009A4A9B">
      <w:pPr>
        <w:pStyle w:val="affffffff4"/>
        <w:numPr>
          <w:ilvl w:val="0"/>
          <w:numId w:val="61"/>
        </w:numPr>
        <w:tabs>
          <w:tab w:val="clear" w:pos="720"/>
          <w:tab w:val="num" w:pos="900"/>
        </w:tabs>
        <w:suppressAutoHyphens w:val="0"/>
        <w:spacing w:after="0" w:line="360" w:lineRule="auto"/>
        <w:jc w:val="both"/>
        <w:rPr>
          <w:lang w:val="en-US"/>
        </w:rPr>
      </w:pPr>
      <w:r>
        <w:rPr>
          <w:lang w:val="en-US"/>
        </w:rPr>
        <w:t>Nomura T., Usami Y., Kikuchi N., Takahashi T., Hiramune T., Yanagawa R. Antibiotic susceptibility of Klebsiella and Escherichia coli strains isolated from milk of cows affected with clinical mastitis // Journal of Rakuno Gakuen University, Natural Science. – 1994. – Vol.19. – №1. – P.169-172.</w:t>
      </w:r>
    </w:p>
    <w:p w:rsidR="00DC1B71" w:rsidRDefault="00DC1B71" w:rsidP="009A4A9B">
      <w:pPr>
        <w:pStyle w:val="affffffff4"/>
        <w:numPr>
          <w:ilvl w:val="0"/>
          <w:numId w:val="61"/>
        </w:numPr>
        <w:tabs>
          <w:tab w:val="clear" w:pos="720"/>
          <w:tab w:val="num" w:pos="900"/>
        </w:tabs>
        <w:suppressAutoHyphens w:val="0"/>
        <w:spacing w:after="0" w:line="360" w:lineRule="auto"/>
        <w:jc w:val="both"/>
        <w:rPr>
          <w:lang w:val="en-US"/>
        </w:rPr>
      </w:pPr>
      <w:r>
        <w:rPr>
          <w:lang w:val="en-US"/>
        </w:rPr>
        <w:t xml:space="preserve">Oikawa M., Kamada M., Yoshihara T., Kaneko M., Yoshikawa T. Clinico-pathological analysis of foal diseases from 237 autopsy cases // Kitasato Archives of Experimental Medicine. – 1991. – Vol.64, №2-3. – </w:t>
      </w:r>
      <w:r>
        <w:t>Р</w:t>
      </w:r>
      <w:r>
        <w:rPr>
          <w:lang w:val="en-US"/>
        </w:rPr>
        <w:t>.149-156.</w:t>
      </w:r>
    </w:p>
    <w:p w:rsidR="00DC1B71" w:rsidRDefault="00DC1B71" w:rsidP="009A4A9B">
      <w:pPr>
        <w:pStyle w:val="affffffff4"/>
        <w:numPr>
          <w:ilvl w:val="0"/>
          <w:numId w:val="61"/>
        </w:numPr>
        <w:tabs>
          <w:tab w:val="clear" w:pos="720"/>
          <w:tab w:val="num" w:pos="900"/>
        </w:tabs>
        <w:suppressAutoHyphens w:val="0"/>
        <w:spacing w:after="0" w:line="360" w:lineRule="auto"/>
        <w:jc w:val="both"/>
        <w:rPr>
          <w:lang w:val="en-US"/>
        </w:rPr>
      </w:pPr>
      <w:r>
        <w:rPr>
          <w:lang w:val="en-US"/>
        </w:rPr>
        <w:t>Orden J.A., Ruiz-Santa-Quiteria J.A., Garsia S., CidD. La Fuente Ride Quindone resistance in E. coli strains isolated from diarrhoeic lambs in Spain // Veter. Rec. – 2000. – Vol.147. – №20. – P.576-578.</w:t>
      </w:r>
    </w:p>
    <w:p w:rsidR="00DC1B71" w:rsidRDefault="00DC1B71" w:rsidP="009A4A9B">
      <w:pPr>
        <w:pStyle w:val="affffffff4"/>
        <w:numPr>
          <w:ilvl w:val="0"/>
          <w:numId w:val="61"/>
        </w:numPr>
        <w:tabs>
          <w:tab w:val="clear" w:pos="720"/>
          <w:tab w:val="num" w:pos="900"/>
        </w:tabs>
        <w:suppressAutoHyphens w:val="0"/>
        <w:spacing w:after="0" w:line="360" w:lineRule="auto"/>
        <w:jc w:val="both"/>
        <w:rPr>
          <w:lang w:val="en-US"/>
        </w:rPr>
      </w:pPr>
      <w:r>
        <w:rPr>
          <w:lang w:val="en-US"/>
        </w:rPr>
        <w:lastRenderedPageBreak/>
        <w:t>Ossiprandi M.C., Cattabiani F., Bottarelli E., Freschi E. Concentrazione minima inibente di 15 antibiotici nei confronti di Yersinia enterocolitica. I. Ceppi di origine suina // Igiene Moderna.– 1996.–Vol.106.–№4.–P.459-468.</w:t>
      </w:r>
    </w:p>
    <w:p w:rsidR="00DC1B71" w:rsidRDefault="00DC1B71" w:rsidP="009A4A9B">
      <w:pPr>
        <w:pStyle w:val="affffffff4"/>
        <w:numPr>
          <w:ilvl w:val="0"/>
          <w:numId w:val="61"/>
        </w:numPr>
        <w:tabs>
          <w:tab w:val="clear" w:pos="720"/>
          <w:tab w:val="num" w:pos="900"/>
        </w:tabs>
        <w:suppressAutoHyphens w:val="0"/>
        <w:spacing w:after="0" w:line="360" w:lineRule="auto"/>
        <w:jc w:val="both"/>
        <w:rPr>
          <w:lang w:val="en-US"/>
        </w:rPr>
      </w:pPr>
      <w:r>
        <w:rPr>
          <w:lang w:val="en-US"/>
        </w:rPr>
        <w:t>Pakkanen R., Aalto J</w:t>
      </w:r>
      <w:r>
        <w:t>ю</w:t>
      </w:r>
      <w:r>
        <w:rPr>
          <w:lang w:val="en-US"/>
        </w:rPr>
        <w:t xml:space="preserve"> Growth factors and antimicrobial factors of bovine colostrum // International Dairy Journal.– 1997. – Vol.7. – №5. – P.285-297.</w:t>
      </w:r>
    </w:p>
    <w:p w:rsidR="00DC1B71" w:rsidRDefault="00DC1B71" w:rsidP="009A4A9B">
      <w:pPr>
        <w:pStyle w:val="affffffff4"/>
        <w:numPr>
          <w:ilvl w:val="0"/>
          <w:numId w:val="61"/>
        </w:numPr>
        <w:tabs>
          <w:tab w:val="clear" w:pos="720"/>
          <w:tab w:val="num" w:pos="900"/>
        </w:tabs>
        <w:suppressAutoHyphens w:val="0"/>
        <w:spacing w:after="0" w:line="360" w:lineRule="auto"/>
        <w:jc w:val="both"/>
        <w:rPr>
          <w:lang w:val="en-US"/>
        </w:rPr>
      </w:pPr>
      <w:r>
        <w:rPr>
          <w:rFonts w:eastAsia="MS Mincho"/>
          <w:lang w:val="en-US"/>
        </w:rPr>
        <w:t>Pannwitz S., Roost H. Gehauftes Auftreten blutserologischer Brucellose-Reaktionen in einem Mastschweinebestand mit Yersinia enterocolitica-Nachweis – Fallbericht // Tierarztliche Umschau. – 2001. – Vol.56. – №6. – P.306-314.</w:t>
      </w:r>
    </w:p>
    <w:p w:rsidR="00DC1B71" w:rsidRDefault="00DC1B71" w:rsidP="009A4A9B">
      <w:pPr>
        <w:pStyle w:val="affffffff4"/>
        <w:numPr>
          <w:ilvl w:val="0"/>
          <w:numId w:val="61"/>
        </w:numPr>
        <w:tabs>
          <w:tab w:val="clear" w:pos="720"/>
          <w:tab w:val="num" w:pos="900"/>
        </w:tabs>
        <w:suppressAutoHyphens w:val="0"/>
        <w:spacing w:after="0" w:line="360" w:lineRule="auto"/>
        <w:jc w:val="both"/>
        <w:rPr>
          <w:lang w:val="en-US"/>
        </w:rPr>
      </w:pPr>
      <w:r>
        <w:rPr>
          <w:lang w:val="en-US"/>
        </w:rPr>
        <w:t>Paraico</w:t>
      </w:r>
      <w:r>
        <w:rPr>
          <w:lang w:val="uk-UA"/>
        </w:rPr>
        <w:t xml:space="preserve"> </w:t>
      </w:r>
      <w:r>
        <w:rPr>
          <w:lang w:val="en-US"/>
        </w:rPr>
        <w:t>E</w:t>
      </w:r>
      <w:r>
        <w:rPr>
          <w:lang w:val="uk-UA"/>
        </w:rPr>
        <w:t xml:space="preserve">., </w:t>
      </w:r>
      <w:r>
        <w:rPr>
          <w:lang w:val="en-US"/>
        </w:rPr>
        <w:t>Paraico</w:t>
      </w:r>
      <w:r>
        <w:rPr>
          <w:lang w:val="uk-UA"/>
        </w:rPr>
        <w:t xml:space="preserve"> </w:t>
      </w:r>
      <w:r>
        <w:rPr>
          <w:lang w:val="en-US"/>
        </w:rPr>
        <w:t>I</w:t>
      </w:r>
      <w:r>
        <w:rPr>
          <w:lang w:val="uk-UA"/>
        </w:rPr>
        <w:t xml:space="preserve">., </w:t>
      </w:r>
      <w:r>
        <w:rPr>
          <w:lang w:val="en-US"/>
        </w:rPr>
        <w:t>Varzari</w:t>
      </w:r>
      <w:r>
        <w:rPr>
          <w:lang w:val="uk-UA"/>
        </w:rPr>
        <w:t xml:space="preserve"> </w:t>
      </w:r>
      <w:r>
        <w:rPr>
          <w:lang w:val="en-US"/>
        </w:rPr>
        <w:t>O</w:t>
      </w:r>
      <w:r>
        <w:rPr>
          <w:lang w:val="uk-UA"/>
        </w:rPr>
        <w:t xml:space="preserve">. </w:t>
      </w:r>
      <w:r>
        <w:rPr>
          <w:lang w:val="en-US"/>
        </w:rPr>
        <w:t>Aspecte etiologice ale escherichiozei si proteozei in complexul bolilor gastro-intestinale a porcinelor in Republica Moldova.Noutati in perfectionarea metodelor de diagnostic, tratare si combatere a acestora // Lucr. / Inst. Agron. "Dr. Petru Groza", Fac. Zootehn. Med. Veter. - Cluj-Napoca, 1993. - Vol.19. - P.578-581.</w:t>
      </w:r>
    </w:p>
    <w:p w:rsidR="00DC1B71" w:rsidRDefault="00DC1B71" w:rsidP="009A4A9B">
      <w:pPr>
        <w:pStyle w:val="affffffff4"/>
        <w:numPr>
          <w:ilvl w:val="0"/>
          <w:numId w:val="61"/>
        </w:numPr>
        <w:tabs>
          <w:tab w:val="clear" w:pos="720"/>
          <w:tab w:val="num" w:pos="900"/>
        </w:tabs>
        <w:suppressAutoHyphens w:val="0"/>
        <w:spacing w:after="0" w:line="360" w:lineRule="auto"/>
        <w:jc w:val="both"/>
        <w:rPr>
          <w:lang w:val="en-US"/>
        </w:rPr>
      </w:pPr>
      <w:r>
        <w:rPr>
          <w:lang w:val="en-US"/>
        </w:rPr>
        <w:t xml:space="preserve">Praveen Malik, Srivastava S.K., Khurana S.K., Yadav M.P., Malik P. Isolation of bacterial and fungal pathogens from healthy and diseased equines // Indian Veterinary Journal. – 2002. – Vol.79. - №6. – </w:t>
      </w:r>
      <w:r>
        <w:t>Р</w:t>
      </w:r>
      <w:r>
        <w:rPr>
          <w:lang w:val="en-US"/>
        </w:rPr>
        <w:t>.546-550.</w:t>
      </w:r>
    </w:p>
    <w:p w:rsidR="00DC1B71" w:rsidRDefault="00DC1B71" w:rsidP="009A4A9B">
      <w:pPr>
        <w:pStyle w:val="affffffff4"/>
        <w:numPr>
          <w:ilvl w:val="0"/>
          <w:numId w:val="61"/>
        </w:numPr>
        <w:tabs>
          <w:tab w:val="clear" w:pos="720"/>
          <w:tab w:val="num" w:pos="900"/>
        </w:tabs>
        <w:suppressAutoHyphens w:val="0"/>
        <w:spacing w:after="0" w:line="360" w:lineRule="auto"/>
        <w:jc w:val="both"/>
        <w:rPr>
          <w:lang w:val="en-US"/>
        </w:rPr>
      </w:pPr>
      <w:r>
        <w:rPr>
          <w:lang w:val="en-US"/>
        </w:rPr>
        <w:t xml:space="preserve">Prescott J.F., Hanna W.J.B., Reid Smith R., Drost K. Antimicrobial drug use and resistance in dogs // Canadian Veterinary Journal. – 2002. – Vol.43. - №2. – </w:t>
      </w:r>
      <w:r>
        <w:t>Р</w:t>
      </w:r>
      <w:r>
        <w:rPr>
          <w:lang w:val="en-US"/>
        </w:rPr>
        <w:t>.107-116.</w:t>
      </w:r>
    </w:p>
    <w:p w:rsidR="00DC1B71" w:rsidRDefault="00DC1B71" w:rsidP="009A4A9B">
      <w:pPr>
        <w:pStyle w:val="affffffff4"/>
        <w:numPr>
          <w:ilvl w:val="0"/>
          <w:numId w:val="61"/>
        </w:numPr>
        <w:tabs>
          <w:tab w:val="clear" w:pos="720"/>
          <w:tab w:val="num" w:pos="900"/>
        </w:tabs>
        <w:suppressAutoHyphens w:val="0"/>
        <w:spacing w:after="0" w:line="360" w:lineRule="auto"/>
        <w:jc w:val="both"/>
        <w:rPr>
          <w:lang w:val="en-US"/>
        </w:rPr>
      </w:pPr>
      <w:r>
        <w:rPr>
          <w:lang w:val="en-US"/>
        </w:rPr>
        <w:t>Priskoka V., Kvatchoff V. Parazitocenoses in etiology of swine infectious diseases // Epidemiologie et sante animal.– ISV 11. – Paris, 1997. – P.31-32.</w:t>
      </w:r>
    </w:p>
    <w:p w:rsidR="00DC1B71" w:rsidRDefault="00DC1B71" w:rsidP="009A4A9B">
      <w:pPr>
        <w:pStyle w:val="affffffff4"/>
        <w:numPr>
          <w:ilvl w:val="0"/>
          <w:numId w:val="61"/>
        </w:numPr>
        <w:tabs>
          <w:tab w:val="clear" w:pos="720"/>
          <w:tab w:val="num" w:pos="900"/>
        </w:tabs>
        <w:suppressAutoHyphens w:val="0"/>
        <w:spacing w:after="0" w:line="360" w:lineRule="auto"/>
        <w:jc w:val="both"/>
        <w:rPr>
          <w:lang w:val="en-US"/>
        </w:rPr>
      </w:pPr>
      <w:r>
        <w:rPr>
          <w:lang w:val="en-US"/>
        </w:rPr>
        <w:t>Rajeswari Shome, Shome B.R., Shome R. Bacteriological study on calf diarrhoea cases in Andamans // Indian Veterinary Journal. – 1996. – Vol.73. – №9. – P.1001-1002.</w:t>
      </w:r>
    </w:p>
    <w:p w:rsidR="00DC1B71" w:rsidRDefault="00DC1B71" w:rsidP="009A4A9B">
      <w:pPr>
        <w:pStyle w:val="affffffff4"/>
        <w:numPr>
          <w:ilvl w:val="0"/>
          <w:numId w:val="61"/>
        </w:numPr>
        <w:tabs>
          <w:tab w:val="clear" w:pos="720"/>
          <w:tab w:val="num" w:pos="900"/>
        </w:tabs>
        <w:suppressAutoHyphens w:val="0"/>
        <w:spacing w:after="0" w:line="360" w:lineRule="auto"/>
        <w:jc w:val="both"/>
        <w:rPr>
          <w:lang w:val="en-US"/>
        </w:rPr>
      </w:pPr>
      <w:r>
        <w:rPr>
          <w:lang w:val="en-US"/>
        </w:rPr>
        <w:t xml:space="preserve">Raguet Y., Keck G., Vassalo N. Accidents consecutifs aux traitements hors lactation chez la vache laitiere // Bulletin des G.T.V.–1995.– №1. – </w:t>
      </w:r>
      <w:r>
        <w:t>Р</w:t>
      </w:r>
      <w:r>
        <w:rPr>
          <w:lang w:val="en-US"/>
        </w:rPr>
        <w:t>.21-28.</w:t>
      </w:r>
    </w:p>
    <w:p w:rsidR="00DC1B71" w:rsidRDefault="00DC1B71" w:rsidP="009A4A9B">
      <w:pPr>
        <w:pStyle w:val="affffffff4"/>
        <w:numPr>
          <w:ilvl w:val="0"/>
          <w:numId w:val="61"/>
        </w:numPr>
        <w:tabs>
          <w:tab w:val="clear" w:pos="720"/>
          <w:tab w:val="num" w:pos="900"/>
        </w:tabs>
        <w:suppressAutoHyphens w:val="0"/>
        <w:spacing w:after="0" w:line="360" w:lineRule="auto"/>
        <w:jc w:val="both"/>
        <w:rPr>
          <w:lang w:val="en-US"/>
        </w:rPr>
      </w:pPr>
      <w:r>
        <w:rPr>
          <w:lang w:val="en-US"/>
        </w:rPr>
        <w:t>Repetti E., Santos R.V.dos, Guardia N., Polegato E.P. dos S., Pacchini C.E., Oliveira A.A.de, dos Santos R.V., dos S. Polegato E.P., de Oliveira A.A. Mastite bovina: agentes etiologicos e antibiogramas // UNIMAR Ciencias. – 1998. – Vol.7. – №1. – P.121-130.</w:t>
      </w:r>
    </w:p>
    <w:p w:rsidR="00DC1B71" w:rsidRDefault="00DC1B71" w:rsidP="009A4A9B">
      <w:pPr>
        <w:pStyle w:val="affffffff4"/>
        <w:numPr>
          <w:ilvl w:val="0"/>
          <w:numId w:val="61"/>
        </w:numPr>
        <w:tabs>
          <w:tab w:val="clear" w:pos="720"/>
          <w:tab w:val="num" w:pos="900"/>
        </w:tabs>
        <w:suppressAutoHyphens w:val="0"/>
        <w:spacing w:after="0" w:line="360" w:lineRule="auto"/>
        <w:jc w:val="both"/>
        <w:rPr>
          <w:lang w:val="en-US"/>
        </w:rPr>
      </w:pPr>
      <w:r>
        <w:rPr>
          <w:lang w:val="en-US"/>
        </w:rPr>
        <w:lastRenderedPageBreak/>
        <w:t>Ross R.G., Balakrishnan G., Anbiah S.V. Antibiogram of bacteria isolated from mastitis cases of cattle in Idukki district // Indian Veterinary Journal. – 2001. – Vol.78. – №11. – P.1066-1067.</w:t>
      </w:r>
    </w:p>
    <w:p w:rsidR="00DC1B71" w:rsidRDefault="00DC1B71" w:rsidP="009A4A9B">
      <w:pPr>
        <w:numPr>
          <w:ilvl w:val="0"/>
          <w:numId w:val="61"/>
        </w:numPr>
        <w:tabs>
          <w:tab w:val="clear" w:pos="720"/>
          <w:tab w:val="num" w:pos="900"/>
        </w:tabs>
        <w:suppressAutoHyphens w:val="0"/>
        <w:spacing w:line="360" w:lineRule="auto"/>
        <w:jc w:val="both"/>
        <w:rPr>
          <w:rFonts w:eastAsia="MS Mincho"/>
          <w:sz w:val="28"/>
          <w:lang w:val="en-US"/>
        </w:rPr>
      </w:pPr>
      <w:r>
        <w:rPr>
          <w:rFonts w:eastAsia="MS Mincho"/>
          <w:sz w:val="28"/>
          <w:lang w:val="en-US"/>
        </w:rPr>
        <w:t>Roth J.A., Roth J.A. Immunology // Veterinary Clinics of North America, Food Animal Practice. – 2001. – Vol.17. - №3. - 646 pp.</w:t>
      </w:r>
    </w:p>
    <w:p w:rsidR="00DC1B71" w:rsidRDefault="00DC1B71" w:rsidP="009A4A9B">
      <w:pPr>
        <w:numPr>
          <w:ilvl w:val="0"/>
          <w:numId w:val="61"/>
        </w:numPr>
        <w:tabs>
          <w:tab w:val="clear" w:pos="720"/>
          <w:tab w:val="num" w:pos="900"/>
        </w:tabs>
        <w:suppressAutoHyphens w:val="0"/>
        <w:spacing w:line="360" w:lineRule="auto"/>
        <w:jc w:val="both"/>
        <w:rPr>
          <w:rFonts w:eastAsia="MS Mincho"/>
          <w:sz w:val="28"/>
          <w:lang w:val="en-US"/>
        </w:rPr>
      </w:pPr>
      <w:r>
        <w:rPr>
          <w:rFonts w:cs="Arial"/>
          <w:sz w:val="28"/>
          <w:szCs w:val="28"/>
          <w:lang w:val="en-US"/>
        </w:rPr>
        <w:t>Rumbaugh K</w:t>
      </w:r>
      <w:r>
        <w:rPr>
          <w:rFonts w:cs="Arial"/>
          <w:sz w:val="28"/>
          <w:szCs w:val="28"/>
          <w:lang w:val="uk-UA"/>
        </w:rPr>
        <w:t>.</w:t>
      </w:r>
      <w:r>
        <w:rPr>
          <w:rFonts w:cs="Arial"/>
          <w:sz w:val="28"/>
          <w:szCs w:val="28"/>
          <w:lang w:val="en-US"/>
        </w:rPr>
        <w:t>P</w:t>
      </w:r>
      <w:r>
        <w:rPr>
          <w:rFonts w:cs="Arial"/>
          <w:sz w:val="28"/>
          <w:szCs w:val="28"/>
          <w:lang w:val="uk-UA"/>
        </w:rPr>
        <w:t>.</w:t>
      </w:r>
      <w:r>
        <w:rPr>
          <w:rFonts w:cs="Arial"/>
          <w:sz w:val="28"/>
          <w:szCs w:val="28"/>
          <w:lang w:val="en-US"/>
        </w:rPr>
        <w:t>, Griswold J</w:t>
      </w:r>
      <w:r>
        <w:rPr>
          <w:rFonts w:cs="Arial"/>
          <w:sz w:val="28"/>
          <w:szCs w:val="28"/>
          <w:lang w:val="uk-UA"/>
        </w:rPr>
        <w:t>.</w:t>
      </w:r>
      <w:r>
        <w:rPr>
          <w:rFonts w:cs="Arial"/>
          <w:sz w:val="28"/>
          <w:szCs w:val="28"/>
          <w:lang w:val="en-US"/>
        </w:rPr>
        <w:t>A</w:t>
      </w:r>
      <w:r>
        <w:rPr>
          <w:rFonts w:cs="Arial"/>
          <w:sz w:val="28"/>
          <w:szCs w:val="28"/>
          <w:lang w:val="uk-UA"/>
        </w:rPr>
        <w:t>.</w:t>
      </w:r>
      <w:r>
        <w:rPr>
          <w:rFonts w:cs="Arial"/>
          <w:sz w:val="28"/>
          <w:szCs w:val="28"/>
          <w:lang w:val="en-US"/>
        </w:rPr>
        <w:t>, Iglewski B</w:t>
      </w:r>
      <w:r>
        <w:rPr>
          <w:rFonts w:cs="Arial"/>
          <w:sz w:val="28"/>
          <w:szCs w:val="28"/>
          <w:lang w:val="uk-UA"/>
        </w:rPr>
        <w:t>.</w:t>
      </w:r>
      <w:r>
        <w:rPr>
          <w:rFonts w:cs="Arial"/>
          <w:sz w:val="28"/>
          <w:szCs w:val="28"/>
          <w:lang w:val="en-US"/>
        </w:rPr>
        <w:t>H</w:t>
      </w:r>
      <w:r>
        <w:rPr>
          <w:rFonts w:cs="Arial"/>
          <w:sz w:val="28"/>
          <w:szCs w:val="28"/>
          <w:lang w:val="uk-UA"/>
        </w:rPr>
        <w:t>.</w:t>
      </w:r>
      <w:r>
        <w:rPr>
          <w:rFonts w:cs="Arial"/>
          <w:sz w:val="28"/>
          <w:szCs w:val="28"/>
          <w:lang w:val="en-US"/>
        </w:rPr>
        <w:t>, Hamood A</w:t>
      </w:r>
      <w:r>
        <w:rPr>
          <w:rFonts w:cs="Arial"/>
          <w:sz w:val="28"/>
          <w:szCs w:val="28"/>
          <w:lang w:val="uk-UA"/>
        </w:rPr>
        <w:t>.</w:t>
      </w:r>
      <w:r>
        <w:rPr>
          <w:rFonts w:cs="Arial"/>
          <w:sz w:val="28"/>
          <w:szCs w:val="28"/>
          <w:lang w:val="en-US"/>
        </w:rPr>
        <w:t>N. Contr</w:t>
      </w:r>
      <w:r>
        <w:rPr>
          <w:rFonts w:cs="Arial"/>
          <w:sz w:val="28"/>
          <w:szCs w:val="28"/>
          <w:lang w:val="en-US"/>
        </w:rPr>
        <w:t>i</w:t>
      </w:r>
      <w:r>
        <w:rPr>
          <w:rFonts w:cs="Arial"/>
          <w:sz w:val="28"/>
          <w:szCs w:val="28"/>
          <w:lang w:val="en-US"/>
        </w:rPr>
        <w:t>bution of quorum sensing to the virulence of Pseudomonas aeruginosa in burn wound infections.</w:t>
      </w:r>
      <w:r>
        <w:rPr>
          <w:rFonts w:cs="Arial"/>
          <w:sz w:val="28"/>
          <w:szCs w:val="28"/>
          <w:lang w:val="uk-UA"/>
        </w:rPr>
        <w:t xml:space="preserve"> //</w:t>
      </w:r>
      <w:r>
        <w:rPr>
          <w:rFonts w:cs="Arial"/>
          <w:sz w:val="28"/>
          <w:szCs w:val="28"/>
          <w:lang w:val="en-US"/>
        </w:rPr>
        <w:t xml:space="preserve"> Infect</w:t>
      </w:r>
      <w:r>
        <w:rPr>
          <w:rFonts w:cs="Arial"/>
          <w:sz w:val="28"/>
          <w:szCs w:val="28"/>
          <w:lang w:val="uk-UA"/>
        </w:rPr>
        <w:t>.</w:t>
      </w:r>
      <w:r>
        <w:rPr>
          <w:rFonts w:cs="Arial"/>
          <w:sz w:val="28"/>
          <w:szCs w:val="28"/>
          <w:lang w:val="en-US"/>
        </w:rPr>
        <w:t xml:space="preserve"> I</w:t>
      </w:r>
      <w:r>
        <w:rPr>
          <w:rFonts w:cs="Arial"/>
          <w:sz w:val="28"/>
          <w:szCs w:val="28"/>
          <w:lang w:val="en-US"/>
        </w:rPr>
        <w:t>m</w:t>
      </w:r>
      <w:r>
        <w:rPr>
          <w:rFonts w:cs="Arial"/>
          <w:sz w:val="28"/>
          <w:szCs w:val="28"/>
          <w:lang w:val="en-US"/>
        </w:rPr>
        <w:t>mun</w:t>
      </w:r>
      <w:r>
        <w:rPr>
          <w:rFonts w:cs="Arial"/>
          <w:sz w:val="28"/>
          <w:szCs w:val="28"/>
          <w:lang w:val="uk-UA"/>
        </w:rPr>
        <w:t>.</w:t>
      </w:r>
      <w:r>
        <w:rPr>
          <w:rFonts w:cs="Arial"/>
          <w:sz w:val="28"/>
          <w:szCs w:val="28"/>
          <w:lang w:val="en-US"/>
        </w:rPr>
        <w:t xml:space="preserve"> 1999</w:t>
      </w:r>
      <w:r>
        <w:rPr>
          <w:rFonts w:cs="Arial"/>
          <w:sz w:val="28"/>
          <w:szCs w:val="28"/>
          <w:lang w:val="uk-UA"/>
        </w:rPr>
        <w:t xml:space="preserve">. -  </w:t>
      </w:r>
      <w:r>
        <w:rPr>
          <w:rFonts w:cs="Arial"/>
          <w:sz w:val="28"/>
          <w:szCs w:val="28"/>
          <w:lang w:val="en-US"/>
        </w:rPr>
        <w:t>Nov</w:t>
      </w:r>
      <w:r>
        <w:rPr>
          <w:rFonts w:cs="Arial"/>
          <w:sz w:val="28"/>
          <w:szCs w:val="28"/>
          <w:lang w:val="uk-UA"/>
        </w:rPr>
        <w:t>.</w:t>
      </w:r>
      <w:r>
        <w:rPr>
          <w:rFonts w:cs="Arial"/>
          <w:sz w:val="28"/>
          <w:szCs w:val="28"/>
          <w:lang w:val="en-US"/>
        </w:rPr>
        <w:t xml:space="preserve"> - 67(11)</w:t>
      </w:r>
      <w:r>
        <w:rPr>
          <w:rFonts w:cs="Arial"/>
          <w:sz w:val="28"/>
          <w:szCs w:val="28"/>
          <w:lang w:val="uk-UA"/>
        </w:rPr>
        <w:t xml:space="preserve"> – Р.</w:t>
      </w:r>
      <w:r>
        <w:rPr>
          <w:rFonts w:cs="Arial"/>
          <w:sz w:val="28"/>
          <w:szCs w:val="28"/>
          <w:lang w:val="en-US"/>
        </w:rPr>
        <w:t>5854-</w:t>
      </w:r>
      <w:r>
        <w:rPr>
          <w:rFonts w:cs="Arial"/>
          <w:sz w:val="28"/>
          <w:szCs w:val="28"/>
          <w:lang w:val="uk-UA"/>
        </w:rPr>
        <w:t>58</w:t>
      </w:r>
      <w:r>
        <w:rPr>
          <w:rFonts w:cs="Arial"/>
          <w:sz w:val="28"/>
          <w:szCs w:val="28"/>
          <w:lang w:val="en-US"/>
        </w:rPr>
        <w:t>62</w:t>
      </w:r>
      <w:r>
        <w:rPr>
          <w:rFonts w:cs="Arial"/>
          <w:sz w:val="28"/>
          <w:szCs w:val="28"/>
          <w:lang w:val="uk-UA"/>
        </w:rPr>
        <w:t>.</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Sarakbi T.M.B. Klebsiella infection, a threat to the industry // Poultry. - 1986. - T.2. – №2. - Р.28 – 29.</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Sedeek S.R., Thabet A.E.R. Some studies on bacterial causes of pneumonia in cattle in Assiut Governorate // Assiut Veterinary Medical Journal. – 2001. – Vol.45. – №90. – P.243-255.</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Seham Aly M., Mohammed M.A. Bacteriological studies of infectious keratoconjunctivitis in dairy calves // Assiut Veterinary Medical Journal. – 1995. – Vol.32. – №64. – P.88-95.</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Seleim R.S., Rashed A.Y.M., Fahmy B.G.A. Mastitis pathogens: attachment-related virulence features, whey protein markers and antibiotic efficacy in cows // Veterinary Medical Journal Giza. – 2002. – Vol.50. – №3. – P.405-418.</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Shaheen M., Pampori Z.A., Matto F.A., Shah R.A. Neonatal calf enteritis in Kashmir and its management // Indian Veterinary Journal. – 2002. – Vol.79. – №7. – P.723-724.</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 xml:space="preserve">Singla V.K., Gurcharan Singh, Dwivedi P.N., Sharma R.D., Singh G. In vivo evaluation of drug sensitivity pattern of bacterial isolates in repeat-breeder cows // Indian Journal of Animal Sciences. – 1993. – Vol.63. -№ 4. – </w:t>
      </w:r>
      <w:r>
        <w:rPr>
          <w:sz w:val="28"/>
        </w:rPr>
        <w:t>Р</w:t>
      </w:r>
      <w:r>
        <w:rPr>
          <w:sz w:val="28"/>
          <w:lang w:val="en-US"/>
        </w:rPr>
        <w:t>.425-426.</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Singh B.R., Sharma V.D. Characterization of virulence markers of Klebsiella</w:t>
      </w:r>
      <w:r>
        <w:rPr>
          <w:sz w:val="28"/>
          <w:lang w:val="uk-UA"/>
        </w:rPr>
        <w:t xml:space="preserve"> </w:t>
      </w:r>
      <w:r>
        <w:rPr>
          <w:sz w:val="28"/>
          <w:lang w:val="en-US"/>
        </w:rPr>
        <w:t>strains isolated from chevon samples // Indian J. anim. Sc. - 2001. - Vol. 71. – №1. - Р.34 – 37.</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Stefanov I., Bozhkova K. Isolation of Yersinia enterocolitica and related species from retail minced meat // Bulgarian Journal of Agricultural Science. – 1998. – Vol.4. – №4. – P.547-550.</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lastRenderedPageBreak/>
        <w:t xml:space="preserve">Stimularea raspunsului imun la purceii nou-nascuti prin folosirea imuno-modulatorului CST. / Tudor D., Starodub O., Cureu I., Macovei N., Vior E., Oporanu M. / Analele Institutului de Biologie si Nutritie Animala Balotesti. – 1993. – Vol.16. – </w:t>
      </w:r>
      <w:r>
        <w:rPr>
          <w:sz w:val="28"/>
        </w:rPr>
        <w:t>Р</w:t>
      </w:r>
      <w:r>
        <w:rPr>
          <w:sz w:val="28"/>
          <w:lang w:val="en-US"/>
        </w:rPr>
        <w:t>.255-262.</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Stimularea reactivitatii imune prin folosirea unor modulatori de origine biologica si chimica. 1. Efectori celulari / Tudor D., Vior C.E., Radu D., Nicolau A. / An. Inst. Biol. Nutr. Anim. – Bucuresti.–1995.-Vol.17.- P.7-13.</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rFonts w:eastAsia="MS Mincho"/>
          <w:sz w:val="28"/>
          <w:lang w:val="en-US"/>
        </w:rPr>
        <w:t>Szulowski K., Iwaniak W., Pilaszek J. Porcine brucellosis in Poland: problems accompanying serological surveys conducted in 1995-2000 // Bulletin of the Veterinary Institute in Pulawy. – 2001. – Vol.45. – №2. – P.153-161.</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Szyncowicz S., Kotara D., Fuchs B. Zastosowanie preparatu immunostymulujacego w odchowie prosiat urodzonych z niska masa ciala // Przegl. hodowl. – 2000. - R.68. - №12. - S. 8-11.</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Technical aspects of the rosette test used to defect human complement receptor (B) and sheep erytrocyte binding (T) lymph</w:t>
      </w:r>
      <w:r>
        <w:rPr>
          <w:sz w:val="28"/>
          <w:lang w:val="en-US"/>
        </w:rPr>
        <w:t>o</w:t>
      </w:r>
      <w:r>
        <w:rPr>
          <w:sz w:val="28"/>
          <w:lang w:val="en-US"/>
        </w:rPr>
        <w:t>cytes. / Mendes N. F., Tolnai M. E. A., Silveira B. P. A. et al. // J. imm</w:t>
      </w:r>
      <w:r>
        <w:rPr>
          <w:sz w:val="28"/>
          <w:lang w:val="en-US"/>
        </w:rPr>
        <w:t>u</w:t>
      </w:r>
      <w:r>
        <w:rPr>
          <w:sz w:val="28"/>
          <w:lang w:val="en-US"/>
        </w:rPr>
        <w:t>nol. - 1973. - Vol.111. - P.860-867.</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Tenk I., Matray D. A sertesfiaztatok es utonevelok fertotlenitesenek hatekonysaga a gyakorlatban // Magyar Allatorvosok Lapja. – 2001. – Vol.123. – №7. – P.407-410.</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Theophillin modulations of E-rosette formations as an ind</w:t>
      </w:r>
      <w:r>
        <w:rPr>
          <w:sz w:val="28"/>
          <w:lang w:val="en-US"/>
        </w:rPr>
        <w:t>i</w:t>
      </w:r>
      <w:r>
        <w:rPr>
          <w:sz w:val="28"/>
          <w:lang w:val="en-US"/>
        </w:rPr>
        <w:t>cator of t-cell maturation / S. Limatibul, A. Shore, H. Dosh, E.Gelfand. / Clin. Exp. Immunol. - 1978. - Vol.33. - №3. - P.503-513.</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Thibodeau V., Frost E.H., Chenier S., Quessy S. Presence of Yersinia enterocolitica in tissues of orally-inoculated pigs and the tonsils and feces of pigs at slaughter // Canadian Journal of Veterinary Research. – 1999. – Vol.63. – №2. – P.96-100.</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 xml:space="preserve">Todhunter D., Smith K.L., Hogan J.S. Intramammary challenge of the bovine mammary gland with coliform bacteria during early involution // J. Dairy Sc. – 1990. - </w:t>
      </w:r>
      <w:r>
        <w:rPr>
          <w:sz w:val="28"/>
        </w:rPr>
        <w:t>Т</w:t>
      </w:r>
      <w:r>
        <w:rPr>
          <w:sz w:val="28"/>
          <w:lang w:val="en-US"/>
        </w:rPr>
        <w:t xml:space="preserve">.73. - №5. - </w:t>
      </w:r>
      <w:r>
        <w:rPr>
          <w:sz w:val="28"/>
        </w:rPr>
        <w:t>Р</w:t>
      </w:r>
      <w:r>
        <w:rPr>
          <w:sz w:val="28"/>
          <w:lang w:val="en-US"/>
        </w:rPr>
        <w:t>.1217-1224.</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lastRenderedPageBreak/>
        <w:t>Todhunter D.A., Smith K.L., Hogan J.S., Schoenberger P.S. Gram-negative bacterial infections of the mammary gland in cows // American Journal of Veterinary Research. – 1991 – Vol.52. – №2. – P.184-188.</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 xml:space="preserve">Tubbs R.C. Sow lactation failure with emphasis on nutritional factors // Agri-Pract. – 1988. - </w:t>
      </w:r>
      <w:r>
        <w:rPr>
          <w:sz w:val="28"/>
        </w:rPr>
        <w:t>Т</w:t>
      </w:r>
      <w:r>
        <w:rPr>
          <w:sz w:val="28"/>
          <w:lang w:val="en-US"/>
        </w:rPr>
        <w:t xml:space="preserve">.9. - №3. - </w:t>
      </w:r>
      <w:r>
        <w:rPr>
          <w:sz w:val="28"/>
        </w:rPr>
        <w:t>Р</w:t>
      </w:r>
      <w:r>
        <w:rPr>
          <w:sz w:val="28"/>
          <w:lang w:val="en-US"/>
        </w:rPr>
        <w:t>.9-13.</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Turutoglu H., Mudul S. Is Escherichia coli O157:H7 an etiological agent of bovine mastitis? // Israel Journal of Veterinary Medicine. – 2002. – Vol.57. – №2. – P.82-83.</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 xml:space="preserve">Valentin A., Willsch K. Untersuchungen zur Atiologie und Pathogenese der tiefen Dermatitis bei Schlachtbroilern // Mh. Veter. Med. – 1987. - </w:t>
      </w:r>
      <w:r>
        <w:rPr>
          <w:sz w:val="28"/>
        </w:rPr>
        <w:t>Т</w:t>
      </w:r>
      <w:r>
        <w:rPr>
          <w:sz w:val="28"/>
          <w:lang w:val="en-US"/>
        </w:rPr>
        <w:t>.42. - №19. - S. 708-711.</w:t>
      </w:r>
    </w:p>
    <w:p w:rsidR="00DC1B71" w:rsidRDefault="00DC1B71" w:rsidP="009A4A9B">
      <w:pPr>
        <w:numPr>
          <w:ilvl w:val="0"/>
          <w:numId w:val="61"/>
        </w:numPr>
        <w:tabs>
          <w:tab w:val="clear" w:pos="720"/>
          <w:tab w:val="num" w:pos="900"/>
        </w:tabs>
        <w:suppressAutoHyphens w:val="0"/>
        <w:spacing w:line="360" w:lineRule="auto"/>
        <w:jc w:val="both"/>
        <w:rPr>
          <w:sz w:val="28"/>
          <w:lang w:val="uk-UA"/>
        </w:rPr>
      </w:pPr>
      <w:r>
        <w:rPr>
          <w:sz w:val="28"/>
          <w:lang w:val="en-US"/>
        </w:rPr>
        <w:t>Van der Waaij D. Evidence of immunoregulation of intestinal microflora and its practical consequences // Eur. J. Clin. Microbiol. – 1988. - Vol</w:t>
      </w:r>
      <w:r>
        <w:rPr>
          <w:sz w:val="28"/>
          <w:lang w:val="uk-UA"/>
        </w:rPr>
        <w:t>.</w:t>
      </w:r>
      <w:r>
        <w:rPr>
          <w:sz w:val="28"/>
          <w:lang w:val="en-US"/>
        </w:rPr>
        <w:t xml:space="preserve">7. - №1. – </w:t>
      </w:r>
      <w:r>
        <w:rPr>
          <w:sz w:val="28"/>
        </w:rPr>
        <w:t>Р</w:t>
      </w:r>
      <w:r>
        <w:rPr>
          <w:sz w:val="28"/>
          <w:lang w:val="en-US"/>
        </w:rPr>
        <w:t>.101-106.</w:t>
      </w:r>
    </w:p>
    <w:p w:rsidR="00DC1B71" w:rsidRDefault="00DC1B71" w:rsidP="009A4A9B">
      <w:pPr>
        <w:numPr>
          <w:ilvl w:val="0"/>
          <w:numId w:val="61"/>
        </w:numPr>
        <w:tabs>
          <w:tab w:val="clear" w:pos="720"/>
          <w:tab w:val="num" w:pos="900"/>
        </w:tabs>
        <w:suppressAutoHyphens w:val="0"/>
        <w:spacing w:line="360" w:lineRule="auto"/>
        <w:jc w:val="both"/>
        <w:rPr>
          <w:sz w:val="28"/>
          <w:lang w:val="uk-UA"/>
        </w:rPr>
      </w:pPr>
      <w:r>
        <w:rPr>
          <w:sz w:val="28"/>
          <w:lang w:val="en-US"/>
        </w:rPr>
        <w:t>Vasil</w:t>
      </w:r>
      <w:r>
        <w:rPr>
          <w:sz w:val="28"/>
          <w:lang w:val="uk-UA"/>
        </w:rPr>
        <w:t xml:space="preserve"> </w:t>
      </w:r>
      <w:r>
        <w:rPr>
          <w:sz w:val="28"/>
          <w:lang w:val="en-US"/>
        </w:rPr>
        <w:t>M</w:t>
      </w:r>
      <w:r>
        <w:rPr>
          <w:sz w:val="28"/>
          <w:lang w:val="uk-UA"/>
        </w:rPr>
        <w:t xml:space="preserve">. </w:t>
      </w:r>
      <w:r>
        <w:rPr>
          <w:sz w:val="28"/>
          <w:lang w:val="en-US"/>
        </w:rPr>
        <w:t>Rezistencia</w:t>
      </w:r>
      <w:r>
        <w:rPr>
          <w:sz w:val="28"/>
          <w:lang w:val="uk-UA"/>
        </w:rPr>
        <w:t xml:space="preserve"> </w:t>
      </w:r>
      <w:r>
        <w:rPr>
          <w:sz w:val="28"/>
          <w:lang w:val="en-US"/>
        </w:rPr>
        <w:t>k</w:t>
      </w:r>
      <w:r>
        <w:rPr>
          <w:sz w:val="28"/>
          <w:lang w:val="uk-UA"/>
        </w:rPr>
        <w:t xml:space="preserve"> </w:t>
      </w:r>
      <w:r>
        <w:rPr>
          <w:sz w:val="28"/>
          <w:lang w:val="en-US"/>
        </w:rPr>
        <w:t>antibiotikam</w:t>
      </w:r>
      <w:r>
        <w:rPr>
          <w:sz w:val="28"/>
          <w:lang w:val="uk-UA"/>
        </w:rPr>
        <w:t xml:space="preserve"> </w:t>
      </w:r>
      <w:r>
        <w:rPr>
          <w:sz w:val="28"/>
          <w:lang w:val="en-US"/>
        </w:rPr>
        <w:t>pri</w:t>
      </w:r>
      <w:r>
        <w:rPr>
          <w:sz w:val="28"/>
          <w:lang w:val="uk-UA"/>
        </w:rPr>
        <w:t xml:space="preserve"> </w:t>
      </w:r>
      <w:r>
        <w:rPr>
          <w:sz w:val="28"/>
          <w:lang w:val="en-US"/>
        </w:rPr>
        <w:t>bakterialnych</w:t>
      </w:r>
      <w:r>
        <w:rPr>
          <w:sz w:val="28"/>
          <w:lang w:val="uk-UA"/>
        </w:rPr>
        <w:t xml:space="preserve"> </w:t>
      </w:r>
      <w:r>
        <w:rPr>
          <w:sz w:val="28"/>
          <w:lang w:val="en-US"/>
        </w:rPr>
        <w:t>povodcoch</w:t>
      </w:r>
      <w:r>
        <w:rPr>
          <w:sz w:val="28"/>
          <w:lang w:val="uk-UA"/>
        </w:rPr>
        <w:t xml:space="preserve"> </w:t>
      </w:r>
      <w:r>
        <w:rPr>
          <w:sz w:val="28"/>
          <w:lang w:val="en-US"/>
        </w:rPr>
        <w:t>izolovanych</w:t>
      </w:r>
      <w:r>
        <w:rPr>
          <w:sz w:val="28"/>
          <w:lang w:val="uk-UA"/>
        </w:rPr>
        <w:t xml:space="preserve"> </w:t>
      </w:r>
      <w:r>
        <w:rPr>
          <w:sz w:val="28"/>
          <w:lang w:val="en-US"/>
        </w:rPr>
        <w:t>z</w:t>
      </w:r>
      <w:r>
        <w:rPr>
          <w:sz w:val="28"/>
          <w:lang w:val="uk-UA"/>
        </w:rPr>
        <w:t xml:space="preserve"> </w:t>
      </w:r>
      <w:r>
        <w:rPr>
          <w:sz w:val="28"/>
          <w:lang w:val="en-US"/>
        </w:rPr>
        <w:t>mastitid</w:t>
      </w:r>
      <w:r>
        <w:rPr>
          <w:sz w:val="28"/>
          <w:lang w:val="uk-UA"/>
        </w:rPr>
        <w:t xml:space="preserve"> </w:t>
      </w:r>
      <w:r>
        <w:rPr>
          <w:sz w:val="28"/>
          <w:lang w:val="en-US"/>
        </w:rPr>
        <w:t>dojnic</w:t>
      </w:r>
      <w:r>
        <w:rPr>
          <w:sz w:val="28"/>
          <w:lang w:val="uk-UA"/>
        </w:rPr>
        <w:t xml:space="preserve"> // </w:t>
      </w:r>
      <w:r>
        <w:rPr>
          <w:sz w:val="28"/>
          <w:lang w:val="en-US"/>
        </w:rPr>
        <w:t>Veterinarni</w:t>
      </w:r>
      <w:r>
        <w:rPr>
          <w:sz w:val="28"/>
          <w:lang w:val="uk-UA"/>
        </w:rPr>
        <w:t xml:space="preserve"> </w:t>
      </w:r>
      <w:r>
        <w:rPr>
          <w:sz w:val="28"/>
          <w:lang w:val="en-US"/>
        </w:rPr>
        <w:t>Medicina</w:t>
      </w:r>
      <w:r>
        <w:rPr>
          <w:sz w:val="28"/>
          <w:lang w:val="uk-UA"/>
        </w:rPr>
        <w:t xml:space="preserve">. – 1998. – </w:t>
      </w:r>
      <w:r>
        <w:rPr>
          <w:sz w:val="28"/>
          <w:lang w:val="en-US"/>
        </w:rPr>
        <w:t>Vol</w:t>
      </w:r>
      <w:r>
        <w:rPr>
          <w:sz w:val="28"/>
          <w:lang w:val="uk-UA"/>
        </w:rPr>
        <w:t>.43. - №7. – Р.201-205.</w:t>
      </w:r>
    </w:p>
    <w:p w:rsidR="00DC1B71" w:rsidRDefault="00DC1B71" w:rsidP="009A4A9B">
      <w:pPr>
        <w:numPr>
          <w:ilvl w:val="0"/>
          <w:numId w:val="61"/>
        </w:numPr>
        <w:tabs>
          <w:tab w:val="clear" w:pos="720"/>
          <w:tab w:val="num" w:pos="900"/>
        </w:tabs>
        <w:suppressAutoHyphens w:val="0"/>
        <w:spacing w:line="360" w:lineRule="auto"/>
        <w:jc w:val="both"/>
        <w:rPr>
          <w:sz w:val="28"/>
          <w:lang w:val="uk-UA"/>
        </w:rPr>
      </w:pPr>
      <w:r>
        <w:rPr>
          <w:sz w:val="28"/>
          <w:lang w:val="en-US"/>
        </w:rPr>
        <w:t xml:space="preserve">Vodjgani M., Atyabi N., Gharagozloo F., Hovareshti P. Gangrenous mastitis caused by Pseudomonas aeruginosa in a dairy cow. (A case report) // Indian Journal of Veterinary Research. – 1997. – Vol.6. - №1. – </w:t>
      </w:r>
      <w:r>
        <w:rPr>
          <w:sz w:val="28"/>
        </w:rPr>
        <w:t>Р</w:t>
      </w:r>
      <w:r>
        <w:rPr>
          <w:sz w:val="28"/>
          <w:lang w:val="en-US"/>
        </w:rPr>
        <w:t>.53-54.</w:t>
      </w:r>
    </w:p>
    <w:p w:rsidR="00DC1B71" w:rsidRDefault="00DC1B71" w:rsidP="009A4A9B">
      <w:pPr>
        <w:numPr>
          <w:ilvl w:val="0"/>
          <w:numId w:val="61"/>
        </w:numPr>
        <w:tabs>
          <w:tab w:val="clear" w:pos="720"/>
          <w:tab w:val="num" w:pos="900"/>
        </w:tabs>
        <w:suppressAutoHyphens w:val="0"/>
        <w:spacing w:line="360" w:lineRule="auto"/>
        <w:jc w:val="both"/>
        <w:rPr>
          <w:sz w:val="28"/>
          <w:lang w:val="uk-UA"/>
        </w:rPr>
      </w:pPr>
      <w:r>
        <w:rPr>
          <w:sz w:val="28"/>
          <w:lang w:val="en-US"/>
        </w:rPr>
        <w:t>Wadhwa D.R., Rao V.N., Prasad B., Mandeep Sharma, Sharma M. Clinical mastitis in cows in Palam valley of Himachal Pradesh: etiology and antibiogram of bacterial isolates // Indian Veterinary Journal. – 1996. – Vol.73. – №12. – P.1271-1273.</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Weigt U. Mastitiden – veruesacht seltenere Erreger // Pract. Tierarzt. - 1991. – T.72. - NS. - S. 36 – 39.</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Wolska K., Anusz Z., Siemionek J., Szweda W., Jakubczak A., Platt-Samoraj A., Lewicki P., Terech-Majewska E. Wrazliwosc szczepow Pseudomonas aeruginosa wyizolowanych z przewodu pokarmowego ludzi chorych, zwierzt domowych i futerkowych oraz z narzadow wewnetrznych ryb na antybiotyki, sulfonamidy i nitrofurany // Acta Academiae Agriculturae ac Technicae Olstenensis Veterinaria.– 1996. – №24.– S.73-80.</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lastRenderedPageBreak/>
        <w:t>Wooley R.E., Ritchie B.W., Kemp D.T., Burnley C.A. In vitro evaluation of the antimicrobial effect of commercially available mastitis medications combined with EDTA-Tris on bacteria that cause mastitis in cattle // Veterinary Therapeutics. – 2002. – Vol.3. – №2. – P.150-156.</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Zhou Bi Jun, Wang Kai Gong, Jin Zhi Jian, Zhou B.J., Wang K.G., Jin Z.J. Aetiological investigations of colibacillosis in piglets in Guizhou // Chinese Journal of Veterinary Science and Technology.–2001.–Vol.31-№1.–</w:t>
      </w:r>
      <w:r>
        <w:rPr>
          <w:sz w:val="28"/>
        </w:rPr>
        <w:t>Р</w:t>
      </w:r>
      <w:r>
        <w:rPr>
          <w:sz w:val="28"/>
          <w:lang w:val="en-US"/>
        </w:rPr>
        <w:t>.15-17.</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 xml:space="preserve">Zmudzki J., Kamyczek M., Kwaczynski R. Stosowanie spektynomycyny i linkomycyny w profilaktyce kolibakteriozy prosiat // Medycyna Weterynaryjna. – 2002. – Vol.5. – №4. – </w:t>
      </w:r>
      <w:r>
        <w:rPr>
          <w:sz w:val="28"/>
        </w:rPr>
        <w:t>Р</w:t>
      </w:r>
      <w:r>
        <w:rPr>
          <w:sz w:val="28"/>
          <w:lang w:val="en-US"/>
        </w:rPr>
        <w:t>.285-287.</w:t>
      </w:r>
    </w:p>
    <w:p w:rsidR="00DC1B71" w:rsidRDefault="00DC1B71" w:rsidP="009A4A9B">
      <w:pPr>
        <w:numPr>
          <w:ilvl w:val="0"/>
          <w:numId w:val="61"/>
        </w:numPr>
        <w:tabs>
          <w:tab w:val="clear" w:pos="720"/>
          <w:tab w:val="num" w:pos="900"/>
        </w:tabs>
        <w:suppressAutoHyphens w:val="0"/>
        <w:spacing w:line="360" w:lineRule="auto"/>
        <w:jc w:val="both"/>
        <w:rPr>
          <w:sz w:val="28"/>
          <w:lang w:val="en-US"/>
        </w:rPr>
      </w:pPr>
      <w:r>
        <w:rPr>
          <w:sz w:val="28"/>
          <w:lang w:val="en-US"/>
        </w:rPr>
        <w:t>Zucker B.A., Muller W. Untersuchungen zum Luftkeimhaushalt in Tierstallen - 4. Mitteilung: Luftgetragene gramnegative Bakterien und luftgetragenes Endotoxin in Schweinestallen // Berliner und Munchener Tierarztliche Wochenschrift. – 2002. – Vol.115. – №1-2. – P.30-36.</w:t>
      </w:r>
    </w:p>
    <w:p w:rsidR="00447C7D" w:rsidRPr="00DC1B71" w:rsidRDefault="00447C7D" w:rsidP="00AF0A40">
      <w:pPr>
        <w:pStyle w:val="affffffff1"/>
        <w:rPr>
          <w:color w:val="FF0000"/>
          <w:lang w:val="en-US"/>
        </w:rPr>
      </w:pPr>
    </w:p>
    <w:p w:rsidR="00E8063E" w:rsidRDefault="00E8063E" w:rsidP="00AF0A40">
      <w:pPr>
        <w:pStyle w:val="affffffff1"/>
      </w:pPr>
      <w:r>
        <w:rPr>
          <w:color w:val="FF0000"/>
        </w:rPr>
        <w:t xml:space="preserve">Для заказа доставки данной работы воспользуйтесь поиском на сайте по ссылке:  </w:t>
      </w:r>
      <w:hyperlink r:id="rId10" w:history="1">
        <w:r>
          <w:rPr>
            <w:rStyle w:val="af9"/>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A9B" w:rsidRDefault="009A4A9B">
      <w:r>
        <w:separator/>
      </w:r>
    </w:p>
  </w:endnote>
  <w:endnote w:type="continuationSeparator" w:id="0">
    <w:p w:rsidR="009A4A9B" w:rsidRDefault="009A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A9B" w:rsidRDefault="009A4A9B">
      <w:r>
        <w:separator/>
      </w:r>
    </w:p>
  </w:footnote>
  <w:footnote w:type="continuationSeparator" w:id="0">
    <w:p w:rsidR="009A4A9B" w:rsidRDefault="009A4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D4B51E9"/>
    <w:multiLevelType w:val="hybridMultilevel"/>
    <w:tmpl w:val="3BEC25D8"/>
    <w:lvl w:ilvl="0" w:tplc="04190011">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78911BC"/>
    <w:multiLevelType w:val="hybridMultilevel"/>
    <w:tmpl w:val="2A0088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2955445"/>
    <w:multiLevelType w:val="hybridMultilevel"/>
    <w:tmpl w:val="315855B6"/>
    <w:lvl w:ilvl="0" w:tplc="5156D61A">
      <w:numFmt w:val="bullet"/>
      <w:lvlText w:val="-"/>
      <w:lvlJc w:val="left"/>
      <w:pPr>
        <w:tabs>
          <w:tab w:val="num" w:pos="930"/>
        </w:tabs>
        <w:ind w:left="930" w:hanging="93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7">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2">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3">
    <w:nsid w:val="745C3B1F"/>
    <w:multiLevelType w:val="hybridMultilevel"/>
    <w:tmpl w:val="8758C2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5">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4"/>
  </w:num>
  <w:num w:numId="43">
    <w:abstractNumId w:val="61"/>
  </w:num>
  <w:num w:numId="44">
    <w:abstractNumId w:val="48"/>
  </w:num>
  <w:num w:numId="45">
    <w:abstractNumId w:val="53"/>
  </w:num>
  <w:num w:numId="46">
    <w:abstractNumId w:val="64"/>
  </w:num>
  <w:num w:numId="47">
    <w:abstractNumId w:val="55"/>
  </w:num>
  <w:num w:numId="48">
    <w:abstractNumId w:val="50"/>
  </w:num>
  <w:num w:numId="49">
    <w:abstractNumId w:val="54"/>
  </w:num>
  <w:num w:numId="50">
    <w:abstractNumId w:val="59"/>
  </w:num>
  <w:num w:numId="51">
    <w:abstractNumId w:val="60"/>
  </w:num>
  <w:num w:numId="52">
    <w:abstractNumId w:val="52"/>
  </w:num>
  <w:num w:numId="53">
    <w:abstractNumId w:val="46"/>
  </w:num>
  <w:num w:numId="54">
    <w:abstractNumId w:val="66"/>
  </w:num>
  <w:num w:numId="55">
    <w:abstractNumId w:val="62"/>
  </w:num>
  <w:num w:numId="56">
    <w:abstractNumId w:val="47"/>
  </w:num>
  <w:num w:numId="57">
    <w:abstractNumId w:val="58"/>
  </w:num>
  <w:num w:numId="58">
    <w:abstractNumId w:val="43"/>
  </w:num>
  <w:num w:numId="59">
    <w:abstractNumId w:val="56"/>
  </w:num>
  <w:num w:numId="60">
    <w:abstractNumId w:val="51"/>
  </w:num>
  <w:num w:numId="61">
    <w:abstractNumId w:val="6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1695"/>
    <w:rsid w:val="00051685"/>
    <w:rsid w:val="000561E5"/>
    <w:rsid w:val="00072F8F"/>
    <w:rsid w:val="00073375"/>
    <w:rsid w:val="00075237"/>
    <w:rsid w:val="00076851"/>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13C5"/>
    <w:rsid w:val="000F1F3E"/>
    <w:rsid w:val="000F20CE"/>
    <w:rsid w:val="000F46E7"/>
    <w:rsid w:val="000F5F3A"/>
    <w:rsid w:val="000F672C"/>
    <w:rsid w:val="0010053C"/>
    <w:rsid w:val="0011344B"/>
    <w:rsid w:val="0011403E"/>
    <w:rsid w:val="0012055A"/>
    <w:rsid w:val="00124A27"/>
    <w:rsid w:val="0013003F"/>
    <w:rsid w:val="00130ABA"/>
    <w:rsid w:val="00131C6A"/>
    <w:rsid w:val="001407E0"/>
    <w:rsid w:val="00143253"/>
    <w:rsid w:val="00144172"/>
    <w:rsid w:val="00146E7F"/>
    <w:rsid w:val="00151077"/>
    <w:rsid w:val="00152934"/>
    <w:rsid w:val="00155598"/>
    <w:rsid w:val="00155A06"/>
    <w:rsid w:val="00155A25"/>
    <w:rsid w:val="001573D9"/>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F14AE"/>
    <w:rsid w:val="001F1507"/>
    <w:rsid w:val="001F66E7"/>
    <w:rsid w:val="001F7920"/>
    <w:rsid w:val="00201DFB"/>
    <w:rsid w:val="0020387D"/>
    <w:rsid w:val="0020401E"/>
    <w:rsid w:val="002066DB"/>
    <w:rsid w:val="00206C75"/>
    <w:rsid w:val="0021207A"/>
    <w:rsid w:val="00214C91"/>
    <w:rsid w:val="00217AF1"/>
    <w:rsid w:val="00231850"/>
    <w:rsid w:val="002343B5"/>
    <w:rsid w:val="00243054"/>
    <w:rsid w:val="00245E07"/>
    <w:rsid w:val="00247022"/>
    <w:rsid w:val="002531E9"/>
    <w:rsid w:val="00254562"/>
    <w:rsid w:val="00262D69"/>
    <w:rsid w:val="00262DFD"/>
    <w:rsid w:val="00263F6A"/>
    <w:rsid w:val="00264972"/>
    <w:rsid w:val="00267173"/>
    <w:rsid w:val="00267C02"/>
    <w:rsid w:val="00270E53"/>
    <w:rsid w:val="0028253D"/>
    <w:rsid w:val="002842B1"/>
    <w:rsid w:val="0028553A"/>
    <w:rsid w:val="00285B73"/>
    <w:rsid w:val="0028770D"/>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513"/>
    <w:rsid w:val="002D5BB9"/>
    <w:rsid w:val="002E27BA"/>
    <w:rsid w:val="002E284B"/>
    <w:rsid w:val="002E2B12"/>
    <w:rsid w:val="002E3705"/>
    <w:rsid w:val="002E41F0"/>
    <w:rsid w:val="002F0E53"/>
    <w:rsid w:val="002F142F"/>
    <w:rsid w:val="002F1BEC"/>
    <w:rsid w:val="002F5991"/>
    <w:rsid w:val="0030114A"/>
    <w:rsid w:val="003015D7"/>
    <w:rsid w:val="0030185F"/>
    <w:rsid w:val="00304F1E"/>
    <w:rsid w:val="00305A59"/>
    <w:rsid w:val="003102ED"/>
    <w:rsid w:val="00311AF5"/>
    <w:rsid w:val="00312315"/>
    <w:rsid w:val="00314A13"/>
    <w:rsid w:val="00320501"/>
    <w:rsid w:val="00321565"/>
    <w:rsid w:val="00327295"/>
    <w:rsid w:val="00327F45"/>
    <w:rsid w:val="00337111"/>
    <w:rsid w:val="0034094A"/>
    <w:rsid w:val="00342491"/>
    <w:rsid w:val="0034501B"/>
    <w:rsid w:val="0035068C"/>
    <w:rsid w:val="00353320"/>
    <w:rsid w:val="00357DED"/>
    <w:rsid w:val="00361BF8"/>
    <w:rsid w:val="00366DC0"/>
    <w:rsid w:val="00370E10"/>
    <w:rsid w:val="003723CF"/>
    <w:rsid w:val="00383B3E"/>
    <w:rsid w:val="00390306"/>
    <w:rsid w:val="0039380B"/>
    <w:rsid w:val="003946A8"/>
    <w:rsid w:val="00397A92"/>
    <w:rsid w:val="003A1A62"/>
    <w:rsid w:val="003A1DEA"/>
    <w:rsid w:val="003A308E"/>
    <w:rsid w:val="003A3D03"/>
    <w:rsid w:val="003A67F5"/>
    <w:rsid w:val="003A6904"/>
    <w:rsid w:val="003B102F"/>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47C7D"/>
    <w:rsid w:val="00453A09"/>
    <w:rsid w:val="00455459"/>
    <w:rsid w:val="00457062"/>
    <w:rsid w:val="0046167F"/>
    <w:rsid w:val="00463D1B"/>
    <w:rsid w:val="00466BE9"/>
    <w:rsid w:val="00471A16"/>
    <w:rsid w:val="00474560"/>
    <w:rsid w:val="00474B03"/>
    <w:rsid w:val="00481E98"/>
    <w:rsid w:val="004827DC"/>
    <w:rsid w:val="004942BD"/>
    <w:rsid w:val="00496A5A"/>
    <w:rsid w:val="004A2C8D"/>
    <w:rsid w:val="004A36EF"/>
    <w:rsid w:val="004A5A83"/>
    <w:rsid w:val="004A62C2"/>
    <w:rsid w:val="004A6A8F"/>
    <w:rsid w:val="004B482A"/>
    <w:rsid w:val="004B59E3"/>
    <w:rsid w:val="004C017C"/>
    <w:rsid w:val="004C647D"/>
    <w:rsid w:val="004C6BDF"/>
    <w:rsid w:val="004C7E0B"/>
    <w:rsid w:val="004D0EB2"/>
    <w:rsid w:val="004D1E66"/>
    <w:rsid w:val="004D53C1"/>
    <w:rsid w:val="004E21C4"/>
    <w:rsid w:val="004F03AF"/>
    <w:rsid w:val="004F1609"/>
    <w:rsid w:val="004F6B1B"/>
    <w:rsid w:val="00501DCF"/>
    <w:rsid w:val="005043A8"/>
    <w:rsid w:val="00504701"/>
    <w:rsid w:val="00506913"/>
    <w:rsid w:val="0051283E"/>
    <w:rsid w:val="00512A55"/>
    <w:rsid w:val="00514FB4"/>
    <w:rsid w:val="00515330"/>
    <w:rsid w:val="0051645F"/>
    <w:rsid w:val="005166AB"/>
    <w:rsid w:val="00524D1A"/>
    <w:rsid w:val="00525E88"/>
    <w:rsid w:val="005309B2"/>
    <w:rsid w:val="005319B5"/>
    <w:rsid w:val="00533D18"/>
    <w:rsid w:val="00535170"/>
    <w:rsid w:val="0053658E"/>
    <w:rsid w:val="00542706"/>
    <w:rsid w:val="005461ED"/>
    <w:rsid w:val="00546F44"/>
    <w:rsid w:val="005506B9"/>
    <w:rsid w:val="00550763"/>
    <w:rsid w:val="005521DD"/>
    <w:rsid w:val="005526E0"/>
    <w:rsid w:val="00552E25"/>
    <w:rsid w:val="00553FF9"/>
    <w:rsid w:val="00560D82"/>
    <w:rsid w:val="00566598"/>
    <w:rsid w:val="00571220"/>
    <w:rsid w:val="00574CD2"/>
    <w:rsid w:val="005754E0"/>
    <w:rsid w:val="00576C1A"/>
    <w:rsid w:val="005803EE"/>
    <w:rsid w:val="00592471"/>
    <w:rsid w:val="0059285F"/>
    <w:rsid w:val="005A2875"/>
    <w:rsid w:val="005A2E5F"/>
    <w:rsid w:val="005A4EFD"/>
    <w:rsid w:val="005B0D87"/>
    <w:rsid w:val="005B3DD8"/>
    <w:rsid w:val="005B7A3E"/>
    <w:rsid w:val="005C061A"/>
    <w:rsid w:val="005C0E6E"/>
    <w:rsid w:val="005C3CE3"/>
    <w:rsid w:val="005D4493"/>
    <w:rsid w:val="005E277E"/>
    <w:rsid w:val="005E2FD3"/>
    <w:rsid w:val="00600D4B"/>
    <w:rsid w:val="00602122"/>
    <w:rsid w:val="00602546"/>
    <w:rsid w:val="006028F4"/>
    <w:rsid w:val="0060768C"/>
    <w:rsid w:val="00612DF3"/>
    <w:rsid w:val="00616243"/>
    <w:rsid w:val="006166AF"/>
    <w:rsid w:val="00616BC2"/>
    <w:rsid w:val="00616E4F"/>
    <w:rsid w:val="006244A2"/>
    <w:rsid w:val="00634490"/>
    <w:rsid w:val="00642C56"/>
    <w:rsid w:val="00643237"/>
    <w:rsid w:val="00643854"/>
    <w:rsid w:val="006441F0"/>
    <w:rsid w:val="00646A1F"/>
    <w:rsid w:val="00647E9E"/>
    <w:rsid w:val="00650F42"/>
    <w:rsid w:val="00652BD4"/>
    <w:rsid w:val="00670C57"/>
    <w:rsid w:val="00680625"/>
    <w:rsid w:val="00680A81"/>
    <w:rsid w:val="00687553"/>
    <w:rsid w:val="006A0054"/>
    <w:rsid w:val="006A1105"/>
    <w:rsid w:val="006A7080"/>
    <w:rsid w:val="006B1B0A"/>
    <w:rsid w:val="006B4C3D"/>
    <w:rsid w:val="006B505A"/>
    <w:rsid w:val="006C4955"/>
    <w:rsid w:val="006C7D70"/>
    <w:rsid w:val="006D6977"/>
    <w:rsid w:val="006E6019"/>
    <w:rsid w:val="006F0333"/>
    <w:rsid w:val="006F0769"/>
    <w:rsid w:val="006F1417"/>
    <w:rsid w:val="006F299A"/>
    <w:rsid w:val="00700395"/>
    <w:rsid w:val="00700A9A"/>
    <w:rsid w:val="0071065D"/>
    <w:rsid w:val="00714EB5"/>
    <w:rsid w:val="0071510D"/>
    <w:rsid w:val="00726F97"/>
    <w:rsid w:val="00727B28"/>
    <w:rsid w:val="0074121F"/>
    <w:rsid w:val="00744206"/>
    <w:rsid w:val="0075289A"/>
    <w:rsid w:val="00760C9A"/>
    <w:rsid w:val="007624A1"/>
    <w:rsid w:val="00762FCA"/>
    <w:rsid w:val="00763C76"/>
    <w:rsid w:val="00767053"/>
    <w:rsid w:val="00767213"/>
    <w:rsid w:val="007755D7"/>
    <w:rsid w:val="00775749"/>
    <w:rsid w:val="00786206"/>
    <w:rsid w:val="00793F75"/>
    <w:rsid w:val="007945B0"/>
    <w:rsid w:val="00794799"/>
    <w:rsid w:val="0079582D"/>
    <w:rsid w:val="007A3A4A"/>
    <w:rsid w:val="007B0B78"/>
    <w:rsid w:val="007C2E1C"/>
    <w:rsid w:val="007C548E"/>
    <w:rsid w:val="007C7837"/>
    <w:rsid w:val="007D1239"/>
    <w:rsid w:val="007D2A15"/>
    <w:rsid w:val="007D39BE"/>
    <w:rsid w:val="007E0D1A"/>
    <w:rsid w:val="007E16C4"/>
    <w:rsid w:val="007E3165"/>
    <w:rsid w:val="007E5161"/>
    <w:rsid w:val="007F1F35"/>
    <w:rsid w:val="007F3184"/>
    <w:rsid w:val="007F36DA"/>
    <w:rsid w:val="00802229"/>
    <w:rsid w:val="00803975"/>
    <w:rsid w:val="00813104"/>
    <w:rsid w:val="00817738"/>
    <w:rsid w:val="00820AEC"/>
    <w:rsid w:val="00821FBF"/>
    <w:rsid w:val="0082285C"/>
    <w:rsid w:val="00831383"/>
    <w:rsid w:val="008327B1"/>
    <w:rsid w:val="008373B3"/>
    <w:rsid w:val="00840EC3"/>
    <w:rsid w:val="00844694"/>
    <w:rsid w:val="00846A3F"/>
    <w:rsid w:val="00850F56"/>
    <w:rsid w:val="00854667"/>
    <w:rsid w:val="00855E0D"/>
    <w:rsid w:val="00863007"/>
    <w:rsid w:val="008708F9"/>
    <w:rsid w:val="00872215"/>
    <w:rsid w:val="008739B7"/>
    <w:rsid w:val="008740A3"/>
    <w:rsid w:val="00874EF6"/>
    <w:rsid w:val="00876327"/>
    <w:rsid w:val="0087703A"/>
    <w:rsid w:val="00877AA5"/>
    <w:rsid w:val="00880281"/>
    <w:rsid w:val="00885A91"/>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E08DA"/>
    <w:rsid w:val="008E1D90"/>
    <w:rsid w:val="008E567E"/>
    <w:rsid w:val="008E7A5F"/>
    <w:rsid w:val="008E7CFC"/>
    <w:rsid w:val="008F087D"/>
    <w:rsid w:val="008F0DBA"/>
    <w:rsid w:val="008F1989"/>
    <w:rsid w:val="008F5213"/>
    <w:rsid w:val="008F656A"/>
    <w:rsid w:val="00900797"/>
    <w:rsid w:val="00902A7A"/>
    <w:rsid w:val="00907B3C"/>
    <w:rsid w:val="00921441"/>
    <w:rsid w:val="00925BB8"/>
    <w:rsid w:val="0092636F"/>
    <w:rsid w:val="00930E31"/>
    <w:rsid w:val="00931872"/>
    <w:rsid w:val="00933100"/>
    <w:rsid w:val="00935F1E"/>
    <w:rsid w:val="00937513"/>
    <w:rsid w:val="00940655"/>
    <w:rsid w:val="009411FF"/>
    <w:rsid w:val="00941BB0"/>
    <w:rsid w:val="0094629F"/>
    <w:rsid w:val="009546F7"/>
    <w:rsid w:val="00956A02"/>
    <w:rsid w:val="009621BA"/>
    <w:rsid w:val="00964165"/>
    <w:rsid w:val="0096429C"/>
    <w:rsid w:val="009654A3"/>
    <w:rsid w:val="00971131"/>
    <w:rsid w:val="009723CA"/>
    <w:rsid w:val="00973CC1"/>
    <w:rsid w:val="00976556"/>
    <w:rsid w:val="0097772C"/>
    <w:rsid w:val="00987157"/>
    <w:rsid w:val="00991213"/>
    <w:rsid w:val="00992C5D"/>
    <w:rsid w:val="00995574"/>
    <w:rsid w:val="00996C85"/>
    <w:rsid w:val="009A2709"/>
    <w:rsid w:val="009A4A9B"/>
    <w:rsid w:val="009B3919"/>
    <w:rsid w:val="009C50EA"/>
    <w:rsid w:val="009C7D55"/>
    <w:rsid w:val="009D105D"/>
    <w:rsid w:val="009D350E"/>
    <w:rsid w:val="009D4CB8"/>
    <w:rsid w:val="009E766C"/>
    <w:rsid w:val="009F396A"/>
    <w:rsid w:val="009F3BC7"/>
    <w:rsid w:val="009F4BD2"/>
    <w:rsid w:val="009F6633"/>
    <w:rsid w:val="009F7EAC"/>
    <w:rsid w:val="00A0133D"/>
    <w:rsid w:val="00A021F2"/>
    <w:rsid w:val="00A23A7B"/>
    <w:rsid w:val="00A27490"/>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94368"/>
    <w:rsid w:val="00A9472A"/>
    <w:rsid w:val="00A96C62"/>
    <w:rsid w:val="00AA13C0"/>
    <w:rsid w:val="00AA2DB9"/>
    <w:rsid w:val="00AA35CC"/>
    <w:rsid w:val="00AB4B29"/>
    <w:rsid w:val="00AC1A68"/>
    <w:rsid w:val="00AC1CB8"/>
    <w:rsid w:val="00AC454C"/>
    <w:rsid w:val="00AC5CFA"/>
    <w:rsid w:val="00AC5F6C"/>
    <w:rsid w:val="00AC7317"/>
    <w:rsid w:val="00AD01B6"/>
    <w:rsid w:val="00AD0C70"/>
    <w:rsid w:val="00AD75CF"/>
    <w:rsid w:val="00AE229E"/>
    <w:rsid w:val="00AF0A40"/>
    <w:rsid w:val="00AF5500"/>
    <w:rsid w:val="00AF649C"/>
    <w:rsid w:val="00B0207B"/>
    <w:rsid w:val="00B02726"/>
    <w:rsid w:val="00B02945"/>
    <w:rsid w:val="00B06CD7"/>
    <w:rsid w:val="00B07A45"/>
    <w:rsid w:val="00B1230A"/>
    <w:rsid w:val="00B15527"/>
    <w:rsid w:val="00B17097"/>
    <w:rsid w:val="00B242E3"/>
    <w:rsid w:val="00B25B37"/>
    <w:rsid w:val="00B26E31"/>
    <w:rsid w:val="00B277C9"/>
    <w:rsid w:val="00B3226C"/>
    <w:rsid w:val="00B339FA"/>
    <w:rsid w:val="00B40C8A"/>
    <w:rsid w:val="00B46023"/>
    <w:rsid w:val="00B46ED5"/>
    <w:rsid w:val="00B50083"/>
    <w:rsid w:val="00B50795"/>
    <w:rsid w:val="00B50A13"/>
    <w:rsid w:val="00B52F20"/>
    <w:rsid w:val="00B53BD0"/>
    <w:rsid w:val="00B56881"/>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C0901"/>
    <w:rsid w:val="00BD4E98"/>
    <w:rsid w:val="00BE10F7"/>
    <w:rsid w:val="00BE2339"/>
    <w:rsid w:val="00BE256E"/>
    <w:rsid w:val="00BE2595"/>
    <w:rsid w:val="00BE72C2"/>
    <w:rsid w:val="00BE7803"/>
    <w:rsid w:val="00BF1277"/>
    <w:rsid w:val="00BF2359"/>
    <w:rsid w:val="00BF5F04"/>
    <w:rsid w:val="00C0117D"/>
    <w:rsid w:val="00C1108A"/>
    <w:rsid w:val="00C20DA6"/>
    <w:rsid w:val="00C22DB5"/>
    <w:rsid w:val="00C251D4"/>
    <w:rsid w:val="00C34C20"/>
    <w:rsid w:val="00C44D61"/>
    <w:rsid w:val="00C50E4C"/>
    <w:rsid w:val="00C53120"/>
    <w:rsid w:val="00C55453"/>
    <w:rsid w:val="00C56704"/>
    <w:rsid w:val="00C57A2C"/>
    <w:rsid w:val="00C57DC8"/>
    <w:rsid w:val="00C57DDE"/>
    <w:rsid w:val="00C60C45"/>
    <w:rsid w:val="00C61439"/>
    <w:rsid w:val="00C70C58"/>
    <w:rsid w:val="00C77163"/>
    <w:rsid w:val="00C81AAD"/>
    <w:rsid w:val="00C87CAD"/>
    <w:rsid w:val="00C914D9"/>
    <w:rsid w:val="00C93557"/>
    <w:rsid w:val="00CA251F"/>
    <w:rsid w:val="00CA713B"/>
    <w:rsid w:val="00CB106C"/>
    <w:rsid w:val="00CB1C7A"/>
    <w:rsid w:val="00CB5B02"/>
    <w:rsid w:val="00CB74DD"/>
    <w:rsid w:val="00CC009E"/>
    <w:rsid w:val="00CC6B39"/>
    <w:rsid w:val="00CC6BB0"/>
    <w:rsid w:val="00CD018B"/>
    <w:rsid w:val="00CD23CD"/>
    <w:rsid w:val="00CD2BB4"/>
    <w:rsid w:val="00CD7F16"/>
    <w:rsid w:val="00CE2459"/>
    <w:rsid w:val="00CE3755"/>
    <w:rsid w:val="00CE4CB1"/>
    <w:rsid w:val="00CF01FC"/>
    <w:rsid w:val="00CF117F"/>
    <w:rsid w:val="00CF6003"/>
    <w:rsid w:val="00D13A16"/>
    <w:rsid w:val="00D1591A"/>
    <w:rsid w:val="00D24B08"/>
    <w:rsid w:val="00D274C4"/>
    <w:rsid w:val="00D3158B"/>
    <w:rsid w:val="00D33949"/>
    <w:rsid w:val="00D347FA"/>
    <w:rsid w:val="00D34B6F"/>
    <w:rsid w:val="00D4317D"/>
    <w:rsid w:val="00D46BAC"/>
    <w:rsid w:val="00D52279"/>
    <w:rsid w:val="00D548D3"/>
    <w:rsid w:val="00D60933"/>
    <w:rsid w:val="00D62C56"/>
    <w:rsid w:val="00D6322B"/>
    <w:rsid w:val="00D6582F"/>
    <w:rsid w:val="00D73023"/>
    <w:rsid w:val="00D77579"/>
    <w:rsid w:val="00D77CCF"/>
    <w:rsid w:val="00D8283E"/>
    <w:rsid w:val="00D82CB4"/>
    <w:rsid w:val="00D83EAA"/>
    <w:rsid w:val="00D84181"/>
    <w:rsid w:val="00D91191"/>
    <w:rsid w:val="00D92266"/>
    <w:rsid w:val="00D92919"/>
    <w:rsid w:val="00D92B1F"/>
    <w:rsid w:val="00D959BF"/>
    <w:rsid w:val="00D963CD"/>
    <w:rsid w:val="00D96D85"/>
    <w:rsid w:val="00D97F12"/>
    <w:rsid w:val="00DA3580"/>
    <w:rsid w:val="00DA67B1"/>
    <w:rsid w:val="00DA7EE8"/>
    <w:rsid w:val="00DB027F"/>
    <w:rsid w:val="00DB0422"/>
    <w:rsid w:val="00DB43FE"/>
    <w:rsid w:val="00DB5B53"/>
    <w:rsid w:val="00DB73F3"/>
    <w:rsid w:val="00DC1B71"/>
    <w:rsid w:val="00DC4532"/>
    <w:rsid w:val="00DD4EAD"/>
    <w:rsid w:val="00DE1D4A"/>
    <w:rsid w:val="00DE5840"/>
    <w:rsid w:val="00DE5D7B"/>
    <w:rsid w:val="00DF115E"/>
    <w:rsid w:val="00E00292"/>
    <w:rsid w:val="00E00B2A"/>
    <w:rsid w:val="00E01248"/>
    <w:rsid w:val="00E038A0"/>
    <w:rsid w:val="00E0488E"/>
    <w:rsid w:val="00E126BD"/>
    <w:rsid w:val="00E223A9"/>
    <w:rsid w:val="00E26F4E"/>
    <w:rsid w:val="00E32001"/>
    <w:rsid w:val="00E3373F"/>
    <w:rsid w:val="00E36256"/>
    <w:rsid w:val="00E36438"/>
    <w:rsid w:val="00E36459"/>
    <w:rsid w:val="00E41BF2"/>
    <w:rsid w:val="00E4430E"/>
    <w:rsid w:val="00E52BEF"/>
    <w:rsid w:val="00E5494D"/>
    <w:rsid w:val="00E57281"/>
    <w:rsid w:val="00E62C0B"/>
    <w:rsid w:val="00E6348D"/>
    <w:rsid w:val="00E63D91"/>
    <w:rsid w:val="00E700A1"/>
    <w:rsid w:val="00E73D4A"/>
    <w:rsid w:val="00E8063E"/>
    <w:rsid w:val="00E81681"/>
    <w:rsid w:val="00E8248F"/>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6814"/>
    <w:rsid w:val="00EF76B6"/>
    <w:rsid w:val="00F00E76"/>
    <w:rsid w:val="00F02799"/>
    <w:rsid w:val="00F04FBC"/>
    <w:rsid w:val="00F07431"/>
    <w:rsid w:val="00F224B8"/>
    <w:rsid w:val="00F33C1A"/>
    <w:rsid w:val="00F36ED4"/>
    <w:rsid w:val="00F42DB2"/>
    <w:rsid w:val="00F47998"/>
    <w:rsid w:val="00F501BB"/>
    <w:rsid w:val="00F56B5D"/>
    <w:rsid w:val="00F60B67"/>
    <w:rsid w:val="00F6176E"/>
    <w:rsid w:val="00F63BC4"/>
    <w:rsid w:val="00F65DB8"/>
    <w:rsid w:val="00F6632F"/>
    <w:rsid w:val="00F67C61"/>
    <w:rsid w:val="00F74DB4"/>
    <w:rsid w:val="00F75AF3"/>
    <w:rsid w:val="00F82CC5"/>
    <w:rsid w:val="00F84E02"/>
    <w:rsid w:val="00F864E0"/>
    <w:rsid w:val="00F91991"/>
    <w:rsid w:val="00FA3FE5"/>
    <w:rsid w:val="00FA439D"/>
    <w:rsid w:val="00FA713E"/>
    <w:rsid w:val="00FA7F67"/>
    <w:rsid w:val="00FB4310"/>
    <w:rsid w:val="00FB5208"/>
    <w:rsid w:val="00FC5D3D"/>
    <w:rsid w:val="00FD6CC5"/>
    <w:rsid w:val="00FE1A62"/>
    <w:rsid w:val="00FE1EF6"/>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lsdException w:name="toc 4" w:uiPriority="39"/>
    <w:lsdException w:name="caption" w:qFormat="1"/>
    <w:lsdException w:name="table of figures" w:uiPriority="99"/>
    <w:lsdException w:name="envelope address" w:uiPriority="99"/>
    <w:lsdException w:name="line number"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3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uiPriority w:val="39"/>
    <w:pPr>
      <w:widowControl w:val="0"/>
      <w:tabs>
        <w:tab w:val="right" w:leader="dot" w:pos="9061"/>
      </w:tabs>
      <w:spacing w:line="360" w:lineRule="auto"/>
      <w:ind w:left="278" w:firstLine="567"/>
    </w:pPr>
    <w:rPr>
      <w:sz w:val="28"/>
      <w:szCs w:val="20"/>
    </w:rPr>
  </w:style>
  <w:style w:type="paragraph" w:styleId="2ff3">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uiPriority w:val="39"/>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numPr>
        <w:numId w:val="2"/>
      </w:numPr>
      <w:tabs>
        <w:tab w:val="num" w:pos="630"/>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numPr>
        <w:numId w:val="6"/>
      </w:numPr>
      <w:suppressAutoHyphens w:val="0"/>
      <w:overflowPunct w:val="0"/>
      <w:autoSpaceDE w:val="0"/>
      <w:autoSpaceDN w:val="0"/>
      <w:adjustRightInd w:val="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numPr>
        <w:numId w:val="10"/>
      </w:numPr>
      <w:pBdr>
        <w:top w:val="single" w:sz="8" w:space="1" w:color="auto"/>
        <w:bottom w:val="single" w:sz="8" w:space="1" w:color="auto"/>
      </w:pBdr>
      <w:suppressAutoHyphens w:val="0"/>
      <w:overflowPunct w:val="0"/>
      <w:autoSpaceDE w:val="0"/>
      <w:autoSpaceDN w:val="0"/>
      <w:adjustRightInd w:val="0"/>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0">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numPr>
        <w:numId w:val="14"/>
      </w:numPr>
    </w:pPr>
    <w:rPr>
      <w:b w:val="0"/>
      <w:iCs/>
      <w:lang w:val="uk-UA"/>
    </w:rPr>
  </w:style>
  <w:style w:type="paragraph" w:customStyle="1" w:styleId="---0">
    <w:name w:val="Лекція-табл-права-"/>
    <w:basedOn w:val="---"/>
    <w:autoRedefine/>
    <w:rsid w:val="004A62C2"/>
    <w:pPr>
      <w:numPr>
        <w:numId w:val="16"/>
      </w:numPr>
      <w:tabs>
        <w:tab w:val="num" w:pos="927"/>
      </w:tabs>
      <w:ind w:left="927"/>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numPr>
        <w:numId w:val="18"/>
      </w:num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numPr>
        <w:numId w:val="20"/>
      </w:numPr>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numPr>
        <w:numId w:val="0"/>
      </w:numPr>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lang/>
    </w:rPr>
  </w:style>
  <w:style w:type="paragraph" w:customStyle="1" w:styleId="Normal0">
    <w:name w:val="Normal"/>
    <w:basedOn w:val="af2"/>
    <w:rsid w:val="00D6582F"/>
    <w:pPr>
      <w:widowControl w:val="0"/>
    </w:pPr>
    <w:rPr>
      <w:rFonts w:ascii="Arial" w:eastAsia="Arial Unicode MS" w:hAnsi="Arial" w:cs="Times New Roman"/>
      <w:kern w:val="1"/>
      <w:sz w:val="28"/>
      <w:lang/>
    </w:rPr>
  </w:style>
  <w:style w:type="paragraph" w:customStyle="1" w:styleId="NoName2">
    <w:name w:val="NoName(2)"/>
    <w:basedOn w:val="af2"/>
    <w:rsid w:val="00D6582F"/>
    <w:pPr>
      <w:widowControl w:val="0"/>
    </w:pPr>
    <w:rPr>
      <w:rFonts w:ascii="Courier New" w:eastAsia="Courier New" w:hAnsi="Courier New" w:cs="Courier New"/>
      <w:kern w:val="1"/>
      <w:sz w:val="28"/>
      <w:lang/>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lang/>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BodyText3">
    <w:name w:val="Body Text"/>
    <w:basedOn w:val="af2"/>
    <w:next w:val="endnotetext"/>
    <w:rsid w:val="00D6582F"/>
    <w:pPr>
      <w:widowControl w:val="0"/>
      <w:jc w:val="both"/>
    </w:pPr>
    <w:rPr>
      <w:rFonts w:ascii="Times New Roman" w:eastAsia="Arial Unicode MS" w:hAnsi="Times New Roman" w:cs="Times New Roman"/>
      <w:kern w:val="1"/>
      <w:sz w:val="28"/>
      <w:lang w:val="x-none"/>
    </w:rPr>
  </w:style>
  <w:style w:type="paragraph" w:customStyle="1" w:styleId="endnotetext">
    <w:name w:val="endnote text"/>
    <w:basedOn w:val="af2"/>
    <w:next w:val="af2"/>
    <w:rsid w:val="00D6582F"/>
    <w:pPr>
      <w:widowControl w:val="0"/>
    </w:pPr>
    <w:rPr>
      <w:rFonts w:ascii="Times New Roman" w:eastAsia="Arial Unicode MS" w:hAnsi="Times New Roman" w:cs="Times New Roman"/>
      <w:kern w:val="1"/>
      <w:sz w:val="28"/>
      <w:lang/>
    </w:rPr>
  </w:style>
  <w:style w:type="paragraph" w:customStyle="1" w:styleId="PlainText">
    <w:name w:val="Plain Text"/>
    <w:basedOn w:val="af2"/>
    <w:rsid w:val="00D6582F"/>
    <w:pPr>
      <w:widowControl w:val="0"/>
    </w:pPr>
    <w:rPr>
      <w:rFonts w:ascii="Courier New" w:eastAsia="Courier New" w:hAnsi="Courier New" w:cs="Courier New"/>
      <w:kern w:val="1"/>
      <w:sz w:val="28"/>
      <w:lang/>
    </w:rPr>
  </w:style>
  <w:style w:type="paragraph" w:customStyle="1" w:styleId="BodyTextIndent">
    <w:name w:val="Body Text Indent"/>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 Знак Знак2"/>
    <w:basedOn w:val="af3"/>
    <w:rsid w:val="008B73E8"/>
    <w:rPr>
      <w:b/>
      <w:sz w:val="28"/>
      <w:lang w:val="uk-UA"/>
    </w:rPr>
  </w:style>
  <w:style w:type="character" w:customStyle="1" w:styleId="8f2">
    <w:name w:val=" Знак Знак8"/>
    <w:basedOn w:val="af3"/>
    <w:rsid w:val="00447C7D"/>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lsdException w:name="toc 4" w:uiPriority="39"/>
    <w:lsdException w:name="caption" w:qFormat="1"/>
    <w:lsdException w:name="table of figures" w:uiPriority="99"/>
    <w:lsdException w:name="envelope address" w:uiPriority="99"/>
    <w:lsdException w:name="line number"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3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uiPriority w:val="39"/>
    <w:pPr>
      <w:widowControl w:val="0"/>
      <w:tabs>
        <w:tab w:val="right" w:leader="dot" w:pos="9061"/>
      </w:tabs>
      <w:spacing w:line="360" w:lineRule="auto"/>
      <w:ind w:left="278" w:firstLine="567"/>
    </w:pPr>
    <w:rPr>
      <w:sz w:val="28"/>
      <w:szCs w:val="20"/>
    </w:rPr>
  </w:style>
  <w:style w:type="paragraph" w:styleId="2ff3">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uiPriority w:val="39"/>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numPr>
        <w:numId w:val="2"/>
      </w:numPr>
      <w:tabs>
        <w:tab w:val="num" w:pos="630"/>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numPr>
        <w:numId w:val="6"/>
      </w:numPr>
      <w:suppressAutoHyphens w:val="0"/>
      <w:overflowPunct w:val="0"/>
      <w:autoSpaceDE w:val="0"/>
      <w:autoSpaceDN w:val="0"/>
      <w:adjustRightInd w:val="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numPr>
        <w:numId w:val="10"/>
      </w:numPr>
      <w:pBdr>
        <w:top w:val="single" w:sz="8" w:space="1" w:color="auto"/>
        <w:bottom w:val="single" w:sz="8" w:space="1" w:color="auto"/>
      </w:pBdr>
      <w:suppressAutoHyphens w:val="0"/>
      <w:overflowPunct w:val="0"/>
      <w:autoSpaceDE w:val="0"/>
      <w:autoSpaceDN w:val="0"/>
      <w:adjustRightInd w:val="0"/>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0">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numPr>
        <w:numId w:val="14"/>
      </w:numPr>
    </w:pPr>
    <w:rPr>
      <w:b w:val="0"/>
      <w:iCs/>
      <w:lang w:val="uk-UA"/>
    </w:rPr>
  </w:style>
  <w:style w:type="paragraph" w:customStyle="1" w:styleId="---0">
    <w:name w:val="Лекція-табл-права-"/>
    <w:basedOn w:val="---"/>
    <w:autoRedefine/>
    <w:rsid w:val="004A62C2"/>
    <w:pPr>
      <w:numPr>
        <w:numId w:val="16"/>
      </w:numPr>
      <w:tabs>
        <w:tab w:val="num" w:pos="927"/>
      </w:tabs>
      <w:ind w:left="927"/>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numPr>
        <w:numId w:val="18"/>
      </w:num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numPr>
        <w:numId w:val="20"/>
      </w:numPr>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numPr>
        <w:numId w:val="0"/>
      </w:numPr>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lang/>
    </w:rPr>
  </w:style>
  <w:style w:type="paragraph" w:customStyle="1" w:styleId="Normal0">
    <w:name w:val="Normal"/>
    <w:basedOn w:val="af2"/>
    <w:rsid w:val="00D6582F"/>
    <w:pPr>
      <w:widowControl w:val="0"/>
    </w:pPr>
    <w:rPr>
      <w:rFonts w:ascii="Arial" w:eastAsia="Arial Unicode MS" w:hAnsi="Arial" w:cs="Times New Roman"/>
      <w:kern w:val="1"/>
      <w:sz w:val="28"/>
      <w:lang/>
    </w:rPr>
  </w:style>
  <w:style w:type="paragraph" w:customStyle="1" w:styleId="NoName2">
    <w:name w:val="NoName(2)"/>
    <w:basedOn w:val="af2"/>
    <w:rsid w:val="00D6582F"/>
    <w:pPr>
      <w:widowControl w:val="0"/>
    </w:pPr>
    <w:rPr>
      <w:rFonts w:ascii="Courier New" w:eastAsia="Courier New" w:hAnsi="Courier New" w:cs="Courier New"/>
      <w:kern w:val="1"/>
      <w:sz w:val="28"/>
      <w:lang/>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lang/>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BodyText3">
    <w:name w:val="Body Text"/>
    <w:basedOn w:val="af2"/>
    <w:next w:val="endnotetext"/>
    <w:rsid w:val="00D6582F"/>
    <w:pPr>
      <w:widowControl w:val="0"/>
      <w:jc w:val="both"/>
    </w:pPr>
    <w:rPr>
      <w:rFonts w:ascii="Times New Roman" w:eastAsia="Arial Unicode MS" w:hAnsi="Times New Roman" w:cs="Times New Roman"/>
      <w:kern w:val="1"/>
      <w:sz w:val="28"/>
      <w:lang w:val="x-none"/>
    </w:rPr>
  </w:style>
  <w:style w:type="paragraph" w:customStyle="1" w:styleId="endnotetext">
    <w:name w:val="endnote text"/>
    <w:basedOn w:val="af2"/>
    <w:next w:val="af2"/>
    <w:rsid w:val="00D6582F"/>
    <w:pPr>
      <w:widowControl w:val="0"/>
    </w:pPr>
    <w:rPr>
      <w:rFonts w:ascii="Times New Roman" w:eastAsia="Arial Unicode MS" w:hAnsi="Times New Roman" w:cs="Times New Roman"/>
      <w:kern w:val="1"/>
      <w:sz w:val="28"/>
      <w:lang/>
    </w:rPr>
  </w:style>
  <w:style w:type="paragraph" w:customStyle="1" w:styleId="PlainText">
    <w:name w:val="Plain Text"/>
    <w:basedOn w:val="af2"/>
    <w:rsid w:val="00D6582F"/>
    <w:pPr>
      <w:widowControl w:val="0"/>
    </w:pPr>
    <w:rPr>
      <w:rFonts w:ascii="Courier New" w:eastAsia="Courier New" w:hAnsi="Courier New" w:cs="Courier New"/>
      <w:kern w:val="1"/>
      <w:sz w:val="28"/>
      <w:lang/>
    </w:rPr>
  </w:style>
  <w:style w:type="paragraph" w:customStyle="1" w:styleId="BodyTextIndent">
    <w:name w:val="Body Text Indent"/>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 Знак Знак2"/>
    <w:basedOn w:val="af3"/>
    <w:rsid w:val="008B73E8"/>
    <w:rPr>
      <w:b/>
      <w:sz w:val="28"/>
      <w:lang w:val="uk-UA"/>
    </w:rPr>
  </w:style>
  <w:style w:type="character" w:customStyle="1" w:styleId="8f2">
    <w:name w:val=" Знак Знак8"/>
    <w:basedOn w:val="af3"/>
    <w:rsid w:val="00447C7D"/>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05787-E3A1-4E26-A17E-342989501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4450</TotalTime>
  <Pages>54</Pages>
  <Words>13580</Words>
  <Characters>77408</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90807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504</cp:revision>
  <cp:lastPrinted>2009-02-06T08:36:00Z</cp:lastPrinted>
  <dcterms:created xsi:type="dcterms:W3CDTF">2015-03-22T11:10:00Z</dcterms:created>
  <dcterms:modified xsi:type="dcterms:W3CDTF">2016-03-02T15:38:00Z</dcterms:modified>
</cp:coreProperties>
</file>