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F5E6F" w:rsidRDefault="00827F74" w:rsidP="003C1328">
      <w:pPr>
        <w:jc w:val="both"/>
        <w:rPr>
          <w:rFonts w:ascii="Verdana" w:hAnsi="Verdana"/>
          <w:color w:val="000000"/>
          <w:sz w:val="18"/>
          <w:szCs w:val="18"/>
        </w:rPr>
      </w:pPr>
      <w:r>
        <w:rPr>
          <w:rFonts w:ascii="Verdana" w:hAnsi="Verdana"/>
          <w:color w:val="000000"/>
          <w:sz w:val="18"/>
          <w:szCs w:val="18"/>
          <w:shd w:val="clear" w:color="auto" w:fill="FFFFFF"/>
        </w:rPr>
        <w:t>Европейская конвенция о защите прав человека и основных свобод: конституционно-правовой механизм реализации в Российской Федерации</w:t>
      </w:r>
      <w:r>
        <w:rPr>
          <w:rFonts w:ascii="Verdana" w:hAnsi="Verdana"/>
          <w:color w:val="000000"/>
          <w:sz w:val="18"/>
          <w:szCs w:val="18"/>
        </w:rPr>
        <w:br/>
      </w:r>
      <w:r>
        <w:rPr>
          <w:rFonts w:ascii="Verdana" w:hAnsi="Verdana"/>
          <w:color w:val="000000"/>
          <w:sz w:val="18"/>
          <w:szCs w:val="18"/>
        </w:rPr>
        <w:br/>
      </w:r>
    </w:p>
    <w:p w:rsidR="00827F74" w:rsidRDefault="00827F74" w:rsidP="003C1328">
      <w:pPr>
        <w:jc w:val="both"/>
        <w:rPr>
          <w:rFonts w:ascii="Verdana" w:hAnsi="Verdana"/>
          <w:color w:val="000000"/>
          <w:sz w:val="18"/>
          <w:szCs w:val="18"/>
        </w:rPr>
      </w:pP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Год: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2012</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Николаев, Андрей Михайлович</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Москва</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12.00.02</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827F74" w:rsidRDefault="00827F74" w:rsidP="00827F7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27F74" w:rsidRDefault="00827F74" w:rsidP="00827F74">
      <w:pPr>
        <w:spacing w:line="270" w:lineRule="atLeast"/>
        <w:rPr>
          <w:rFonts w:ascii="Verdana" w:hAnsi="Verdana"/>
          <w:color w:val="000000"/>
          <w:sz w:val="18"/>
          <w:szCs w:val="18"/>
        </w:rPr>
      </w:pPr>
      <w:r>
        <w:rPr>
          <w:rFonts w:ascii="Verdana" w:hAnsi="Verdana"/>
          <w:color w:val="000000"/>
          <w:sz w:val="18"/>
          <w:szCs w:val="18"/>
        </w:rPr>
        <w:t>512</w:t>
      </w:r>
    </w:p>
    <w:p w:rsidR="00827F74" w:rsidRDefault="00827F74" w:rsidP="00827F7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Николаев, Андрей Михайлович</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w:t>
      </w:r>
      <w:r>
        <w:rPr>
          <w:rStyle w:val="WW8Num3z0"/>
          <w:rFonts w:ascii="Verdana" w:hAnsi="Verdana"/>
          <w:color w:val="000000"/>
          <w:sz w:val="18"/>
          <w:szCs w:val="18"/>
        </w:rPr>
        <w:t> </w:t>
      </w:r>
      <w:r>
        <w:rPr>
          <w:rStyle w:val="WW8Num4z0"/>
          <w:rFonts w:ascii="Verdana" w:hAnsi="Verdana"/>
          <w:color w:val="4682B4"/>
          <w:sz w:val="18"/>
          <w:szCs w:val="18"/>
        </w:rPr>
        <w:t>ОСНОВНЫХ</w:t>
      </w:r>
      <w:r>
        <w:rPr>
          <w:rStyle w:val="WW8Num3z0"/>
          <w:rFonts w:ascii="Verdana" w:hAnsi="Verdana"/>
          <w:color w:val="000000"/>
          <w:sz w:val="18"/>
          <w:szCs w:val="18"/>
        </w:rPr>
        <w:t> </w:t>
      </w:r>
      <w:r>
        <w:rPr>
          <w:rFonts w:ascii="Verdana" w:hAnsi="Verdana"/>
          <w:color w:val="000000"/>
          <w:sz w:val="18"/>
          <w:szCs w:val="18"/>
        </w:rPr>
        <w:t>СВОБОД И ЕЕ ЗНАЧЕНИЕ ДЛЯ</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РАЗВИТИЯ ПРАВОВОЙ СИСТЕМЫ</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Конституционно-правовая оценка Европейской конвенции о</w:t>
      </w:r>
      <w:r>
        <w:rPr>
          <w:rStyle w:val="WW8Num3z0"/>
          <w:rFonts w:ascii="Verdana" w:hAnsi="Verdana"/>
          <w:color w:val="000000"/>
          <w:sz w:val="18"/>
          <w:szCs w:val="18"/>
        </w:rPr>
        <w:t> </w:t>
      </w:r>
      <w:r>
        <w:rPr>
          <w:rStyle w:val="WW8Num4z0"/>
          <w:rFonts w:ascii="Verdana" w:hAnsi="Verdana"/>
          <w:color w:val="4682B4"/>
          <w:sz w:val="18"/>
          <w:szCs w:val="18"/>
        </w:rPr>
        <w:t>защите</w:t>
      </w:r>
      <w:r>
        <w:rPr>
          <w:rStyle w:val="WW8Num3z0"/>
          <w:rFonts w:ascii="Verdana" w:hAnsi="Verdana"/>
          <w:color w:val="000000"/>
          <w:sz w:val="18"/>
          <w:szCs w:val="18"/>
        </w:rPr>
        <w:t> </w:t>
      </w:r>
      <w:r>
        <w:rPr>
          <w:rFonts w:ascii="Verdana" w:hAnsi="Verdana"/>
          <w:color w:val="000000"/>
          <w:sz w:val="18"/>
          <w:szCs w:val="18"/>
        </w:rPr>
        <w:t>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как основополагающего документа Совета Европы в области прав и свобод</w:t>
      </w:r>
      <w:r>
        <w:rPr>
          <w:rStyle w:val="WW8Num3z0"/>
          <w:rFonts w:ascii="Verdana" w:hAnsi="Verdana"/>
          <w:color w:val="000000"/>
          <w:sz w:val="18"/>
          <w:szCs w:val="18"/>
        </w:rPr>
        <w:t> </w:t>
      </w:r>
      <w:r>
        <w:rPr>
          <w:rStyle w:val="WW8Num4z0"/>
          <w:rFonts w:ascii="Verdana" w:hAnsi="Verdana"/>
          <w:color w:val="4682B4"/>
          <w:sz w:val="18"/>
          <w:szCs w:val="18"/>
        </w:rPr>
        <w:t>человека</w:t>
      </w:r>
      <w:r>
        <w:rPr>
          <w:rFonts w:ascii="Verdana" w:hAnsi="Verdana"/>
          <w:color w:val="000000"/>
          <w:sz w:val="18"/>
          <w:szCs w:val="18"/>
        </w:rPr>
        <w: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Место Европейской конвенции о защите прав человека и основныхсвобод и решений Европейского Суда по правам человека в системе источников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1.3. Понятие конституционно-правового механизма</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Европейской конвенции о защите прав человека и основных свобод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ОБРАЩЕНИЕ В ЕВРОПЕЙСКИЙ СУД ПО ПРАВАМ ЧЕЛОВЕКА С ИНДИВИДУАЛЬНОЙ</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КАК СПОСОБ ЗАЩИТЫ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Конституционно-правовое регулирование права на обращение в</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Европейский Суд по правам человека с индивидуальной жалобой.</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Обеспечение защиты основных прав и свобод человека и гражданина в ходе рассмотрения индивидуальных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в Европейском Суде по правам человека.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Роль государства при рассмотрении жалоб в Европейском Суде по правам человека. Проблемы защиты государственных интересов Российской</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 в Европейском Суде по правам человека.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ОБЕСПЕЧЕНИЯ СООТВЕТСТВИЯ ЗАКОНОДАТЕЛЬСТВА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СТАНДАРТАМ ЕВРОПЕЙСКОЙ</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КОНВЕНЦИИ О ЗАЩИТЕ ПРАВ ЧЕЛОВЕКА И ОСНОВНЫХ СВОБОД.</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3.1. Влияние Европейской конвенции о защите прав человека и основных свобод на разработку</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Влияние Европейской конвенции о защите прав человека и основных свобод на развитие законодательства 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3.3. Влияние Европейской конвенции о защите прав человека и основных свобод на развитие правоприменительной практики в 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3.4. Значение правовых позиций Конституционного Суда Российской Федерации для реализации Европейской конвенции о защите прав человека и основных свобод в Российской Федерации.</w:t>
      </w:r>
    </w:p>
    <w:p w:rsidR="00827F74" w:rsidRDefault="00827F74" w:rsidP="00827F7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"Европейская конвенция о защите прав человека и основных свобод: конституционно-правовой механизм реализации в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Признание человека,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высшей ценностью порождает у государства</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обязанность по признанию, соблюдению и защите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(ст. 2 Конституции Российской Федерации), в том числе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международных договорах Российской Федерации. Вступление Российской Федерации в Совет Европы и приобретение обязательств в соответствии с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стало важным этапом в развитии отечественной правовой системы.</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1950 г. (далее - Европейская конвенция) вместе с принятыми позднее Протоколами к ней представляет собой базовый документ Совета Европы, преследующий одну из главных целей данной организации - защиту прав человека. Институт прав и свобод человека и гражданина является традиционным и неотъемлемым элементом системы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Личные и политические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гарантируемые Европейской конвенцией, занимают важное место в ряду</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Поэтому механизм реализации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в России носит конституционно-правовой характер и заслуживает изучения с позиций конституционно-правовой науки.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разрабатывавшаяся еще до вступления России в Совет Европы, во многом ориентирована на Европейскую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в части правовой регламентации статуса личности. В результате этого многие положения главы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оказались созвучны положениям Европейской конвенции, где изначально был</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минимальный объем основных личных и политических прав и свобод, но одновременно фактически была заложена база для расширения их содержания через практику Европейского Суда по правам человека (далее - Европейский Суд). По мнению</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Европейского Суда А.Шайо, признание прав человека в международно-правовых актах «придает</w:t>
      </w:r>
      <w:r>
        <w:rPr>
          <w:rStyle w:val="WW8Num3z0"/>
          <w:rFonts w:ascii="Verdana" w:hAnsi="Verdana"/>
          <w:color w:val="000000"/>
          <w:sz w:val="18"/>
          <w:szCs w:val="18"/>
        </w:rPr>
        <w:t> </w:t>
      </w:r>
      <w:r>
        <w:rPr>
          <w:rStyle w:val="WW8Num4z0"/>
          <w:rFonts w:ascii="Verdana" w:hAnsi="Verdana"/>
          <w:color w:val="4682B4"/>
          <w:sz w:val="18"/>
          <w:szCs w:val="18"/>
        </w:rPr>
        <w:t>конституционализму</w:t>
      </w:r>
      <w:r>
        <w:rPr>
          <w:rStyle w:val="WW8Num3z0"/>
          <w:rFonts w:ascii="Verdana" w:hAnsi="Verdana"/>
          <w:color w:val="000000"/>
          <w:sz w:val="18"/>
          <w:szCs w:val="18"/>
        </w:rPr>
        <w:t> </w:t>
      </w:r>
      <w:r>
        <w:rPr>
          <w:rFonts w:ascii="Verdana" w:hAnsi="Verdana"/>
          <w:color w:val="000000"/>
          <w:sz w:val="18"/>
          <w:szCs w:val="18"/>
        </w:rPr>
        <w:t>своеобразную самовозбуждающую динамику, которую усиливают международные организации и международные суды»1.</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демократического политического режима эффективно функционирующие механизмы защиты конституционных прав и свобод личности препятствуют вседозволенности государственной власти, сдерживают ее авторитарные желания ограничить те или иные проявления личной свободы или даже уничтожить ее совсем. В свою очередь, реальная степень свободы субъек-та прав и свобод зависит от того, как государство выполняет свои обязательства. В этом отношении Европейская конвенция, установившая обязательство государств-участников обеспечивать каждому, находящемуся под их</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Fonts w:ascii="Verdana" w:hAnsi="Verdana"/>
          <w:color w:val="000000"/>
          <w:sz w:val="18"/>
          <w:szCs w:val="18"/>
        </w:rPr>
        <w:t>, права и свободы (ст. 1 Европейской конвенции), во многом предопределяет вектор формирования конституционно-правового механизма реализации Европейской конвенции в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Европейской конвенции в национальной правовой системе требует определения места этого акта в системе источников права Российской Федерации. Так, сегодня в юридической науке нет четкого ответа на вопрос о том, является ли Европейская конвенция источником конституционного права Российской Федерации. Кроме того, существует проблема определения юридического значения решений Европейского Суда в контексте конституционно-правового регулирования.</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Присоединение Российской Федерации к Европейской конвенции открыло для любых физических и юридических лиц, чьи права и свободы предположительно нарушены, реальную возможность обращаться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в Европейский Суд. Принципиальной особенностью этого межгосударственного органа является обязательный характер его решений. Таким образом, факт</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Европейской конвенции следует однозначно рассматривать как появление серьезной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целого ряда прав и свобод человека и гражданина, закрепленных в Конституции Российской Федерации. В связи с этим представляется важным исследовать порядок обращения в Европейский Суд с индивиду</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Шайо</w:t>
      </w:r>
      <w:r>
        <w:rPr>
          <w:rStyle w:val="WW8Num3z0"/>
          <w:rFonts w:ascii="Verdana" w:hAnsi="Verdana"/>
          <w:color w:val="000000"/>
          <w:sz w:val="18"/>
          <w:szCs w:val="18"/>
        </w:rPr>
        <w:t> </w:t>
      </w:r>
      <w:r>
        <w:rPr>
          <w:rFonts w:ascii="Verdana" w:hAnsi="Verdana"/>
          <w:color w:val="000000"/>
          <w:sz w:val="18"/>
          <w:szCs w:val="18"/>
        </w:rPr>
        <w:t>А. Самоограничение власти (краткий курс</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М., 2001. С. 254. альной</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с точки зрения реализации конституционного права на обращение в межгосударственные органы по защите прав и свобод человека (ч. 3 ст. 46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2002 г. Европейский Суд вынес первое решение по существу дела против России. По состоянию на 31 декабря 2011 г. Европейский Суд вынес против России 1 212 решений. На 31 декабря 2011 г. на разных стадиях рассмотрения в Европейском Суде находилось 40 250</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против России (26,6 % от общего количества жалоб, поданных прбтйв 47 государств-членов Совета Европы), что позволяло России занимать первое место по данному показателю среди всех государств-членов Совета Европы. Среднее количество поступивших за 2011 г. жалоб против государств из расчета на 10 000 человек, проживающих в стране, составляло 0,79. Для России данный показатель в 2011 г. оказался равен 0,88\</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Следствием сделанных Европейским Судом выводов, особенно констатирующих нарушения прав и свобод человека, гарантированных Европейской конвенцией, должно стать, на наш взгляд, устранение причин выявленного нарушения, а также всестороннее усиление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нарушенных прав и свобод на национальном уровне. Поэтому необходимо проанализировать те меры, которые должно предпринимать государство для восстановления нарушенных прав и свобод, а также для предотвращения аналогичных нарушений Европейской конвенции в будущем.</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Конституция Российской Федерации как основополагающий источник российского права определила, что международные договоры Российской Федерации являются частью ее правовой системы и пользуются приоритетом в применении перед законом (ч. 4 ст. 15 Конституции Российской Федерации). В связи с этим необходимо подчеркнуть то обстоятельство, что Европейская конвенция не может не оказывать влияния на развитие российского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Целью данного процесса выступает обеспечение соответствия законодательства Российской Федерации и право</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Ежегодный доклад о деятельности Европейского Суда за 2011 г. и статистика рассматриваемых жалоб по состоянию на 31 декабря 2011 г. // официальный интернет-сайт Европейского Суда: www.echr.coe.int (дата обращения: 15 февраля 2012 г.) применительной практики стандартам Европейской конвенции, что, в свою очередь, необходимо для эффективной защиты прав и свобод человека и гражданина на национальном уровне. Как заявил 11 декабря 2010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Д.А. Медведев, «необходимо сохранить существующие возможности по защите интересов наших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 то же время для нас задачей номер один является укрепление не международной, а национальной защиты, и именно это в полной мере соответствует доктрине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даже с учётом глобализации международной жизни и правовой жизни, которая происходит на нашей планете»1.</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соответствия Конституции Российской Федерации и конкретизирующего ее текущего законодательства стандартам Европейской конвенции исследовались в различных контекстах. Вместе с тем, на наш взгляд, существует необходимость изучения правового регулирования в условиях системной взаимосвязи трех элементов: положений Конституции Российской Федерации, Европейской конвенции (с учетом практики Европейского Суда) и положений российского законодательства, конкретизирующих</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становления правоприменительной практики, совместимой с Европейской конвенцией, требуется формирование установок</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связанных с пониманием положений Европейской конвенции, отношением к ним со стороны органов государственной власти Российской Федерации, общества, индивидов, а также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на национальном уровне положений Европейской конвенции в соответствии с практикой Европейского Суда. При этом, как замечает Ю.В.</w:t>
      </w:r>
      <w:r>
        <w:rPr>
          <w:rStyle w:val="WW8Num3z0"/>
          <w:rFonts w:ascii="Verdana" w:hAnsi="Verdana"/>
          <w:color w:val="000000"/>
          <w:sz w:val="18"/>
          <w:szCs w:val="18"/>
        </w:rPr>
        <w:t> </w:t>
      </w:r>
      <w:r>
        <w:rPr>
          <w:rStyle w:val="WW8Num4z0"/>
          <w:rFonts w:ascii="Verdana" w:hAnsi="Verdana"/>
          <w:color w:val="4682B4"/>
          <w:sz w:val="18"/>
          <w:szCs w:val="18"/>
        </w:rPr>
        <w:t>Пуздрач</w:t>
      </w:r>
      <w:r>
        <w:rPr>
          <w:rFonts w:ascii="Verdana" w:hAnsi="Verdana"/>
          <w:color w:val="000000"/>
          <w:sz w:val="18"/>
          <w:szCs w:val="18"/>
        </w:rPr>
        <w:t>, с одной стороны, господствует</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носителей государственной власти, во многом основывающееся на идее, что одно лишь провозглашение того или иного положения в нормативном акте равнозначно реализации сути этого положения в жизни. С другой стороны, не выгля</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Стенограмма встречи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Д.А. Медведева с</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 xml:space="preserve">Конституционного Суда Российской Федерации // официальный интернет-сайт Президента Российской Федерации: http://www.kremlin.ru/transcripts/9792 (дата обращения: 15 февраля 2012 </w:t>
      </w:r>
      <w:r>
        <w:rPr>
          <w:rFonts w:ascii="Verdana" w:hAnsi="Verdana"/>
          <w:color w:val="000000"/>
          <w:sz w:val="18"/>
          <w:szCs w:val="18"/>
        </w:rPr>
        <w:lastRenderedPageBreak/>
        <w:t>г.) дит очевидной готовность общества воспринять те или иные самобытные или заимствованные идеи права и демократии1.</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Значительные достижения в сфере применения положений Европейской конвенции связаны с деятельностью Конституционного Суда Российской Федерации, правовые позиции которого содержат выводы по результатам</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тех положений Конституции Российской Федерации, которым</w:t>
      </w:r>
      <w:r>
        <w:rPr>
          <w:rStyle w:val="WW8Num3z0"/>
          <w:rFonts w:ascii="Verdana" w:hAnsi="Verdana"/>
          <w:color w:val="000000"/>
          <w:sz w:val="18"/>
          <w:szCs w:val="18"/>
        </w:rPr>
        <w:t> </w:t>
      </w:r>
      <w:r>
        <w:rPr>
          <w:rStyle w:val="WW8Num4z0"/>
          <w:rFonts w:ascii="Verdana" w:hAnsi="Verdana"/>
          <w:color w:val="4682B4"/>
          <w:sz w:val="18"/>
          <w:szCs w:val="18"/>
        </w:rPr>
        <w:t>корреспондируют</w:t>
      </w:r>
      <w:r>
        <w:rPr>
          <w:rStyle w:val="WW8Num3z0"/>
          <w:rFonts w:ascii="Verdana" w:hAnsi="Verdana"/>
          <w:color w:val="000000"/>
          <w:sz w:val="18"/>
          <w:szCs w:val="18"/>
        </w:rPr>
        <w:t> </w:t>
      </w:r>
      <w:r>
        <w:rPr>
          <w:rFonts w:ascii="Verdana" w:hAnsi="Verdana"/>
          <w:color w:val="000000"/>
          <w:sz w:val="18"/>
          <w:szCs w:val="18"/>
        </w:rPr>
        <w:t>положения Европейской конвенции и Протоколов к ней. Несмотря на то, что между положениями Конституции Российской Федерации и Европейской конвенции отсутствуют серьезные противоречия, в последнее время обозначилась возможность конфликта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и Европейским Судом в связи с определенными различиями в их правовых позициях. В этих условиях важно отметить, что потребность выстраивания диалога двух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требует анализа проблемной ситуации.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вышесказанное предопределило актуальность темы исследования. Степень научной разработанности темы. Понятие, структура и особенности конституционно-правового механизма реализации Европейской конвенции в Российской Федерации не исследовались системно в отечественной юридической науке. Одновременно необходимо отметить, что целая группа отдельных вопросов, опосредованно связанных с реализацией Европейской конвенции, неоднократно становилась объектом исследования: источники конституционного права, механизм реализации Конституции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С.С. Алексеев, H.A. Боброва, A.M.</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В.А. Виноградов, Ю.П. Еременко, В.В.</w:t>
      </w:r>
      <w:r>
        <w:rPr>
          <w:rStyle w:val="WW8Num3z0"/>
          <w:rFonts w:ascii="Verdana" w:hAnsi="Verdana"/>
          <w:color w:val="000000"/>
          <w:sz w:val="18"/>
          <w:szCs w:val="18"/>
        </w:rPr>
        <w:t> </w:t>
      </w:r>
      <w:r>
        <w:rPr>
          <w:rStyle w:val="WW8Num4z0"/>
          <w:rFonts w:ascii="Verdana" w:hAnsi="Verdana"/>
          <w:color w:val="4682B4"/>
          <w:sz w:val="18"/>
          <w:szCs w:val="18"/>
        </w:rPr>
        <w:t>Ершов</w:t>
      </w:r>
      <w:r>
        <w:rPr>
          <w:rFonts w:ascii="Verdana" w:hAnsi="Verdana"/>
          <w:color w:val="000000"/>
          <w:sz w:val="18"/>
          <w:szCs w:val="18"/>
        </w:rPr>
        <w:t>, C.JI. Зивс, В.Д. Зорькин, Т.Д.</w:t>
      </w:r>
      <w:r>
        <w:rPr>
          <w:rStyle w:val="WW8Num3z0"/>
          <w:rFonts w:ascii="Verdana" w:hAnsi="Verdana"/>
          <w:color w:val="000000"/>
          <w:sz w:val="18"/>
          <w:szCs w:val="18"/>
        </w:rPr>
        <w:t> </w:t>
      </w:r>
      <w:r>
        <w:rPr>
          <w:rStyle w:val="WW8Num4z0"/>
          <w:rFonts w:ascii="Verdana" w:hAnsi="Verdana"/>
          <w:color w:val="4682B4"/>
          <w:sz w:val="18"/>
          <w:szCs w:val="18"/>
        </w:rPr>
        <w:t>Зражевская</w:t>
      </w:r>
      <w:r>
        <w:rPr>
          <w:rFonts w:ascii="Verdana" w:hAnsi="Verdana"/>
          <w:color w:val="000000"/>
          <w:sz w:val="18"/>
          <w:szCs w:val="18"/>
        </w:rPr>
        <w:t>, В.Б. Исаков, В.Т. Кабышев, В.П.</w:t>
      </w:r>
      <w:r>
        <w:rPr>
          <w:rStyle w:val="WW8Num3z0"/>
          <w:rFonts w:ascii="Verdana" w:hAnsi="Verdana"/>
          <w:color w:val="000000"/>
          <w:sz w:val="18"/>
          <w:szCs w:val="18"/>
        </w:rPr>
        <w:t> </w:t>
      </w:r>
      <w:r>
        <w:rPr>
          <w:rStyle w:val="WW8Num4z0"/>
          <w:rFonts w:ascii="Verdana" w:hAnsi="Verdana"/>
          <w:color w:val="4682B4"/>
          <w:sz w:val="18"/>
          <w:szCs w:val="18"/>
        </w:rPr>
        <w:t>Казимирчук</w:t>
      </w:r>
      <w:r>
        <w:rPr>
          <w:rFonts w:ascii="Verdana" w:hAnsi="Verdana"/>
          <w:color w:val="000000"/>
          <w:sz w:val="18"/>
          <w:szCs w:val="18"/>
        </w:rPr>
        <w:t>, Д.А. Керимов, А.Н. Кокотов, Е.В.</w:t>
      </w:r>
      <w:r>
        <w:rPr>
          <w:rStyle w:val="WW8Num3z0"/>
          <w:rFonts w:ascii="Verdana" w:hAnsi="Verdana"/>
          <w:color w:val="000000"/>
          <w:sz w:val="18"/>
          <w:szCs w:val="18"/>
        </w:rPr>
        <w:t> </w:t>
      </w:r>
      <w:r>
        <w:rPr>
          <w:rStyle w:val="WW8Num4z0"/>
          <w:rFonts w:ascii="Verdana" w:hAnsi="Verdana"/>
          <w:color w:val="4682B4"/>
          <w:sz w:val="18"/>
          <w:szCs w:val="18"/>
        </w:rPr>
        <w:t>Колесников</w:t>
      </w:r>
      <w:r>
        <w:rPr>
          <w:rFonts w:ascii="Verdana" w:hAnsi="Verdana"/>
          <w:color w:val="000000"/>
          <w:sz w:val="18"/>
          <w:szCs w:val="18"/>
        </w:rPr>
        <w:t>, Н.М. Колосова, В.Ф. Коток, В.Н.</w:t>
      </w:r>
      <w:r>
        <w:rPr>
          <w:rStyle w:val="WW8Num3z0"/>
          <w:rFonts w:ascii="Verdana" w:hAnsi="Verdana"/>
          <w:color w:val="000000"/>
          <w:sz w:val="18"/>
          <w:szCs w:val="18"/>
        </w:rPr>
        <w:t> </w:t>
      </w:r>
      <w:r>
        <w:rPr>
          <w:rStyle w:val="WW8Num4z0"/>
          <w:rFonts w:ascii="Verdana" w:hAnsi="Verdana"/>
          <w:color w:val="4682B4"/>
          <w:sz w:val="18"/>
          <w:szCs w:val="18"/>
        </w:rPr>
        <w:t>Кудрявцев</w:t>
      </w:r>
      <w:r>
        <w:rPr>
          <w:rFonts w:ascii="Verdana" w:hAnsi="Verdana"/>
          <w:color w:val="000000"/>
          <w:sz w:val="18"/>
          <w:szCs w:val="18"/>
        </w:rPr>
        <w:t>, A.B. Кузнецов, М.И. Кукушкин,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А.И. Лепешкин, Е.А. Лукьянова, В.О.</w:t>
      </w:r>
      <w:r>
        <w:rPr>
          <w:rStyle w:val="WW8Num3z0"/>
          <w:rFonts w:ascii="Verdana" w:hAnsi="Verdana"/>
          <w:color w:val="000000"/>
          <w:sz w:val="18"/>
          <w:szCs w:val="18"/>
        </w:rPr>
        <w:t> </w:t>
      </w:r>
      <w:r>
        <w:rPr>
          <w:rStyle w:val="WW8Num4z0"/>
          <w:rFonts w:ascii="Verdana" w:hAnsi="Verdana"/>
          <w:color w:val="4682B4"/>
          <w:sz w:val="18"/>
          <w:szCs w:val="18"/>
        </w:rPr>
        <w:t>Лучин</w:t>
      </w:r>
      <w:r>
        <w:rPr>
          <w:rFonts w:ascii="Verdana" w:hAnsi="Verdana"/>
          <w:color w:val="000000"/>
          <w:sz w:val="18"/>
          <w:szCs w:val="18"/>
        </w:rPr>
        <w:t>, В.Д. Мазаев, М.Н. Марченко, О.О.</w:t>
      </w:r>
      <w:r>
        <w:rPr>
          <w:rStyle w:val="WW8Num3z0"/>
          <w:rFonts w:ascii="Verdana" w:hAnsi="Verdana"/>
          <w:color w:val="000000"/>
          <w:sz w:val="18"/>
          <w:szCs w:val="18"/>
        </w:rPr>
        <w:t> </w:t>
      </w:r>
      <w:r>
        <w:rPr>
          <w:rStyle w:val="WW8Num4z0"/>
          <w:rFonts w:ascii="Verdana" w:hAnsi="Verdana"/>
          <w:color w:val="4682B4"/>
          <w:sz w:val="18"/>
          <w:szCs w:val="18"/>
        </w:rPr>
        <w:t>Миронов</w:t>
      </w:r>
      <w:r>
        <w:rPr>
          <w:rFonts w:ascii="Verdana" w:hAnsi="Verdana"/>
          <w:color w:val="000000"/>
          <w:sz w:val="18"/>
          <w:szCs w:val="18"/>
        </w:rPr>
        <w:t>, Л.А. Морозова, Б.Л. Назаров, B.C.</w:t>
      </w:r>
      <w:r>
        <w:rPr>
          <w:rStyle w:val="WW8Num3z0"/>
          <w:rFonts w:ascii="Verdana" w:hAnsi="Verdana"/>
          <w:color w:val="000000"/>
          <w:sz w:val="18"/>
          <w:szCs w:val="18"/>
        </w:rPr>
        <w:t> </w:t>
      </w:r>
      <w:r>
        <w:rPr>
          <w:rStyle w:val="WW8Num4z0"/>
          <w:rFonts w:ascii="Verdana" w:hAnsi="Verdana"/>
          <w:color w:val="4682B4"/>
          <w:sz w:val="18"/>
          <w:szCs w:val="18"/>
        </w:rPr>
        <w:t>Основин</w:t>
      </w:r>
      <w:r>
        <w:rPr>
          <w:rFonts w:ascii="Verdana" w:hAnsi="Verdana"/>
          <w:color w:val="000000"/>
          <w:sz w:val="18"/>
          <w:szCs w:val="18"/>
        </w:rPr>
        <w:t>, В.Д. Перевалов, Т.М. Пряхина, В.А.</w:t>
      </w:r>
      <w:r>
        <w:rPr>
          <w:rStyle w:val="WW8Num3z0"/>
          <w:rFonts w:ascii="Verdana" w:hAnsi="Verdana"/>
          <w:color w:val="000000"/>
          <w:sz w:val="18"/>
          <w:szCs w:val="18"/>
        </w:rPr>
        <w:t> </w:t>
      </w:r>
      <w:r>
        <w:rPr>
          <w:rStyle w:val="WW8Num4z0"/>
          <w:rFonts w:ascii="Verdana" w:hAnsi="Verdana"/>
          <w:color w:val="4682B4"/>
          <w:sz w:val="18"/>
          <w:szCs w:val="18"/>
        </w:rPr>
        <w:t>Ржевский</w:t>
      </w:r>
      <w:r>
        <w:rPr>
          <w:rFonts w:ascii="Verdana" w:hAnsi="Verdana"/>
          <w:color w:val="000000"/>
          <w:sz w:val="18"/>
          <w:szCs w:val="18"/>
        </w:rPr>
        <w:t>, М.С. Саликов, Ю.И.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Пуздрач</w:t>
      </w:r>
      <w:r>
        <w:rPr>
          <w:rStyle w:val="WW8Num3z0"/>
          <w:rFonts w:ascii="Verdana" w:hAnsi="Verdana"/>
          <w:color w:val="000000"/>
          <w:sz w:val="18"/>
          <w:szCs w:val="18"/>
        </w:rPr>
        <w:t> </w:t>
      </w:r>
      <w:r>
        <w:rPr>
          <w:rFonts w:ascii="Verdana" w:hAnsi="Verdana"/>
          <w:color w:val="000000"/>
          <w:sz w:val="18"/>
          <w:szCs w:val="18"/>
        </w:rPr>
        <w:t>Ю.В. История российского конституционализма EX - XX веков. СПб., 2004. С. 465,466.</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Скуратов</w:t>
      </w:r>
      <w:r>
        <w:rPr>
          <w:rFonts w:ascii="Verdana" w:hAnsi="Verdana"/>
          <w:color w:val="000000"/>
          <w:sz w:val="18"/>
          <w:szCs w:val="18"/>
        </w:rPr>
        <w:t>, И.М. Степанов, Б.А. Страшун, Э.Я.</w:t>
      </w:r>
      <w:r>
        <w:rPr>
          <w:rStyle w:val="WW8Num3z0"/>
          <w:rFonts w:ascii="Verdana" w:hAnsi="Verdana"/>
          <w:color w:val="000000"/>
          <w:sz w:val="18"/>
          <w:szCs w:val="18"/>
        </w:rPr>
        <w:t> </w:t>
      </w:r>
      <w:r>
        <w:rPr>
          <w:rStyle w:val="WW8Num4z0"/>
          <w:rFonts w:ascii="Verdana" w:hAnsi="Verdana"/>
          <w:color w:val="4682B4"/>
          <w:sz w:val="18"/>
          <w:szCs w:val="18"/>
        </w:rPr>
        <w:t>Стумбина</w:t>
      </w:r>
      <w:r>
        <w:rPr>
          <w:rFonts w:ascii="Verdana" w:hAnsi="Verdana"/>
          <w:color w:val="000000"/>
          <w:sz w:val="18"/>
          <w:szCs w:val="18"/>
        </w:rPr>
        <w:t>, Ю.А. Тихомиров, Б.Н. Топорнин, И.А.</w:t>
      </w:r>
      <w:r>
        <w:rPr>
          <w:rStyle w:val="WW8Num3z0"/>
          <w:rFonts w:ascii="Verdana" w:hAnsi="Verdana"/>
          <w:color w:val="000000"/>
          <w:sz w:val="18"/>
          <w:szCs w:val="18"/>
        </w:rPr>
        <w:t> </w:t>
      </w:r>
      <w:r>
        <w:rPr>
          <w:rStyle w:val="WW8Num4z0"/>
          <w:rFonts w:ascii="Verdana" w:hAnsi="Verdana"/>
          <w:color w:val="4682B4"/>
          <w:sz w:val="18"/>
          <w:szCs w:val="18"/>
        </w:rPr>
        <w:t>Умнова</w:t>
      </w:r>
      <w:r>
        <w:rPr>
          <w:rFonts w:ascii="Verdana" w:hAnsi="Verdana"/>
          <w:color w:val="000000"/>
          <w:sz w:val="18"/>
          <w:szCs w:val="18"/>
        </w:rPr>
        <w:t>, И.Е. Фарбер, Т.Я. Хабриева,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М.А. Ша-фир, Б.С. Эбзеев, В.В.</w:t>
      </w:r>
      <w:r>
        <w:rPr>
          <w:rStyle w:val="WW8Num3z0"/>
          <w:rFonts w:ascii="Verdana" w:hAnsi="Verdana"/>
          <w:color w:val="000000"/>
          <w:sz w:val="18"/>
          <w:szCs w:val="18"/>
        </w:rPr>
        <w:t> </w:t>
      </w:r>
      <w:r>
        <w:rPr>
          <w:rStyle w:val="WW8Num4z0"/>
          <w:rFonts w:ascii="Verdana" w:hAnsi="Verdana"/>
          <w:color w:val="4682B4"/>
          <w:sz w:val="18"/>
          <w:szCs w:val="18"/>
        </w:rPr>
        <w:t>Эглитис</w:t>
      </w:r>
      <w:r>
        <w:rPr>
          <w:rStyle w:val="WW8Num3z0"/>
          <w:rFonts w:ascii="Verdana" w:hAnsi="Verdana"/>
          <w:color w:val="000000"/>
          <w:sz w:val="18"/>
          <w:szCs w:val="18"/>
        </w:rPr>
        <w:t> </w:t>
      </w:r>
      <w:r>
        <w:rPr>
          <w:rFonts w:ascii="Verdana" w:hAnsi="Verdana"/>
          <w:color w:val="000000"/>
          <w:sz w:val="18"/>
          <w:szCs w:val="18"/>
        </w:rPr>
        <w:t>и др.); правовой статус личности, реализация прав и свобод человека и гражданина, гарантии прав и свобод человека и гражданина (JI.H.</w:t>
      </w:r>
      <w:r>
        <w:rPr>
          <w:rStyle w:val="WW8Num3z0"/>
          <w:rFonts w:ascii="Verdana" w:hAnsi="Verdana"/>
          <w:color w:val="000000"/>
          <w:sz w:val="18"/>
          <w:szCs w:val="18"/>
        </w:rPr>
        <w:t> </w:t>
      </w:r>
      <w:r>
        <w:rPr>
          <w:rStyle w:val="WW8Num4z0"/>
          <w:rFonts w:ascii="Verdana" w:hAnsi="Verdana"/>
          <w:color w:val="4682B4"/>
          <w:sz w:val="18"/>
          <w:szCs w:val="18"/>
        </w:rPr>
        <w:t>Анисимов</w:t>
      </w:r>
      <w:r>
        <w:rPr>
          <w:rFonts w:ascii="Verdana" w:hAnsi="Verdana"/>
          <w:color w:val="000000"/>
          <w:sz w:val="18"/>
          <w:szCs w:val="18"/>
        </w:rPr>
        <w:t>, Н.С. Бондарь, Н.В. Васильева,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Л.Д. Воеводин, Ю.А. Дмитриев, Ю.Д.</w:t>
      </w:r>
      <w:r>
        <w:rPr>
          <w:rStyle w:val="WW8Num3z0"/>
          <w:rFonts w:ascii="Verdana" w:hAnsi="Verdana"/>
          <w:color w:val="000000"/>
          <w:sz w:val="18"/>
          <w:szCs w:val="18"/>
        </w:rPr>
        <w:t> </w:t>
      </w:r>
      <w:r>
        <w:rPr>
          <w:rStyle w:val="WW8Num4z0"/>
          <w:rFonts w:ascii="Verdana" w:hAnsi="Verdana"/>
          <w:color w:val="4682B4"/>
          <w:sz w:val="18"/>
          <w:szCs w:val="18"/>
        </w:rPr>
        <w:t>Ильин</w:t>
      </w:r>
      <w:r>
        <w:rPr>
          <w:rFonts w:ascii="Verdana" w:hAnsi="Verdana"/>
          <w:color w:val="000000"/>
          <w:sz w:val="18"/>
          <w:szCs w:val="18"/>
        </w:rPr>
        <w:t>, В.А. Карташкин, Г.Н. Комкова, Н.В.</w:t>
      </w:r>
      <w:r>
        <w:rPr>
          <w:rStyle w:val="WW8Num3z0"/>
          <w:rFonts w:ascii="Verdana" w:hAnsi="Verdana"/>
          <w:color w:val="000000"/>
          <w:sz w:val="18"/>
          <w:szCs w:val="18"/>
        </w:rPr>
        <w:t> </w:t>
      </w:r>
      <w:r>
        <w:rPr>
          <w:rStyle w:val="WW8Num4z0"/>
          <w:rFonts w:ascii="Verdana" w:hAnsi="Verdana"/>
          <w:color w:val="4682B4"/>
          <w:sz w:val="18"/>
          <w:szCs w:val="18"/>
        </w:rPr>
        <w:t>Кузьминых</w:t>
      </w:r>
      <w:r>
        <w:rPr>
          <w:rFonts w:ascii="Verdana" w:hAnsi="Verdana"/>
          <w:color w:val="000000"/>
          <w:sz w:val="18"/>
          <w:szCs w:val="18"/>
        </w:rPr>
        <w:t>, Е.А. Лукашева, О.О. Миронов, Е.М.</w:t>
      </w:r>
      <w:r>
        <w:rPr>
          <w:rStyle w:val="WW8Num3z0"/>
          <w:rFonts w:ascii="Verdana" w:hAnsi="Verdana"/>
          <w:color w:val="000000"/>
          <w:sz w:val="18"/>
          <w:szCs w:val="18"/>
        </w:rPr>
        <w:t> </w:t>
      </w:r>
      <w:r>
        <w:rPr>
          <w:rStyle w:val="WW8Num4z0"/>
          <w:rFonts w:ascii="Verdana" w:hAnsi="Verdana"/>
          <w:color w:val="4682B4"/>
          <w:sz w:val="18"/>
          <w:szCs w:val="18"/>
        </w:rPr>
        <w:t>Павленко</w:t>
      </w:r>
      <w:r>
        <w:rPr>
          <w:rFonts w:ascii="Verdana" w:hAnsi="Verdana"/>
          <w:color w:val="000000"/>
          <w:sz w:val="18"/>
          <w:szCs w:val="18"/>
        </w:rPr>
        <w:t>, Ф.М. Рудинский, Ю.И. Скуратов, Т.А.</w:t>
      </w:r>
      <w:r>
        <w:rPr>
          <w:rStyle w:val="WW8Num3z0"/>
          <w:rFonts w:ascii="Verdana" w:hAnsi="Verdana"/>
          <w:color w:val="000000"/>
          <w:sz w:val="18"/>
          <w:szCs w:val="18"/>
        </w:rPr>
        <w:t> </w:t>
      </w:r>
      <w:r>
        <w:rPr>
          <w:rStyle w:val="WW8Num4z0"/>
          <w:rFonts w:ascii="Verdana" w:hAnsi="Verdana"/>
          <w:color w:val="4682B4"/>
          <w:sz w:val="18"/>
          <w:szCs w:val="18"/>
        </w:rPr>
        <w:t>Сошникова</w:t>
      </w:r>
      <w:r>
        <w:rPr>
          <w:rFonts w:ascii="Verdana" w:hAnsi="Verdana"/>
          <w:color w:val="000000"/>
          <w:sz w:val="18"/>
          <w:szCs w:val="18"/>
        </w:rPr>
        <w:t>, И.А. Умнова, В.М. Чхиквадзе, Б.С.</w:t>
      </w:r>
      <w:r>
        <w:rPr>
          <w:rStyle w:val="WW8Num3z0"/>
          <w:rFonts w:ascii="Verdana" w:hAnsi="Verdana"/>
          <w:color w:val="000000"/>
          <w:sz w:val="18"/>
          <w:szCs w:val="18"/>
        </w:rPr>
        <w:t> </w:t>
      </w:r>
      <w:r>
        <w:rPr>
          <w:rStyle w:val="WW8Num4z0"/>
          <w:rFonts w:ascii="Verdana" w:hAnsi="Verdana"/>
          <w:color w:val="4682B4"/>
          <w:sz w:val="18"/>
          <w:szCs w:val="18"/>
        </w:rPr>
        <w:t>Эбзеев</w:t>
      </w:r>
      <w:r>
        <w:rPr>
          <w:rFonts w:ascii="Verdana" w:hAnsi="Verdana"/>
          <w:color w:val="000000"/>
          <w:sz w:val="18"/>
          <w:szCs w:val="18"/>
        </w:rPr>
        <w:t>, А.Ю. Ястребова и др.); выполнение обязательств государства в соответствии с Европейской конвенцией и Протоколами к ней, право на обращение в Европейский Суд, организация, деятельность и правовые позиции Европейского Суда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Е.С. Алисиевич, Д.В. Афанасьев, В.Г.</w:t>
      </w:r>
      <w:r>
        <w:rPr>
          <w:rStyle w:val="WW8Num3z0"/>
          <w:rFonts w:ascii="Verdana" w:hAnsi="Verdana"/>
          <w:color w:val="000000"/>
          <w:sz w:val="18"/>
          <w:szCs w:val="18"/>
        </w:rPr>
        <w:t> </w:t>
      </w:r>
      <w:r>
        <w:rPr>
          <w:rStyle w:val="WW8Num4z0"/>
          <w:rFonts w:ascii="Verdana" w:hAnsi="Verdana"/>
          <w:color w:val="4682B4"/>
          <w:sz w:val="18"/>
          <w:szCs w:val="18"/>
        </w:rPr>
        <w:t>Бессарабов</w:t>
      </w:r>
      <w:r>
        <w:rPr>
          <w:rFonts w:ascii="Verdana" w:hAnsi="Verdana"/>
          <w:color w:val="000000"/>
          <w:sz w:val="18"/>
          <w:szCs w:val="18"/>
        </w:rPr>
        <w:t>, В.Д. Бордунов, А.Л. Бурков, Н.В.</w:t>
      </w:r>
      <w:r>
        <w:rPr>
          <w:rStyle w:val="WW8Num3z0"/>
          <w:rFonts w:ascii="Verdana" w:hAnsi="Verdana"/>
          <w:color w:val="000000"/>
          <w:sz w:val="18"/>
          <w:szCs w:val="18"/>
        </w:rPr>
        <w:t> </w:t>
      </w:r>
      <w:r>
        <w:rPr>
          <w:rStyle w:val="WW8Num4z0"/>
          <w:rFonts w:ascii="Verdana" w:hAnsi="Verdana"/>
          <w:color w:val="4682B4"/>
          <w:sz w:val="18"/>
          <w:szCs w:val="18"/>
        </w:rPr>
        <w:t>Варламова</w:t>
      </w:r>
      <w:r>
        <w:rPr>
          <w:rFonts w:ascii="Verdana" w:hAnsi="Verdana"/>
          <w:color w:val="000000"/>
          <w:sz w:val="18"/>
          <w:szCs w:val="18"/>
        </w:rPr>
        <w:t>, Т.А. Васильева, М.В. Виноградов,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М.Р. Воскоби-това, С.А. Голубок, С.А.</w:t>
      </w:r>
      <w:r>
        <w:rPr>
          <w:rStyle w:val="WW8Num3z0"/>
          <w:rFonts w:ascii="Verdana" w:hAnsi="Verdana"/>
          <w:color w:val="000000"/>
          <w:sz w:val="18"/>
          <w:szCs w:val="18"/>
        </w:rPr>
        <w:t> </w:t>
      </w:r>
      <w:r>
        <w:rPr>
          <w:rStyle w:val="WW8Num4z0"/>
          <w:rFonts w:ascii="Verdana" w:hAnsi="Verdana"/>
          <w:color w:val="4682B4"/>
          <w:sz w:val="18"/>
          <w:szCs w:val="18"/>
        </w:rPr>
        <w:t>Глотов</w:t>
      </w:r>
      <w:r>
        <w:rPr>
          <w:rFonts w:ascii="Verdana" w:hAnsi="Verdana"/>
          <w:color w:val="000000"/>
          <w:sz w:val="18"/>
          <w:szCs w:val="18"/>
        </w:rPr>
        <w:t>, С.А. Горшкова, A.B. Деменева, Б.Л.</w:t>
      </w:r>
      <w:r>
        <w:rPr>
          <w:rStyle w:val="WW8Num3z0"/>
          <w:rFonts w:ascii="Verdana" w:hAnsi="Verdana"/>
          <w:color w:val="000000"/>
          <w:sz w:val="18"/>
          <w:szCs w:val="18"/>
        </w:rPr>
        <w:t> </w:t>
      </w:r>
      <w:r>
        <w:rPr>
          <w:rStyle w:val="WW8Num4z0"/>
          <w:rFonts w:ascii="Verdana" w:hAnsi="Verdana"/>
          <w:color w:val="4682B4"/>
          <w:sz w:val="18"/>
          <w:szCs w:val="18"/>
        </w:rPr>
        <w:t>Зимненко</w:t>
      </w:r>
      <w:r>
        <w:rPr>
          <w:rFonts w:ascii="Verdana" w:hAnsi="Verdana"/>
          <w:color w:val="000000"/>
          <w:sz w:val="18"/>
          <w:szCs w:val="18"/>
        </w:rPr>
        <w:t>, Г.В. Игнатенко, А.Я. Капустин, Н.И.</w:t>
      </w:r>
      <w:r>
        <w:rPr>
          <w:rStyle w:val="WW8Num3z0"/>
          <w:rFonts w:ascii="Verdana" w:hAnsi="Verdana"/>
          <w:color w:val="000000"/>
          <w:sz w:val="18"/>
          <w:szCs w:val="18"/>
        </w:rPr>
        <w:t> </w:t>
      </w:r>
      <w:r>
        <w:rPr>
          <w:rStyle w:val="WW8Num4z0"/>
          <w:rFonts w:ascii="Verdana" w:hAnsi="Verdana"/>
          <w:color w:val="4682B4"/>
          <w:sz w:val="18"/>
          <w:szCs w:val="18"/>
        </w:rPr>
        <w:t>Квитко</w:t>
      </w:r>
      <w:r>
        <w:rPr>
          <w:rFonts w:ascii="Verdana" w:hAnsi="Verdana"/>
          <w:color w:val="000000"/>
          <w:sz w:val="18"/>
          <w:szCs w:val="18"/>
        </w:rPr>
        <w:t>, А.И. Ковлер, A.A. Корнилина, К.Н.</w:t>
      </w:r>
      <w:r>
        <w:rPr>
          <w:rStyle w:val="WW8Num3z0"/>
          <w:rFonts w:ascii="Verdana" w:hAnsi="Verdana"/>
          <w:color w:val="000000"/>
          <w:sz w:val="18"/>
          <w:szCs w:val="18"/>
        </w:rPr>
        <w:t> </w:t>
      </w:r>
      <w:r>
        <w:rPr>
          <w:rStyle w:val="WW8Num4z0"/>
          <w:rFonts w:ascii="Verdana" w:hAnsi="Verdana"/>
          <w:color w:val="4682B4"/>
          <w:sz w:val="18"/>
          <w:szCs w:val="18"/>
        </w:rPr>
        <w:t>Коротеев</w:t>
      </w:r>
      <w:r>
        <w:rPr>
          <w:rFonts w:ascii="Verdana" w:hAnsi="Verdana"/>
          <w:color w:val="000000"/>
          <w:sz w:val="18"/>
          <w:szCs w:val="18"/>
        </w:rPr>
        <w:t>, Д.В. Красиков, Д.Г. Курдюков, П.А.</w:t>
      </w:r>
      <w:r>
        <w:rPr>
          <w:rStyle w:val="WW8Num3z0"/>
          <w:rFonts w:ascii="Verdana" w:hAnsi="Verdana"/>
          <w:color w:val="000000"/>
          <w:sz w:val="18"/>
          <w:szCs w:val="18"/>
        </w:rPr>
        <w:t> </w:t>
      </w:r>
      <w:r>
        <w:rPr>
          <w:rStyle w:val="WW8Num4z0"/>
          <w:rFonts w:ascii="Verdana" w:hAnsi="Verdana"/>
          <w:color w:val="4682B4"/>
          <w:sz w:val="18"/>
          <w:szCs w:val="18"/>
        </w:rPr>
        <w:t>Лаптев</w:t>
      </w:r>
      <w:r>
        <w:rPr>
          <w:rFonts w:ascii="Verdana" w:hAnsi="Verdana"/>
          <w:color w:val="000000"/>
          <w:sz w:val="18"/>
          <w:szCs w:val="18"/>
        </w:rPr>
        <w:t>, М.Б. Лобов, И.И. Лукашук, Г.Е.</w:t>
      </w:r>
      <w:r>
        <w:rPr>
          <w:rStyle w:val="WW8Num3z0"/>
          <w:rFonts w:ascii="Verdana" w:hAnsi="Verdana"/>
          <w:color w:val="000000"/>
          <w:sz w:val="18"/>
          <w:szCs w:val="18"/>
        </w:rPr>
        <w:t> </w:t>
      </w:r>
      <w:r>
        <w:rPr>
          <w:rStyle w:val="WW8Num4z0"/>
          <w:rFonts w:ascii="Verdana" w:hAnsi="Verdana"/>
          <w:color w:val="4682B4"/>
          <w:sz w:val="18"/>
          <w:szCs w:val="18"/>
        </w:rPr>
        <w:t>Лукьянцев</w:t>
      </w:r>
      <w:r>
        <w:rPr>
          <w:rFonts w:ascii="Verdana" w:hAnsi="Verdana"/>
          <w:color w:val="000000"/>
          <w:sz w:val="18"/>
          <w:szCs w:val="18"/>
        </w:rPr>
        <w:t>, С.Ю. Марочкин, Д.Ю. Матвеев, Т.Д.</w:t>
      </w:r>
      <w:r>
        <w:rPr>
          <w:rStyle w:val="WW8Num3z0"/>
          <w:rFonts w:ascii="Verdana" w:hAnsi="Verdana"/>
          <w:color w:val="000000"/>
          <w:sz w:val="18"/>
          <w:szCs w:val="18"/>
        </w:rPr>
        <w:t> </w:t>
      </w:r>
      <w:r>
        <w:rPr>
          <w:rStyle w:val="WW8Num4z0"/>
          <w:rFonts w:ascii="Verdana" w:hAnsi="Verdana"/>
          <w:color w:val="4682B4"/>
          <w:sz w:val="18"/>
          <w:szCs w:val="18"/>
        </w:rPr>
        <w:t>Матвеева</w:t>
      </w:r>
      <w:r>
        <w:rPr>
          <w:rFonts w:ascii="Verdana" w:hAnsi="Verdana"/>
          <w:color w:val="000000"/>
          <w:sz w:val="18"/>
          <w:szCs w:val="18"/>
        </w:rPr>
        <w:t>, И.С. Метлова, Т.Г. Морщакова, К.А.</w:t>
      </w:r>
      <w:r>
        <w:rPr>
          <w:rStyle w:val="WW8Num3z0"/>
          <w:rFonts w:ascii="Verdana" w:hAnsi="Verdana"/>
          <w:color w:val="000000"/>
          <w:sz w:val="18"/>
          <w:szCs w:val="18"/>
        </w:rPr>
        <w:t> </w:t>
      </w:r>
      <w:r>
        <w:rPr>
          <w:rStyle w:val="WW8Num4z0"/>
          <w:rFonts w:ascii="Verdana" w:hAnsi="Verdana"/>
          <w:color w:val="4682B4"/>
          <w:sz w:val="18"/>
          <w:szCs w:val="18"/>
        </w:rPr>
        <w:t>Москаленко</w:t>
      </w:r>
      <w:r>
        <w:rPr>
          <w:rFonts w:ascii="Verdana" w:hAnsi="Verdana"/>
          <w:color w:val="000000"/>
          <w:sz w:val="18"/>
          <w:szCs w:val="18"/>
        </w:rPr>
        <w:t>, Т.Н. Нешатаева, Е.Г. Петренко, М.А.</w:t>
      </w:r>
      <w:r>
        <w:rPr>
          <w:rStyle w:val="WW8Num3z0"/>
          <w:rFonts w:ascii="Verdana" w:hAnsi="Verdana"/>
          <w:color w:val="000000"/>
          <w:sz w:val="18"/>
          <w:szCs w:val="18"/>
        </w:rPr>
        <w:t> </w:t>
      </w:r>
      <w:r>
        <w:rPr>
          <w:rStyle w:val="WW8Num4z0"/>
          <w:rFonts w:ascii="Verdana" w:hAnsi="Verdana"/>
          <w:color w:val="4682B4"/>
          <w:sz w:val="18"/>
          <w:szCs w:val="18"/>
        </w:rPr>
        <w:t>Рожкова</w:t>
      </w:r>
      <w:r>
        <w:rPr>
          <w:rFonts w:ascii="Verdana" w:hAnsi="Verdana"/>
          <w:color w:val="000000"/>
          <w:sz w:val="18"/>
          <w:szCs w:val="18"/>
        </w:rPr>
        <w:t>, О.В. Садчикова, Ю.В. Самович, М.Т.</w:t>
      </w:r>
      <w:r>
        <w:rPr>
          <w:rStyle w:val="WW8Num3z0"/>
          <w:rFonts w:ascii="Verdana" w:hAnsi="Verdana"/>
          <w:color w:val="000000"/>
          <w:sz w:val="18"/>
          <w:szCs w:val="18"/>
        </w:rPr>
        <w:t> </w:t>
      </w:r>
      <w:r>
        <w:rPr>
          <w:rStyle w:val="WW8Num4z0"/>
          <w:rFonts w:ascii="Verdana" w:hAnsi="Verdana"/>
          <w:color w:val="4682B4"/>
          <w:sz w:val="18"/>
          <w:szCs w:val="18"/>
        </w:rPr>
        <w:t>Тимофеев</w:t>
      </w:r>
      <w:r>
        <w:rPr>
          <w:rFonts w:ascii="Verdana" w:hAnsi="Verdana"/>
          <w:color w:val="000000"/>
          <w:sz w:val="18"/>
          <w:szCs w:val="18"/>
        </w:rPr>
        <w:t>, О.И. Тиунов, Е.А. Торкунова, Б.Р.</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Fonts w:ascii="Verdana" w:hAnsi="Verdana"/>
          <w:color w:val="000000"/>
          <w:sz w:val="18"/>
          <w:szCs w:val="18"/>
        </w:rPr>
        <w:t>, В.А. Туманов, О.С. Чернышева, К. Эк-штайн, М.Л.</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A.M. Эрделевский и др.).</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значительное число работ зарубежных авторов посвящено анализу практики Европейского Суда (Б. Бауринг, В. Берже, А. Боднар, К. Бойл, П. ван Дийк, Ф. ван Хуф, Л.</w:t>
      </w:r>
      <w:r>
        <w:rPr>
          <w:rStyle w:val="WW8Num3z0"/>
          <w:rFonts w:ascii="Verdana" w:hAnsi="Verdana"/>
          <w:color w:val="000000"/>
          <w:sz w:val="18"/>
          <w:szCs w:val="18"/>
        </w:rPr>
        <w:t> </w:t>
      </w:r>
      <w:r>
        <w:rPr>
          <w:rStyle w:val="WW8Num4z0"/>
          <w:rFonts w:ascii="Verdana" w:hAnsi="Verdana"/>
          <w:color w:val="4682B4"/>
          <w:sz w:val="18"/>
          <w:szCs w:val="18"/>
        </w:rPr>
        <w:t>Вильдхабер</w:t>
      </w:r>
      <w:r>
        <w:rPr>
          <w:rFonts w:ascii="Verdana" w:hAnsi="Verdana"/>
          <w:color w:val="000000"/>
          <w:sz w:val="18"/>
          <w:szCs w:val="18"/>
        </w:rPr>
        <w:t>, М. Вонсек-Вядерек, Л. Гарлицкий, Д.</w:t>
      </w:r>
      <w:r>
        <w:rPr>
          <w:rStyle w:val="WW8Num3z0"/>
          <w:rFonts w:ascii="Verdana" w:hAnsi="Verdana"/>
          <w:color w:val="000000"/>
          <w:sz w:val="18"/>
          <w:szCs w:val="18"/>
        </w:rPr>
        <w:t> </w:t>
      </w:r>
      <w:r>
        <w:rPr>
          <w:rStyle w:val="WW8Num4z0"/>
          <w:rFonts w:ascii="Verdana" w:hAnsi="Verdana"/>
          <w:color w:val="4682B4"/>
          <w:sz w:val="18"/>
          <w:szCs w:val="18"/>
        </w:rPr>
        <w:t>Гомьен</w:t>
      </w:r>
      <w:r>
        <w:rPr>
          <w:rFonts w:ascii="Verdana" w:hAnsi="Verdana"/>
          <w:color w:val="000000"/>
          <w:sz w:val="18"/>
          <w:szCs w:val="18"/>
        </w:rPr>
        <w:t>, С. Грир, М. де</w:t>
      </w:r>
      <w:r>
        <w:rPr>
          <w:rStyle w:val="WW8Num3z0"/>
          <w:rFonts w:ascii="Verdana" w:hAnsi="Verdana"/>
          <w:color w:val="000000"/>
          <w:sz w:val="18"/>
          <w:szCs w:val="18"/>
        </w:rPr>
        <w:t> </w:t>
      </w:r>
      <w:r>
        <w:rPr>
          <w:rStyle w:val="WW8Num4z0"/>
          <w:rFonts w:ascii="Verdana" w:hAnsi="Verdana"/>
          <w:color w:val="4682B4"/>
          <w:sz w:val="18"/>
          <w:szCs w:val="18"/>
        </w:rPr>
        <w:t>Сальвиа</w:t>
      </w:r>
      <w:r>
        <w:rPr>
          <w:rFonts w:ascii="Verdana" w:hAnsi="Verdana"/>
          <w:color w:val="000000"/>
          <w:sz w:val="18"/>
          <w:szCs w:val="18"/>
        </w:rPr>
        <w:t>, Л. Зваак, Ф. Лич, А. Нуссбергер и др.).</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подчеркнуть, что подавляющее большинство диссертаций, где исследуются вопросы, связанные с реализацией Европейской конвенции, выполнено с теоретико-правовых (В.З.</w:t>
      </w:r>
      <w:r>
        <w:rPr>
          <w:rStyle w:val="WW8Num3z0"/>
          <w:rFonts w:ascii="Verdana" w:hAnsi="Verdana"/>
          <w:color w:val="000000"/>
          <w:sz w:val="18"/>
          <w:szCs w:val="18"/>
        </w:rPr>
        <w:t> </w:t>
      </w:r>
      <w:r>
        <w:rPr>
          <w:rStyle w:val="WW8Num4z0"/>
          <w:rFonts w:ascii="Verdana" w:hAnsi="Verdana"/>
          <w:color w:val="4682B4"/>
          <w:sz w:val="18"/>
          <w:szCs w:val="18"/>
        </w:rPr>
        <w:t>Абдрашитова</w:t>
      </w:r>
      <w:r>
        <w:rPr>
          <w:rFonts w:ascii="Verdana" w:hAnsi="Verdana"/>
          <w:color w:val="000000"/>
          <w:sz w:val="18"/>
          <w:szCs w:val="18"/>
        </w:rPr>
        <w:t>, Е.С. Алисиевич, П.А. Лаптев, И.С.</w:t>
      </w:r>
      <w:r>
        <w:rPr>
          <w:rStyle w:val="WW8Num3z0"/>
          <w:rFonts w:ascii="Verdana" w:hAnsi="Verdana"/>
          <w:color w:val="000000"/>
          <w:sz w:val="18"/>
          <w:szCs w:val="18"/>
        </w:rPr>
        <w:t> </w:t>
      </w:r>
      <w:r>
        <w:rPr>
          <w:rStyle w:val="WW8Num4z0"/>
          <w:rFonts w:ascii="Verdana" w:hAnsi="Verdana"/>
          <w:color w:val="4682B4"/>
          <w:sz w:val="18"/>
          <w:szCs w:val="18"/>
        </w:rPr>
        <w:t>Метлова</w:t>
      </w:r>
      <w:r>
        <w:rPr>
          <w:rStyle w:val="WW8Num3z0"/>
          <w:rFonts w:ascii="Verdana" w:hAnsi="Verdana"/>
          <w:color w:val="000000"/>
          <w:sz w:val="18"/>
          <w:szCs w:val="18"/>
        </w:rPr>
        <w:t> </w:t>
      </w:r>
      <w:r>
        <w:rPr>
          <w:rFonts w:ascii="Verdana" w:hAnsi="Verdana"/>
          <w:color w:val="000000"/>
          <w:sz w:val="18"/>
          <w:szCs w:val="18"/>
        </w:rPr>
        <w:t>и др.) или международно-правовых позиций</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M.B.</w:t>
      </w:r>
      <w:r>
        <w:rPr>
          <w:rStyle w:val="WW8Num3z0"/>
          <w:rFonts w:ascii="Verdana" w:hAnsi="Verdana"/>
          <w:color w:val="000000"/>
          <w:sz w:val="18"/>
          <w:szCs w:val="18"/>
        </w:rPr>
        <w:t> </w:t>
      </w:r>
      <w:r>
        <w:rPr>
          <w:rStyle w:val="WW8Num4z0"/>
          <w:rFonts w:ascii="Verdana" w:hAnsi="Verdana"/>
          <w:color w:val="4682B4"/>
          <w:sz w:val="18"/>
          <w:szCs w:val="18"/>
        </w:rPr>
        <w:t>Виноградов</w:t>
      </w:r>
      <w:r>
        <w:rPr>
          <w:rFonts w:ascii="Verdana" w:hAnsi="Verdana"/>
          <w:color w:val="000000"/>
          <w:sz w:val="18"/>
          <w:szCs w:val="18"/>
        </w:rPr>
        <w:t>, С.А. Голубок, A.B. Деменева, Д.В.</w:t>
      </w:r>
      <w:r>
        <w:rPr>
          <w:rStyle w:val="WW8Num3z0"/>
          <w:rFonts w:ascii="Verdana" w:hAnsi="Verdana"/>
          <w:color w:val="000000"/>
          <w:sz w:val="18"/>
          <w:szCs w:val="18"/>
        </w:rPr>
        <w:t> </w:t>
      </w:r>
      <w:r>
        <w:rPr>
          <w:rStyle w:val="WW8Num4z0"/>
          <w:rFonts w:ascii="Verdana" w:hAnsi="Verdana"/>
          <w:color w:val="4682B4"/>
          <w:sz w:val="18"/>
          <w:szCs w:val="18"/>
        </w:rPr>
        <w:t>Красиков</w:t>
      </w:r>
      <w:r>
        <w:rPr>
          <w:rFonts w:ascii="Verdana" w:hAnsi="Verdana"/>
          <w:color w:val="000000"/>
          <w:sz w:val="18"/>
          <w:szCs w:val="18"/>
        </w:rPr>
        <w:t xml:space="preserve">, О.В. Садчико-ва, Р.Ш. Хасянов и др.). Однако, на наш взгляд, изучение реализации Европейской конвенции в России требует определения места Европейской конвенции и решений Европейского Суда в системе источников </w:t>
      </w:r>
      <w:r>
        <w:rPr>
          <w:rFonts w:ascii="Verdana" w:hAnsi="Verdana"/>
          <w:color w:val="000000"/>
          <w:sz w:val="18"/>
          <w:szCs w:val="18"/>
        </w:rPr>
        <w:lastRenderedPageBreak/>
        <w:t>конституционного права Российской Федерации, выявления конституционно-правовых основ в механизме реализации Европейской конвенции, анализа положений Европейской конвенции в их взаимосвязи с положениями Конституции Российской Федерации, исследования соотношения правовых позиций Конституционного Суда Российской Федерации и Европейского Суда. Это обусловлено явно недостаточным количеством диссертационных конституционно-правовых исследований в данной области (в частности, авторами таких исследований являются С.А.</w:t>
      </w:r>
      <w:r>
        <w:rPr>
          <w:rStyle w:val="WW8Num3z0"/>
          <w:rFonts w:ascii="Verdana" w:hAnsi="Verdana"/>
          <w:color w:val="000000"/>
          <w:sz w:val="18"/>
          <w:szCs w:val="18"/>
        </w:rPr>
        <w:t> </w:t>
      </w:r>
      <w:r>
        <w:rPr>
          <w:rStyle w:val="WW8Num4z0"/>
          <w:rFonts w:ascii="Verdana" w:hAnsi="Verdana"/>
          <w:color w:val="4682B4"/>
          <w:sz w:val="18"/>
          <w:szCs w:val="18"/>
        </w:rPr>
        <w:t>Глотов</w:t>
      </w:r>
      <w:r>
        <w:rPr>
          <w:rFonts w:ascii="Verdana" w:hAnsi="Verdana"/>
          <w:color w:val="000000"/>
          <w:sz w:val="18"/>
          <w:szCs w:val="18"/>
        </w:rPr>
        <w:t>, Н.И. Квитко, Е.Д. Костылева, Д.Ю.</w:t>
      </w:r>
      <w:r>
        <w:rPr>
          <w:rStyle w:val="WW8Num3z0"/>
          <w:rFonts w:ascii="Verdana" w:hAnsi="Verdana"/>
          <w:color w:val="000000"/>
          <w:sz w:val="18"/>
          <w:szCs w:val="18"/>
        </w:rPr>
        <w:t> </w:t>
      </w:r>
      <w:r>
        <w:rPr>
          <w:rStyle w:val="WW8Num4z0"/>
          <w:rFonts w:ascii="Verdana" w:hAnsi="Verdana"/>
          <w:color w:val="4682B4"/>
          <w:sz w:val="18"/>
          <w:szCs w:val="18"/>
        </w:rPr>
        <w:t>Матвеев</w:t>
      </w:r>
      <w:r>
        <w:rPr>
          <w:rFonts w:ascii="Verdana" w:hAnsi="Verdana"/>
          <w:color w:val="000000"/>
          <w:sz w:val="18"/>
          <w:szCs w:val="18"/>
        </w:rPr>
        <w:t>, В.Я. Неказаков, С.А. Перчаткина, Е.Г.</w:t>
      </w:r>
      <w:r>
        <w:rPr>
          <w:rStyle w:val="WW8Num3z0"/>
          <w:rFonts w:ascii="Verdana" w:hAnsi="Verdana"/>
          <w:color w:val="000000"/>
          <w:sz w:val="18"/>
          <w:szCs w:val="18"/>
        </w:rPr>
        <w:t> </w:t>
      </w:r>
      <w:r>
        <w:rPr>
          <w:rStyle w:val="WW8Num4z0"/>
          <w:rFonts w:ascii="Verdana" w:hAnsi="Verdana"/>
          <w:color w:val="4682B4"/>
          <w:sz w:val="18"/>
          <w:szCs w:val="18"/>
        </w:rPr>
        <w:t>Петренко</w:t>
      </w:r>
      <w:r>
        <w:rPr>
          <w:rFonts w:ascii="Verdana" w:hAnsi="Verdana"/>
          <w:color w:val="000000"/>
          <w:sz w:val="18"/>
          <w:szCs w:val="18"/>
        </w:rPr>
        <w:t>, Е.А. Торкунова, Т.М. Фомиченко, И.А.</w:t>
      </w:r>
      <w:r>
        <w:rPr>
          <w:rStyle w:val="WW8Num3z0"/>
          <w:rFonts w:ascii="Verdana" w:hAnsi="Verdana"/>
          <w:color w:val="000000"/>
          <w:sz w:val="18"/>
          <w:szCs w:val="18"/>
        </w:rPr>
        <w:t> </w:t>
      </w:r>
      <w:r>
        <w:rPr>
          <w:rStyle w:val="WW8Num4z0"/>
          <w:rFonts w:ascii="Verdana" w:hAnsi="Verdana"/>
          <w:color w:val="4682B4"/>
          <w:sz w:val="18"/>
          <w:szCs w:val="18"/>
        </w:rPr>
        <w:t>Чернышев</w:t>
      </w:r>
      <w:r>
        <w:rPr>
          <w:rFonts w:ascii="Verdana" w:hAnsi="Verdana"/>
          <w:color w:val="000000"/>
          <w:sz w:val="18"/>
          <w:szCs w:val="18"/>
        </w:rPr>
        <w:t>, О.С. Чернышева, A.B. Шамаев), а также их фрагментарным характером. При всей научной значимости положений и выводов, содержащихся в различных источниках, в российской юридической науке не проводилось исследований конституционно-правового механизма реализации Европейской конвенции.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проблема исследования обусловлена отсутствием в российской юридической науке и законодательстве целостной концепции конституционно-правового механизма реализации Европейской конвенции в Российской Федерации, единых представлений о структуре и функционировании данного механизма, а также о соотношении механизма реализации Европейской конвенции с механизмом реализации Конституции Российской Федерации. Результатом решения научной проблемы являются положения, выносимые на защиту, в которых содержатся авторские выводы по итогам диссертационного исследования конституционно-правового механизма реализации Европейской конвенции в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 исследования - конституционно-правовые отношения, связанные с реализацией Европейской конвенции в Российской Федерации и возникающие по поводу признания, соблюдения и защиты прав и свобод человека и гражданина, гарантированных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и Европейской конвенцией.</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понятие, структура и функционирование конституционно-правового механизма реализации Европейской конвенции в Российской Федерации, а также его нормативное правовое обеспечение.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исследования - определить понятие, структуру и порядок функционирования конституционно-правового механизма реализации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в Российской Федерации. Для достижения цели в ходе диссертационного исследования были решены следующие задачи: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показать конституционно-правовое значение Европейской конвенции как основополагающего документа Совета Европы в области прав и свобод человека и гражданина;</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Европейской конвенции и практики Европейского Суда в системе источников конституционного права Российской Федерации;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понятие конституционно-правового механизма реализации Европейской конвенции в Российской Федерации, проанализировать его структуру и особенности функционирования;</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процедуру обращения в Европейский Суд с индивидуальной жалобой и порядок рассмотрения дел в Европейском Суде как этапы реализации конституционного права каждого на обращение в межгосударственные органы по защите прав и свобод человека;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влияние Европейской конвенции на</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на законодательство Российской Федерации, конкретизирующее конституционные нормы, а также на</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в Российской Федерации;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значение правовых позиций Конституционного Суда Российской Федерации для реализации Европейской конвенции в Российской Федерации.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Вопросы реализации Европейской конвенции в системе права Российской Федерации недостаточно разработаны в отечественной конституционно-правовой науке. Поэтому при исследовании конституционно-правового механизма реализации Европейской конвенции необходимо выявить его комплексный характер и проанализировать в системной взаимосвязи те средства, через которые осуществляется правовое воздействие на регулируемые отношения.</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ходе проведения диссертационного исследования применялся системный подход, а также следующие методы: структурно-функциональный, диалектический, формально-логический, исторический, статистический, сравнительно-правовой, анализ и синтез.</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частности, диалектический метод применялся при анализе реализации Европейской конвенции в условиях сохранения суверенитета государствами-членами Совета Европы. Формально-логический метод использовался при изучении положений Конституции Российской Федерации, конкретизирующего ее законодательства, Европейской конвенции, практики Европейского Суда и др. Исторический метод позволил рассмотреть важнейшие этапы развития контрольного механизма Европейской конвенции. Сравнительно-правовой метод был положен в основу исследования места Европейской конвенции в системах права государств-членов Совета Европы.</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исследования составили работы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Также были использованы теоретико-правовые, международно-правовые исследования и труды по отраслевым и институциональным юридическим наукам в той части, в какой это было необходимо, по мнению автора, для изучения конституционно-правового механизма реализации Европейской конвенции в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исследования. Нормативную базу исследования составили Конституция Российской Федерации, Европейская конвенция и Протоколы к ней, иные международные договоры Российской Федерации в сфере прав и свобод человека и гражданина, федеральные конституционные законы,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Правительства Российской Федерации,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исследования. В качестве эмпирической основы исследования были использованы решения Европейского Суда,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 практика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а также иных судов Российской Федерации, официальная статистическая информация.------------------~</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Положения, выносимые на защиту. Впервые в российской юридической науке осуществлено исследование, определяющее понятие конституционно-правового механизма реализации Европейской конвенции в Российской Федерации и отражающее его многоаспектный характер, а также сопровождающееся выводами о месте Европейской конвенции и решений Европейского Суда в системе источников конституционного права Российской Федерации, о реализации конституционного права на обращение в межгосударственные органы по защите прав и свобод человека, о влиянии Европейской конвенции на развитие российского законодательства и правоприменительной практики. Работа основана на большом нормативном материале, в том числе на решениях Европейского Суда, многие из которых ранее не исследовались в отечественной правовой науке.</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проявляется в положениях, выносимых на защиту.</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Конституционно-правовой механизм реализации Европейской конвенции в Российской Федерации - совокупность правовых средств и мер, с помощью которых обеспечивается реализация норм и принципов Европейской конвенции, перевод</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Европейской конвенции в правомерное поведение, формы воздействия Европейской конвенции на правовое регулирование общественных отношений в сфере прав и свобод человека и гражданина с учетом влияния различных факторов, а также гарантии полного и последовательного осуществления положений Европейской конвенции с учетом практики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Конституционно-правовой механизм реализации Европейской конвенции в Российской Федерации имеет несколько элементов: 1) приведение национального законодательства в соответствие с положениями Европейской конвенции; 2) применение положений Европейской конвенции с учетом практики Европейского Суда при одновременном применении соответствующих положений конституционного законодательства Российской Федерации для регулирования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 xml:space="preserve">уровне прав и свобод человека и гражданина, гарантированных Европейской конвенцией; 3) создание условий для реализации права на обращение в Европейский </w:t>
      </w:r>
      <w:r>
        <w:rPr>
          <w:rFonts w:ascii="Verdana" w:hAnsi="Verdana"/>
          <w:color w:val="000000"/>
          <w:sz w:val="18"/>
          <w:szCs w:val="18"/>
        </w:rPr>
        <w:lastRenderedPageBreak/>
        <w:t>Суд каждого, чьи права и свободы, гарантированные Европейской конвенцией, были нарушены; 4)</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решений Европейского Суда, включающее в себя применение на внутригосударственном уровне мер юридической ответственности к представителям государства, по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которых было допущено нарушение Европейской конвенции, установленное Европейским Судом.</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Участие различных органов государственной власти в отношениях, направленных на реализацию Европейской конвенции в Российской Федерации, является неотъемлемой составляющей реализации государственной политики по гарантированию защиты прав и свобод человека и гражданина (ч. 1 ст. 45 Конституции Российской Федерации). Субъекты механизма реализации Европейской конвенции вовлечены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которые возникают, изменяются и прекращаются в результате влияния Европейской конвенции на правовую систему Российской Федерации.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Механизм реализации Европейской конвенции в Российской Федерации интегрируется в механизм реализации Конституции Российской Федерации в той части, которая связана с правовым регулированием основных прав и свобод человека и гражданина. Конституционно-правовое регулирование играет ключевую роль в процессе реализации Европейской конвенции в Российской</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определяя направления и средства реализации положений Европейской конвенции в национальной правовой системе.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Важное место в механизме реализации Европейской конвенции занимает юридическая ответственность, которая должна пониматься как мера неблагоприятных для субъекта последствий нарушения Европейской конвенции, установленного Европейским Судом. При этом меры ответственности не должны ограничиваться констатацией факта нарушения и выплатой денежной компенсации</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из федерального бюджета. Необходимо поддержать тех, кто выступает за применение мер юридической ответственности на национальном уровне в отношении конкретного представителя государства, по вине которого произошло установленное Европейским Судом нарушение. В целях введения общего порядка применения юридической ответственности после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решений Европейского Суда может быть принят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решений Европейского Суда по правам человека».</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Стандарты Европейской конвенции - правовые обязательства государства-участника Европейской конвенции по обеспечению на национальном уровне прав и свобод согласно тому содержанию, какое эти права и свободы получили в Европейской конвенции и практике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фундамент</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Совета Европы, Европейской конвенции и Конституции Российской Федерации были заложены одни и те же базовые ценности: принцип</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права и гарантированность прав и свобод человека и гражданина как неотъемлемые составляющие правового государства, а также принципы демократического политического режима. Большинство положений главы 2 Конституции Российской Федерации чрезвычайно близки в текстовом и смысловом звучании положениям Европейской конвенции. Данная тенденция в целом просматривается и в текущем законодательстве, конкретизирующем нормы Конституции Российской Федерации. В связи с этим необходимо указать на то, что в работе были сформулированы стандарты правового регулирования в результате выявления соответствия трех элементов: положений Конституции Российской Федерации, Европейской конвенции (с учетом практики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Европейского Суда) и положений российского законодательства, конкретизирующих конституционные нормы.</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Европейская конвенция является источником конституционного права Российской Федерации. Обязательства государств-участников Европейской конвенции предусматривают обеспечение прав и свобод, во многом</w:t>
      </w:r>
      <w:r>
        <w:rPr>
          <w:rStyle w:val="WW8Num3z0"/>
          <w:rFonts w:ascii="Verdana" w:hAnsi="Verdana"/>
          <w:color w:val="000000"/>
          <w:sz w:val="18"/>
          <w:szCs w:val="18"/>
        </w:rPr>
        <w:t> </w:t>
      </w:r>
      <w:r>
        <w:rPr>
          <w:rStyle w:val="WW8Num4z0"/>
          <w:rFonts w:ascii="Verdana" w:hAnsi="Verdana"/>
          <w:color w:val="4682B4"/>
          <w:sz w:val="18"/>
          <w:szCs w:val="18"/>
        </w:rPr>
        <w:t>корреспондирующих</w:t>
      </w:r>
      <w:r>
        <w:rPr>
          <w:rStyle w:val="WW8Num3z0"/>
          <w:rFonts w:ascii="Verdana" w:hAnsi="Verdana"/>
          <w:color w:val="000000"/>
          <w:sz w:val="18"/>
          <w:szCs w:val="18"/>
        </w:rPr>
        <w:t> </w:t>
      </w:r>
      <w:r>
        <w:rPr>
          <w:rFonts w:ascii="Verdana" w:hAnsi="Verdana"/>
          <w:color w:val="000000"/>
          <w:sz w:val="18"/>
          <w:szCs w:val="18"/>
        </w:rPr>
        <w:t>конституционным правам и свободам человека и гражданина. В число источников конституционного права Российской Федерации могут быть включены международные договоры Российской Федерации в той части, в которой они содержат правовые установления, связанные с закреплением правового статуса личности.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Европейская конвенция в системе источников конституционного права по своей юридической силе занимает место непосредственно после Конституции Российской Федерации, как </w:t>
      </w:r>
      <w:r>
        <w:rPr>
          <w:rFonts w:ascii="Verdana" w:hAnsi="Verdana"/>
          <w:color w:val="000000"/>
          <w:sz w:val="18"/>
          <w:szCs w:val="18"/>
        </w:rPr>
        <w:lastRenderedPageBreak/>
        <w:t>и иные международные договоры Российской Федерации в сфере прав и свобод человека и гражданина. В случае возникновения</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между международным договором Российской Федерации и Конституцией Российской Федерации должно действовать правило о высшей юридической силе Конституции (ч. 1 ст. 15, п. «г» ч. 2 ст. 125 Конституции Российской Федерации). Это объясняется тем фактом, что международные договоры являются составной частью правовой системы государства, а в рамках этой системы нет актов, которые по своей юридической силе стояли бы выше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Решения Европейского Суда не обладают признаками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прецедента как источника права. Европейская конвенция наделяет Европейский Суд</w:t>
      </w:r>
      <w:r>
        <w:rPr>
          <w:rStyle w:val="WW8Num3z0"/>
          <w:rFonts w:ascii="Verdana" w:hAnsi="Verdana"/>
          <w:color w:val="000000"/>
          <w:sz w:val="18"/>
          <w:szCs w:val="18"/>
        </w:rPr>
        <w:t> </w:t>
      </w:r>
      <w:r>
        <w:rPr>
          <w:rStyle w:val="WW8Num4z0"/>
          <w:rFonts w:ascii="Verdana" w:hAnsi="Verdana"/>
          <w:color w:val="4682B4"/>
          <w:sz w:val="18"/>
          <w:szCs w:val="18"/>
        </w:rPr>
        <w:t>полномочием</w:t>
      </w:r>
      <w:r>
        <w:rPr>
          <w:rStyle w:val="WW8Num3z0"/>
          <w:rFonts w:ascii="Verdana" w:hAnsi="Verdana"/>
          <w:color w:val="000000"/>
          <w:sz w:val="18"/>
          <w:szCs w:val="18"/>
        </w:rPr>
        <w:t> </w:t>
      </w:r>
      <w:r>
        <w:rPr>
          <w:rFonts w:ascii="Verdana" w:hAnsi="Verdana"/>
          <w:color w:val="000000"/>
          <w:sz w:val="18"/>
          <w:szCs w:val="18"/>
        </w:rPr>
        <w:t>применять и толковать конвенционные положения, а не создавать новые нормы права. Поэтому по отношению к деятельности Европейского Суда следует говорить не о создании</w:t>
      </w:r>
      <w:r>
        <w:rPr>
          <w:rStyle w:val="WW8Num3z0"/>
          <w:rFonts w:ascii="Verdana" w:hAnsi="Verdana"/>
          <w:color w:val="000000"/>
          <w:sz w:val="18"/>
          <w:szCs w:val="18"/>
        </w:rPr>
        <w:t> </w:t>
      </w:r>
      <w:r>
        <w:rPr>
          <w:rStyle w:val="WW8Num4z0"/>
          <w:rFonts w:ascii="Verdana" w:hAnsi="Verdana"/>
          <w:color w:val="4682B4"/>
          <w:sz w:val="18"/>
          <w:szCs w:val="18"/>
        </w:rPr>
        <w:t>прецедентов</w:t>
      </w:r>
      <w:r>
        <w:rPr>
          <w:rFonts w:ascii="Verdana" w:hAnsi="Verdana"/>
          <w:color w:val="000000"/>
          <w:sz w:val="18"/>
          <w:szCs w:val="18"/>
        </w:rPr>
        <w:t>, содержащих новые нормы права, а прецедентов толкования Европейской конвенции.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Российской Федерации должны рассматриваться в качестве источников конституционного права и применяться правовые позиции Европейского Суда, содержащиеся в его решениях, вынесенных в отношении не только Российской Федерации, но и других государств-участников Европейской конвенции. Представляется необходимым разработать федеральный закон «</w:t>
      </w:r>
      <w:r>
        <w:rPr>
          <w:rStyle w:val="WW8Num4z0"/>
          <w:rFonts w:ascii="Verdana" w:hAnsi="Verdana"/>
          <w:color w:val="4682B4"/>
          <w:sz w:val="18"/>
          <w:szCs w:val="18"/>
        </w:rPr>
        <w:t>Об исполнении решений Европейского Суда по правам человека</w:t>
      </w:r>
      <w:r>
        <w:rPr>
          <w:rFonts w:ascii="Verdana" w:hAnsi="Verdana"/>
          <w:color w:val="000000"/>
          <w:sz w:val="18"/>
          <w:szCs w:val="18"/>
        </w:rPr>
        <w:t>» и отразить в нем положение об</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правовых позиций Европейского Суда для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Анализ ст. 46 Конституции Российской Федерации показывает, что</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норма говорит о праве каждого на обращение в межгосударственные органы по защите прав1Гсвобод человека, но одновременно присутствует отсылка к международным договорам Российской Федерации, которые определяют процедуру обращения в межгосударственные органы. Таким образом, соблюдение условий приемлемости индивидуальных жалоб в соответствии с положениями Европейской конвенции является этапом реализации субъективного права, гарантированного ч. 3 ст. 46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Государствам-участникам Европейской конвенции принадлежит ведущая роль в области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 Европейского Суда, в разработке и практическом применении тех средств и методов, которые позволят гарантировать полноценное осуществление на национальном уровне прав и свобод человека и гражданина, закрепленных в Европейской конвенции. Ключевую роль в процессе исполнения решений Европейского Суда в Российской Федерации, а также во взаимоотношениях Российской Федерации с Комитетом министров Совета Европы по поводу исполнения решений Европейского Суда, должен играть</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Российской Федерации при Европейском Суде. Представляется целесообразным наделить</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Российской Федерации при Европейском Суде</w:t>
      </w:r>
      <w:r>
        <w:rPr>
          <w:rStyle w:val="WW8Num3z0"/>
          <w:rFonts w:ascii="Verdana" w:hAnsi="Verdana"/>
          <w:color w:val="000000"/>
          <w:sz w:val="18"/>
          <w:szCs w:val="18"/>
        </w:rPr>
        <w:t> </w:t>
      </w:r>
      <w:r>
        <w:rPr>
          <w:rStyle w:val="WW8Num4z0"/>
          <w:rFonts w:ascii="Verdana" w:hAnsi="Verdana"/>
          <w:color w:val="4682B4"/>
          <w:sz w:val="18"/>
          <w:szCs w:val="18"/>
        </w:rPr>
        <w:t>правомочием</w:t>
      </w:r>
      <w:r>
        <w:rPr>
          <w:rStyle w:val="WW8Num3z0"/>
          <w:rFonts w:ascii="Verdana" w:hAnsi="Verdana"/>
          <w:color w:val="000000"/>
          <w:sz w:val="18"/>
          <w:szCs w:val="18"/>
        </w:rPr>
        <w:t> </w:t>
      </w:r>
      <w:r>
        <w:rPr>
          <w:rFonts w:ascii="Verdana" w:hAnsi="Verdana"/>
          <w:color w:val="000000"/>
          <w:sz w:val="18"/>
          <w:szCs w:val="18"/>
        </w:rPr>
        <w:t>обращаться в компетентные органы государственной власти с представлением о необходимости разработки (изменения) нормативных правовых актов, о направлениях корректировки правоприменительной практики, а также о применении мер юридической ответственности в отношении конкретных представителей государства, по вине которых было допущено нарушение Европейской конвенции, установленное Европейским Судом. При этом следует предусмотреть возможность судебного</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решения (постановления) об отказе в применении мер юридической ответственности.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на федеральном уровне должен иметь место парламентский контроль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решений Европейского Суда. В связи с этим на современном этапе представляется актуальным внесение изменений в Регламент Государственной Думы для создания Комитета Государственной Думы по кон-— тролю заисполнением решений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Исполнение Российской Федерацией решений Европейского Суда должно включать в себя изменение той правоприменительной практики, которая привела к нарушению Европейской конвенции. Для формирования устойчивой правоприменительной практики, ориентирующейся на положения Европейской конвенции, следует установить порядок перевода на русский язык и официального</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решений Европейского Суда, вынесенных в отношении России. Данное правило может быть</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Об исполнении решений Европейского Суда</w:t>
      </w:r>
      <w:r>
        <w:rPr>
          <w:rFonts w:ascii="Verdana" w:hAnsi="Verdana"/>
          <w:color w:val="000000"/>
          <w:sz w:val="18"/>
          <w:szCs w:val="18"/>
        </w:rPr>
        <w:t>». Задачи по переводу решений Европейского Суда, вынесенных в отношении Российской Федерации, на рус- -ский язык и их</w:t>
      </w:r>
      <w:r>
        <w:rPr>
          <w:rStyle w:val="WW8Num3z0"/>
          <w:rFonts w:ascii="Verdana" w:hAnsi="Verdana"/>
          <w:color w:val="000000"/>
          <w:sz w:val="18"/>
          <w:szCs w:val="18"/>
        </w:rPr>
        <w:t> </w:t>
      </w:r>
      <w:r>
        <w:rPr>
          <w:rStyle w:val="WW8Num4z0"/>
          <w:rFonts w:ascii="Verdana" w:hAnsi="Verdana"/>
          <w:color w:val="4682B4"/>
          <w:sz w:val="18"/>
          <w:szCs w:val="18"/>
        </w:rPr>
        <w:t>опубликованию</w:t>
      </w:r>
      <w:r>
        <w:rPr>
          <w:rFonts w:ascii="Verdana" w:hAnsi="Verdana"/>
          <w:color w:val="000000"/>
          <w:sz w:val="18"/>
          <w:szCs w:val="18"/>
        </w:rPr>
        <w:t xml:space="preserve">могут быть возложены на Аппарат Уполномоченного при Европейском Суде. Также требуется вести изучение Европейской конвенции и </w:t>
      </w:r>
      <w:r>
        <w:rPr>
          <w:rFonts w:ascii="Verdana" w:hAnsi="Verdana"/>
          <w:color w:val="000000"/>
          <w:sz w:val="18"/>
          <w:szCs w:val="18"/>
        </w:rPr>
        <w:lastRenderedPageBreak/>
        <w:t>практики Европейского Суда в рамках самостоятельного и обязательного учебного курса для юридических вузов и факультетов, где ведется I подготовка бакалавров, магистров и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Существенное значение для реализации Европейской конвенции в Российской Федерации имеют правовые позиции Конституционного Суда Российской Федерации, содержащие выводы по результатам толкования тех положений Конституции Российской Федерации, которым корреспондируют положения Европейской конвенции и Протоколов к ней. Правовые позиции данной категории представляют собой выводы Конституционного Суда Российской Федерации, направленные на установление конституционного смысла нормативных правовых актов, регулирующих отношения в сфере основных прав и свобод человека и гражданина, закрепленных в Конституции Российской Федерации и Европейской конвенции. При этом взаимодействие Конституционного Суда Российской Федерации и Европейского Суда должно строиться на основе конструктивного диалога в целях защиты прав и свобод человека и гражданина, гарантированных Конституцией Российской Федерации и Европейской конвенцией.</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Теоретичен^ екая значимость-исследования заключается в том, что сформулированные в нем положения и выводы дополняют разделы конституционно-правовой науки, посвященные реализации Европейской конвенции в Российской Федерации. Алгоритм изучения конституционно-правового механизма реализации Европейской конвенции может быть исходным пунктом для обоснования унифицированного механизма реализации других международных договоров в Российской Федерации. Данные теоретические положения и выводы могут служить основой для дальнейших исследований.</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конституционно-правового механизма реализации Европейской конвенции в Российской Федерации имеет практическую направленность и может быть использовано при подготовке жалоб в Европейский Суд, а также органами государственной власти Российской Федерации для изменения законодательства и правоприменительной практики, при представлении интересов государства в Европейском Суде, а также в ходе принятия мер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решений Европейского Суда. По итогам исследования сделаны практические рекомендации по совершенствованию конституционно-правового механизма реализации Европейской конвенции в Российской Федерации. Положения диссертационного исследования могут быть использованы при преподавании конституционного права и других учебных дисциплин, в том числе самостоятельного учебного курса по изучению Европейской конвенции и практики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обсуждена и рекомендована к защите на кафедре конституционного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Российского государственного социального университета. Результаты исследования используются автором в ходе преподавания курсов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зарубежных стран», «Актуальные проблемы обращений граждан Российской Федерации в Европейский Суд по правам человека», «</w:t>
      </w:r>
      <w:r>
        <w:rPr>
          <w:rStyle w:val="WW8Num4z0"/>
          <w:rFonts w:ascii="Verdana" w:hAnsi="Verdana"/>
          <w:color w:val="4682B4"/>
          <w:sz w:val="18"/>
          <w:szCs w:val="18"/>
        </w:rPr>
        <w:t>Европейское право</w:t>
      </w:r>
      <w:r>
        <w:rPr>
          <w:rFonts w:ascii="Verdana" w:hAnsi="Verdana"/>
          <w:color w:val="000000"/>
          <w:sz w:val="18"/>
          <w:szCs w:val="18"/>
        </w:rPr>
        <w:t>» на факультете юриспруденции и</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Российского государственного социального университета.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исследования были апробированы на международных, всероссийских и иных научных и научно-практических конференциях (в частности, V Международный социальный конгресс «</w:t>
      </w:r>
      <w:r>
        <w:rPr>
          <w:rStyle w:val="WW8Num4z0"/>
          <w:rFonts w:ascii="Verdana" w:hAnsi="Verdana"/>
          <w:color w:val="4682B4"/>
          <w:sz w:val="18"/>
          <w:szCs w:val="18"/>
        </w:rPr>
        <w:t>Социальная модернизация России: итоги, уроки, перспективы</w:t>
      </w:r>
      <w:r>
        <w:rPr>
          <w:rFonts w:ascii="Verdana" w:hAnsi="Verdana"/>
          <w:color w:val="000000"/>
          <w:sz w:val="18"/>
          <w:szCs w:val="18"/>
        </w:rPr>
        <w:t>», Москва, 2005 г.; VI Международный социальный конгресс «</w:t>
      </w:r>
      <w:r>
        <w:rPr>
          <w:rStyle w:val="WW8Num4z0"/>
          <w:rFonts w:ascii="Verdana" w:hAnsi="Verdana"/>
          <w:color w:val="4682B4"/>
          <w:sz w:val="18"/>
          <w:szCs w:val="18"/>
        </w:rPr>
        <w:t>Глобализация: настоящее и будущее России</w:t>
      </w:r>
      <w:r>
        <w:rPr>
          <w:rFonts w:ascii="Verdana" w:hAnsi="Verdana"/>
          <w:color w:val="000000"/>
          <w:sz w:val="18"/>
          <w:szCs w:val="18"/>
        </w:rPr>
        <w:t>», Москва, 2006 г.; Вторые конституционные чтения «Конституционное и международное право: взаимодействие и развитие в современную эпоху», Москва, 2008 г.; Первый общероссийский научный форум «</w:t>
      </w:r>
      <w:r>
        <w:rPr>
          <w:rStyle w:val="WW8Num4z0"/>
          <w:rFonts w:ascii="Verdana" w:hAnsi="Verdana"/>
          <w:color w:val="4682B4"/>
          <w:sz w:val="18"/>
          <w:szCs w:val="18"/>
        </w:rPr>
        <w:t>Инновации в праве</w:t>
      </w:r>
      <w:r>
        <w:rPr>
          <w:rFonts w:ascii="Verdana" w:hAnsi="Verdana"/>
          <w:color w:val="000000"/>
          <w:sz w:val="18"/>
          <w:szCs w:val="18"/>
        </w:rPr>
        <w:t>», Москва, 2009 г.; Международная научно-практическая конференция «Европейская конвенция о защите прав человека и основных свобод: итоги и перспективы», Москва, 2010 г.; VII Международная научно-практическая конференция «Высшее образование для XXI века», Москва, 2010 г.; X Международный социальный конгресс «Россия и современный мир: социальные вызовы и стратегия инновационного социального развития», Москва, 2010 г.; Научная конференция «Международное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в условиях глобализации: проблемы теории и практики», Москва, 2011 г. и др.), а также в ходе участия автора в различных семинарах и тренингах в Москве, Санкт-Петербурге,</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(Франция), Варшаве (Польша), Утрехте (Нидерланды) и др.</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положения и выводы исследования были отражены в монографии «Европейская конвенция о защите прав человека и основных свобод: конституционно-правовой механизм реализации в Российской Федерации» объемом 37,25 п.л., а также в 16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 журналах, рекомендованных ВАК Министерства образования и науки Российской Федерации для опубликования результатов диссертационных исследований (общий объем- 4,8 п.л.), и в иных научных публикациях автора (общий объем - 20,2 п.л.).</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проводилась автором при ведении дел в качестве представителя</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перед Европейским Судом.</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исследования. Структура исследования и последовательность изложения материала обусловлена целями и задачами исследования. Диссертация состоит из введения, трех глав, которые объединяют десять ларагра^ фов, заключения, списка литературы и приложения.</w:t>
      </w:r>
    </w:p>
    <w:p w:rsidR="00827F74" w:rsidRDefault="00827F74" w:rsidP="00827F7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Николаев, Андрей Михайлович</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Fonts w:ascii="Verdana" w:hAnsi="Verdana"/>
          <w:color w:val="000000"/>
          <w:sz w:val="18"/>
          <w:szCs w:val="18"/>
        </w:rPr>
        <w:t>, являющаяся международным договором конституционно-правового значения,</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общие для государств-членов Совета Европы стандарты в области личных и политических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и выступает мощным унифицирующим фактором укрепления общеевропейского пространства прав и свобод.</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Первоначально ответственность за реализацию прав и свобод, провозглашенных в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возлагается на государства-члены Совета Европы. В свою очередь контрольный механизм, установленный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Fonts w:ascii="Verdana" w:hAnsi="Verdana"/>
          <w:color w:val="000000"/>
          <w:sz w:val="18"/>
          <w:szCs w:val="18"/>
        </w:rPr>
        <w:t>, выполняя субсидиарную роль по отношению к национальному законодательству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в сфере прав и свобод человека, способен указать на нарушения прав и свобод, гарантированные Европейской конвенцией.</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Style w:val="WW8Num3z0"/>
          <w:rFonts w:ascii="Verdana" w:hAnsi="Verdana"/>
          <w:color w:val="000000"/>
          <w:sz w:val="18"/>
          <w:szCs w:val="18"/>
        </w:rPr>
        <w:t> </w:t>
      </w:r>
      <w:r>
        <w:rPr>
          <w:rFonts w:ascii="Verdana" w:hAnsi="Verdana"/>
          <w:color w:val="000000"/>
          <w:sz w:val="18"/>
          <w:szCs w:val="18"/>
        </w:rPr>
        <w:t>дополнительно подчеркивается тем обстоятельством, что для приведения в действие международного контрольного механизма необходимо сначала исчерпать внутренние средства правовой защиты (ст. 35 Европейской конвенции). Данное условие приемлемости индивидуальных</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связанное с исчерпанием внутренних средств правовой защиты, по нашему мнению, не позволяет говорить о каком-либо ущемлении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или вторжении Европейского Суда в компетенцию органов государственной власти Российской Федерации. Если государство не может и/или не желает восстановить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уровне нарушенные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то право на обращение в Европейский Суд в такой ситуации - «</w:t>
      </w:r>
      <w:r>
        <w:rPr>
          <w:rStyle w:val="WW8Num4z0"/>
          <w:rFonts w:ascii="Verdana" w:hAnsi="Verdana"/>
          <w:color w:val="4682B4"/>
          <w:sz w:val="18"/>
          <w:szCs w:val="18"/>
        </w:rPr>
        <w:t>суверенное право</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заявителя</w:t>
      </w:r>
      <w:r>
        <w:rPr>
          <w:rFonts w:ascii="Verdana" w:hAnsi="Verdana"/>
          <w:color w:val="000000"/>
          <w:sz w:val="18"/>
          <w:szCs w:val="18"/>
        </w:rPr>
        <w:t>.</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Активность государств-членов Совета Европы в успешном осуществлении основных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не может заканчиваться только лишь подписанием и</w:t>
      </w:r>
      <w:r>
        <w:rPr>
          <w:rStyle w:val="WW8Num3z0"/>
          <w:rFonts w:ascii="Verdana" w:hAnsi="Verdana"/>
          <w:color w:val="000000"/>
          <w:sz w:val="18"/>
          <w:szCs w:val="18"/>
        </w:rPr>
        <w:t> </w:t>
      </w:r>
      <w:r>
        <w:rPr>
          <w:rStyle w:val="WW8Num4z0"/>
          <w:rFonts w:ascii="Verdana" w:hAnsi="Verdana"/>
          <w:color w:val="4682B4"/>
          <w:sz w:val="18"/>
          <w:szCs w:val="18"/>
        </w:rPr>
        <w:t>ратификацией</w:t>
      </w:r>
      <w:r>
        <w:rPr>
          <w:rStyle w:val="WW8Num3z0"/>
          <w:rFonts w:ascii="Verdana" w:hAnsi="Verdana"/>
          <w:color w:val="000000"/>
          <w:sz w:val="18"/>
          <w:szCs w:val="18"/>
        </w:rPr>
        <w:t> </w:t>
      </w:r>
      <w:r>
        <w:rPr>
          <w:rFonts w:ascii="Verdana" w:hAnsi="Verdana"/>
          <w:color w:val="000000"/>
          <w:sz w:val="18"/>
          <w:szCs w:val="18"/>
        </w:rPr>
        <w:t>Европейской конвенции. Принципиально более сложные усилия необходимо предпринимать для эффективной реализации Европейской конвенции на внутригосударственном уровне. На наш взгляд, действия государства по гармонизации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 соответствии с европейскими стандартами в конечном итоге должны вести к укреплению системы защиты прав и свобод человека и гражданина, нормативным фундаментом которой является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Выполнение данной задачи в Российской Федерации является критерием оценки всего процесса реализации Европейской конвенции. В связи с этим первоочередное значение для успешной реализации Европейской конвенции на национальном уровне имеет определение ее места в системе источников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Европейская конвенция является источником конституционного права Российской Федерации. Такой вывод можно сделать на основании содержания регулируемых Европейской конвенцией общественных отношений, которые связаны с обязательствами государств-участников Европейской конвенции обеспечить права и свободы, во многом</w:t>
      </w:r>
      <w:r>
        <w:rPr>
          <w:rStyle w:val="WW8Num4z0"/>
          <w:rFonts w:ascii="Verdana" w:hAnsi="Verdana"/>
          <w:color w:val="4682B4"/>
          <w:sz w:val="18"/>
          <w:szCs w:val="18"/>
        </w:rPr>
        <w:t>корреспондирующие</w:t>
      </w:r>
      <w:r>
        <w:rPr>
          <w:rStyle w:val="WW8Num3z0"/>
          <w:rFonts w:ascii="Verdana" w:hAnsi="Verdana"/>
          <w:color w:val="000000"/>
          <w:sz w:val="18"/>
          <w:szCs w:val="18"/>
        </w:rPr>
        <w:t> </w:t>
      </w:r>
      <w:r>
        <w:rPr>
          <w:rFonts w:ascii="Verdana" w:hAnsi="Verdana"/>
          <w:color w:val="000000"/>
          <w:sz w:val="18"/>
          <w:szCs w:val="18"/>
        </w:rPr>
        <w:t>конституционным правам и свободам человека и гражданина. Исходя из предмета отрасли конституционного права, можно сделать вывод о том, что в число источников конституционного права Российской Федерации могут быть включены международные договоры Российской Федерации, содержащие правовые установления, связанные с закреплением правового статуса личности.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Вопрос о соотношении международного договора и российского законодательства, а также о действии и применении международных договоров, был решен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1993 г. и текущем законодательстве. Следует согласиться с теми, кто считает, что в случае возникновения</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между международным договором и</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Российской Федерации, должно действовать правило о высшей юридической силе Конституции (ч. 1 ст. 15, п. «г» ч. 2 ст. 125 Конституции Российской Федерации). Это объясняется тем фактом, что международные договоры являются составной частью правовой системы государства, а в рамках этой системы нет актов, которые по своей юридической силе стояли бы выше Конституции. Следовательно, органы государства и</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не вправе заключать договоры,</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Конституции. Текущее законодательство, развивая положения Конституции Российской Федерации, допускает возможность изменения последней в случае возможной коллизии. В частности, как предусматривает ст. 22 Федерального закона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если международный договор содержит правила, требующие изменения отдельных положений Конституции, решение о согласии на его</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для Российской Федерации возможно в форме федерального закона только после внесения соответствующих поправок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или пересмотра ее положений в установленном порядке. Тем самым подтверждается положение ч. 1 ст. 15 Конституции Российской Федерации о том, что именно Конституция имеет высшую юридическую силу, и с учетом данного положения должно определяться соотношение международных договоров и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Соотношение</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и 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Конституции Российской Федерации и текущем законодательстве, в полной мере применимо к такому международному договору, как Европейская конвенция, которая в иерархии источников конституционного права занимает место непосредственно после Конституции Российской Федерации, как и иные международные договоры Российской Федерации в сфере прав и свобод человека и гражданина.</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проблемой определения места Европейской конвенции в системе источников конституционного права Российской Федерации самым тесным образом связано определение роли в этой системе решений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Европейский Суд подвергает толкованию положения Европейской конвенции применительно к конкретному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и в процессе толкования нормы Европейской конвенции приобретают новый смысл. Сегодня невозможно воспринимать</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Европейской конвенции в отрыве от многолетней практики Европейского Суда. В связи с тем, что практика Европейского Суда развивает изначальные положения Европейской конвенции и придает им новый смысл, представляется, что решения Европейского Суда должны выступать ориентиром для национального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а также являться образцом поведения в правоприменительной практике, что необходимо для обеспечения полноценной реализации Европейской конвенции в Российской Федерации. Важно подчеркнуть, что на национальном уровне положения Европейской конвенции могут толковаться лишь так, как это делает Европейский Суд.</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Решения Европейского Суда не обладают признаками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прецедента как источника права. Европейский Суд не создает новые правовые нормы, а применяет нормы Европейской конвенции. Более того, сама Европейская конвенция наделяет Европейский Суд</w:t>
      </w:r>
      <w:r>
        <w:rPr>
          <w:rStyle w:val="WW8Num3z0"/>
          <w:rFonts w:ascii="Verdana" w:hAnsi="Verdana"/>
          <w:color w:val="000000"/>
          <w:sz w:val="18"/>
          <w:szCs w:val="18"/>
        </w:rPr>
        <w:t> </w:t>
      </w:r>
      <w:r>
        <w:rPr>
          <w:rStyle w:val="WW8Num4z0"/>
          <w:rFonts w:ascii="Verdana" w:hAnsi="Verdana"/>
          <w:color w:val="4682B4"/>
          <w:sz w:val="18"/>
          <w:szCs w:val="18"/>
        </w:rPr>
        <w:t>полномочием</w:t>
      </w:r>
      <w:r>
        <w:rPr>
          <w:rStyle w:val="WW8Num3z0"/>
          <w:rFonts w:ascii="Verdana" w:hAnsi="Verdana"/>
          <w:color w:val="000000"/>
          <w:sz w:val="18"/>
          <w:szCs w:val="18"/>
        </w:rPr>
        <w:t> </w:t>
      </w:r>
      <w:r>
        <w:rPr>
          <w:rFonts w:ascii="Verdana" w:hAnsi="Verdana"/>
          <w:color w:val="000000"/>
          <w:sz w:val="18"/>
          <w:szCs w:val="18"/>
        </w:rPr>
        <w:t>именно применять и толковать</w:t>
      </w:r>
      <w:r>
        <w:rPr>
          <w:rStyle w:val="WW8Num3z0"/>
          <w:rFonts w:ascii="Verdana" w:hAnsi="Verdana"/>
          <w:color w:val="000000"/>
          <w:sz w:val="18"/>
          <w:szCs w:val="18"/>
        </w:rPr>
        <w:t> </w:t>
      </w:r>
      <w:r>
        <w:rPr>
          <w:rStyle w:val="WW8Num4z0"/>
          <w:rFonts w:ascii="Verdana" w:hAnsi="Verdana"/>
          <w:color w:val="4682B4"/>
          <w:sz w:val="18"/>
          <w:szCs w:val="18"/>
        </w:rPr>
        <w:t>конвенционные</w:t>
      </w:r>
      <w:r>
        <w:rPr>
          <w:rStyle w:val="WW8Num3z0"/>
          <w:rFonts w:ascii="Verdana" w:hAnsi="Verdana"/>
          <w:color w:val="000000"/>
          <w:sz w:val="18"/>
          <w:szCs w:val="18"/>
        </w:rPr>
        <w:t> </w:t>
      </w:r>
      <w:r>
        <w:rPr>
          <w:rFonts w:ascii="Verdana" w:hAnsi="Verdana"/>
          <w:color w:val="000000"/>
          <w:sz w:val="18"/>
          <w:szCs w:val="18"/>
        </w:rPr>
        <w:t>положения, а не создавать новые нормы права. Следовательно, по отношению к деятельности Европейского Суда возможно говорить не о создании</w:t>
      </w:r>
      <w:r>
        <w:rPr>
          <w:rStyle w:val="WW8Num3z0"/>
          <w:rFonts w:ascii="Verdana" w:hAnsi="Verdana"/>
          <w:color w:val="000000"/>
          <w:sz w:val="18"/>
          <w:szCs w:val="18"/>
        </w:rPr>
        <w:t> </w:t>
      </w:r>
      <w:r>
        <w:rPr>
          <w:rStyle w:val="WW8Num4z0"/>
          <w:rFonts w:ascii="Verdana" w:hAnsi="Verdana"/>
          <w:color w:val="4682B4"/>
          <w:sz w:val="18"/>
          <w:szCs w:val="18"/>
        </w:rPr>
        <w:t>прецедентов</w:t>
      </w:r>
      <w:r>
        <w:rPr>
          <w:rFonts w:ascii="Verdana" w:hAnsi="Verdana"/>
          <w:color w:val="000000"/>
          <w:sz w:val="18"/>
          <w:szCs w:val="18"/>
        </w:rPr>
        <w:t>, содержащих новые нормы права, а прецедентов</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 Представляется целесообразным разработать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решений Европейского Суда по правам человека» и отразить в нем это положение.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наш взгляд, в Российской Федерации должны рассматриваться в качестве источников права и применяться правовые позиции Европейского Суда, содержащиеся в его решениях, вынесенных в отношении не только Российской Федерации, но и других государств-участников Европейской конвенции. Если же признать необязательность решений Европейского Суда, вынесенных в отношении других стран, то возникает вопрос: как в таком случае могут быть обязательными для России решения Европейского Суда, вынесенные против России, если в основе этих решений </w:t>
      </w:r>
      <w:r>
        <w:rPr>
          <w:rFonts w:ascii="Verdana" w:hAnsi="Verdana"/>
          <w:color w:val="000000"/>
          <w:sz w:val="18"/>
          <w:szCs w:val="18"/>
        </w:rPr>
        <w:lastRenderedPageBreak/>
        <w:t>оказывается выраженное в правовых позициях Европейского Суда</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Европейской конвенции, якобы необязательное для России? Как</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ст. 1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и Протоколов к ней», Российская Федерация признает обязательной</w:t>
      </w:r>
      <w:r>
        <w:rPr>
          <w:rStyle w:val="WW8Num3z0"/>
          <w:rFonts w:ascii="Verdana" w:hAnsi="Verdana"/>
          <w:color w:val="000000"/>
          <w:sz w:val="18"/>
          <w:szCs w:val="18"/>
        </w:rPr>
        <w:t> </w:t>
      </w:r>
      <w:r>
        <w:rPr>
          <w:rStyle w:val="WW8Num4z0"/>
          <w:rFonts w:ascii="Verdana" w:hAnsi="Verdana"/>
          <w:color w:val="4682B4"/>
          <w:sz w:val="18"/>
          <w:szCs w:val="18"/>
        </w:rPr>
        <w:t>юрисдикцию</w:t>
      </w:r>
      <w:r>
        <w:rPr>
          <w:rStyle w:val="WW8Num3z0"/>
          <w:rFonts w:ascii="Verdana" w:hAnsi="Verdana"/>
          <w:color w:val="000000"/>
          <w:sz w:val="18"/>
          <w:szCs w:val="18"/>
        </w:rPr>
        <w:t> </w:t>
      </w:r>
      <w:r>
        <w:rPr>
          <w:rFonts w:ascii="Verdana" w:hAnsi="Verdana"/>
          <w:color w:val="000000"/>
          <w:sz w:val="18"/>
          <w:szCs w:val="18"/>
        </w:rPr>
        <w:t>Европейского Суда по вопросам толкования и применения Европейской конвенции и Протоколов к ней в случаях предполагаемого нарушения Российской Федерацией этих</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актов, когда предполагаемое нарушение имело место после их вступлений в действие в отношении Российской Федерации. Таким образом, в законе о ратификации не</w:t>
      </w:r>
      <w:r>
        <w:rPr>
          <w:rStyle w:val="WW8Num3z0"/>
          <w:rFonts w:ascii="Verdana" w:hAnsi="Verdana"/>
          <w:color w:val="000000"/>
          <w:sz w:val="18"/>
          <w:szCs w:val="18"/>
        </w:rPr>
        <w:t> </w:t>
      </w:r>
      <w:r>
        <w:rPr>
          <w:rStyle w:val="WW8Num4z0"/>
          <w:rFonts w:ascii="Verdana" w:hAnsi="Verdana"/>
          <w:color w:val="4682B4"/>
          <w:sz w:val="18"/>
          <w:szCs w:val="18"/>
        </w:rPr>
        <w:t>предрешается</w:t>
      </w:r>
      <w:r>
        <w:rPr>
          <w:rStyle w:val="WW8Num3z0"/>
          <w:rFonts w:ascii="Verdana" w:hAnsi="Verdana"/>
          <w:color w:val="000000"/>
          <w:sz w:val="18"/>
          <w:szCs w:val="18"/>
        </w:rPr>
        <w:t> </w:t>
      </w:r>
      <w:r>
        <w:rPr>
          <w:rFonts w:ascii="Verdana" w:hAnsi="Verdana"/>
          <w:color w:val="000000"/>
          <w:sz w:val="18"/>
          <w:szCs w:val="18"/>
        </w:rPr>
        <w:t>вопрос о признании или непризнании нарушений Европейской конвенции и Протоколов к ней со стороны Российской Федерации, а делается акцент на том, что установление любого нарушения (или его отсутствия) происходит при рассмотрении конкретных дел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заявителей, которые, направляя свои жалобы в Европейский Суд, обоснованно (или не очень обоснованно) предполагают, что в отношении них имело место нарушение Европейской конвенции и/или Протоколов к ней. Что касается</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Fonts w:ascii="Verdana" w:hAnsi="Verdana"/>
          <w:color w:val="000000"/>
          <w:sz w:val="18"/>
          <w:szCs w:val="18"/>
        </w:rPr>
        <w:t>решений Европейского Суда, то в ч. 1 ст. 46 Европейской конвенции прямо подтверждается, что государства-участники Европейской конвенции обязуются исполнять окончательные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Европейского Суда по делам, в которых они являются сторонами. Конечно, справедливым будет</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 том, что каждое государство самостоятельно выбирает пути для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каждого конкретного решения Европейского Суда, но нельзя не выбрать никакого пути, нельзя не принимать никаких мер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решения. Следовательно, невозможно возвести в абсолют степень собственного</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государства при рассмотрении вопроса относительно</w:t>
      </w:r>
      <w:r>
        <w:rPr>
          <w:rStyle w:val="WW8Num3z0"/>
          <w:rFonts w:ascii="Verdana" w:hAnsi="Verdana"/>
          <w:color w:val="000000"/>
          <w:sz w:val="18"/>
          <w:szCs w:val="18"/>
        </w:rPr>
        <w:t> </w:t>
      </w:r>
      <w:r>
        <w:rPr>
          <w:rStyle w:val="WW8Num4z0"/>
          <w:rFonts w:ascii="Verdana" w:hAnsi="Verdana"/>
          <w:color w:val="4682B4"/>
          <w:sz w:val="18"/>
          <w:szCs w:val="18"/>
        </w:rPr>
        <w:t>обязывающего</w:t>
      </w:r>
      <w:r>
        <w:rPr>
          <w:rStyle w:val="WW8Num3z0"/>
          <w:rFonts w:ascii="Verdana" w:hAnsi="Verdana"/>
          <w:color w:val="000000"/>
          <w:sz w:val="18"/>
          <w:szCs w:val="18"/>
        </w:rPr>
        <w:t> </w:t>
      </w:r>
      <w:r>
        <w:rPr>
          <w:rFonts w:ascii="Verdana" w:hAnsi="Verdana"/>
          <w:color w:val="000000"/>
          <w:sz w:val="18"/>
          <w:szCs w:val="18"/>
        </w:rPr>
        <w:t>характера решений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России выполнение государством</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признанию, соблюдению и защите прав и свобод человека и гражданина (ст. 2 Конституции Российской Федерации) включает в себя реализацию соответствующих вариантов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общепризнанных принципах и нормах международного права, а также в международных договорах Российской Федерации. Следовательно, государство не только провозглашает право каждого обращаться в межгосударственные органы по защите прав и свобод человека (ч. 3 ст. 46 Конституции Российской Федерации), когда нарушение прав и свобод личности уже произошло, и органы государственной власти по тем или иным причинам не смогли защитить права и свободы личности, но и должно стремиться к обеспечению эффективного и беспрепятственного пользования правами и</w:t>
      </w:r>
      <w:r>
        <w:rPr>
          <w:rStyle w:val="WW8Num3z0"/>
          <w:rFonts w:ascii="Verdana" w:hAnsi="Verdana"/>
          <w:color w:val="000000"/>
          <w:sz w:val="18"/>
          <w:szCs w:val="18"/>
        </w:rPr>
        <w:t> </w:t>
      </w:r>
      <w:r>
        <w:rPr>
          <w:rStyle w:val="WW8Num4z0"/>
          <w:rFonts w:ascii="Verdana" w:hAnsi="Verdana"/>
          <w:color w:val="4682B4"/>
          <w:sz w:val="18"/>
          <w:szCs w:val="18"/>
        </w:rPr>
        <w:t>свободами</w:t>
      </w:r>
      <w:r>
        <w:rPr>
          <w:rFonts w:ascii="Verdana" w:hAnsi="Verdana"/>
          <w:color w:val="000000"/>
          <w:sz w:val="18"/>
          <w:szCs w:val="18"/>
        </w:rPr>
        <w:t>, к предотвращению их нарушений.</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Европейская конвенция является важным элементом механизма правового регулирования общественных отношений в сфере конституционно-правового статуса личности. Контрольный механизм Европейской конвенции базируется на возможности</w:t>
      </w:r>
      <w:r>
        <w:rPr>
          <w:rStyle w:val="WW8Num3z0"/>
          <w:rFonts w:ascii="Verdana" w:hAnsi="Verdana"/>
          <w:color w:val="000000"/>
          <w:sz w:val="18"/>
          <w:szCs w:val="18"/>
        </w:rPr>
        <w:t> </w:t>
      </w:r>
      <w:r>
        <w:rPr>
          <w:rStyle w:val="WW8Num4z0"/>
          <w:rFonts w:ascii="Verdana" w:hAnsi="Verdana"/>
          <w:color w:val="4682B4"/>
          <w:sz w:val="18"/>
          <w:szCs w:val="18"/>
        </w:rPr>
        <w:t>правомочного</w:t>
      </w:r>
      <w:r>
        <w:rPr>
          <w:rStyle w:val="WW8Num3z0"/>
          <w:rFonts w:ascii="Verdana" w:hAnsi="Verdana"/>
          <w:color w:val="000000"/>
          <w:sz w:val="18"/>
          <w:szCs w:val="18"/>
        </w:rPr>
        <w:t> </w:t>
      </w:r>
      <w:r>
        <w:rPr>
          <w:rFonts w:ascii="Verdana" w:hAnsi="Verdana"/>
          <w:color w:val="000000"/>
          <w:sz w:val="18"/>
          <w:szCs w:val="18"/>
        </w:rPr>
        <w:t>субъекта обратиться в Европейский Суд с</w:t>
      </w:r>
      <w:r>
        <w:rPr>
          <w:rStyle w:val="WW8Num3z0"/>
          <w:rFonts w:ascii="Verdana" w:hAnsi="Verdana"/>
          <w:color w:val="000000"/>
          <w:sz w:val="18"/>
          <w:szCs w:val="18"/>
        </w:rPr>
        <w:t> </w:t>
      </w:r>
      <w:r>
        <w:rPr>
          <w:rStyle w:val="WW8Num4z0"/>
          <w:rFonts w:ascii="Verdana" w:hAnsi="Verdana"/>
          <w:color w:val="4682B4"/>
          <w:sz w:val="18"/>
          <w:szCs w:val="18"/>
        </w:rPr>
        <w:t>жалобой</w:t>
      </w:r>
      <w:r>
        <w:rPr>
          <w:rFonts w:ascii="Verdana" w:hAnsi="Verdana"/>
          <w:color w:val="000000"/>
          <w:sz w:val="18"/>
          <w:szCs w:val="18"/>
        </w:rPr>
        <w:t>, при рассмотрении которой фактически проверяется, насколько государство-ответчик на национальном уровне выполнило добровольно принятое на себя обязательство по обеспечению прав и свобод человека и гражданина. Кроме того, направленная в Европейский Суд индивидуальная</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будет признана неприемлемой, если</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не исчерпал внутренние средства правовой защиты (ч. 1 ст. 35 Европейской конвенции), то есть не сделал попытку призвать государство к исполнению обязательств, вытекающих из международного договора. Анализируя данное положение Европейской конвенции в системной взаимосвязи с положениями Конституции Российской Федерации (ст. 2, ч. 1 ст. 17, ст.ст. 45, 46, ч. 1 ст. 55), можно сделать парадоксальный на первый взгляд вывод: конечной целью Европейской конвенции является формирование такого поведения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при котором положения раздела I Европейской конвенции (Права и свободы) настолько эффективно реализуются на внутригосударственном уровне, что не возникает потребности реализовывать право на обращение в Европейский Суд с индивидуальной жалобой.</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того, что Европейская конвенция может быть названа «</w:t>
      </w:r>
      <w:r>
        <w:rPr>
          <w:rStyle w:val="WW8Num4z0"/>
          <w:rFonts w:ascii="Verdana" w:hAnsi="Verdana"/>
          <w:color w:val="4682B4"/>
          <w:sz w:val="18"/>
          <w:szCs w:val="18"/>
        </w:rPr>
        <w:t>европейской конституцией в области прав и свобод</w:t>
      </w:r>
      <w:r>
        <w:rPr>
          <w:rFonts w:ascii="Verdana" w:hAnsi="Verdana"/>
          <w:color w:val="000000"/>
          <w:sz w:val="18"/>
          <w:szCs w:val="18"/>
        </w:rPr>
        <w:t>»1, ее участие в правовом регулировании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является абсолютно закономерным. Действительно, если предположить, что конституционно-правовой статус личности сосуществует с международно-правовым регулированием прав и свобод человека и гражданина в параллельных мирах, то придется сделать вывод о</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Россия и Конституция в XXI веке / В.Д.</w:t>
      </w:r>
      <w:r>
        <w:rPr>
          <w:rStyle w:val="WW8Num3z0"/>
          <w:rFonts w:ascii="Verdana" w:hAnsi="Verdana"/>
          <w:color w:val="000000"/>
          <w:sz w:val="18"/>
          <w:szCs w:val="18"/>
        </w:rPr>
        <w:t> </w:t>
      </w:r>
      <w:r>
        <w:rPr>
          <w:rStyle w:val="WW8Num4z0"/>
          <w:rFonts w:ascii="Verdana" w:hAnsi="Verdana"/>
          <w:color w:val="4682B4"/>
          <w:sz w:val="18"/>
          <w:szCs w:val="18"/>
        </w:rPr>
        <w:t>Зорькин</w:t>
      </w:r>
      <w:r>
        <w:rPr>
          <w:rFonts w:ascii="Verdana" w:hAnsi="Verdana"/>
          <w:color w:val="000000"/>
          <w:sz w:val="18"/>
          <w:szCs w:val="18"/>
        </w:rPr>
        <w:t>. - 2-е изд., доп. М., 2008. С. 474. том, что у одного и того же индивида могут быть одновременно права и свободы для внутригосударственного пользования, а также права и свободы аналогичного названия и содержания «</w:t>
      </w:r>
      <w:r>
        <w:rPr>
          <w:rStyle w:val="WW8Num4z0"/>
          <w:rFonts w:ascii="Verdana" w:hAnsi="Verdana"/>
          <w:color w:val="4682B4"/>
          <w:sz w:val="18"/>
          <w:szCs w:val="18"/>
        </w:rPr>
        <w:t>на экспорт</w:t>
      </w:r>
      <w:r>
        <w:rPr>
          <w:rFonts w:ascii="Verdana" w:hAnsi="Verdana"/>
          <w:color w:val="000000"/>
          <w:sz w:val="18"/>
          <w:szCs w:val="18"/>
        </w:rPr>
        <w:t>». Очевидно, что подобное разграничение не может привести к эффективной реализации какого-либо международного договора в национальной правовой системе. Следовательно, на наш взгляд, исследование признания, соблюдения и защиты конституционных прав и свобод человека и гражданина невозможно без учета международно-правового регулирования, в том числе и со стороны Европейской конвенции. С другой стороны, механизм реализации Европейской конвенции не может быть определен и проанализирован без учета его конституционно-правового характера и выявления сходства с механизмом реализации Конституции Российской Федерации (в части реализации конституционных норм, регулирующих осуществление прав и свобод человека и гражданина).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Участие различных органов государственной власти в отношениях, направленных на реализацию Европейской конвенции в Российской Федерации, является неотъемлемой составляющей реализации государственной политики по гарантированию защиты прав и свобод человека и гражданина (ч. 1 ст. 45 Конституции Российской Федерации). Субъекты механизма реализации Европейской конвенции вовлечены в</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которые возникают, изменяются и прекращаются в результате влияния Европейской конвенции на правовую систему Российской Федерации. По нашему мнению, реализация положений Европейской конвенции всегда предполагает в той или иной форме участие государства в соответствующих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Представляется верным подход, при котором механизм реализации Европейской конвенции в Российской Федерации интегрируется в механизм реализации Конституции Российской Федерации в той части, которая связана с правовым регулированием основных прав и свобод человека и гражданина. Следовательно, объектом рассматриваемых правоотношений выступает</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выполнение правовых обязательств Российской Федерации посредством реализации положений</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Европейской конвенции в национальной правовой системе в неразрывной связи с положениями Конституции Российской Федерации.</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вышесказанного можно сделать вывод о том, что именно конституционно-правовое регулирование играет ключевую роль в процессе реализации Европейской конвенции в Российской Федерации, во многом определяя направления и средства реализации положений Европейской конвенции в национальной правовой системе.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.место в механизме реализации Европейской конвенции занимает юридическая ответственность. По нашему мнению, в данном контексте юридическая ответственность должна пониматься в ретроспективном аспекте, как мера неблагоприятных для субъекта последствий нарушения Европейской конвенции, установленного Европейским Судом. После того, как Европейский Суд устанавливает факт нарушения Российской Федерацией положений Европейской конвенции, выразившийся в решениях или действиях (</w:t>
      </w:r>
      <w:r>
        <w:rPr>
          <w:rStyle w:val="WW8Num4z0"/>
          <w:rFonts w:ascii="Verdana" w:hAnsi="Verdana"/>
          <w:color w:val="4682B4"/>
          <w:sz w:val="18"/>
          <w:szCs w:val="18"/>
        </w:rPr>
        <w:t>бездействии</w:t>
      </w:r>
      <w:r>
        <w:rPr>
          <w:rFonts w:ascii="Verdana" w:hAnsi="Verdana"/>
          <w:color w:val="000000"/>
          <w:sz w:val="18"/>
          <w:szCs w:val="18"/>
        </w:rPr>
        <w:t>) конкретного органа государственной власти или</w:t>
      </w:r>
      <w:r>
        <w:rPr>
          <w:rStyle w:val="WW8Num3z0"/>
          <w:rFonts w:ascii="Verdana" w:hAnsi="Verdana"/>
          <w:color w:val="000000"/>
          <w:sz w:val="18"/>
          <w:szCs w:val="18"/>
        </w:rPr>
        <w:t> </w:t>
      </w:r>
      <w:r>
        <w:rPr>
          <w:rStyle w:val="WW8Num4z0"/>
          <w:rFonts w:ascii="Verdana" w:hAnsi="Verdana"/>
          <w:color w:val="4682B4"/>
          <w:sz w:val="18"/>
          <w:szCs w:val="18"/>
        </w:rPr>
        <w:t>должностного</w:t>
      </w:r>
      <w:r>
        <w:rPr>
          <w:rStyle w:val="WW8Num3z0"/>
          <w:rFonts w:ascii="Verdana" w:hAnsi="Verdana"/>
          <w:color w:val="000000"/>
          <w:sz w:val="18"/>
          <w:szCs w:val="18"/>
        </w:rPr>
        <w:t> </w:t>
      </w:r>
      <w:r>
        <w:rPr>
          <w:rFonts w:ascii="Verdana" w:hAnsi="Verdana"/>
          <w:color w:val="000000"/>
          <w:sz w:val="18"/>
          <w:szCs w:val="18"/>
        </w:rPr>
        <w:t>лица, меры юридической ответственности не должны ограничиваться констатацией факта нарушения и выплатой денежной компенсации</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из федерального бюджета. Необходимо согласиться с теми, кто выступает за применение мер юридической ответственности на национальном уровне в отношении конкретного представителя государства, по</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которого произошло установленное Европейским Судом нарушение. На наш взгляд, в целях установления общего порядка применения юридической ответственности после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решений Европейского Суда может быть принят федеральный закон «</w:t>
      </w:r>
      <w:r>
        <w:rPr>
          <w:rStyle w:val="WW8Num4z0"/>
          <w:rFonts w:ascii="Verdana" w:hAnsi="Verdana"/>
          <w:color w:val="4682B4"/>
          <w:sz w:val="18"/>
          <w:szCs w:val="18"/>
        </w:rPr>
        <w:t>Об исполнении решений Европейского Суда по правам человека</w:t>
      </w:r>
      <w:r>
        <w:rPr>
          <w:rFonts w:ascii="Verdana" w:hAnsi="Verdana"/>
          <w:color w:val="000000"/>
          <w:sz w:val="18"/>
          <w:szCs w:val="18"/>
        </w:rPr>
        <w:t>».</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Таким образом, конституционно-правовой механизм реализации Европейской конвенции в Российской Федерации имеет несколько элементов: 1) приведение национального законодательства в соответствие с положениями Европейской конвенции; 2) применение положений Европейской конвенции с учетом практики Европейского Суда при одновременном применении соответствующих положений конституционного законодательства Российской Федерации для регулирования на внутригосударственном уровне прав и свобод человека и гражданина, гарантированных Европейской конвенцией; 3) создание условий для реализации права на обращение в Европейский </w:t>
      </w:r>
      <w:r>
        <w:rPr>
          <w:rFonts w:ascii="Verdana" w:hAnsi="Verdana"/>
          <w:color w:val="000000"/>
          <w:sz w:val="18"/>
          <w:szCs w:val="18"/>
        </w:rPr>
        <w:lastRenderedPageBreak/>
        <w:t>Суд каждого, чьи права и свободы, гарантированные Европейской конвенцией, были нарушены; 4)</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решений Европейского Суда, включающее в себя применение на внутригосударственном уровне мер юридической ответственности к представителям государства, по вине которых было допущено нарушение Европейской конвенции, установленное Европейским Судом.</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продолжается развитие конституционно-правового механизма реализации Европейской конвенции в Российской Федерации, который, учитывая вышеизложенное, может быть определен как совокупность правовых средств и мер, с помощью которых обеспечивается реализация норм и принципов Европейской конвенции, перевод</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Европейской конвенции в правомерное поведение, формы воздействия Европейской конвенции на правовое регулирование общественных отношений в сфере прав и свобод человека и гражданина с учетом влияния различных факторов, а также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полного и последовательного осуществления положений Европейской конвенции с учетом практики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конституционно-правовой механизм реализации Европейской конвенции предполагает целый ряд действий субъектов конституционного права - приведение национального законодательства в соответствие со стандартами Совета Европы, соблюдение требований Европейской конвенции при обращении с жалобой в Европейский Суд и защите интересов государства при рассмотрении этих жалоб, исполнение решений Европейского Суда, становление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правоприменительной практики, основанных на положениях Европейской конвенции, организацию изучения Европейской конвенции в различных учебных заведениях и др.</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ст. 46 Конституции Российской Федерации показывает, что</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норма говорит о праве каждого на обращение в межгосударственные органы по защите прав и свобод человека, но одновременно присутствует отсылка к международным договорам Российской Федерации, которые определяют процедуру обращения в межгосударственные органы. Таким образом, соблюдение условий приемлемости индивидуальных жалоб в соответствии с положениями Европейской конвенции является этапом реализации субъективного права, гарантированного ч. 3 ст. 46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Правила процедуры Европейского Суда могут рассматриваться как гарантии беспрепятственного и эффективного доступа</w:t>
      </w:r>
      <w:r>
        <w:rPr>
          <w:rStyle w:val="WW8Num3z0"/>
          <w:rFonts w:ascii="Verdana" w:hAnsi="Verdana"/>
          <w:color w:val="000000"/>
          <w:sz w:val="18"/>
          <w:szCs w:val="18"/>
        </w:rPr>
        <w:t> </w:t>
      </w:r>
      <w:r>
        <w:rPr>
          <w:rStyle w:val="WW8Num4z0"/>
          <w:rFonts w:ascii="Verdana" w:hAnsi="Verdana"/>
          <w:color w:val="4682B4"/>
          <w:sz w:val="18"/>
          <w:szCs w:val="18"/>
        </w:rPr>
        <w:t>заявителей</w:t>
      </w:r>
      <w:r>
        <w:rPr>
          <w:rStyle w:val="WW8Num3z0"/>
          <w:rFonts w:ascii="Verdana" w:hAnsi="Verdana"/>
          <w:color w:val="000000"/>
          <w:sz w:val="18"/>
          <w:szCs w:val="18"/>
        </w:rPr>
        <w:t> </w:t>
      </w:r>
      <w:r>
        <w:rPr>
          <w:rFonts w:ascii="Verdana" w:hAnsi="Verdana"/>
          <w:color w:val="000000"/>
          <w:sz w:val="18"/>
          <w:szCs w:val="18"/>
        </w:rPr>
        <w:t>по индивидуальным жалобам в Европейский Суд, способствующие полноценной реализации права на обращение в Европейский Суд,</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в Российской Федерации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Это подтверждается ростом количества жалоб против России, принимаемых Европейским Судом к рассмотрению. И если раньше Европейский Суд, не будучи столь загруженным, объяснял заявителю причины признания его жалобы неприемлемой, то сейчас этого нет. По нашему мнению, в Регламент Европейского Суда следует внести изменения, направленные на информирование заявителей Секретариатом Европейского Суда о несоблюдении тех или иных условий приемлемости, повлекших за собой решение о неприемлемости жалобы или исключении ее из списка дел. Кроме того, в целях снижения нагрузки на Европейский Суд речь может идти о создании региональных представительств Европейского Суда, которые могли бы осуществлять первоначальную регистрацию новых жалоб и отсеивать явно неприемлемые жалобы. Альтернативным вариантом может стать создание региональных судов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при этом Европейский Суд стал бы для них вышестоящим звеном. При таком подходе к реформе Европейского Суда региональные суды первой инстанции могли бы проводить устные слушания по многим из тех дел, которые не выносятся на устное слушание в Европейском Суде в современных условиях. Параллельным курсом с созданием региональных представительств (судов) может идти и увеличение числа</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на основе определения количества судей от каждого государства-члена Совета Европы с учетом численности населения, как это происходит при формировании ПАСЕ (наибольшее количество представителей в ПАСЕ у Великобритании, Германии, Италии, Российской Федерации и Франции - по 18 мест). Думается, что увеличение числа судей позволит Европейскому Суду избежать упреков в том, что даже не самые сложные жалобы рассматриваются в течение нескольких лет.</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Исполнение решений Европейского Суда - важнейшая стадия всей процедуры Европейского Суда в контексте реализации Европейской конвенции в государствах-участниках. Авторитет </w:t>
      </w:r>
      <w:r>
        <w:rPr>
          <w:rFonts w:ascii="Verdana" w:hAnsi="Verdana"/>
          <w:color w:val="000000"/>
          <w:sz w:val="18"/>
          <w:szCs w:val="18"/>
        </w:rPr>
        <w:lastRenderedPageBreak/>
        <w:t>Европейского Суда, как и критика в его адрес, во многом обусловлены обязательной силой его решений. В то же время именно государствам-участникам Европейской конвенции принадлежит ведущая роль в области исполнения решений Европейского Суда, в разработке и практическом применении тех средств и методов, которые позволят гарантировать полноценное осуществление на национальном уровне прав и свобод человека и гражданина, закрепленных в Европейской конвенции. Представляется, что особую ценность имеет необходимость осуществления государствами мер общего характера после вынесения решений Европейского Суда, так как это позволяет путем принятия мер на национальном уровне</w:t>
      </w:r>
      <w:r>
        <w:rPr>
          <w:rStyle w:val="WW8Num3z0"/>
          <w:rFonts w:ascii="Verdana" w:hAnsi="Verdana"/>
          <w:color w:val="000000"/>
          <w:sz w:val="18"/>
          <w:szCs w:val="18"/>
        </w:rPr>
        <w:t> </w:t>
      </w:r>
      <w:r>
        <w:rPr>
          <w:rStyle w:val="WW8Num4z0"/>
          <w:rFonts w:ascii="Verdana" w:hAnsi="Verdana"/>
          <w:color w:val="4682B4"/>
          <w:sz w:val="18"/>
          <w:szCs w:val="18"/>
        </w:rPr>
        <w:t>пресечь</w:t>
      </w:r>
      <w:r>
        <w:rPr>
          <w:rStyle w:val="WW8Num3z0"/>
          <w:rFonts w:ascii="Verdana" w:hAnsi="Verdana"/>
          <w:color w:val="000000"/>
          <w:sz w:val="18"/>
          <w:szCs w:val="18"/>
        </w:rPr>
        <w:t> </w:t>
      </w:r>
      <w:r>
        <w:rPr>
          <w:rFonts w:ascii="Verdana" w:hAnsi="Verdana"/>
          <w:color w:val="000000"/>
          <w:sz w:val="18"/>
          <w:szCs w:val="18"/>
        </w:rPr>
        <w:t>аналогичные нарушения Европейской конвенции в будущем.</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ключевую роль в процессе исполнения решений Европейского Суда в Российской Федерации, а также во взаимоотношениях Российской Федерации с Комитетом министров по поводу исполнения решений Европейского Суда, должен играть</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при Европейском Суде. Представляется целесообразным наделить</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Fonts w:ascii="Verdana" w:hAnsi="Verdana"/>
          <w:color w:val="000000"/>
          <w:sz w:val="18"/>
          <w:szCs w:val="18"/>
        </w:rPr>
        <w:t>при Европейском Суде правомочием обращаться в</w:t>
      </w:r>
      <w:r>
        <w:rPr>
          <w:rStyle w:val="WW8Num3z0"/>
          <w:rFonts w:ascii="Verdana" w:hAnsi="Verdana"/>
          <w:color w:val="000000"/>
          <w:sz w:val="18"/>
          <w:szCs w:val="18"/>
        </w:rPr>
        <w:t> </w:t>
      </w:r>
      <w:r>
        <w:rPr>
          <w:rStyle w:val="WW8Num4z0"/>
          <w:rFonts w:ascii="Verdana" w:hAnsi="Verdana"/>
          <w:color w:val="4682B4"/>
          <w:sz w:val="18"/>
          <w:szCs w:val="18"/>
        </w:rPr>
        <w:t>компетентные</w:t>
      </w:r>
      <w:r>
        <w:rPr>
          <w:rStyle w:val="WW8Num3z0"/>
          <w:rFonts w:ascii="Verdana" w:hAnsi="Verdana"/>
          <w:color w:val="000000"/>
          <w:sz w:val="18"/>
          <w:szCs w:val="18"/>
        </w:rPr>
        <w:t> </w:t>
      </w:r>
      <w:r>
        <w:rPr>
          <w:rFonts w:ascii="Verdana" w:hAnsi="Verdana"/>
          <w:color w:val="000000"/>
          <w:sz w:val="18"/>
          <w:szCs w:val="18"/>
        </w:rPr>
        <w:t>органы государственной власти с представлением о необходимости разработки (изменения) нормативных правовых актов, о направлениях корректировки правоприменительной практики, а также о применении мер юридической ответственности в отношении конкретных представителей государства, по вине которых было допущено нарушение</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Европейской конвенции, установленное Европейским Судом. При этом следует предусмотреть возможность судебного</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решения (постановления) об отказе в применении мер юридической ответственности.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процедура выплаты денежной компенсации заявителю в соответствии с решениями Европейского Суда требует закрепления в Положении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при Европейском Суде, так как в настоящее время порядок выплаты денежной компенсации заявителю регламентируется лишь внутренними правилами Аппарата Уполномоченного при Европейском Суде, которые не являются общедоступным документом.</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на федеральном уровне должен иметь место парламентский контроль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решений Европейского Суда. В связи с этим на современном этапе представляется актуальным внесение изменений в Регламент Государственной Думы для создания Комитета Государственной Думы по контролю за исполнением решений Европейского Суда. По нашему мнению, это будет серьезным усилением контрольной функции Государственной Думы.</w:t>
      </w:r>
    </w:p>
    <w:p w:rsidR="00827F74" w:rsidRDefault="00827F74" w:rsidP="00827F7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присоединения к Европейской конвенции Российская Федерация взяла на себя обязательства следовать стандартам Европейской конвенции в области прав и свобод человека и гражданина. Представляется, что стандарты Европейской конвенции могут быть определены как правовые обязательства государства-участника Европейской конвенции по обеспечению на национальном уровне прав и свобод согласно тому содержанию, какое эти права и свободы получили в Европейской конвенции и практике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задача приведения национального законодательства в соответствие с Европейской конвенцией в немалой степени была решена посредством учета положений Европейской конвенции и практики Европейского Суда при разработке Конституции Российской Федерации 1993 г., что происходило еще до вступления Российской Федерации в Совет Европы. В фундамент</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Совета Европы, Европейской конвенции и Конституции Российской Федерации были заложены одни и те же базовые ценности: принцип</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права и гарантированность прав и свобод человека и гражданина как неотъемлемые составляющие правового государства, а также демократия. Большинство положений главы 2 Конституции Российской Федерации чрезвычайно близки в текстовом и смысловом звучании положениям Европейской конвенции. Данная тенденция просматривается и в текущем законодательстве, конкретизирующем нормы Конституции Российской Федерации.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Европейская конвенция и российское законодательство демонстрируют тождественные подходы к закреплению соответствующих прав и свобод человека и гражданина. Необходимо отметить, что Конституция Российской Федерации может нести в себе и более высокий уровень гарантии права, чем это делает Европейская конвенция (например, право на апелляцию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xml:space="preserve">- ч. 3 ст. 50 Конституции Российской Федерации и ст. 2 Протокола № 7 к </w:t>
      </w:r>
      <w:r>
        <w:rPr>
          <w:rFonts w:ascii="Verdana" w:hAnsi="Verdana"/>
          <w:color w:val="000000"/>
          <w:sz w:val="18"/>
          <w:szCs w:val="18"/>
        </w:rPr>
        <w:lastRenderedPageBreak/>
        <w:t>Европейской конвенции). С другой стороны, очевидно, что ряд положений российского законодательства требует приведения в соответствие с Европейской конвенцией и практикой Европейского Суда (например, определение понятия «</w:t>
      </w:r>
      <w:r>
        <w:rPr>
          <w:rStyle w:val="WW8Num4z0"/>
          <w:rFonts w:ascii="Verdana" w:hAnsi="Verdana"/>
          <w:color w:val="4682B4"/>
          <w:sz w:val="18"/>
          <w:szCs w:val="18"/>
        </w:rPr>
        <w:t>пытка</w:t>
      </w:r>
      <w:r>
        <w:rPr>
          <w:rFonts w:ascii="Verdana" w:hAnsi="Verdana"/>
          <w:color w:val="000000"/>
          <w:sz w:val="18"/>
          <w:szCs w:val="18"/>
        </w:rPr>
        <w:t>» в российском законодательстве). Принципиально важным для реализации Европейской конвенции в Российской Федерации является отсутствие непреодолимых противоречий между Европейской конвенцией и Конституцией Российской Федерации. Имеющаяся же проблема несоответствия отдельных положений отраслевого законодательства, конкретизирующего положения Конституции Российской Федерации, стандартам Европейской конвенции и Европейского Суда в большинстве случаев может быть решена в результате эффективной правоприменительной деятельности, которая, как и законодательство, испытывает на себе влияние Европейской конвенции.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Европейская конвенция должна применяться</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внутригосударственными</w:t>
      </w:r>
      <w:r>
        <w:rPr>
          <w:rStyle w:val="WW8Num3z0"/>
          <w:rFonts w:ascii="Verdana" w:hAnsi="Verdana"/>
          <w:color w:val="000000"/>
          <w:sz w:val="18"/>
          <w:szCs w:val="18"/>
        </w:rPr>
        <w:t> </w:t>
      </w:r>
      <w:r>
        <w:rPr>
          <w:rFonts w:ascii="Verdana" w:hAnsi="Verdana"/>
          <w:color w:val="000000"/>
          <w:sz w:val="18"/>
          <w:szCs w:val="18"/>
        </w:rPr>
        <w:t>органами, обеспечивая эффективную защиту прав человека. Европейский Суд не может заменить собой</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органы, обладающие обязанностями гарантировать права и свободы человека и гражданина. Следовательно, на компетентные органы государственной власти должна быть</w:t>
      </w:r>
      <w:r>
        <w:rPr>
          <w:rStyle w:val="WW8Num3z0"/>
          <w:rFonts w:ascii="Verdana" w:hAnsi="Verdana"/>
          <w:color w:val="000000"/>
          <w:sz w:val="18"/>
          <w:szCs w:val="18"/>
        </w:rPr>
        <w:t> </w:t>
      </w:r>
      <w:r>
        <w:rPr>
          <w:rStyle w:val="WW8Num4z0"/>
          <w:rFonts w:ascii="Verdana" w:hAnsi="Verdana"/>
          <w:color w:val="4682B4"/>
          <w:sz w:val="18"/>
          <w:szCs w:val="18"/>
        </w:rPr>
        <w:t>возложена</w:t>
      </w:r>
      <w:r>
        <w:rPr>
          <w:rStyle w:val="WW8Num3z0"/>
          <w:rFonts w:ascii="Verdana" w:hAnsi="Verdana"/>
          <w:color w:val="000000"/>
          <w:sz w:val="18"/>
          <w:szCs w:val="18"/>
        </w:rPr>
        <w:t> </w:t>
      </w:r>
      <w:r>
        <w:rPr>
          <w:rFonts w:ascii="Verdana" w:hAnsi="Verdana"/>
          <w:color w:val="000000"/>
          <w:sz w:val="18"/>
          <w:szCs w:val="18"/>
        </w:rPr>
        <w:t>задача формирования правоприменительной практики на основе Европейской конвенции с учетом решений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Большое значение для реализации Европейской конвенции в Российской Федерации имеет применение Европейской конвенции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Однако необходимо согласиться с тем, что с момента вступления Европейской конвенции в силу для России и до настоящего времени большинство правовых принципов Европейской конвенции не были разъяснены</w:t>
      </w:r>
      <w:r>
        <w:rPr>
          <w:rStyle w:val="WW8Num3z0"/>
          <w:rFonts w:ascii="Verdana" w:hAnsi="Verdana"/>
          <w:color w:val="000000"/>
          <w:sz w:val="18"/>
          <w:szCs w:val="18"/>
        </w:rPr>
        <w:t> </w:t>
      </w:r>
      <w:r>
        <w:rPr>
          <w:rStyle w:val="WW8Num4z0"/>
          <w:rFonts w:ascii="Verdana" w:hAnsi="Verdana"/>
          <w:color w:val="4682B4"/>
          <w:sz w:val="18"/>
          <w:szCs w:val="18"/>
        </w:rPr>
        <w:t>Пленумом</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который не уделяет столько же внимания Европейской конвенции, как это делается в отношении национального законодательства. В литературе отмечается, что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судов общей юрисдикции встречаются следующие проблемы, связанные с применением Европейской конвенции с учетом практики Европейского Суда: отсутствие ссылок на конкретные решения Европейского Суда; нежелание судей применять Европейскую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по собственной инициативе; недостаточное внимание судов к аргументам сторон, основанным на Европейской конвенции;</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суда от применения Европейской конвенции путем подмены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применение принципов постановлений Европейского Суда без указания названий последних; отказ в применении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Европейского Суда, вынесенных против других стран, но не Российской Федерации; случаи отказа применения постановлений Европейского Суда, вынесенных до 5 мая 1998 г., на том основании, что Европейская конвенция вступила в силу в отношении России 5 мая 1998 г.; отсутствие единого подхода судов к применению правовых позиций Европейского Суда.</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проблемам применения Европейской конвенции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согласно существующим исследованиям, относятся: отрицание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арбитражного суда ссылаться на положения Европейской конвенции; отсутствие понимания природы Европейской конвенции как составной части правовой системы Российской Федерации; признание за стороной спора права «писать в</w:t>
      </w:r>
      <w:r>
        <w:rPr>
          <w:rStyle w:val="WW8Num3z0"/>
          <w:rFonts w:ascii="Verdana" w:hAnsi="Verdana"/>
          <w:color w:val="000000"/>
          <w:sz w:val="18"/>
          <w:szCs w:val="18"/>
        </w:rPr>
        <w:t> </w:t>
      </w:r>
      <w:r>
        <w:rPr>
          <w:rStyle w:val="WW8Num4z0"/>
          <w:rFonts w:ascii="Verdana" w:hAnsi="Verdana"/>
          <w:color w:val="4682B4"/>
          <w:sz w:val="18"/>
          <w:szCs w:val="18"/>
        </w:rPr>
        <w:t>Страсбург</w:t>
      </w:r>
      <w:r>
        <w:rPr>
          <w:rFonts w:ascii="Verdana" w:hAnsi="Verdana"/>
          <w:color w:val="000000"/>
          <w:sz w:val="18"/>
          <w:szCs w:val="18"/>
        </w:rPr>
        <w:t>» как единственной возможности, предоставляемой федеральным законом о ратификации Европейской конвенции; ошибочное мнение о том, что Европейская конвенция не защищает права юридических лиц; отсутствие попыток ознакомиться с практикой Европейского Суда; отсутствие в большинстве случаев собственной инициативы суда в применении Европейской конвенции.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Европейской конвенции в Российской Федерации также предусматривает пересмотр вынесенных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на основании решений Европейского Суда по существу соответствующих дел. При этом решения Европейского Суда должны служить ориентиром для государства, которое стремится не допустить нарушений Европейской конвенции и желает скорректировать собственную</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Основная масса решений Европейского Суда, вынесенных в отношении Российской Федерации, концентрируется вокруг нарушений ряда определенных положений Европейской конвенции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решений судов, неразумный срок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недозволенные методы предварительного следствия и т.д.). По нашему мнению, добросовестное исполнение Российской Федерацией решений Европейского Суда должно обязательно включать в себя изменение той правоприменительной практики, которая привела к нарушению Европейской конвенции.</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Также в связи с острой потребностью формирования устойчивой правоприменительной практики, ориентирующейся на положения Европейской конвенции, следует обратить внимание на проблему обучения (в том числе и представителей государства) стандартам Европейской конвенции в области прав и свобод человека и гражданина, а также распространения в Российской Федерации информации о практике Европейского Суда. Речь идет, во-первых, об установлении порядка перевода и официального</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решений Европейского Суда, вынесенных в отношении России. Данное правило может быть закреплено в федеральном законе «</w:t>
      </w:r>
      <w:r>
        <w:rPr>
          <w:rStyle w:val="WW8Num4z0"/>
          <w:rFonts w:ascii="Verdana" w:hAnsi="Verdana"/>
          <w:color w:val="4682B4"/>
          <w:sz w:val="18"/>
          <w:szCs w:val="18"/>
        </w:rPr>
        <w:t>Об исполнении решений Европейского Суда</w:t>
      </w:r>
      <w:r>
        <w:rPr>
          <w:rFonts w:ascii="Verdana" w:hAnsi="Verdana"/>
          <w:color w:val="000000"/>
          <w:sz w:val="18"/>
          <w:szCs w:val="18"/>
        </w:rPr>
        <w:t>». По нашему мнению, перевод решений Европейского Суда, вынесенных в отношении Российской Федерации, на русский язык и их</w:t>
      </w:r>
      <w:r>
        <w:rPr>
          <w:rStyle w:val="WW8Num3z0"/>
          <w:rFonts w:ascii="Verdana" w:hAnsi="Verdana"/>
          <w:color w:val="000000"/>
          <w:sz w:val="18"/>
          <w:szCs w:val="18"/>
        </w:rPr>
        <w:t> </w:t>
      </w:r>
      <w:r>
        <w:rPr>
          <w:rStyle w:val="WW8Num4z0"/>
          <w:rFonts w:ascii="Verdana" w:hAnsi="Verdana"/>
          <w:color w:val="4682B4"/>
          <w:sz w:val="18"/>
          <w:szCs w:val="18"/>
        </w:rPr>
        <w:t>опубликование</w:t>
      </w:r>
      <w:r>
        <w:rPr>
          <w:rStyle w:val="WW8Num3z0"/>
          <w:rFonts w:ascii="Verdana" w:hAnsi="Verdana"/>
          <w:color w:val="000000"/>
          <w:sz w:val="18"/>
          <w:szCs w:val="18"/>
        </w:rPr>
        <w:t> </w:t>
      </w:r>
      <w:r>
        <w:rPr>
          <w:rFonts w:ascii="Verdana" w:hAnsi="Verdana"/>
          <w:color w:val="000000"/>
          <w:sz w:val="18"/>
          <w:szCs w:val="18"/>
        </w:rPr>
        <w:t>могут быть возложены на Аппарат Уполномоченного при Европейском Суде. Во-вторых, требуется признать необходимость изучения Европейской конвенции и практики Европейского Суда в рамках самостоятельного и обязательного учебного курса для юридических вузов и факультетов, где ведется подготовка бакалавров, магистров и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значение для реализации Европейской конвенции в России имеют правовые позиции Конституционного Суда. Для настоящего исследования особый интерес представляют правовые позиции Конституционного Суда, содержащие выводы по результатам толкования тех положений Конституции Российской Федерации, которым</w:t>
      </w:r>
      <w:r>
        <w:rPr>
          <w:rStyle w:val="WW8Num3z0"/>
          <w:rFonts w:ascii="Verdana" w:hAnsi="Verdana"/>
          <w:color w:val="000000"/>
          <w:sz w:val="18"/>
          <w:szCs w:val="18"/>
        </w:rPr>
        <w:t> </w:t>
      </w:r>
      <w:r>
        <w:rPr>
          <w:rStyle w:val="WW8Num4z0"/>
          <w:rFonts w:ascii="Verdana" w:hAnsi="Verdana"/>
          <w:color w:val="4682B4"/>
          <w:sz w:val="18"/>
          <w:szCs w:val="18"/>
        </w:rPr>
        <w:t>корреспондируют</w:t>
      </w:r>
      <w:r>
        <w:rPr>
          <w:rStyle w:val="WW8Num3z0"/>
          <w:rFonts w:ascii="Verdana" w:hAnsi="Verdana"/>
          <w:color w:val="000000"/>
          <w:sz w:val="18"/>
          <w:szCs w:val="18"/>
        </w:rPr>
        <w:t> </w:t>
      </w:r>
      <w:r>
        <w:rPr>
          <w:rFonts w:ascii="Verdana" w:hAnsi="Verdana"/>
          <w:color w:val="000000"/>
          <w:sz w:val="18"/>
          <w:szCs w:val="18"/>
        </w:rPr>
        <w:t>положения Европейской конвенции и Протоколов к ней. По нашему мнению, правовые позиции данной категории могут рассматриваться как выводы Конституционного Суда, направленные на установление конституционного смысла нормативных правовых актов, регулирующих отношения в сфере основных прав и свобод человека и гражданина, закрепленных в Конституции Российской Федерации и Европейской конвенции. При этом взаимодействие Конституционного Суда и Европейского Суда должно строиться на основе конструктивного диалога в целях защиты прав и свобод человека и гражданина, гарантированных Конституцией Российской Федерации и Европейской конвенцией.</w:t>
      </w:r>
    </w:p>
    <w:p w:rsidR="00827F74" w:rsidRDefault="00827F74" w:rsidP="00827F7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Осуществление прав и свобод достигает наивысшего уровня лишь в том случае, если соответствующее государство полноценно выполняет</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на него обществом обязанности по признанию, соблюдению и защите прав и свобод человека и гражданина. Это касается и обязательств Российской Федерации по обеспечению прав и свобод, закрепленных Европейской конвенцией. Приведение законодательства и правоприменительной практики в соответствие с положениями Европейской конвенции, исполнение решений Европейского Суда, введение учебных дисциплин - задачи для государства. Содействие и контроль за их выполнением - задача для гражданского общества, осознанно исповедующего ценности демократии, правового, социального и светского государства, прав и свобод личности. С утверждением этих ценностей будет эффективным конституционно-правовой механизм реализации Европейской конвенции.</w:t>
      </w:r>
    </w:p>
    <w:p w:rsidR="00827F74" w:rsidRDefault="00827F74" w:rsidP="00827F7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Николаев, Андрей Михайлович, 2012 год</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 правовые акты и документы.</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1945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w:t>
      </w:r>
      <w:r>
        <w:rPr>
          <w:rStyle w:val="WW8Num3z0"/>
          <w:rFonts w:ascii="Verdana" w:hAnsi="Verdana"/>
          <w:color w:val="000000"/>
          <w:sz w:val="18"/>
          <w:szCs w:val="18"/>
        </w:rPr>
        <w:t> </w:t>
      </w:r>
      <w:r>
        <w:rPr>
          <w:rStyle w:val="WW8Num4z0"/>
          <w:rFonts w:ascii="Verdana" w:hAnsi="Verdana"/>
          <w:color w:val="4682B4"/>
          <w:sz w:val="18"/>
          <w:szCs w:val="18"/>
        </w:rPr>
        <w:t>Кривчикова</w:t>
      </w:r>
      <w:r>
        <w:rPr>
          <w:rFonts w:ascii="Verdana" w:hAnsi="Verdana"/>
          <w:color w:val="000000"/>
          <w:sz w:val="18"/>
          <w:szCs w:val="18"/>
        </w:rPr>
        <w:t>. Том 1.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принята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Том2.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статусе беженцев 1951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1993. № 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1966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2.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Международный пакт об экономических, социальных и культурных правах 1966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2.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1969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 Кривчикова. Том 1.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против пыток и другого жестокого,</w:t>
      </w:r>
      <w:r>
        <w:rPr>
          <w:rStyle w:val="WW8Num3z0"/>
          <w:rFonts w:ascii="Verdana" w:hAnsi="Verdana"/>
          <w:color w:val="000000"/>
          <w:sz w:val="18"/>
          <w:szCs w:val="18"/>
        </w:rPr>
        <w:t> </w:t>
      </w:r>
      <w:r>
        <w:rPr>
          <w:rStyle w:val="WW8Num4z0"/>
          <w:rFonts w:ascii="Verdana" w:hAnsi="Verdana"/>
          <w:color w:val="4682B4"/>
          <w:sz w:val="18"/>
          <w:szCs w:val="18"/>
        </w:rPr>
        <w:t>бесчеловечного</w:t>
      </w:r>
      <w:r>
        <w:rPr>
          <w:rStyle w:val="WW8Num3z0"/>
          <w:rFonts w:ascii="Verdana" w:hAnsi="Verdana"/>
          <w:color w:val="000000"/>
          <w:sz w:val="18"/>
          <w:szCs w:val="18"/>
        </w:rPr>
        <w:t> </w:t>
      </w:r>
      <w:r>
        <w:rPr>
          <w:rFonts w:ascii="Verdana" w:hAnsi="Verdana"/>
          <w:color w:val="000000"/>
          <w:sz w:val="18"/>
          <w:szCs w:val="18"/>
        </w:rPr>
        <w:t>или унижающего достоинство обращения или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1984 г.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1987. № 45. Ст. 747.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Декларация о принципах международного права, касающихся дружественных отношений и сотрудничества между государствами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24 октября 1970 г. //</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1.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Заключительный акт Совещания по безопасности и сотрудничеству в Европе от 1 августа 1975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1.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Декларация основных принципов</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для жертв преступления и</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властью (утв. резолюцией Генеральной Ассамблеи ООН 40/34 от 29 ноября 1985 г.) // Система Гарант Эксперт 2010. Специальный выпуск. Версия 7.04.1.018.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Устав Совета Европы от 5 мая 1949 г. // СЗ РФ. 1997. № 12. Ст. 1390.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 СЗ РФ. 2001. № 2. Ст. 163.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Протокол № 1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от 20 марта 1952 г. // СЗ РФ. 2001. № 2. Ст. 163.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Протокол № 4 к Конвенции о защите прав человека и основных свобод от 16 сентября 1963 г. // СЗ РФ. 2001. № 2. Ст.163.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Протокол № 6 к Конвенции о защите прав человека и основных свобод от 28 апреля 1983 г. //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2.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Протокол № 7 к Конвенции о защите прав человека и основных свобод от 22 ноября 1984 г. // СЗ РФ. 2001. № 2. Ст. 163.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Протокол № 11 к Конвенции о защите прав человека и основных свобод от 11 мая 1994 г. // СЗ РФ. 1998. № 44. Ст. 5400.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Протокол № 12 к Конвенции о защите прав человека и основных свобод от 4 ноября 2000 г. // официальный интернет-сайт международных дого- | воров Совета Европы: www.conventions.coe.int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Протокол № 13 к Конвенции о защите прав человека и основных свобод от 3 мая 2002 г. // официальный интернет-сайт международных договоров Совета Европы: www.conventions.coe.int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Протокол № 14 к Конвенции о защите прав человека и основных свобод от 13 мая 2004 г. // Бюллетень международных договоров. 2010. № 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Протокол № 14-бис к Конвенции о защите прав человека и основных свобод от 27 мая 2009 г. // официальный интернет-сайт международных договоров Совета Европы: www.conventions.coe.int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(пересмотренная) от 3 мая 1996 г.// официальный интернет-сайт международных договоров Совета Европы: www.conventions.coe.int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Декларация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от 12 июня 1990 г. № 22-1 «О государственном</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Российской Советской Федеративной Социалистической Республики»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1990. № 2. Ст. 22.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РСФСР от 22 ноября 1991 г. № 1920-1 «О</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 Ведомости СНД РСФСР и ВС РСФСР. 1991. № 52. Ст. 1865.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(с изм. и доп.)// СЗ РФ. 1994. № 13. Ст. 1447.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конституционный закон от 31 декабря 1996 г. № 1-ФКЗ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(с изм. и доп.) // СЗ РФ. 1997. № 1. Ст. 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конституционный закон от 26 февраля 1997 г. № 1-ФКЗ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СЗ РФ. 1997. №9. Ст. 1011.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конституционный закон от 17 декабря 1997 г. №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(с изм. и доп.) // СЗ РФ. 1997. №51. Ст. 5712.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конституционный закон от 30 января 2002 г. № 1-ФКЗ «</w:t>
      </w:r>
      <w:r>
        <w:rPr>
          <w:rStyle w:val="WW8Num4z0"/>
          <w:rFonts w:ascii="Verdana" w:hAnsi="Verdana"/>
          <w:color w:val="4682B4"/>
          <w:sz w:val="18"/>
          <w:szCs w:val="18"/>
        </w:rPr>
        <w:t>О военном положении</w:t>
      </w:r>
      <w:r>
        <w:rPr>
          <w:rFonts w:ascii="Verdana" w:hAnsi="Verdana"/>
          <w:color w:val="000000"/>
          <w:sz w:val="18"/>
          <w:szCs w:val="18"/>
        </w:rPr>
        <w:t>» (с изм. и доп.) // СЗ РФ. 2002. № 5. Ст. 375.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Федеральный конституционный закон от 7 февраля 2011 г. № 1-ФКЗ «О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Российской Федерации» // СЗ РФ. 2011. № 7. Ст. 898.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Семейный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 декабря 1995 г. № 223-Ф3 (с изм. и доп.) // СЗ РФ. 1996. № 1. Ст. 16.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Уголовный кодекс Российской Федерации от 13 июня 1996 г. № 63-ФЗ (с изм. и доп.) // СЗ РФ. 1996. № 25. Ст. 2954.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Уголовно-исполнительный кодекс Российской Федерации от 8 января 1997 г. № 1-ФЗ (с изм. и доп.) // СЗ РФ. 1997. № 2. Ст. 198.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Бюджетный кодекс Российской Федерации от 31 июля 1998 г. № 145-ФЗ (с изм. и доп.) // СЗ РФ. 1998. № 31. Ст. 3823.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Налоговый кодекс Российской Федерации (часть первая от 31 июля 1998 г. № 146-ФЗ) (с изм. и доп.) // СЗ РФ. 1998. № 31. Ст. 3824.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Земельный кодекс Российской Федерации от 25 октября 2001 г. № 136-Ф3 (с изм. и доп.) // СЗ РФ. 2001. № 44. Ст. 4147.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Уголовно-процессуальный кодекс Российской Федерации от 18 декабря 2001 г. № 174-ФЗ (с изм. и доп.) // СЗ РФ. 2001. № 52 (ч. 1). Ст. 4921.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(с изм. и доп.) // СЗ РФ. 2002. № 1 (ч. 1). Ст. 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(с изм. и доп.) // СЗ РФ. 2002. № 30. Ст. 3012.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138-Ф3 // СЗ РФ. 2002. № 46. Ст. 4532.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Жилищный кодекс Российской Федерации от 29 декабря 2004 г. № 188-ФЗ (с изм. и доп.) // СЗ РФ. 2005. № 1 (ч. 1). Ст. 14.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РСФСР от 8 июля 1981 г.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РСФСР» (с изм. и доп.)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РСФСР. 1981. № 28. Ст. 976.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Российской Федерации от 18 октября 1991 г. № 1761-1 «</w:t>
      </w:r>
      <w:r>
        <w:rPr>
          <w:rStyle w:val="WW8Num4z0"/>
          <w:rFonts w:ascii="Verdana" w:hAnsi="Verdana"/>
          <w:color w:val="4682B4"/>
          <w:sz w:val="18"/>
          <w:szCs w:val="18"/>
        </w:rPr>
        <w:t>О реабилитации жертв политических репрессий</w:t>
      </w:r>
      <w:r>
        <w:rPr>
          <w:rFonts w:ascii="Verdana" w:hAnsi="Verdana"/>
          <w:color w:val="000000"/>
          <w:sz w:val="18"/>
          <w:szCs w:val="18"/>
        </w:rPr>
        <w:t>» (с изм. и доп.) // Ведомости СНД РФ и ВС РФ. 1991. № 44. Ст. 1428.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Российской Федерации от 27 декабря 1991 г. №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(с изм. и доп.) // Ведомости СНД РФ и ВС РФ. 1992. №7. Ст. 300.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от 17 января 1992 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(с изм. и доп.) // Ведомости СНД РФ и ВС РФ. 1992. № 8. Ст. 366.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Российской Федерации от 2 июля 1992 г. № 3185-1 «О психиатрической помощи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граждан при ее оказании» (с изм. и доп.) // Ведомости СНД РФ и ВС РФ. 1992. № 33. Ст. 1913.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Российской Федерации от 10 июля 1992 г. № 3266-1 «</w:t>
      </w:r>
      <w:r>
        <w:rPr>
          <w:rStyle w:val="WW8Num4z0"/>
          <w:rFonts w:ascii="Verdana" w:hAnsi="Verdana"/>
          <w:color w:val="4682B4"/>
          <w:sz w:val="18"/>
          <w:szCs w:val="18"/>
        </w:rPr>
        <w:t>Об образовании</w:t>
      </w:r>
      <w:r>
        <w:rPr>
          <w:rFonts w:ascii="Verdana" w:hAnsi="Verdana"/>
          <w:color w:val="000000"/>
          <w:sz w:val="18"/>
          <w:szCs w:val="18"/>
        </w:rPr>
        <w:t>» (с изм. и доп.) // Ведомости СНД РФ и ВС РФ. 1992. № 30. Ст. 1797.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Российской Федерации от 14 июля 1992 г. № 3297-1 «О закрытом административно-территориальном образовании» (с изм. и доп.) // Ведомости СНД РФ и ВС РФ. 1992. № 33. Ст. 1915.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19 февраля 1993 г. № 4528-1 «</w:t>
      </w:r>
      <w:r>
        <w:rPr>
          <w:rStyle w:val="WW8Num4z0"/>
          <w:rFonts w:ascii="Verdana" w:hAnsi="Verdana"/>
          <w:color w:val="4682B4"/>
          <w:sz w:val="18"/>
          <w:szCs w:val="18"/>
        </w:rPr>
        <w:t>О беженцах</w:t>
      </w:r>
      <w:r>
        <w:rPr>
          <w:rFonts w:ascii="Verdana" w:hAnsi="Verdana"/>
          <w:color w:val="000000"/>
          <w:sz w:val="18"/>
          <w:szCs w:val="18"/>
        </w:rPr>
        <w:t>» (с изм. и доп.) // Ведомости СНД РФ и ВС РФ. 1993. № 12. Ст. 425.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Российской Федерации от 27 апреля 1993 г. № 4866-1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(с изм. и доп.) // Ведомости СНД РФ и ВС РФ. 1993. № 19. Ст. 685.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Российской Федерации от 21 июля 1993 г. № 5473-1 «Об учреждениях и органах, исполняющих уголовные наказания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(с изм. и доп.) // Ведомости СНД РФ и ВС РФ. 1993. № 33. Ст. 1316.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Российской Федерации от 21 июля 1993 г. № 5485-1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(с изм. и доп.) // СЗ РФ. 1997. № 41. Ст. 4673.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Федеральный закон от 19 мая 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(с изм. и доп.) // СЗ РФ. 1995. № 21. Ст. 1930.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(с изм. и доп.)// СЗ РФ. 1995. № 29. Ст. 2757.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 Федеральный закон от 15 июля 1995 г. № ЮЗ-ФЗ «О содержании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Style w:val="WW8Num3z0"/>
          <w:rFonts w:ascii="Verdana" w:hAnsi="Verdana"/>
          <w:color w:val="000000"/>
          <w:sz w:val="18"/>
          <w:szCs w:val="18"/>
        </w:rPr>
        <w:t> </w:t>
      </w:r>
      <w:r>
        <w:rPr>
          <w:rFonts w:ascii="Verdana" w:hAnsi="Verdana"/>
          <w:color w:val="000000"/>
          <w:sz w:val="18"/>
          <w:szCs w:val="18"/>
        </w:rPr>
        <w:t>подозреваемых и обвиняемых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преступлений» (с изм. и доп.) // СЗ РФ. 1995. № 29. Ст. 2759.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Федеральный закон от 12 августа 1995 г. № 144-ФЗ «Об оперативно-розыскной деятельности» (с изм. и доп.) // СЗ РФ. 1995. № 33. Ст. 3349.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Федеральный закон от 12 января 1996 г. № 7-ФЗ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(с изм. и доп.) // СЗ РФ. 1996. № 3. Ст. 145.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Федеральный закон от 12 января 1996 г. № 10-ФЗ «</w:t>
      </w:r>
      <w:r>
        <w:rPr>
          <w:rStyle w:val="WW8Num4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(с изм. и доп.) // СЗ РФ. 1996. № 3. Ст. 148.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Федеральный закон от 23 февраля 1996 г. № 19-ФЗ «О присоединении Российской Федерации к</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Совета Европы» // СЗ РФ. 1996. № 9. Ст. 774.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Федеральный закон от 23 февраля 1996 г. № 20-ФЗ «О присоединении Российской Федерации к Генеральному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о привилегиях и иммунитетах Совета Европы и Протоколам к нему» // СЗ РФ. 1996. № 9. Ст. 775.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Федеральный закон от 15 августа 1996 г. № 114-ФЗ «</w:t>
      </w:r>
      <w:r>
        <w:rPr>
          <w:rStyle w:val="WW8Num4z0"/>
          <w:rFonts w:ascii="Verdana" w:hAnsi="Verdana"/>
          <w:color w:val="4682B4"/>
          <w:sz w:val="18"/>
          <w:szCs w:val="18"/>
        </w:rPr>
        <w:t>О порядке выезда из Российской Федерации и въезда в Российскую Федерацию</w:t>
      </w:r>
      <w:r>
        <w:rPr>
          <w:rFonts w:ascii="Verdana" w:hAnsi="Verdana"/>
          <w:color w:val="000000"/>
          <w:sz w:val="18"/>
          <w:szCs w:val="18"/>
        </w:rPr>
        <w:t>» (с изм. и доп.) // СЗ РФ. 1996. № 34. Ст. 4029.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Федеральный закон от 22 августа 1996 г. № 125-ФЗ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(с изм. и доп.) // СЗ РФ. 1996. № 35. Ст. 4135.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 изм. и доп.) // СЗ РФ. 1997. № 30. Ст. 3594.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Федеральный закон от 26 сентября 1997 г. № 125-ФЗ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(с изм. и доп.) // СЗ РФ. 1997. № 39. Ст. 4465.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Федеральный закон от 15 ноября 1997 г. № 143-Ф3 «</w:t>
      </w:r>
      <w:r>
        <w:rPr>
          <w:rStyle w:val="WW8Num4z0"/>
          <w:rFonts w:ascii="Verdana" w:hAnsi="Verdana"/>
          <w:color w:val="4682B4"/>
          <w:sz w:val="18"/>
          <w:szCs w:val="18"/>
        </w:rPr>
        <w:t>Об актах гражданского состояния</w:t>
      </w:r>
      <w:r>
        <w:rPr>
          <w:rFonts w:ascii="Verdana" w:hAnsi="Verdana"/>
          <w:color w:val="000000"/>
          <w:sz w:val="18"/>
          <w:szCs w:val="18"/>
        </w:rPr>
        <w:t>» (с изм. и доп.) // СЗ РФ. 1997. № 47. Ст. 5340.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Федеральный закон от 30 марта 1998 г. №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и Протоколов к ней» // СЗРФ. 1998. № 14. Ст. 1514.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Федеральный закон от 27 мая 1998 г. № 76-ФЗ «</w:t>
      </w:r>
      <w:r>
        <w:rPr>
          <w:rStyle w:val="WW8Num4z0"/>
          <w:rFonts w:ascii="Verdana" w:hAnsi="Verdana"/>
          <w:color w:val="4682B4"/>
          <w:sz w:val="18"/>
          <w:szCs w:val="18"/>
        </w:rPr>
        <w:t>О статусе военнослужащих</w:t>
      </w:r>
      <w:r>
        <w:rPr>
          <w:rFonts w:ascii="Verdana" w:hAnsi="Verdana"/>
          <w:color w:val="000000"/>
          <w:sz w:val="18"/>
          <w:szCs w:val="18"/>
        </w:rPr>
        <w:t>» (с изм. и доп.) // СЗ РФ. 1998. № 22. Ст. 2331.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Федеральный закон от 17 июля 1999 г. № 176-ФЗ «</w:t>
      </w:r>
      <w:r>
        <w:rPr>
          <w:rStyle w:val="WW8Num4z0"/>
          <w:rFonts w:ascii="Verdana" w:hAnsi="Verdana"/>
          <w:color w:val="4682B4"/>
          <w:sz w:val="18"/>
          <w:szCs w:val="18"/>
        </w:rPr>
        <w:t>О почтовой связи</w:t>
      </w:r>
      <w:r>
        <w:rPr>
          <w:rFonts w:ascii="Verdana" w:hAnsi="Verdana"/>
          <w:color w:val="000000"/>
          <w:sz w:val="18"/>
          <w:szCs w:val="18"/>
        </w:rPr>
        <w:t>» (с изм. и доп.) // СЗ РФ. 1999. № 29. Ст. 3697.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Федеральный закон от 10 апреля 2000 г. № 51-ФЗ «</w:t>
      </w:r>
      <w:r>
        <w:rPr>
          <w:rStyle w:val="WW8Num4z0"/>
          <w:rFonts w:ascii="Verdana" w:hAnsi="Verdana"/>
          <w:color w:val="4682B4"/>
          <w:sz w:val="18"/>
          <w:szCs w:val="18"/>
        </w:rPr>
        <w:t>Об утверждении Федеральной программы развития образования</w:t>
      </w:r>
      <w:r>
        <w:rPr>
          <w:rFonts w:ascii="Verdana" w:hAnsi="Verdana"/>
          <w:color w:val="000000"/>
          <w:sz w:val="18"/>
          <w:szCs w:val="18"/>
        </w:rPr>
        <w:t>» (с изм. и доп.) // СЗ РФ. 2000. № 16. Ст. 1639.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Федеральный закон от 11 июля 2001 г. № 95-ФЗ «</w:t>
      </w:r>
      <w:r>
        <w:rPr>
          <w:rStyle w:val="WW8Num4z0"/>
          <w:rFonts w:ascii="Verdana" w:hAnsi="Verdana"/>
          <w:color w:val="4682B4"/>
          <w:sz w:val="18"/>
          <w:szCs w:val="18"/>
        </w:rPr>
        <w:t>О политических партиях</w:t>
      </w:r>
      <w:r>
        <w:rPr>
          <w:rFonts w:ascii="Verdana" w:hAnsi="Verdana"/>
          <w:color w:val="000000"/>
          <w:sz w:val="18"/>
          <w:szCs w:val="18"/>
        </w:rPr>
        <w:t>» (с изм. и доп.) // СЗ РФ. 2001. № 29. Ст. 2950.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изм. и доп.) // СЗ РФ. 2002. № 2. Ст. 133.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Федеральный закон от 12 июня 2002 г. № 67-ФЗ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(с изм. и доп.) // СЗ РФ. 2002. № 24. Ст. 2253.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Федеральный закон от 25 июля 2002 г. № 113-Ф3 «</w:t>
      </w:r>
      <w:r>
        <w:rPr>
          <w:rStyle w:val="WW8Num4z0"/>
          <w:rFonts w:ascii="Verdana" w:hAnsi="Verdana"/>
          <w:color w:val="4682B4"/>
          <w:sz w:val="18"/>
          <w:szCs w:val="18"/>
        </w:rPr>
        <w:t>Об альтернативной гражданской службе</w:t>
      </w:r>
      <w:r>
        <w:rPr>
          <w:rFonts w:ascii="Verdana" w:hAnsi="Verdana"/>
          <w:color w:val="000000"/>
          <w:sz w:val="18"/>
          <w:szCs w:val="18"/>
        </w:rPr>
        <w:t>» (с изм. и доп.) // СЗ РФ. 2002. № 30. Ст. 3030.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Федеральный закон от 25 июля 2002 г. № 114-ФЗ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экстремистской деятельности» (с изм. и доп.) // СЗ РФ. 2002. № 30. Ст. 3031.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Федеральный закон от 25 июля 2002 г. № 115-ФЗ «О правовом положении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(с изм. и доп.) // СЗ РФ. 2002. № 30. Ст. 3032.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Федеральный закон от 24 декабря 2002 г. № 176-ФЗ «О федеральном бюджете на 2003 год» (с изм. и доп.) // СЗ РФ. 2002. № 52 (часть I). Ст. 5132.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Федеральный закон от 7 июля 2003 г. № 126-ФЗ «</w:t>
      </w:r>
      <w:r>
        <w:rPr>
          <w:rStyle w:val="WW8Num4z0"/>
          <w:rFonts w:ascii="Verdana" w:hAnsi="Verdana"/>
          <w:color w:val="4682B4"/>
          <w:sz w:val="18"/>
          <w:szCs w:val="18"/>
        </w:rPr>
        <w:t>О связи</w:t>
      </w:r>
      <w:r>
        <w:rPr>
          <w:rFonts w:ascii="Verdana" w:hAnsi="Verdana"/>
          <w:color w:val="000000"/>
          <w:sz w:val="18"/>
          <w:szCs w:val="18"/>
        </w:rPr>
        <w:t>» (с изм. и доп.) // СЗ РФ. 2003. № 28. Ст. 2895.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Федеральный закон от 8 декабря 2003 г. № 162-ФЗ «О внесении изменений и дополнений в Уголовный кодекс Российской Федерации // СЗ РФ. 2003. № 50. Ст. 4848.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Федеральный закон от 23 декабря 2003 г. № 186-ФЗ «О федеральном бюджете на 2004 год» (с изм. и доп.) // СЗ РФ. 2003. № 52 (часть I). Ст. 5038.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 Федеральный закон от 19 июня 2004 г. № 54-ФЗ «О собраниях, митингах, демонстрациях, шествиях и</w:t>
      </w:r>
      <w:r>
        <w:rPr>
          <w:rStyle w:val="WW8Num3z0"/>
          <w:rFonts w:ascii="Verdana" w:hAnsi="Verdana"/>
          <w:color w:val="000000"/>
          <w:sz w:val="18"/>
          <w:szCs w:val="18"/>
        </w:rPr>
        <w:t> </w:t>
      </w:r>
      <w:r>
        <w:rPr>
          <w:rStyle w:val="WW8Num4z0"/>
          <w:rFonts w:ascii="Verdana" w:hAnsi="Verdana"/>
          <w:color w:val="4682B4"/>
          <w:sz w:val="18"/>
          <w:szCs w:val="18"/>
        </w:rPr>
        <w:t>пикетированиях</w:t>
      </w:r>
      <w:r>
        <w:rPr>
          <w:rFonts w:ascii="Verdana" w:hAnsi="Verdana"/>
          <w:color w:val="000000"/>
          <w:sz w:val="18"/>
          <w:szCs w:val="18"/>
        </w:rPr>
        <w:t>» // СЗ РФ. 2004. № 25. Ст. 2485.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Федеральный закон от 4 апреля 2005 г. № 32-Ф3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 СЗ РФ. 2005. № 15. Ст. 1277.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Федеральный закон от 18 мая 2005 г. № 51-ФЗ «О выборах депутатов Государственной Думы Федерального Собрания Российской Федерации» (с изм. и доп.) // СЗ РФ. 2005. № 21. Ст. 1919.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Федеральный закон от 6 марта 2006 г. № 35-Ф3 «</w:t>
      </w:r>
      <w:r>
        <w:rPr>
          <w:rStyle w:val="WW8Num4z0"/>
          <w:rFonts w:ascii="Verdana" w:hAnsi="Verdana"/>
          <w:color w:val="4682B4"/>
          <w:sz w:val="18"/>
          <w:szCs w:val="18"/>
        </w:rPr>
        <w:t>О противодействии терроризму</w:t>
      </w:r>
      <w:r>
        <w:rPr>
          <w:rFonts w:ascii="Verdana" w:hAnsi="Verdana"/>
          <w:color w:val="000000"/>
          <w:sz w:val="18"/>
          <w:szCs w:val="18"/>
        </w:rPr>
        <w:t>» (с изм. и доп.) // СЗ РФ. 2006. № 11. Ст. 1146.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Федеральный закон от 2 мая 2006 г. № 59-ФЗ «</w:t>
      </w:r>
      <w:r>
        <w:rPr>
          <w:rStyle w:val="WW8Num4z0"/>
          <w:rFonts w:ascii="Verdana" w:hAnsi="Verdana"/>
          <w:color w:val="4682B4"/>
          <w:sz w:val="18"/>
          <w:szCs w:val="18"/>
        </w:rPr>
        <w:t>О порядке рассмотрения обращений граждан Российской Федерации</w:t>
      </w:r>
      <w:r>
        <w:rPr>
          <w:rFonts w:ascii="Verdana" w:hAnsi="Verdana"/>
          <w:color w:val="000000"/>
          <w:sz w:val="18"/>
          <w:szCs w:val="18"/>
        </w:rPr>
        <w:t>» (с изм. и доп.) // СЗ РФ. 2006. № 19. Ст. 2060.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Федеральный закон от 27 июля 2006 г. № 149-ФЗ «</w:t>
      </w:r>
      <w:r>
        <w:rPr>
          <w:rStyle w:val="WW8Num4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(с изм. и доп.) // СЗ РФ. 2006. № 31 (чЛ). Ст. 3448.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Федеральный закон от 27 июля 2006 г. № 152-ФЗ «</w:t>
      </w:r>
      <w:r>
        <w:rPr>
          <w:rStyle w:val="WW8Num4z0"/>
          <w:rFonts w:ascii="Verdana" w:hAnsi="Verdana"/>
          <w:color w:val="4682B4"/>
          <w:sz w:val="18"/>
          <w:szCs w:val="18"/>
        </w:rPr>
        <w:t>О персональных данных</w:t>
      </w:r>
      <w:r>
        <w:rPr>
          <w:rFonts w:ascii="Verdana" w:hAnsi="Verdana"/>
          <w:color w:val="000000"/>
          <w:sz w:val="18"/>
          <w:szCs w:val="18"/>
        </w:rPr>
        <w:t>» (с изм. и доп.) // СЗ РФ. 2006. № 31 (ч. 1). Ст. 3451.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Федеральный закон от 24 июля 2007 г. № 198-ФЗ «О федеральном бюджете на 2008 год и на плановый период 2009 и 2010 годов» (с изм. и доп.) // СЗ РФ. 2007. №31. Ст. 3995.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Федеральный закон от 2 октября 2007 г. №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(с изм. и доп.) // СЗ РФ. 1997. № 41. Ст. 4849.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Федеральный закон от 24 ноября 2008 г. № 204-ФЗ «О федеральном бюджете на 2009 год и на плановый период 2010 и 2011 годов» (с изм. и доп.) // СЗ РФ. 2008. № 48. Ст. 5499.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Федеральный закон от 3 июня 2009 г. № 101-ФЗ «О ратификации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(пересмотренной) от 3 мая 1996 года» // СЗ РФ. 2009. № 23. Ст. 2756.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Федеральный закон от 30 апреля 2010 г. № 68-ФЗ «О компенсации за нарушение права на</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разумный срок или права на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судебного акта в разумный срок» // СЗ РФ. 2010. № 18. Ст. 2144.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Федеральный закон от 28 декабря 2010 г. № 40Э-ФЗ «О</w:t>
      </w:r>
      <w:r>
        <w:rPr>
          <w:rStyle w:val="WW8Num3z0"/>
          <w:rFonts w:ascii="Verdana" w:hAnsi="Verdana"/>
          <w:color w:val="000000"/>
          <w:sz w:val="18"/>
          <w:szCs w:val="18"/>
        </w:rPr>
        <w:t> </w:t>
      </w:r>
      <w:r>
        <w:rPr>
          <w:rStyle w:val="WW8Num4z0"/>
          <w:rFonts w:ascii="Verdana" w:hAnsi="Verdana"/>
          <w:color w:val="4682B4"/>
          <w:sz w:val="18"/>
          <w:szCs w:val="18"/>
        </w:rPr>
        <w:t>Следственном</w:t>
      </w:r>
      <w:r>
        <w:rPr>
          <w:rStyle w:val="WW8Num3z0"/>
          <w:rFonts w:ascii="Verdana" w:hAnsi="Verdana"/>
          <w:color w:val="000000"/>
          <w:sz w:val="18"/>
          <w:szCs w:val="18"/>
        </w:rPr>
        <w:t> </w:t>
      </w:r>
      <w:r>
        <w:rPr>
          <w:rFonts w:ascii="Verdana" w:hAnsi="Verdana"/>
          <w:color w:val="000000"/>
          <w:sz w:val="18"/>
          <w:szCs w:val="18"/>
        </w:rPr>
        <w:t>комитете Российской Федерации» // СЗ РФ. 2011. № 1. Ст. 15.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Федеральный закон от 7 февраля 2011 г. № З-ФЗ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 СЗ РФ. 2011. №7. Ст. 900.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6 марта 1997 г. № 188 «Об утверждении перечня сведений</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(с изм. и доп.) // СЗ РФ. 1997. № ю. Ст. 1127.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30 июня 2002 г. № 671 «О внесении изменений в общевоинские</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Вооруженных сил Российской Федерации» // СЗ РФ. 2002. № 27. Ст. 2676.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Указ Президента Российской Федерации от 6 ноября 2004 г. № 1417 «О Совете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содействию развитию институтов гражданского общества и правам человека» (с изм. и доп.) // СЗ РФ. 2004. №46 (ч. 2). Ст. 4511.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Указ Президента Российской Федерации от 1 сентября 2009 г. № 986 «</w:t>
      </w:r>
      <w:r>
        <w:rPr>
          <w:rStyle w:val="WW8Num4z0"/>
          <w:rFonts w:ascii="Verdana" w:hAnsi="Verdana"/>
          <w:color w:val="4682B4"/>
          <w:sz w:val="18"/>
          <w:szCs w:val="18"/>
        </w:rPr>
        <w:t>Об Уполномоченном при Президенте Российской Федерации по правам ребенка</w:t>
      </w:r>
      <w:r>
        <w:rPr>
          <w:rFonts w:ascii="Verdana" w:hAnsi="Verdana"/>
          <w:color w:val="000000"/>
          <w:sz w:val="18"/>
          <w:szCs w:val="18"/>
        </w:rPr>
        <w:t>» // СЗ РФ. 2009. № 36. Ст. 4312.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Указ Президента Российской Федерации от 1 февраля 2011 г. № 120 «О Совете при Президенте Российской Федерации по развитию гражданского общества и правам человека» // СЗ РФ. 2011. № 6. Ст. 852.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Указ Президента Российской Федерации от 20 мая 2011 г. № 657 «О мониторинге</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2011. № 21. Ст. 2930.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Постановление Правительства Российской Федерации от 5 сентября 2006 г. № 540 «О федеральной целевой программе «Развитие уголовно-исполнительной системы (2007 2016 годы)» // СЗ РФ. 2006. № 39. Ст. 4075.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Постановление Правительства Российской Федерации от 24 февраля 2009 г. № 142 «Об утверждении Правил разработки и утверждения федеральных государственных образовательных стандартов» // СЗ РФ. 2009. № 9. Ст. 1110.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Приказ</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Российской Федерации от 24 декабря 2008 г. № 1138 «Об утверждении</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профессиональной этики сотрудника органов внутренних дел Российской Федерации» // Система Гарант Эксперт 2010. Специальный выпуск. Версия 7.04.1.018.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16 июня 1998 г. № 19-П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статей 125, 126 и 127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СЗ РФ. 1998. № 25. Ст. 3004.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A.И. Шаваева и запросом Свердловского областного суда» // СЗ РФ. 2010. № 18. Ст. 2276.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Конституционного Суда Российской Федерации от 8 июня 2010 г. № 13-П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пункта 4 статьи 292 Гражданского кодекса Российской Федерации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гражданки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B.В. Чадаевой» // СЗ РФ. 2010. № 25. Ст. 3246.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Постановление Конституционного Суда Российской Федерации от 20 июля 2011 г. № 20-П «По делу о проверке конституционности положений пункта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934 Бюджетного кодекса Российской Федерации, части 6 статьи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31 октября 1995 г. № 8 «О некоторых вопросах применения судами Конституции Российской Федерации при осуществлении правосудия» // БВС РФ. 1996. №2.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27 января 1999 г. № 1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убийстве (ст. 105 УК РФ)» // Российская газета. № 24 от 9 февраля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Пленума Верховного Суда Российской Федерации от 10 октября 2003 г, № 5 «О применении судами общей юрисдикции общепризнанных принципов и норм международного права и международных договоров Российской Федерации» // БВС РФ. 2003. № 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Пленума Верховного Суда Российской Федерации от 19 декабря 2003 г. № 23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БВС РФ. 2004. № 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Постановление Пленума Верховного Суда Российской Федерации от 24 февраля 2005 г. № 3 «О судебной практике по делам о защите</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граждан, а также деловой репутации граждан и юридических лиц» // БВС РФ. 2005. № 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Пленума Верховного Суда Российской Федерации от 15 июня 2006 г. № 14 «О судебной практике по делам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связанных с наркотическими средствами,</w:t>
      </w:r>
      <w:r>
        <w:rPr>
          <w:rStyle w:val="WW8Num3z0"/>
          <w:rFonts w:ascii="Verdana" w:hAnsi="Verdana"/>
          <w:color w:val="000000"/>
          <w:sz w:val="18"/>
          <w:szCs w:val="18"/>
        </w:rPr>
        <w:t> </w:t>
      </w:r>
      <w:r>
        <w:rPr>
          <w:rStyle w:val="WW8Num4z0"/>
          <w:rFonts w:ascii="Verdana" w:hAnsi="Verdana"/>
          <w:color w:val="4682B4"/>
          <w:sz w:val="18"/>
          <w:szCs w:val="18"/>
        </w:rPr>
        <w:t>психотропными</w:t>
      </w:r>
      <w:r>
        <w:rPr>
          <w:rFonts w:ascii="Verdana" w:hAnsi="Verdana"/>
          <w:color w:val="000000"/>
          <w:sz w:val="18"/>
          <w:szCs w:val="18"/>
        </w:rPr>
        <w:t>, сильнодействующими и ядовитыми веществами»// БВС РФ. 2006. № 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Послание Президента Российской Федерации Федеральному Собранию Российской Федерации от 5 ноября 2008 г. // www.kremlin.ru/transcripts/1968 официальный интернет-сайт Президента Российской Федерации.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Регламент Комитета министров Совета Европы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исполнением решений и заключением мировых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2006 г.// www.coe.int/t/dghl/monitoring/execution/Documents/Docref en.asp- официальный интернет-сайт Совета Европы.</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Резолюция Комитета министров Совета Европы «Исполнение 31 решения Европейского Суда по правам человека, вынесенных против России, и касающихся преимущественно условий содержания в</w:t>
      </w:r>
      <w:r>
        <w:rPr>
          <w:rStyle w:val="WW8Num3z0"/>
          <w:rFonts w:ascii="Verdana" w:hAnsi="Verdana"/>
          <w:color w:val="000000"/>
          <w:sz w:val="18"/>
          <w:szCs w:val="18"/>
        </w:rPr>
        <w:t> </w:t>
      </w:r>
      <w:r>
        <w:rPr>
          <w:rStyle w:val="WW8Num4z0"/>
          <w:rFonts w:ascii="Verdana" w:hAnsi="Verdana"/>
          <w:color w:val="4682B4"/>
          <w:sz w:val="18"/>
          <w:szCs w:val="18"/>
        </w:rPr>
        <w:t>СИЗО</w:t>
      </w:r>
      <w:r>
        <w:rPr>
          <w:rFonts w:ascii="Verdana" w:hAnsi="Verdana"/>
          <w:color w:val="000000"/>
          <w:sz w:val="18"/>
          <w:szCs w:val="18"/>
        </w:rPr>
        <w:t>» от 4 марта 2010 г. //</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Ь«рз:/Мссі.сое.іп1/шссі/УіешРос.І8р?іа= 1594417&amp;8іїе=Рв4&amp;ВаскСо1огМегпе^ В9ВРЕЕ&amp;ВаскСо1огІШгапе1=РРСР4Р&amp;ВаскСо1огЬое£еа=РРС679#Р5496 24362 0 официальный интернет-сайт Комитета министров Совета Европы.</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Заключение Парламентской ассамблеи Совета Европы от 25 января 1996 г. № 193/1996 // Ьйр://а55ешЬ1у.соелп1/Мат^а5р?Нпк:=/Роситеп15/Аёор1ес1Тех1Да96/ЕОР1193.htm официальный интернет-сайт Парламентской ассамблеи Совета Европы.</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A.B. против Нидерландов, решение от 29 января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Р против Великобритании, решение от 2 мая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G.J. против Люксембурга, решение от 26 октября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L.C.B, против Великобритании, решение от 9 июня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X против Великобритании, решение по приемлемости от 10 декабря 1976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X и Y против Нидерландов, решение от 26 марта 1985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Абдулазиз,</w:t>
      </w:r>
      <w:r>
        <w:rPr>
          <w:rStyle w:val="WW8Num3z0"/>
          <w:rFonts w:ascii="Verdana" w:hAnsi="Verdana"/>
          <w:color w:val="000000"/>
          <w:sz w:val="18"/>
          <w:szCs w:val="18"/>
        </w:rPr>
        <w:t> </w:t>
      </w:r>
      <w:r>
        <w:rPr>
          <w:rStyle w:val="WW8Num4z0"/>
          <w:rFonts w:ascii="Verdana" w:hAnsi="Verdana"/>
          <w:color w:val="4682B4"/>
          <w:sz w:val="18"/>
          <w:szCs w:val="18"/>
        </w:rPr>
        <w:t>Кабалес</w:t>
      </w:r>
      <w:r>
        <w:rPr>
          <w:rStyle w:val="WW8Num3z0"/>
          <w:rFonts w:ascii="Verdana" w:hAnsi="Verdana"/>
          <w:color w:val="000000"/>
          <w:sz w:val="18"/>
          <w:szCs w:val="18"/>
        </w:rPr>
        <w:t> </w:t>
      </w:r>
      <w:r>
        <w:rPr>
          <w:rFonts w:ascii="Verdana" w:hAnsi="Verdana"/>
          <w:color w:val="000000"/>
          <w:sz w:val="18"/>
          <w:szCs w:val="18"/>
        </w:rPr>
        <w:t>и Балкандали (Abdulaziz, Cabales and Balkandali) против Великобритании, решение от 24 апреля 1985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Абуева и другие против России, решение от 2 декабря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 В рамках данного списка литературы термин «</w:t>
      </w:r>
      <w:r>
        <w:rPr>
          <w:rStyle w:val="WW8Num4z0"/>
          <w:rFonts w:ascii="Verdana" w:hAnsi="Verdana"/>
          <w:color w:val="4682B4"/>
          <w:sz w:val="18"/>
          <w:szCs w:val="18"/>
        </w:rPr>
        <w:t>решение</w:t>
      </w:r>
      <w:r>
        <w:rPr>
          <w:rFonts w:ascii="Verdana" w:hAnsi="Verdana"/>
          <w:color w:val="000000"/>
          <w:sz w:val="18"/>
          <w:szCs w:val="18"/>
        </w:rPr>
        <w:t>» означает решение Европейского Суда по правам человека по существу дела (также именуемое во многих отечественных источниках как «</w:t>
      </w:r>
      <w:r>
        <w:rPr>
          <w:rStyle w:val="WW8Num4z0"/>
          <w:rFonts w:ascii="Verdana" w:hAnsi="Verdana"/>
          <w:color w:val="4682B4"/>
          <w:sz w:val="18"/>
          <w:szCs w:val="18"/>
        </w:rPr>
        <w:t>постановление</w:t>
      </w:r>
      <w:r>
        <w:rPr>
          <w:rFonts w:ascii="Verdana" w:hAnsi="Verdana"/>
          <w:color w:val="000000"/>
          <w:sz w:val="18"/>
          <w:szCs w:val="18"/>
        </w:rPr>
        <w:t>»).</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Авдеев и Веряев против России, решение от 9 июля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Акдивар</w:t>
      </w:r>
      <w:r>
        <w:rPr>
          <w:rStyle w:val="WW8Num3z0"/>
          <w:rFonts w:ascii="Verdana" w:hAnsi="Verdana"/>
          <w:color w:val="000000"/>
          <w:sz w:val="18"/>
          <w:szCs w:val="18"/>
        </w:rPr>
        <w:t> </w:t>
      </w:r>
      <w:r>
        <w:rPr>
          <w:rFonts w:ascii="Verdana" w:hAnsi="Verdana"/>
          <w:color w:val="000000"/>
          <w:sz w:val="18"/>
          <w:szCs w:val="18"/>
        </w:rPr>
        <w:t>(Akdivar) и другие против Турции, решение от 16 сентября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Аксой</w:t>
      </w:r>
      <w:r>
        <w:rPr>
          <w:rStyle w:val="WW8Num3z0"/>
          <w:rFonts w:ascii="Verdana" w:hAnsi="Verdana"/>
          <w:color w:val="000000"/>
          <w:sz w:val="18"/>
          <w:szCs w:val="18"/>
        </w:rPr>
        <w:t> </w:t>
      </w:r>
      <w:r>
        <w:rPr>
          <w:rFonts w:ascii="Verdana" w:hAnsi="Verdana"/>
          <w:color w:val="000000"/>
          <w:sz w:val="18"/>
          <w:szCs w:val="18"/>
        </w:rPr>
        <w:t>(Aksoy) против Турции, решение от 18 декабря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Алексенцева и другие против России, решение от 17 января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Аллене де</w:t>
      </w:r>
      <w:r>
        <w:rPr>
          <w:rStyle w:val="WW8Num3z0"/>
          <w:rFonts w:ascii="Verdana" w:hAnsi="Verdana"/>
          <w:color w:val="000000"/>
          <w:sz w:val="18"/>
          <w:szCs w:val="18"/>
        </w:rPr>
        <w:t> </w:t>
      </w:r>
      <w:r>
        <w:rPr>
          <w:rStyle w:val="WW8Num4z0"/>
          <w:rFonts w:ascii="Verdana" w:hAnsi="Verdana"/>
          <w:color w:val="4682B4"/>
          <w:sz w:val="18"/>
          <w:szCs w:val="18"/>
        </w:rPr>
        <w:t>Рибемон</w:t>
      </w:r>
      <w:r>
        <w:rPr>
          <w:rStyle w:val="WW8Num3z0"/>
          <w:rFonts w:ascii="Verdana" w:hAnsi="Verdana"/>
          <w:color w:val="000000"/>
          <w:sz w:val="18"/>
          <w:szCs w:val="18"/>
        </w:rPr>
        <w:t> </w:t>
      </w:r>
      <w:r>
        <w:rPr>
          <w:rFonts w:ascii="Verdana" w:hAnsi="Verdana"/>
          <w:color w:val="000000"/>
          <w:sz w:val="18"/>
          <w:szCs w:val="18"/>
        </w:rPr>
        <w:t>(Allenet de Ribemont) против Франции, решение от 10 февраля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Арзу Ахмадова и другие против России, решение от 8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Артико</w:t>
      </w:r>
      <w:r>
        <w:rPr>
          <w:rStyle w:val="WW8Num3z0"/>
          <w:rFonts w:ascii="Verdana" w:hAnsi="Verdana"/>
          <w:color w:val="000000"/>
          <w:sz w:val="18"/>
          <w:szCs w:val="18"/>
        </w:rPr>
        <w:t> </w:t>
      </w:r>
      <w:r>
        <w:rPr>
          <w:rFonts w:ascii="Verdana" w:hAnsi="Verdana"/>
          <w:color w:val="000000"/>
          <w:sz w:val="18"/>
          <w:szCs w:val="18"/>
        </w:rPr>
        <w:t>(Artico) против Италии, решение от 13 мая 1980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Ассенов</w:t>
      </w:r>
      <w:r>
        <w:rPr>
          <w:rStyle w:val="WW8Num3z0"/>
          <w:rFonts w:ascii="Verdana" w:hAnsi="Verdana"/>
          <w:color w:val="000000"/>
          <w:sz w:val="18"/>
          <w:szCs w:val="18"/>
        </w:rPr>
        <w:t> </w:t>
      </w:r>
      <w:r>
        <w:rPr>
          <w:rFonts w:ascii="Verdana" w:hAnsi="Verdana"/>
          <w:color w:val="000000"/>
          <w:sz w:val="18"/>
          <w:szCs w:val="18"/>
        </w:rPr>
        <w:t>(Assenov) и другие против Болгарии, решение от 28 октября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Базоркина против России, решение от 27 июля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Банкович (Bankovic) и другие против Бельгии и других стран, решение по приемлемости от 12 декабря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Барабанщиков против России, решение от 8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Баранкевич против России, решение от 26 июля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Бауманн (Baumann) против Франции, решение от 22 мая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Беднов против России, решение от 1 июня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Белевицкий против России, решение от 1 марта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Белилос</w:t>
      </w:r>
      <w:r>
        <w:rPr>
          <w:rStyle w:val="WW8Num3z0"/>
          <w:rFonts w:ascii="Verdana" w:hAnsi="Verdana"/>
          <w:color w:val="000000"/>
          <w:sz w:val="18"/>
          <w:szCs w:val="18"/>
        </w:rPr>
        <w:t> </w:t>
      </w:r>
      <w:r>
        <w:rPr>
          <w:rFonts w:ascii="Verdana" w:hAnsi="Verdana"/>
          <w:color w:val="000000"/>
          <w:sz w:val="18"/>
          <w:szCs w:val="18"/>
        </w:rPr>
        <w:t>(Belilos) против Швейцарии, решение от 29 апреля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Бениш (BDnisch) против Австрии, решение от 6 мая 1985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Бердзенишвили против России, решение по приемлемости от 29 января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Беррехаб</w:t>
      </w:r>
      <w:r>
        <w:rPr>
          <w:rStyle w:val="WW8Num3z0"/>
          <w:rFonts w:ascii="Verdana" w:hAnsi="Verdana"/>
          <w:color w:val="000000"/>
          <w:sz w:val="18"/>
          <w:szCs w:val="18"/>
        </w:rPr>
        <w:t> </w:t>
      </w:r>
      <w:r>
        <w:rPr>
          <w:rFonts w:ascii="Verdana" w:hAnsi="Verdana"/>
          <w:color w:val="000000"/>
          <w:sz w:val="18"/>
          <w:szCs w:val="18"/>
        </w:rPr>
        <w:t>(Berrehab) против Нидерландов, решение от 21 июня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Болат (Bolat) против России, решение от 5 октября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Боуман (Bowman) против Великобритании, решение от 19 февраля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Брандштеттер (Brandstetter) против Австрии, решение от 28 августа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Бронёвский (Broniowski) против Польши, решение от 22 июня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Броуган</w:t>
      </w:r>
      <w:r>
        <w:rPr>
          <w:rStyle w:val="WW8Num3z0"/>
          <w:rFonts w:ascii="Verdana" w:hAnsi="Verdana"/>
          <w:color w:val="000000"/>
          <w:sz w:val="18"/>
          <w:szCs w:val="18"/>
        </w:rPr>
        <w:t> </w:t>
      </w:r>
      <w:r>
        <w:rPr>
          <w:rFonts w:ascii="Verdana" w:hAnsi="Verdana"/>
          <w:color w:val="000000"/>
          <w:sz w:val="18"/>
          <w:szCs w:val="18"/>
        </w:rPr>
        <w:t>(Brogan) и другие против Великобритании, решение от 29 ноября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Брумареску</w:t>
      </w:r>
      <w:r>
        <w:rPr>
          <w:rStyle w:val="WW8Num3z0"/>
          <w:rFonts w:ascii="Verdana" w:hAnsi="Verdana"/>
          <w:color w:val="000000"/>
          <w:sz w:val="18"/>
          <w:szCs w:val="18"/>
        </w:rPr>
        <w:t> </w:t>
      </w:r>
      <w:r>
        <w:rPr>
          <w:rFonts w:ascii="Verdana" w:hAnsi="Verdana"/>
          <w:color w:val="000000"/>
          <w:sz w:val="18"/>
          <w:szCs w:val="18"/>
        </w:rPr>
        <w:t>(Brumarescu) против Румынии, решение от 28 октября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Будаева и другие против России, решение от 20 марта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Бургхарц (Burghartz) против Швейцарии, решение от 22 февраля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Бурдов</w:t>
      </w:r>
      <w:r>
        <w:rPr>
          <w:rStyle w:val="WW8Num3z0"/>
          <w:rFonts w:ascii="Verdana" w:hAnsi="Verdana"/>
          <w:color w:val="000000"/>
          <w:sz w:val="18"/>
          <w:szCs w:val="18"/>
        </w:rPr>
        <w:t> </w:t>
      </w:r>
      <w:r>
        <w:rPr>
          <w:rFonts w:ascii="Verdana" w:hAnsi="Verdana"/>
          <w:color w:val="000000"/>
          <w:sz w:val="18"/>
          <w:szCs w:val="18"/>
        </w:rPr>
        <w:t>против России, решение от 7 мая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Бурдов против России (№ 2), решение от 15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Ваньян против России, решение от 15 декабря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Вассерман против России, решение от 18 ноября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Вассерман против России (№ 2), решение от 10 апреля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Васягин против России, решение от 22 сентября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Беликова (Velikova) против Болгарии, решение от 18 мая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Веллер (Weller) против Венгрии, решение от 31 марта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Вемхофф (Wemhoff) против Германии, решение от 27 июня 1968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Вернер (Werner) против Австрии, решение от 24 ноября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Видал (Vidal) против Бельгии, решение от 22 апреля 1992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Винтерверп</w:t>
      </w:r>
      <w:r>
        <w:rPr>
          <w:rStyle w:val="WW8Num3z0"/>
          <w:rFonts w:ascii="Verdana" w:hAnsi="Verdana"/>
          <w:color w:val="000000"/>
          <w:sz w:val="18"/>
          <w:szCs w:val="18"/>
        </w:rPr>
        <w:t> </w:t>
      </w:r>
      <w:r>
        <w:rPr>
          <w:rFonts w:ascii="Verdana" w:hAnsi="Verdana"/>
          <w:color w:val="000000"/>
          <w:sz w:val="18"/>
          <w:szCs w:val="18"/>
        </w:rPr>
        <w:t>(Winterwerp) против Нидерландов, решение от 24 октября 1979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Владимир Соловьев против России, решение от 24 мая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Гавриленко против России, решение от 15 февраля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Гарабаев</w:t>
      </w:r>
      <w:r>
        <w:rPr>
          <w:rStyle w:val="WW8Num3z0"/>
          <w:rFonts w:ascii="Verdana" w:hAnsi="Verdana"/>
          <w:color w:val="000000"/>
          <w:sz w:val="18"/>
          <w:szCs w:val="18"/>
        </w:rPr>
        <w:t> </w:t>
      </w:r>
      <w:r>
        <w:rPr>
          <w:rFonts w:ascii="Verdana" w:hAnsi="Verdana"/>
          <w:color w:val="000000"/>
          <w:sz w:val="18"/>
          <w:szCs w:val="18"/>
        </w:rPr>
        <w:t>против России, решение от 7 июня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Гарсиа Руиз (Garcia Ruiz) против Испании, решение от 21 января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Гартукаев против России, решение от 13 декабря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Гинчо (Guincho) против Португалии, решение от 10 июля 1984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Гойгова против России, решение от 4 октября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Голдер (Golder) против Великобритании, решение от 21 февраля 1975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Градингер (Gradinger) против Австрии, решение от 23 октября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Гулуева и другие против России, решение от 11 февраля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181. Густафссон (Gustafsson) против Швеции, решение от 25 апреля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Гуэрра (Guerra) и другие против Италии, решение от 19 февраля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Даджен</w:t>
      </w:r>
      <w:r>
        <w:rPr>
          <w:rStyle w:val="WW8Num3z0"/>
          <w:rFonts w:ascii="Verdana" w:hAnsi="Verdana"/>
          <w:color w:val="000000"/>
          <w:sz w:val="18"/>
          <w:szCs w:val="18"/>
        </w:rPr>
        <w:t> </w:t>
      </w:r>
      <w:r>
        <w:rPr>
          <w:rFonts w:ascii="Verdana" w:hAnsi="Verdana"/>
          <w:color w:val="000000"/>
          <w:sz w:val="18"/>
          <w:szCs w:val="18"/>
        </w:rPr>
        <w:t>(Dudgeon) против Великобритании, решение от 22 октября 1981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Дания, Норвегия, Швеция и Нидерланды против Греции (Greek case), решение по приемлемости от 24 января 1968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Девеер</w:t>
      </w:r>
      <w:r>
        <w:rPr>
          <w:rStyle w:val="WW8Num3z0"/>
          <w:rFonts w:ascii="Verdana" w:hAnsi="Verdana"/>
          <w:color w:val="000000"/>
          <w:sz w:val="18"/>
          <w:szCs w:val="18"/>
        </w:rPr>
        <w:t> </w:t>
      </w:r>
      <w:r>
        <w:rPr>
          <w:rFonts w:ascii="Verdana" w:hAnsi="Verdana"/>
          <w:color w:val="000000"/>
          <w:sz w:val="18"/>
          <w:szCs w:val="18"/>
        </w:rPr>
        <w:t>(Deweer) против Бельгии, решение от 27 февраля 1980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Дедовский и другие против России, решение от 15 мая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Демадес (Demades) против Турции, решение от 31 июля 2003 г.65. ч Денизчи (Denizci) и другие против Кипра, решение от 23 мая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Де Вильде,</w:t>
      </w:r>
      <w:r>
        <w:rPr>
          <w:rStyle w:val="WW8Num3z0"/>
          <w:rFonts w:ascii="Verdana" w:hAnsi="Verdana"/>
          <w:color w:val="000000"/>
          <w:sz w:val="18"/>
          <w:szCs w:val="18"/>
        </w:rPr>
        <w:t> </w:t>
      </w:r>
      <w:r>
        <w:rPr>
          <w:rStyle w:val="WW8Num4z0"/>
          <w:rFonts w:ascii="Verdana" w:hAnsi="Verdana"/>
          <w:color w:val="4682B4"/>
          <w:sz w:val="18"/>
          <w:szCs w:val="18"/>
        </w:rPr>
        <w:t>Оомс</w:t>
      </w:r>
      <w:r>
        <w:rPr>
          <w:rStyle w:val="WW8Num3z0"/>
          <w:rFonts w:ascii="Verdana" w:hAnsi="Verdana"/>
          <w:color w:val="000000"/>
          <w:sz w:val="18"/>
          <w:szCs w:val="18"/>
        </w:rPr>
        <w:t> </w:t>
      </w:r>
      <w:r>
        <w:rPr>
          <w:rFonts w:ascii="Verdana" w:hAnsi="Verdana"/>
          <w:color w:val="000000"/>
          <w:sz w:val="18"/>
          <w:szCs w:val="18"/>
        </w:rPr>
        <w:t>и Версип (De Wilde, Ooms and Versyp) против Бельгии, решение от 18 июня 1971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Денис Васильев против России, решение от 17 декабря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Джеймс (James) и другие против Великобритании, решение от 21 февраля 1986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Джон Мюррей (John Murray) против Великобритании, решение от 8 февраля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Долгова против России, решение от 2 марта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Домбо Бехеер (Dombo Beheer) против Нидерландов, решение от 27октября 1993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Доорсон</w:t>
      </w:r>
      <w:r>
        <w:rPr>
          <w:rStyle w:val="WW8Num3z0"/>
          <w:rFonts w:ascii="Verdana" w:hAnsi="Verdana"/>
          <w:color w:val="000000"/>
          <w:sz w:val="18"/>
          <w:szCs w:val="18"/>
        </w:rPr>
        <w:t> </w:t>
      </w:r>
      <w:r>
        <w:rPr>
          <w:rFonts w:ascii="Verdana" w:hAnsi="Verdana"/>
          <w:color w:val="000000"/>
          <w:sz w:val="18"/>
          <w:szCs w:val="18"/>
        </w:rPr>
        <w:t>(Doorson) против Нидерландов, решение от 26 марта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Дугоз (Dougoz) против Греции, решение от 6 марта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Дюндин против России, решение от 14 октября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Еманакова против России, частичное решение по приемлемости от 13 сентября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Ершова против России, решение от 8 апреля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Иатридис (Iatridis) против Греции, решение от 25 марта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Илашку</w:t>
      </w:r>
      <w:r>
        <w:rPr>
          <w:rStyle w:val="WW8Num3z0"/>
          <w:rFonts w:ascii="Verdana" w:hAnsi="Verdana"/>
          <w:color w:val="000000"/>
          <w:sz w:val="18"/>
          <w:szCs w:val="18"/>
        </w:rPr>
        <w:t> </w:t>
      </w:r>
      <w:r>
        <w:rPr>
          <w:rFonts w:ascii="Verdana" w:hAnsi="Verdana"/>
          <w:color w:val="000000"/>
          <w:sz w:val="18"/>
          <w:szCs w:val="18"/>
        </w:rPr>
        <w:t>(Ilascu) и другие против Молдовы и России, решение от 8 июля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Ильхан (Ilhan) против Турции, решение от 27 июня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Имакаева против России, решение от 9 ноября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Имбриоша (Imbrioscia) против Швейцарии, решение от 24 ноября 1993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Институт Отто-Премингер (Otto-Preminger-Institut) против Австрии, решение от 20 сентября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Исаева, Юсупова и Базаева против России, решение от 25 февраля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Йерсилд (Jersild) против Дании, решение от 23 сентября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Йохансен (Johansen) против Норвегии, решение от 27 июня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Казакевич и еще 9 «</w:t>
      </w:r>
      <w:r>
        <w:rPr>
          <w:rStyle w:val="WW8Num4z0"/>
          <w:rFonts w:ascii="Verdana" w:hAnsi="Verdana"/>
          <w:color w:val="4682B4"/>
          <w:sz w:val="18"/>
          <w:szCs w:val="18"/>
        </w:rPr>
        <w:t>военных пенсионеров</w:t>
      </w:r>
      <w:r>
        <w:rPr>
          <w:rFonts w:ascii="Verdana" w:hAnsi="Verdana"/>
          <w:color w:val="000000"/>
          <w:sz w:val="18"/>
          <w:szCs w:val="18"/>
        </w:rPr>
        <w:t>» против России, решение от 14 января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Калантари (Kalantari) против Германии, решение от 11 октября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Калашников против России, решение от 15 июля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Кальсеррада Форньелес и Кабеса Мато (Calcerrada Fórmeles and Cabeza Mato) против Испании, решение по приемлемости от 6 июля 1992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Камензинд (Camenzind) против Швейцарии, решение от 16 декабря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Кардо (Cardot) против Франции, решение от 19 марта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Кар л-Людвиг и Лоренц Габсбург-Лотринген (Carl-Ludwig and Lorenz Habsburg-Lothringen) против Австрии, решение по приемлемости от 14 декабря 1989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Кваранта (Quaranta) против Швейцарии, решение от 24 мая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Киган (Keegan) против Ирландии, решение от 26 мая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Кимля и другие против России, решение от 1 октября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Класс (Klass) и другие против Германии, решение от 6 сентября 1978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Климентьев против России, частичное решение по приемлемости от 17 сентября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Коккинакис</w:t>
      </w:r>
      <w:r>
        <w:rPr>
          <w:rStyle w:val="WW8Num3z0"/>
          <w:rFonts w:ascii="Verdana" w:hAnsi="Verdana"/>
          <w:color w:val="000000"/>
          <w:sz w:val="18"/>
          <w:szCs w:val="18"/>
        </w:rPr>
        <w:t> </w:t>
      </w:r>
      <w:r>
        <w:rPr>
          <w:rFonts w:ascii="Verdana" w:hAnsi="Verdana"/>
          <w:color w:val="000000"/>
          <w:sz w:val="18"/>
          <w:szCs w:val="18"/>
        </w:rPr>
        <w:t>(Kokkinakis) против Греции, решение от 25 мая 1993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Колчинаев против России, решение от 17 декабря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Кононов (Kononov) против Латвии, решение от 17 мая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Константин Маркин против России, решение от 7 октября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Копылов против России, решение от 29 июля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Кормачева против России, решение от 29 января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Кот против России, решение от 18 января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Краснов и</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против России, решение от 19 июля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228. Кристин Гудвин (Christine Goodwin) против Великобритании, решение от 11 июля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Кромбах (Krombach) против Франции, решение от 13 февраля 2001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Круз Варас (Cruz Varas) и другие против Швеции, решение от 20 марта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Кузнецов и другие против России, решение от 11 января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Кульков и другие против России, решение от 8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Куме (Соете) и другие против Бельгии, решение от 22 июня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Курт (Kurt) против Турции, решение от 25 мая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Кьелдсен, Буек Мадсен и Педерсен (Kjeldsen, Busk Madsen and Pedersen) против Дании, решение от 7 декабря 1976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Кэмпбелл и</w:t>
      </w:r>
      <w:r>
        <w:rPr>
          <w:rStyle w:val="WW8Num3z0"/>
          <w:rFonts w:ascii="Verdana" w:hAnsi="Verdana"/>
          <w:color w:val="000000"/>
          <w:sz w:val="18"/>
          <w:szCs w:val="18"/>
        </w:rPr>
        <w:t> </w:t>
      </w:r>
      <w:r>
        <w:rPr>
          <w:rStyle w:val="WW8Num4z0"/>
          <w:rFonts w:ascii="Verdana" w:hAnsi="Verdana"/>
          <w:color w:val="4682B4"/>
          <w:sz w:val="18"/>
          <w:szCs w:val="18"/>
        </w:rPr>
        <w:t>Козанс</w:t>
      </w:r>
      <w:r>
        <w:rPr>
          <w:rStyle w:val="WW8Num3z0"/>
          <w:rFonts w:ascii="Verdana" w:hAnsi="Verdana"/>
          <w:color w:val="000000"/>
          <w:sz w:val="18"/>
          <w:szCs w:val="18"/>
        </w:rPr>
        <w:t> </w:t>
      </w:r>
      <w:r>
        <w:rPr>
          <w:rFonts w:ascii="Verdana" w:hAnsi="Verdana"/>
          <w:color w:val="000000"/>
          <w:sz w:val="18"/>
          <w:szCs w:val="18"/>
        </w:rPr>
        <w:t>(Campbell and Cosans) против Великобритании, решение от 25 февраля 1982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Лабзов против России, частичное решение по приемлемости от 28 февраля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Лабита (Labita) против Италии, решение от 6 апреля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Лангборгер (Langborger) против Швеции, решение от 22 июня 1989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Леандер</w:t>
      </w:r>
      <w:r>
        <w:rPr>
          <w:rStyle w:val="WW8Num3z0"/>
          <w:rFonts w:ascii="Verdana" w:hAnsi="Verdana"/>
          <w:color w:val="000000"/>
          <w:sz w:val="18"/>
          <w:szCs w:val="18"/>
        </w:rPr>
        <w:t> </w:t>
      </w:r>
      <w:r>
        <w:rPr>
          <w:rFonts w:ascii="Verdana" w:hAnsi="Verdana"/>
          <w:color w:val="000000"/>
          <w:sz w:val="18"/>
          <w:szCs w:val="18"/>
        </w:rPr>
        <w:t>(Leander) против Швеции, решение от 26 марта 1987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Ледяева, Доброхотова, Золотарева и Ромашина против России, решение от 26 октября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Лингенс</w:t>
      </w:r>
      <w:r>
        <w:rPr>
          <w:rStyle w:val="WW8Num3z0"/>
          <w:rFonts w:ascii="Verdana" w:hAnsi="Verdana"/>
          <w:color w:val="000000"/>
          <w:sz w:val="18"/>
          <w:szCs w:val="18"/>
        </w:rPr>
        <w:t> </w:t>
      </w:r>
      <w:r>
        <w:rPr>
          <w:rFonts w:ascii="Verdana" w:hAnsi="Verdana"/>
          <w:color w:val="000000"/>
          <w:sz w:val="18"/>
          <w:szCs w:val="18"/>
        </w:rPr>
        <w:t>(Lingens) против Австрии, решение от 8 июля 1986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Лоизиду</w:t>
      </w:r>
      <w:r>
        <w:rPr>
          <w:rStyle w:val="WW8Num3z0"/>
          <w:rFonts w:ascii="Verdana" w:hAnsi="Verdana"/>
          <w:color w:val="000000"/>
          <w:sz w:val="18"/>
          <w:szCs w:val="18"/>
        </w:rPr>
        <w:t> </w:t>
      </w:r>
      <w:r>
        <w:rPr>
          <w:rFonts w:ascii="Verdana" w:hAnsi="Verdana"/>
          <w:color w:val="000000"/>
          <w:sz w:val="18"/>
          <w:szCs w:val="18"/>
        </w:rPr>
        <w:t>(Loizidou) против Турции, решение от 18 декабря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Лопез</w:t>
      </w:r>
      <w:r>
        <w:rPr>
          <w:rStyle w:val="WW8Num3z0"/>
          <w:rFonts w:ascii="Verdana" w:hAnsi="Verdana"/>
          <w:color w:val="000000"/>
          <w:sz w:val="18"/>
          <w:szCs w:val="18"/>
        </w:rPr>
        <w:t> </w:t>
      </w:r>
      <w:r>
        <w:rPr>
          <w:rFonts w:ascii="Verdana" w:hAnsi="Verdana"/>
          <w:color w:val="000000"/>
          <w:sz w:val="18"/>
          <w:szCs w:val="18"/>
        </w:rPr>
        <w:t>Остра (Lopez Ostra) против Испании, решение от 9 декабря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Лоулесс</w:t>
      </w:r>
      <w:r>
        <w:rPr>
          <w:rStyle w:val="WW8Num3z0"/>
          <w:rFonts w:ascii="Verdana" w:hAnsi="Verdana"/>
          <w:color w:val="000000"/>
          <w:sz w:val="18"/>
          <w:szCs w:val="18"/>
        </w:rPr>
        <w:t> </w:t>
      </w:r>
      <w:r>
        <w:rPr>
          <w:rFonts w:ascii="Verdana" w:hAnsi="Verdana"/>
          <w:color w:val="000000"/>
          <w:sz w:val="18"/>
          <w:szCs w:val="18"/>
        </w:rPr>
        <w:t>(Lawless) против Ирландии (№ 1), решения от 14 ноября 1960 г., 1 июля 1961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Лукач против России, решение по приемлемости от 16 ноября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Льянова и Алиева против России, решение от 2 октября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Людике,</w:t>
      </w:r>
      <w:r>
        <w:rPr>
          <w:rStyle w:val="WW8Num3z0"/>
          <w:rFonts w:ascii="Verdana" w:hAnsi="Verdana"/>
          <w:color w:val="000000"/>
          <w:sz w:val="18"/>
          <w:szCs w:val="18"/>
        </w:rPr>
        <w:t> </w:t>
      </w:r>
      <w:r>
        <w:rPr>
          <w:rStyle w:val="WW8Num4z0"/>
          <w:rFonts w:ascii="Verdana" w:hAnsi="Verdana"/>
          <w:color w:val="4682B4"/>
          <w:sz w:val="18"/>
          <w:szCs w:val="18"/>
        </w:rPr>
        <w:t>Белкасем</w:t>
      </w:r>
      <w:r>
        <w:rPr>
          <w:rStyle w:val="WW8Num3z0"/>
          <w:rFonts w:ascii="Verdana" w:hAnsi="Verdana"/>
          <w:color w:val="000000"/>
          <w:sz w:val="18"/>
          <w:szCs w:val="18"/>
        </w:rPr>
        <w:t> </w:t>
      </w:r>
      <w:r>
        <w:rPr>
          <w:rFonts w:ascii="Verdana" w:hAnsi="Verdana"/>
          <w:color w:val="000000"/>
          <w:sz w:val="18"/>
          <w:szCs w:val="18"/>
        </w:rPr>
        <w:t>и Коч (Luedicke, Belcasem and Кос) против Германии, решение от 28 ноября 1978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Маккаллум (McCallum) против Великобритании, решение от 30 августа 1990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Макканн (МсСапп) и другие против Великобритании, решение от 27 сентября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Маматкулов и Аскаров (Mamatkulov and Askarov) против Турции, решение от 4 февраля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Мануссакис</w:t>
      </w:r>
      <w:r>
        <w:rPr>
          <w:rStyle w:val="WW8Num3z0"/>
          <w:rFonts w:ascii="Verdana" w:hAnsi="Verdana"/>
          <w:color w:val="000000"/>
          <w:sz w:val="18"/>
          <w:szCs w:val="18"/>
        </w:rPr>
        <w:t> </w:t>
      </w:r>
      <w:r>
        <w:rPr>
          <w:rFonts w:ascii="Verdana" w:hAnsi="Verdana"/>
          <w:color w:val="000000"/>
          <w:sz w:val="18"/>
          <w:szCs w:val="18"/>
        </w:rPr>
        <w:t>(Manoussakis) и другие против Греции, решение от 26 сентября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Маркс (Marckx) против Бельгии, решение от 13 июня 1979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Маслова и Налбандов против России, решение от 24 января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Мастроматтео (Mastromatteo) против Италии, решение от 24 октября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Матье-Моэн и</w:t>
      </w:r>
      <w:r>
        <w:rPr>
          <w:rStyle w:val="WW8Num3z0"/>
          <w:rFonts w:ascii="Verdana" w:hAnsi="Verdana"/>
          <w:color w:val="000000"/>
          <w:sz w:val="18"/>
          <w:szCs w:val="18"/>
        </w:rPr>
        <w:t> </w:t>
      </w:r>
      <w:r>
        <w:rPr>
          <w:rStyle w:val="WW8Num4z0"/>
          <w:rFonts w:ascii="Verdana" w:hAnsi="Verdana"/>
          <w:color w:val="4682B4"/>
          <w:sz w:val="18"/>
          <w:szCs w:val="18"/>
        </w:rPr>
        <w:t>Клерфейт</w:t>
      </w:r>
      <w:r>
        <w:rPr>
          <w:rStyle w:val="WW8Num3z0"/>
          <w:rFonts w:ascii="Verdana" w:hAnsi="Verdana"/>
          <w:color w:val="000000"/>
          <w:sz w:val="18"/>
          <w:szCs w:val="18"/>
        </w:rPr>
        <w:t> </w:t>
      </w:r>
      <w:r>
        <w:rPr>
          <w:rFonts w:ascii="Verdana" w:hAnsi="Verdana"/>
          <w:color w:val="000000"/>
          <w:sz w:val="18"/>
          <w:szCs w:val="18"/>
        </w:rPr>
        <w:t>(Mathieu-Mohin and Clerfayt) против Бельгии, решение от 2 марта 1987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Менешева против России, решение от 9 марта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Михеев против России, решение от 26 января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Моисеев против России, решение от 9 октября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Московское отделение Армии Спасения против России, решение от 5 октября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Муминов против России, решение от 11 декабря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Мусиханова и другие против России, решение от 4 декабря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Мустаким (Moustaquim) против Бельгии, решение от 18 февраля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Мюллер (Muller) и другие против Швейцарии, решение от 24 мая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Наумов (Naumov) против Албании, решение по приемлемости от 4 января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Национальный профсоюз полиции Бельгии против Бельгии (National Union of Belgian Police), решение от 27 октября 1975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Никитин против России, решение от 20 июля 2004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Нимитц</w:t>
      </w:r>
      <w:r>
        <w:rPr>
          <w:rStyle w:val="WW8Num3z0"/>
          <w:rFonts w:ascii="Verdana" w:hAnsi="Verdana"/>
          <w:color w:val="000000"/>
          <w:sz w:val="18"/>
          <w:szCs w:val="18"/>
        </w:rPr>
        <w:t> </w:t>
      </w:r>
      <w:r>
        <w:rPr>
          <w:rFonts w:ascii="Verdana" w:hAnsi="Verdana"/>
          <w:color w:val="000000"/>
          <w:sz w:val="18"/>
          <w:szCs w:val="18"/>
        </w:rPr>
        <w:t>(Niemietz) против Германии, решение от 16 декабря 1992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Нина Казьмина и другие против России, решение от 13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Обершлик</w:t>
      </w:r>
      <w:r>
        <w:rPr>
          <w:rStyle w:val="WW8Num3z0"/>
          <w:rFonts w:ascii="Verdana" w:hAnsi="Verdana"/>
          <w:color w:val="000000"/>
          <w:sz w:val="18"/>
          <w:szCs w:val="18"/>
        </w:rPr>
        <w:t> </w:t>
      </w:r>
      <w:r>
        <w:rPr>
          <w:rFonts w:ascii="Verdana" w:hAnsi="Verdana"/>
          <w:color w:val="000000"/>
          <w:sz w:val="18"/>
          <w:szCs w:val="18"/>
        </w:rPr>
        <w:t>(Oberschlick) против Австрии, решение от 23 мая 1991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Обухова против России, решение от 8 января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Объединенная коммунистическая партия Турции (United Communist Party) и другие против Турции, решение от 30 января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Оджалан (Ocalan) против Турции, решение от 12 марта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Олссон (Olsson) против Швеции, решение от 24 марта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275. Организация «Платформа «</w:t>
      </w:r>
      <w:r>
        <w:rPr>
          <w:rStyle w:val="WW8Num4z0"/>
          <w:rFonts w:ascii="Verdana" w:hAnsi="Verdana"/>
          <w:color w:val="4682B4"/>
          <w:sz w:val="18"/>
          <w:szCs w:val="18"/>
        </w:rPr>
        <w:t>Врачи за жизнь</w:t>
      </w:r>
      <w:r>
        <w:rPr>
          <w:rFonts w:ascii="Verdana" w:hAnsi="Verdana"/>
          <w:color w:val="000000"/>
          <w:sz w:val="18"/>
          <w:szCs w:val="18"/>
        </w:rPr>
        <w:t>» (Plattform "Arzte für das Leben") против Австрии, решение от 21 июня 1988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Осман (Osman) против Великобритании, решение от 28 октября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Пакелли (Pakeiii) против Германии, решение от 25 апреля 1983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Папамихалопулос</w:t>
      </w:r>
      <w:r>
        <w:rPr>
          <w:rStyle w:val="WW8Num3z0"/>
          <w:rFonts w:ascii="Verdana" w:hAnsi="Verdana"/>
          <w:color w:val="000000"/>
          <w:sz w:val="18"/>
          <w:szCs w:val="18"/>
        </w:rPr>
        <w:t> </w:t>
      </w:r>
      <w:r>
        <w:rPr>
          <w:rFonts w:ascii="Verdana" w:hAnsi="Verdana"/>
          <w:color w:val="000000"/>
          <w:sz w:val="18"/>
          <w:szCs w:val="18"/>
        </w:rPr>
        <w:t>(Papamichalopoulos) и другие против Греции, решение от 31 октября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Паугер (Pauger) против Австрии, решение от 28 мая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Пафитис (Pafitis) и другие против Греции, решение от 26 февраля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Пелиссьер и Сасси (Pelissier and Sassi) против Франции, решение от 25 марта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Пищальников против России, решение от 24 сентября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Погосян (Poghosyan) против Грузии, решение от 24 февраля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Полуфакин и Чернышев против России, решение от 25 сентября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Посохов против России, решение от 4 марта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Президентская партия Мордовии против России, решение от 5 октября 2004 г.165. «</w:t>
      </w:r>
      <w:r>
        <w:rPr>
          <w:rStyle w:val="WW8Num4z0"/>
          <w:rFonts w:ascii="Verdana" w:hAnsi="Verdana"/>
          <w:color w:val="4682B4"/>
          <w:sz w:val="18"/>
          <w:szCs w:val="18"/>
        </w:rPr>
        <w:t>Прессос</w:t>
      </w:r>
      <w:r>
        <w:rPr>
          <w:rStyle w:val="WW8Num3z0"/>
          <w:rFonts w:ascii="Verdana" w:hAnsi="Verdana"/>
          <w:color w:val="000000"/>
          <w:sz w:val="18"/>
          <w:szCs w:val="18"/>
        </w:rPr>
        <w:t> </w:t>
      </w:r>
      <w:r>
        <w:rPr>
          <w:rFonts w:ascii="Verdana" w:hAnsi="Verdana"/>
          <w:color w:val="000000"/>
          <w:sz w:val="18"/>
          <w:szCs w:val="18"/>
        </w:rPr>
        <w:t>Компания Навьера А.О.» (Pressos Compania Naviera S.A.) и другие против Бельгии, решение от 20 ноября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Претто</w:t>
      </w:r>
      <w:r>
        <w:rPr>
          <w:rStyle w:val="WW8Num3z0"/>
          <w:rFonts w:ascii="Verdana" w:hAnsi="Verdana"/>
          <w:color w:val="000000"/>
          <w:sz w:val="18"/>
          <w:szCs w:val="18"/>
        </w:rPr>
        <w:t> </w:t>
      </w:r>
      <w:r>
        <w:rPr>
          <w:rFonts w:ascii="Verdana" w:hAnsi="Verdana"/>
          <w:color w:val="000000"/>
          <w:sz w:val="18"/>
          <w:szCs w:val="18"/>
        </w:rPr>
        <w:t>(Pretto) и другие против Италии, решение от 8 декабря 1983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Пьермонт (Piermont) против Франции, решение от 27 апреля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Пьерсак</w:t>
      </w:r>
      <w:r>
        <w:rPr>
          <w:rStyle w:val="WW8Num3z0"/>
          <w:rFonts w:ascii="Verdana" w:hAnsi="Verdana"/>
          <w:color w:val="000000"/>
          <w:sz w:val="18"/>
          <w:szCs w:val="18"/>
        </w:rPr>
        <w:t> </w:t>
      </w:r>
      <w:r>
        <w:rPr>
          <w:rFonts w:ascii="Verdana" w:hAnsi="Verdana"/>
          <w:color w:val="000000"/>
          <w:sz w:val="18"/>
          <w:szCs w:val="18"/>
        </w:rPr>
        <w:t>(Piersack) против Бельгии, решение от 1 октября 1982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Ракевич</w:t>
      </w:r>
      <w:r>
        <w:rPr>
          <w:rStyle w:val="WW8Num3z0"/>
          <w:rFonts w:ascii="Verdana" w:hAnsi="Verdana"/>
          <w:color w:val="000000"/>
          <w:sz w:val="18"/>
          <w:szCs w:val="18"/>
        </w:rPr>
        <w:t> </w:t>
      </w:r>
      <w:r>
        <w:rPr>
          <w:rFonts w:ascii="Verdana" w:hAnsi="Verdana"/>
          <w:color w:val="000000"/>
          <w:sz w:val="18"/>
          <w:szCs w:val="18"/>
        </w:rPr>
        <w:t>против России, решение от 28 октября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Ранцев против Кипра и России, решение от 7 января 2010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Ремли (Remli) против Франции, решение от 23 апреля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Рибич (Ribitsch) против Австрии, решение от 4 декабря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Рис (Rees) против Великобритании, решение от 17 октября 1986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Российская консервативная партия предпринимателей и другие против России, решение от 11 января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Рябов и 151 «</w:t>
      </w:r>
      <w:r>
        <w:rPr>
          <w:rStyle w:val="WW8Num4z0"/>
          <w:rFonts w:ascii="Verdana" w:hAnsi="Verdana"/>
          <w:color w:val="4682B4"/>
          <w:sz w:val="18"/>
          <w:szCs w:val="18"/>
        </w:rPr>
        <w:t>привилегированный пенсионер</w:t>
      </w:r>
      <w:r>
        <w:rPr>
          <w:rFonts w:ascii="Verdana" w:hAnsi="Verdana"/>
          <w:color w:val="000000"/>
          <w:sz w:val="18"/>
          <w:szCs w:val="18"/>
        </w:rPr>
        <w:t>» против России, решение от 17 декабря 2009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Рябых против России, решение от 24 июля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Сабанчиева и другие против России, решение по приемлемости от 6 ноября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Сайентологическая церковь г. Москвы против России, решение от 5 апреля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Салатхановы против России, решение от 16 октября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Салман (Salman) против Турции, решение от 27 июня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Салманов против России, решение от 31 июля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Саундерс (Saunders) против Великобритании, решение от 17 декабря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Сельджук и Аскер (Selcuk and Asker) против Турции, решение от 24 апреля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Скоццари и</w:t>
      </w:r>
      <w:r>
        <w:rPr>
          <w:rStyle w:val="WW8Num3z0"/>
          <w:rFonts w:ascii="Verdana" w:hAnsi="Verdana"/>
          <w:color w:val="000000"/>
          <w:sz w:val="18"/>
          <w:szCs w:val="18"/>
        </w:rPr>
        <w:t> </w:t>
      </w:r>
      <w:r>
        <w:rPr>
          <w:rStyle w:val="WW8Num4z0"/>
          <w:rFonts w:ascii="Verdana" w:hAnsi="Verdana"/>
          <w:color w:val="4682B4"/>
          <w:sz w:val="18"/>
          <w:szCs w:val="18"/>
        </w:rPr>
        <w:t>Джунта</w:t>
      </w:r>
      <w:r>
        <w:rPr>
          <w:rStyle w:val="WW8Num3z0"/>
          <w:rFonts w:ascii="Verdana" w:hAnsi="Verdana"/>
          <w:color w:val="000000"/>
          <w:sz w:val="18"/>
          <w:szCs w:val="18"/>
        </w:rPr>
        <w:t> </w:t>
      </w:r>
      <w:r>
        <w:rPr>
          <w:rFonts w:ascii="Verdana" w:hAnsi="Verdana"/>
          <w:color w:val="000000"/>
          <w:sz w:val="18"/>
          <w:szCs w:val="18"/>
        </w:rPr>
        <w:t>(Scozzari and Giunta) против Италии, решение от 13 июля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Сливенко</w:t>
      </w:r>
      <w:r>
        <w:rPr>
          <w:rStyle w:val="WW8Num3z0"/>
          <w:rFonts w:ascii="Verdana" w:hAnsi="Verdana"/>
          <w:color w:val="000000"/>
          <w:sz w:val="18"/>
          <w:szCs w:val="18"/>
        </w:rPr>
        <w:t> </w:t>
      </w:r>
      <w:r>
        <w:rPr>
          <w:rFonts w:ascii="Verdana" w:hAnsi="Verdana"/>
          <w:color w:val="000000"/>
          <w:sz w:val="18"/>
          <w:szCs w:val="18"/>
        </w:rPr>
        <w:t>(Slivenko) против Латвии, решение от 9 октября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Смирновы против России, решение от 24 июля 2003 г.187. «</w:t>
      </w:r>
      <w:r>
        <w:rPr>
          <w:rStyle w:val="WW8Num4z0"/>
          <w:rFonts w:ascii="Verdana" w:hAnsi="Verdana"/>
          <w:color w:val="4682B4"/>
          <w:sz w:val="18"/>
          <w:szCs w:val="18"/>
        </w:rPr>
        <w:t>Совтрансавто</w:t>
      </w:r>
      <w:r>
        <w:rPr>
          <w:rStyle w:val="WW8Num3z0"/>
          <w:rFonts w:ascii="Verdana" w:hAnsi="Verdana"/>
          <w:color w:val="000000"/>
          <w:sz w:val="18"/>
          <w:szCs w:val="18"/>
        </w:rPr>
        <w:t> </w:t>
      </w:r>
      <w:r>
        <w:rPr>
          <w:rFonts w:ascii="Verdana" w:hAnsi="Verdana"/>
          <w:color w:val="000000"/>
          <w:sz w:val="18"/>
          <w:szCs w:val="18"/>
        </w:rPr>
        <w:t>Холдинг» (Sovtransavto Holding) против Украины, решение от 25 июля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Социалистическая партия (The Socialist Party) и другие против Турции, решение от 25 мая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Спорронг</w:t>
      </w:r>
      <w:r>
        <w:rPr>
          <w:rStyle w:val="WW8Num3z0"/>
          <w:rFonts w:ascii="Verdana" w:hAnsi="Verdana"/>
          <w:color w:val="000000"/>
          <w:sz w:val="18"/>
          <w:szCs w:val="18"/>
        </w:rPr>
        <w:t> </w:t>
      </w:r>
      <w:r>
        <w:rPr>
          <w:rFonts w:ascii="Verdana" w:hAnsi="Verdana"/>
          <w:color w:val="000000"/>
          <w:sz w:val="18"/>
          <w:szCs w:val="18"/>
        </w:rPr>
        <w:t>и Лоннрот (Sporrong and Lonnroth) против Швеции, решение от 23 сентября 1982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Стамулакатос (Stamoulakatos) против Великобритании, решение по приемлемости от 9 апреля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Стамулакатос (Stamoulakatos) против Греции, решение по приемлемости от 9 ноября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Стьерна (Stjerna) против Финляндии, решение от 25 ноября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Тан (Tan) против Турции, решение от 6 июля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Танрикулу (Tanrikulu) против Турции, решение от 8 июля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Тарариева против России, решение от 14 декабря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Татишвили против России, решение от 22 февраля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Текин (Tekin) против Турции, решение от 9 июня 1998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Тимишев</w:t>
      </w:r>
      <w:r>
        <w:rPr>
          <w:rStyle w:val="WW8Num3z0"/>
          <w:rFonts w:ascii="Verdana" w:hAnsi="Verdana"/>
          <w:color w:val="000000"/>
          <w:sz w:val="18"/>
          <w:szCs w:val="18"/>
        </w:rPr>
        <w:t> </w:t>
      </w:r>
      <w:r>
        <w:rPr>
          <w:rFonts w:ascii="Verdana" w:hAnsi="Verdana"/>
          <w:color w:val="000000"/>
          <w:sz w:val="18"/>
          <w:szCs w:val="18"/>
        </w:rPr>
        <w:t>против России, решение от 13 декабря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Тимофеев против России, решение от 23 октября 2003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Трепашкин против России, решение от 19 июля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321. Тумилович против России, решение по приемлемости от 22 июня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Уикс (Weeks) против Великобритании, решение от 2 марта 1987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Унтерпертингер (Unterpertinger) против Австрии, решение от 24 ноября 1986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Уэлч (Welch) против Великобритании, решение от 9 февраля 1995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Фадеева против России, решение от 9 июня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Федотов против России, решение от 25 октября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Федотова против России, решение от 13 апреля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 Феррантелли и Сантанджело (Ferrantelli and Santangelo) против Италии, решение от 7 августа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Финдли (Findlay) против Великобритании, решение от 25 февраля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Фоти (Foti) и другие против Италии, решение от 10 декабря 1982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Халидова и другие против России, решение от 2 октября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Хатжианастасиу (Hatjianastasiou) против Греции, решение по приемлемости от 4 апреля 1990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Хациева и другие против России, решение от 17 января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Хашиев и Акаева против России, решение от 24 февраля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Хентрич (Hentrich) против Франции, решение от 22 сентября 1994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Хорнсби</w:t>
      </w:r>
      <w:r>
        <w:rPr>
          <w:rStyle w:val="WW8Num3z0"/>
          <w:rFonts w:ascii="Verdana" w:hAnsi="Verdana"/>
          <w:color w:val="000000"/>
          <w:sz w:val="18"/>
          <w:szCs w:val="18"/>
        </w:rPr>
        <w:t> </w:t>
      </w:r>
      <w:r>
        <w:rPr>
          <w:rFonts w:ascii="Verdana" w:hAnsi="Verdana"/>
          <w:color w:val="000000"/>
          <w:sz w:val="18"/>
          <w:szCs w:val="18"/>
        </w:rPr>
        <w:t>(Hornsby) против Греции, решение от 19 марта 1997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Хоффман (Hoffmann) против Австрии, решение от 23 июня 1993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Худобин против России, решение от 26 октября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Худоеров</w:t>
      </w:r>
      <w:r>
        <w:rPr>
          <w:rStyle w:val="WW8Num3z0"/>
          <w:rFonts w:ascii="Verdana" w:hAnsi="Verdana"/>
          <w:color w:val="000000"/>
          <w:sz w:val="18"/>
          <w:szCs w:val="18"/>
        </w:rPr>
        <w:t> </w:t>
      </w:r>
      <w:r>
        <w:rPr>
          <w:rFonts w:ascii="Verdana" w:hAnsi="Verdana"/>
          <w:color w:val="000000"/>
          <w:sz w:val="18"/>
          <w:szCs w:val="18"/>
        </w:rPr>
        <w:t>против России, решение от 8 ноября 2005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Хэндисайд</w:t>
      </w:r>
      <w:r>
        <w:rPr>
          <w:rStyle w:val="WW8Num3z0"/>
          <w:rFonts w:ascii="Verdana" w:hAnsi="Verdana"/>
          <w:color w:val="000000"/>
          <w:sz w:val="18"/>
          <w:szCs w:val="18"/>
        </w:rPr>
        <w:t> </w:t>
      </w:r>
      <w:r>
        <w:rPr>
          <w:rFonts w:ascii="Verdana" w:hAnsi="Verdana"/>
          <w:color w:val="000000"/>
          <w:sz w:val="18"/>
          <w:szCs w:val="18"/>
        </w:rPr>
        <w:t>(Handyside) против Великобритании, решение от 7 декабря 1976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Чахал</w:t>
      </w:r>
      <w:r>
        <w:rPr>
          <w:rStyle w:val="WW8Num3z0"/>
          <w:rFonts w:ascii="Verdana" w:hAnsi="Verdana"/>
          <w:color w:val="000000"/>
          <w:sz w:val="18"/>
          <w:szCs w:val="18"/>
        </w:rPr>
        <w:t> </w:t>
      </w:r>
      <w:r>
        <w:rPr>
          <w:rFonts w:ascii="Verdana" w:hAnsi="Verdana"/>
          <w:color w:val="000000"/>
          <w:sz w:val="18"/>
          <w:szCs w:val="18"/>
        </w:rPr>
        <w:t>(Chahal) против Великобритании, решение от 15 ноября 1996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Чемодуров против России, решение от 31 июля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Черепков против России, решение по приемлемости от 25 января 2000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Чонка (Сопка) против Бельгии, решение от 5 февраля 2002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Шассанью (Chassagnou) и другие против Франции, решение от 29 апреля 1999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Штукатуров против России, решение от 27 марта 2008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Эйри (Airey) против Ирландии, решение от 9 октября 1979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Экле (Eckle) против Германии, решение от 15 июля 1982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Эстамиров и другие против России, решение от 12 октября 2006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Якишан (YakiDan) против Турции, решение от 6 марта 2007 г.</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I. Монографии, справочные издания, учебные пособия, статьи.</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Алисиевич Е.С. Право Совета Европы. Конвенция о защите прав человека и основных свобод: Учебное пособие.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2-е изд., перераб. и доп. В 2 т. Т. 1.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2-е изд.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Дмитриев Ю.А. Конституционное право Российской Федерации. Курс лекций. Часть I.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Азаров А., Ройтер В.,</w:t>
      </w:r>
      <w:r>
        <w:rPr>
          <w:rStyle w:val="WW8Num3z0"/>
          <w:rFonts w:ascii="Verdana" w:hAnsi="Verdana"/>
          <w:color w:val="000000"/>
          <w:sz w:val="18"/>
          <w:szCs w:val="18"/>
        </w:rPr>
        <w:t> </w:t>
      </w:r>
      <w:r>
        <w:rPr>
          <w:rStyle w:val="WW8Num4z0"/>
          <w:rFonts w:ascii="Verdana" w:hAnsi="Verdana"/>
          <w:color w:val="4682B4"/>
          <w:sz w:val="18"/>
          <w:szCs w:val="18"/>
        </w:rPr>
        <w:t>Хюфнер</w:t>
      </w:r>
      <w:r>
        <w:rPr>
          <w:rStyle w:val="WW8Num3z0"/>
          <w:rFonts w:ascii="Verdana" w:hAnsi="Verdana"/>
          <w:color w:val="000000"/>
          <w:sz w:val="18"/>
          <w:szCs w:val="18"/>
        </w:rPr>
        <w:t> </w:t>
      </w:r>
      <w:r>
        <w:rPr>
          <w:rFonts w:ascii="Verdana" w:hAnsi="Verdana"/>
          <w:color w:val="000000"/>
          <w:sz w:val="18"/>
          <w:szCs w:val="18"/>
        </w:rPr>
        <w:t>К. Права человека. Международные и российские механизмы защиты.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томах. Т. 1. М., 1981.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учеб. 2-е изд., перераб. и доп.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Л.Б., Жуйков В.М., Лукашук И.И. Международные нормы о правах человека и применение их судами Российской Федерации.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Алисиевич</w:t>
      </w:r>
      <w:r>
        <w:rPr>
          <w:rStyle w:val="WW8Num3z0"/>
          <w:rFonts w:ascii="Verdana" w:hAnsi="Verdana"/>
          <w:color w:val="000000"/>
          <w:sz w:val="18"/>
          <w:szCs w:val="18"/>
        </w:rPr>
        <w:t> </w:t>
      </w:r>
      <w:r>
        <w:rPr>
          <w:rFonts w:ascii="Verdana" w:hAnsi="Verdana"/>
          <w:color w:val="000000"/>
          <w:sz w:val="18"/>
          <w:szCs w:val="18"/>
        </w:rPr>
        <w:t>Е.С. Автономное значение правовых понятий в практике</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Европейским Судом положений Конвенции о защите прав человека и основных свобод // Государство и право. 2005. № 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Алисиевич</w:t>
      </w:r>
      <w:r>
        <w:rPr>
          <w:rStyle w:val="WW8Num3z0"/>
          <w:rFonts w:ascii="Verdana" w:hAnsi="Verdana"/>
          <w:color w:val="000000"/>
          <w:sz w:val="18"/>
          <w:szCs w:val="18"/>
        </w:rPr>
        <w:t> </w:t>
      </w:r>
      <w:r>
        <w:rPr>
          <w:rFonts w:ascii="Verdana" w:hAnsi="Verdana"/>
          <w:color w:val="000000"/>
          <w:sz w:val="18"/>
          <w:szCs w:val="18"/>
        </w:rPr>
        <w:t>Е.С. Конвенция Совета Европы о защите прав человека и основных свобод как источник российского права // Права человека и современное государственно-правовое развитие.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362.</w:t>
      </w:r>
      <w:r>
        <w:rPr>
          <w:rStyle w:val="WW8Num3z0"/>
          <w:rFonts w:ascii="Verdana" w:hAnsi="Verdana"/>
          <w:color w:val="000000"/>
          <w:sz w:val="18"/>
          <w:szCs w:val="18"/>
        </w:rPr>
        <w:t> </w:t>
      </w:r>
      <w:r>
        <w:rPr>
          <w:rStyle w:val="WW8Num4z0"/>
          <w:rFonts w:ascii="Verdana" w:hAnsi="Verdana"/>
          <w:color w:val="4682B4"/>
          <w:sz w:val="18"/>
          <w:szCs w:val="18"/>
        </w:rPr>
        <w:t>Алисиевич</w:t>
      </w:r>
      <w:r>
        <w:rPr>
          <w:rStyle w:val="WW8Num3z0"/>
          <w:rFonts w:ascii="Verdana" w:hAnsi="Verdana"/>
          <w:color w:val="000000"/>
          <w:sz w:val="18"/>
          <w:szCs w:val="18"/>
        </w:rPr>
        <w:t> </w:t>
      </w:r>
      <w:r>
        <w:rPr>
          <w:rFonts w:ascii="Verdana" w:hAnsi="Verdana"/>
          <w:color w:val="000000"/>
          <w:sz w:val="18"/>
          <w:szCs w:val="18"/>
        </w:rPr>
        <w:t>Е.С., Николаев A.M. Реформа Европейского Суда по правам человека: сложный путь к повышению эффективности контрольного механизма // Вестник Российского университета дружбы народов. Серия «</w:t>
      </w:r>
      <w:r>
        <w:rPr>
          <w:rStyle w:val="WW8Num4z0"/>
          <w:rFonts w:ascii="Verdana" w:hAnsi="Verdana"/>
          <w:color w:val="4682B4"/>
          <w:sz w:val="18"/>
          <w:szCs w:val="18"/>
        </w:rPr>
        <w:t>Юридические науки</w:t>
      </w:r>
      <w:r>
        <w:rPr>
          <w:rFonts w:ascii="Verdana" w:hAnsi="Verdana"/>
          <w:color w:val="000000"/>
          <w:sz w:val="18"/>
          <w:szCs w:val="18"/>
        </w:rPr>
        <w:t>». 2009. № 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Л.П. Применение в РФ международно-правовых норм// Закон и право. 2004. № 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Анцилотти</w:t>
      </w:r>
      <w:r>
        <w:rPr>
          <w:rStyle w:val="WW8Num3z0"/>
          <w:rFonts w:ascii="Verdana" w:hAnsi="Verdana"/>
          <w:color w:val="000000"/>
          <w:sz w:val="18"/>
          <w:szCs w:val="18"/>
        </w:rPr>
        <w:t> </w:t>
      </w:r>
      <w:r>
        <w:rPr>
          <w:rFonts w:ascii="Verdana" w:hAnsi="Verdana"/>
          <w:color w:val="000000"/>
          <w:sz w:val="18"/>
          <w:szCs w:val="18"/>
        </w:rPr>
        <w:t>Д. Курс международного права. Т. 1. М., 1961.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 Арнольд Р. Европейская конвенция о защите прав человека и основных свобод и ее влияние на государства Центральной и Восточной Европы // Россия и Совет Европы: перспективы взаимодействия. Сборник докладов.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 Бауринг Б. Российская Федерация, Протокол № 14 (и 14-бис) и борьба за душу Европейской конвенции о защите прав человека и основных свобод // Сравнительное</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Бауринг Б. Россия, Совет Европы и права человека // Россия и Совет Европы: перспективы взаимодействия: Сборник докладов.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А.А., Солдатов С.А. Конституционное право России. Т. 1.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Берекашвили</w:t>
      </w:r>
      <w:r>
        <w:rPr>
          <w:rStyle w:val="WW8Num3z0"/>
          <w:rFonts w:ascii="Verdana" w:hAnsi="Verdana"/>
          <w:color w:val="000000"/>
          <w:sz w:val="18"/>
          <w:szCs w:val="18"/>
        </w:rPr>
        <w:t> </w:t>
      </w:r>
      <w:r>
        <w:rPr>
          <w:rFonts w:ascii="Verdana" w:hAnsi="Verdana"/>
          <w:color w:val="000000"/>
          <w:sz w:val="18"/>
          <w:szCs w:val="18"/>
        </w:rPr>
        <w:t>Л.Ш. Обеспечение прав и свобод человека</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Российской Федерации. В вопросах и ответах: Учебное пособие.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Берекашвили</w:t>
      </w:r>
      <w:r>
        <w:rPr>
          <w:rStyle w:val="WW8Num3z0"/>
          <w:rFonts w:ascii="Verdana" w:hAnsi="Verdana"/>
          <w:color w:val="000000"/>
          <w:sz w:val="18"/>
          <w:szCs w:val="18"/>
        </w:rPr>
        <w:t> </w:t>
      </w:r>
      <w:r>
        <w:rPr>
          <w:rFonts w:ascii="Verdana" w:hAnsi="Verdana"/>
          <w:color w:val="000000"/>
          <w:sz w:val="18"/>
          <w:szCs w:val="18"/>
        </w:rPr>
        <w:t>Л.Ш., Игнатов В.П. Обеспечение прав и свобод человека правоохранительными органами Российской Федерации: Учебное пособие с альбомом схем.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Берестнев</w:t>
      </w:r>
      <w:r>
        <w:rPr>
          <w:rStyle w:val="WW8Num3z0"/>
          <w:rFonts w:ascii="Verdana" w:hAnsi="Verdana"/>
          <w:color w:val="000000"/>
          <w:sz w:val="18"/>
          <w:szCs w:val="18"/>
        </w:rPr>
        <w:t> </w:t>
      </w:r>
      <w:r>
        <w:rPr>
          <w:rFonts w:ascii="Verdana" w:hAnsi="Verdana"/>
          <w:color w:val="000000"/>
          <w:sz w:val="18"/>
          <w:szCs w:val="18"/>
        </w:rPr>
        <w:t>Ю.Ю. Европейские стандарты и реформирование российской правовой системы // Россия и Совет Европы: перспективы взаимодействия: Сборник докладов.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Европейский суд по правам человека.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Беше-Головко К. Рене Кассен (1887 1976): его творчество - его жизнь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 Биштыга А. Европейский суд по правам человека / Науч. ред. А.Е. Вашкевич. Минск,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Международное и внутригосударственное право. М., 1960.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Н.А. Гарантии реализации государственно-правовых норм. Воронеж, 1984.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Боднар А. Эффективность европейской Конвенции по правам человека в Польше // Сравнительное конституционное обозрение. 2010. № 3 (76).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Конвенционная юрисдикция Европейского Суда по правам человека в соотношении с компетенцией Конституционного Суда Российской Федерации // Журнал российского права. 2006. № 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Гражданин против государства в Европейском суде по правам человека / В.Д. Бордунов; Рос. ун-т Дружбы народов,</w:t>
      </w:r>
      <w:r>
        <w:rPr>
          <w:rStyle w:val="WW8Num3z0"/>
          <w:rFonts w:ascii="Verdana" w:hAnsi="Verdana"/>
          <w:color w:val="000000"/>
          <w:sz w:val="18"/>
          <w:szCs w:val="18"/>
        </w:rPr>
        <w:t> </w:t>
      </w:r>
      <w:r>
        <w:rPr>
          <w:rStyle w:val="WW8Num4z0"/>
          <w:rFonts w:ascii="Verdana" w:hAnsi="Verdana"/>
          <w:color w:val="4682B4"/>
          <w:sz w:val="18"/>
          <w:szCs w:val="18"/>
        </w:rPr>
        <w:t>Коллегия</w:t>
      </w:r>
      <w:r>
        <w:rPr>
          <w:rStyle w:val="WW8Num3z0"/>
          <w:rFonts w:ascii="Verdana" w:hAnsi="Verdana"/>
          <w:color w:val="000000"/>
          <w:sz w:val="18"/>
          <w:szCs w:val="18"/>
        </w:rPr>
        <w:t> </w:t>
      </w:r>
      <w:r>
        <w:rPr>
          <w:rFonts w:ascii="Verdana" w:hAnsi="Verdana"/>
          <w:color w:val="000000"/>
          <w:sz w:val="18"/>
          <w:szCs w:val="18"/>
        </w:rPr>
        <w:t>адвокатов «</w:t>
      </w:r>
      <w:r>
        <w:rPr>
          <w:rStyle w:val="WW8Num4z0"/>
          <w:rFonts w:ascii="Verdana" w:hAnsi="Verdana"/>
          <w:color w:val="4682B4"/>
          <w:sz w:val="18"/>
          <w:szCs w:val="18"/>
        </w:rPr>
        <w:t>Джон Тайнер и партнеры</w:t>
      </w:r>
      <w:r>
        <w:rPr>
          <w:rFonts w:ascii="Verdana" w:hAnsi="Verdana"/>
          <w:color w:val="000000"/>
          <w:sz w:val="18"/>
          <w:szCs w:val="18"/>
        </w:rPr>
        <w:t>».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Броунли</w:t>
      </w:r>
      <w:r>
        <w:rPr>
          <w:rStyle w:val="WW8Num3z0"/>
          <w:rFonts w:ascii="Verdana" w:hAnsi="Verdana"/>
          <w:color w:val="000000"/>
          <w:sz w:val="18"/>
          <w:szCs w:val="18"/>
        </w:rPr>
        <w:t> </w:t>
      </w:r>
      <w:r>
        <w:rPr>
          <w:rFonts w:ascii="Verdana" w:hAnsi="Verdana"/>
          <w:color w:val="000000"/>
          <w:sz w:val="18"/>
          <w:szCs w:val="18"/>
        </w:rPr>
        <w:t>Я. Международное право. Книга первая. М., 1977.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 Бурков A.JI. Конвенция о защите прав человека в судах России / A.JI. Бурков; предисл. А.И.</w:t>
      </w:r>
      <w:r>
        <w:rPr>
          <w:rStyle w:val="WW8Num3z0"/>
          <w:rFonts w:ascii="Verdana" w:hAnsi="Verdana"/>
          <w:color w:val="000000"/>
          <w:sz w:val="18"/>
          <w:szCs w:val="18"/>
        </w:rPr>
        <w:t> </w:t>
      </w:r>
      <w:r>
        <w:rPr>
          <w:rStyle w:val="WW8Num4z0"/>
          <w:rFonts w:ascii="Verdana" w:hAnsi="Verdana"/>
          <w:color w:val="4682B4"/>
          <w:sz w:val="18"/>
          <w:szCs w:val="18"/>
        </w:rPr>
        <w:t>Ковлер</w:t>
      </w:r>
      <w:r>
        <w:rPr>
          <w:rFonts w:ascii="Verdana" w:hAnsi="Verdana"/>
          <w:color w:val="000000"/>
          <w:sz w:val="18"/>
          <w:szCs w:val="18"/>
        </w:rPr>
        <w:t>.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 Бурков A.JI. Конвенция о защите прав человека и основных свобод и практика Европейского Суда по правам человека в российской правовой системе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w:t>
      </w:r>
      <w:r>
        <w:rPr>
          <w:rStyle w:val="WW8Num3z0"/>
          <w:rFonts w:ascii="Verdana" w:hAnsi="Verdana"/>
          <w:color w:val="000000"/>
          <w:sz w:val="18"/>
          <w:szCs w:val="18"/>
        </w:rPr>
        <w:t> </w:t>
      </w:r>
      <w:r>
        <w:rPr>
          <w:rStyle w:val="WW8Num4z0"/>
          <w:rFonts w:ascii="Verdana" w:hAnsi="Verdana"/>
          <w:color w:val="4682B4"/>
          <w:sz w:val="18"/>
          <w:szCs w:val="18"/>
        </w:rPr>
        <w:t>Буткевич</w:t>
      </w:r>
      <w:r>
        <w:rPr>
          <w:rStyle w:val="WW8Num3z0"/>
          <w:rFonts w:ascii="Verdana" w:hAnsi="Verdana"/>
          <w:color w:val="000000"/>
          <w:sz w:val="18"/>
          <w:szCs w:val="18"/>
        </w:rPr>
        <w:t> </w:t>
      </w:r>
      <w:r>
        <w:rPr>
          <w:rFonts w:ascii="Verdana" w:hAnsi="Verdana"/>
          <w:color w:val="000000"/>
          <w:sz w:val="18"/>
          <w:szCs w:val="18"/>
        </w:rPr>
        <w:t>В.Г. Советское право и международный договор. Киев, 1977.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Буткевич</w:t>
      </w:r>
      <w:r>
        <w:rPr>
          <w:rStyle w:val="WW8Num3z0"/>
          <w:rFonts w:ascii="Verdana" w:hAnsi="Verdana"/>
          <w:color w:val="000000"/>
          <w:sz w:val="18"/>
          <w:szCs w:val="18"/>
        </w:rPr>
        <w:t> </w:t>
      </w:r>
      <w:r>
        <w:rPr>
          <w:rFonts w:ascii="Verdana" w:hAnsi="Verdana"/>
          <w:color w:val="000000"/>
          <w:sz w:val="18"/>
          <w:szCs w:val="18"/>
        </w:rPr>
        <w:t>В.Г. Соотношение внутригосударственного и международного права. Киев, 1981.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Валерий</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готов к обороне национального правового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 Коммерсант. № 215/П (4515) от 22 ноября 2010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 Вархаловски К. Право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мысли, совести и религии в Европейской конвенции о защите прав человека и основных свобод.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C.B. Конституционно-правовой статус политической оппозиции.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В.А. Конституционная ответственность: вопросы теории и правовое регулирование.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В.А. Ответственность в механизме охраны конституционного строя.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М.В. Исполнение постановлений Европейского Суда по правам человека: российский опыт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М.В. Право осужденного на доступ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в гражданском процессе // Российское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2009. № 10 (42).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392.</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Судебно-конституционное право и процесс: учеб. пособие / Н.В.</w:t>
      </w:r>
      <w:r>
        <w:rPr>
          <w:rStyle w:val="WW8Num3z0"/>
          <w:rFonts w:ascii="Verdana" w:hAnsi="Verdana"/>
          <w:color w:val="000000"/>
          <w:sz w:val="18"/>
          <w:szCs w:val="18"/>
        </w:rPr>
        <w:t> </w:t>
      </w:r>
      <w:r>
        <w:rPr>
          <w:rStyle w:val="WW8Num4z0"/>
          <w:rFonts w:ascii="Verdana" w:hAnsi="Verdana"/>
          <w:color w:val="4682B4"/>
          <w:sz w:val="18"/>
          <w:szCs w:val="18"/>
        </w:rPr>
        <w:t>Витрук</w:t>
      </w:r>
      <w:r>
        <w:rPr>
          <w:rFonts w:ascii="Verdana" w:hAnsi="Verdana"/>
          <w:color w:val="000000"/>
          <w:sz w:val="18"/>
          <w:szCs w:val="18"/>
        </w:rPr>
        <w:t>. 3-е изд., пере-раб. и доп. М., 2011.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 Н.В. Витрук.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советских граждан. М., 1972.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Учебное пособие.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 Вонсек-Вядерек М.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в свете статьи 6 Европейской конвенции о защите прав человека и основных свобод.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И.В., Соловьева Т.В. Постановления Европейского Суда по правам человека в гражданском процессе Российской Федерации. Под ред. 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Врубель А.</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собраний и ассоциаций на основании статьи 11 Европейской конвенции.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Елисеев Б.П., Чернавский А.Г. Конституционное право современной России.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Гавердовский</w:t>
      </w:r>
      <w:r>
        <w:rPr>
          <w:rStyle w:val="WW8Num3z0"/>
          <w:rFonts w:ascii="Verdana" w:hAnsi="Verdana"/>
          <w:color w:val="000000"/>
          <w:sz w:val="18"/>
          <w:szCs w:val="18"/>
        </w:rPr>
        <w:t> </w:t>
      </w:r>
      <w:r>
        <w:rPr>
          <w:rFonts w:ascii="Verdana" w:hAnsi="Verdana"/>
          <w:color w:val="000000"/>
          <w:sz w:val="18"/>
          <w:szCs w:val="18"/>
        </w:rPr>
        <w:t>A.C. Имплементация норм международного права. Киев,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В.В. ООН и права человека: механизмы создания и осуществления нормативных актов. Владивосток,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Правовые позиции Конституционного Суда Российской Федерации как источник конституционного права // Конституционное правосудие в посткоммунистических странах.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w:t>
      </w:r>
      <w:r>
        <w:rPr>
          <w:rStyle w:val="WW8Num3z0"/>
          <w:rFonts w:ascii="Verdana" w:hAnsi="Verdana"/>
          <w:color w:val="000000"/>
          <w:sz w:val="18"/>
          <w:szCs w:val="18"/>
        </w:rPr>
        <w:t> </w:t>
      </w:r>
      <w:r>
        <w:rPr>
          <w:rStyle w:val="WW8Num4z0"/>
          <w:rFonts w:ascii="Verdana" w:hAnsi="Verdana"/>
          <w:color w:val="4682B4"/>
          <w:sz w:val="18"/>
          <w:szCs w:val="18"/>
        </w:rPr>
        <w:t>Гарлицкий</w:t>
      </w:r>
      <w:r>
        <w:rPr>
          <w:rStyle w:val="WW8Num3z0"/>
          <w:rFonts w:ascii="Verdana" w:hAnsi="Verdana"/>
          <w:color w:val="000000"/>
          <w:sz w:val="18"/>
          <w:szCs w:val="18"/>
        </w:rPr>
        <w:t> </w:t>
      </w:r>
      <w:r>
        <w:rPr>
          <w:rFonts w:ascii="Verdana" w:hAnsi="Verdana"/>
          <w:color w:val="000000"/>
          <w:sz w:val="18"/>
          <w:szCs w:val="18"/>
        </w:rPr>
        <w:t>JI. Судебные совещания в</w:t>
      </w:r>
      <w:r>
        <w:rPr>
          <w:rStyle w:val="WW8Num3z0"/>
          <w:rFonts w:ascii="Verdana" w:hAnsi="Verdana"/>
          <w:color w:val="000000"/>
          <w:sz w:val="18"/>
          <w:szCs w:val="18"/>
        </w:rPr>
        <w:t> </w:t>
      </w:r>
      <w:r>
        <w:rPr>
          <w:rStyle w:val="WW8Num4z0"/>
          <w:rFonts w:ascii="Verdana" w:hAnsi="Verdana"/>
          <w:color w:val="4682B4"/>
          <w:sz w:val="18"/>
          <w:szCs w:val="18"/>
        </w:rPr>
        <w:t>страсбургской</w:t>
      </w:r>
      <w:r>
        <w:rPr>
          <w:rStyle w:val="WW8Num3z0"/>
          <w:rFonts w:ascii="Verdana" w:hAnsi="Verdana"/>
          <w:color w:val="000000"/>
          <w:sz w:val="18"/>
          <w:szCs w:val="18"/>
        </w:rPr>
        <w:t> </w:t>
      </w:r>
      <w:r>
        <w:rPr>
          <w:rFonts w:ascii="Verdana" w:hAnsi="Verdana"/>
          <w:color w:val="000000"/>
          <w:sz w:val="18"/>
          <w:szCs w:val="18"/>
        </w:rPr>
        <w:t>перспективе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Герардс Я., Сенден X. Структура основных прав и Европейский Суд по правам человека // Сравнительное конституционное обозрение. 2010. № 3 (76).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Гетьман-Павлова И.В. Международное право: учебник.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Гладышева</w:t>
      </w:r>
      <w:r>
        <w:rPr>
          <w:rStyle w:val="WW8Num3z0"/>
          <w:rFonts w:ascii="Verdana" w:hAnsi="Verdana"/>
          <w:color w:val="000000"/>
          <w:sz w:val="18"/>
          <w:szCs w:val="18"/>
        </w:rPr>
        <w:t> </w:t>
      </w:r>
      <w:r>
        <w:rPr>
          <w:rFonts w:ascii="Verdana" w:hAnsi="Verdana"/>
          <w:color w:val="000000"/>
          <w:sz w:val="18"/>
          <w:szCs w:val="18"/>
        </w:rPr>
        <w:t>С.С. Европейский суд по правам человека и Конституционный Суд Российской Федерации: сотрудничество по горизонтали или вертикальный контроль? //</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Б.Р. Международное право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юрисдикции: Хрестоматия.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Конституционно-правовые проблемы сотрудничества России и Совета Европы в области прав человека. Саратов,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Россия и Совет Европы: политико-правовые проблемы взаимодействия. Краснодар,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Кочетков В.В., Сальников C.B.,</w:t>
      </w:r>
      <w:r>
        <w:rPr>
          <w:rStyle w:val="WW8Num3z0"/>
          <w:rFonts w:ascii="Verdana" w:hAnsi="Verdana"/>
          <w:color w:val="000000"/>
          <w:sz w:val="18"/>
          <w:szCs w:val="18"/>
        </w:rPr>
        <w:t> </w:t>
      </w:r>
      <w:r>
        <w:rPr>
          <w:rStyle w:val="WW8Num4z0"/>
          <w:rFonts w:ascii="Verdana" w:hAnsi="Verdana"/>
          <w:color w:val="4682B4"/>
          <w:sz w:val="18"/>
          <w:szCs w:val="18"/>
        </w:rPr>
        <w:t>Ходусов</w:t>
      </w:r>
      <w:r>
        <w:rPr>
          <w:rStyle w:val="WW8Num3z0"/>
          <w:rFonts w:ascii="Verdana" w:hAnsi="Verdana"/>
          <w:color w:val="000000"/>
          <w:sz w:val="18"/>
          <w:szCs w:val="18"/>
        </w:rPr>
        <w:t> </w:t>
      </w:r>
      <w:r>
        <w:rPr>
          <w:rFonts w:ascii="Verdana" w:hAnsi="Verdana"/>
          <w:color w:val="000000"/>
          <w:sz w:val="18"/>
          <w:szCs w:val="18"/>
        </w:rPr>
        <w:t>A.A. Европейская социальная хартия: право Совета Европы и российская практика / Под ред. д.ю.н., проф. С.А. Глотова.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Мазаев В.Д. Современная концепция прав человека в принципах и нормах Совета Европы. Путеводитель по специальному лекционному курсу для студентов / Институт Национальной Стратегии Реформ.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Петренко Е.Г. Права человека и их защита в Европейском Суде. Краснодар,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Голубок</w:t>
      </w:r>
      <w:r>
        <w:rPr>
          <w:rStyle w:val="WW8Num3z0"/>
          <w:rFonts w:ascii="Verdana" w:hAnsi="Verdana"/>
          <w:color w:val="000000"/>
          <w:sz w:val="18"/>
          <w:szCs w:val="18"/>
        </w:rPr>
        <w:t> </w:t>
      </w:r>
      <w:r>
        <w:rPr>
          <w:rFonts w:ascii="Verdana" w:hAnsi="Verdana"/>
          <w:color w:val="000000"/>
          <w:sz w:val="18"/>
          <w:szCs w:val="18"/>
        </w:rPr>
        <w:t>С.А. Постановление Конституционного Суда Российской Федерации от 26 февраля 2010 года № 4-П: есть ли суд после Суда?// Сравнительное конституционное обозрение. 2010. № 3 (76).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Л. Европейская конвенция о правах человека и Европейская социальная хартия: право и практика. М.,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Горшкова</w:t>
      </w:r>
      <w:r>
        <w:rPr>
          <w:rStyle w:val="WW8Num3z0"/>
          <w:rFonts w:ascii="Verdana" w:hAnsi="Verdana"/>
          <w:color w:val="000000"/>
          <w:sz w:val="18"/>
          <w:szCs w:val="18"/>
        </w:rPr>
        <w:t> </w:t>
      </w:r>
      <w:r>
        <w:rPr>
          <w:rFonts w:ascii="Verdana" w:hAnsi="Verdana"/>
          <w:color w:val="000000"/>
          <w:sz w:val="18"/>
          <w:szCs w:val="18"/>
        </w:rPr>
        <w:t>С.А. Стандарты Совета Европы по правам человека и российское законодательство.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Госдума сорвала реформу</w:t>
      </w:r>
      <w:r>
        <w:rPr>
          <w:rStyle w:val="WW8Num3z0"/>
          <w:rFonts w:ascii="Verdana" w:hAnsi="Verdana"/>
          <w:color w:val="000000"/>
          <w:sz w:val="18"/>
          <w:szCs w:val="18"/>
        </w:rPr>
        <w:t> </w:t>
      </w:r>
      <w:r>
        <w:rPr>
          <w:rStyle w:val="WW8Num4z0"/>
          <w:rFonts w:ascii="Verdana" w:hAnsi="Verdana"/>
          <w:color w:val="4682B4"/>
          <w:sz w:val="18"/>
          <w:szCs w:val="18"/>
        </w:rPr>
        <w:t>Евросуда</w:t>
      </w:r>
      <w:r>
        <w:rPr>
          <w:rStyle w:val="WW8Num3z0"/>
          <w:rFonts w:ascii="Verdana" w:hAnsi="Verdana"/>
          <w:color w:val="000000"/>
          <w:sz w:val="18"/>
          <w:szCs w:val="18"/>
        </w:rPr>
        <w:t> </w:t>
      </w:r>
      <w:r>
        <w:rPr>
          <w:rFonts w:ascii="Verdana" w:hAnsi="Verdana"/>
          <w:color w:val="000000"/>
          <w:sz w:val="18"/>
          <w:szCs w:val="18"/>
        </w:rPr>
        <w:t>// Коммерсант. № 239 (3570) от 21 декабря 2006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Гражданские права человека: современные проблемы теории и практики. Под ред.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проф. Ф.М. Рудинского. 2-е изд.-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Гревцова</w:t>
      </w:r>
      <w:r>
        <w:rPr>
          <w:rStyle w:val="WW8Num3z0"/>
          <w:rFonts w:ascii="Verdana" w:hAnsi="Verdana"/>
          <w:color w:val="000000"/>
          <w:sz w:val="18"/>
          <w:szCs w:val="18"/>
        </w:rPr>
        <w:t> </w:t>
      </w:r>
      <w:r>
        <w:rPr>
          <w:rFonts w:ascii="Verdana" w:hAnsi="Verdana"/>
          <w:color w:val="000000"/>
          <w:sz w:val="18"/>
          <w:szCs w:val="18"/>
        </w:rPr>
        <w:t>Т.П. Международный договор в системе источников советского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СЕМП, 1963. М., 1965.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В.А. Пересмотр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судебных решений по уголовным делам: производство в</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инстанции: науч.-практ. пособие / В.А. Давыдов.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Г.М. Международная защита прав человека. Вводный курс: Учеб. пособие.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Девятова</w:t>
      </w:r>
      <w:r>
        <w:rPr>
          <w:rStyle w:val="WW8Num3z0"/>
          <w:rFonts w:ascii="Verdana" w:hAnsi="Verdana"/>
          <w:color w:val="000000"/>
          <w:sz w:val="18"/>
          <w:szCs w:val="18"/>
        </w:rPr>
        <w:t> </w:t>
      </w:r>
      <w:r>
        <w:rPr>
          <w:rFonts w:ascii="Verdana" w:hAnsi="Verdana"/>
          <w:color w:val="000000"/>
          <w:sz w:val="18"/>
          <w:szCs w:val="18"/>
        </w:rPr>
        <w:t>О.В. Решения Европейского Суда по правам человека в механизме уголовно-процессуального регулирования / Под науч. ред. докт. юрид. наук, проф. Л.Г.</w:t>
      </w:r>
      <w:r>
        <w:rPr>
          <w:rStyle w:val="WW8Num3z0"/>
          <w:rFonts w:ascii="Verdana" w:hAnsi="Verdana"/>
          <w:color w:val="000000"/>
          <w:sz w:val="18"/>
          <w:szCs w:val="18"/>
        </w:rPr>
        <w:t> </w:t>
      </w:r>
      <w:r>
        <w:rPr>
          <w:rStyle w:val="WW8Num4z0"/>
          <w:rFonts w:ascii="Verdana" w:hAnsi="Verdana"/>
          <w:color w:val="4682B4"/>
          <w:sz w:val="18"/>
          <w:szCs w:val="18"/>
        </w:rPr>
        <w:t>Татьяниной</w:t>
      </w:r>
      <w:r>
        <w:rPr>
          <w:rFonts w:ascii="Verdana" w:hAnsi="Verdana"/>
          <w:color w:val="000000"/>
          <w:sz w:val="18"/>
          <w:szCs w:val="18"/>
        </w:rPr>
        <w:t>.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421.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1.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 Действующее международное право. В 3-х томах.</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 и Э.С. Кривчикова. Том 2.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Деменева</w:t>
      </w:r>
      <w:r>
        <w:rPr>
          <w:rStyle w:val="WW8Num3z0"/>
          <w:rFonts w:ascii="Verdana" w:hAnsi="Verdana"/>
          <w:color w:val="000000"/>
          <w:sz w:val="18"/>
          <w:szCs w:val="18"/>
        </w:rPr>
        <w:t> </w:t>
      </w:r>
      <w:r>
        <w:rPr>
          <w:rFonts w:ascii="Verdana" w:hAnsi="Verdana"/>
          <w:color w:val="000000"/>
          <w:sz w:val="18"/>
          <w:szCs w:val="18"/>
        </w:rPr>
        <w:t>А.В. Исполнение Россией постановлений Европейского Суда по правам человека: количество, не переходящее в качество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 Де</w:t>
      </w:r>
      <w:r>
        <w:rPr>
          <w:rStyle w:val="WW8Num3z0"/>
          <w:rFonts w:ascii="Verdana" w:hAnsi="Verdana"/>
          <w:color w:val="000000"/>
          <w:sz w:val="18"/>
          <w:szCs w:val="18"/>
        </w:rPr>
        <w:t> </w:t>
      </w:r>
      <w:r>
        <w:rPr>
          <w:rStyle w:val="WW8Num4z0"/>
          <w:rFonts w:ascii="Verdana" w:hAnsi="Verdana"/>
          <w:color w:val="4682B4"/>
          <w:sz w:val="18"/>
          <w:szCs w:val="18"/>
        </w:rPr>
        <w:t>Сальвиа</w:t>
      </w:r>
      <w:r>
        <w:rPr>
          <w:rStyle w:val="WW8Num3z0"/>
          <w:rFonts w:ascii="Verdana" w:hAnsi="Verdana"/>
          <w:color w:val="000000"/>
          <w:sz w:val="18"/>
          <w:szCs w:val="18"/>
        </w:rPr>
        <w:t> </w:t>
      </w:r>
      <w:r>
        <w:rPr>
          <w:rFonts w:ascii="Verdana" w:hAnsi="Verdana"/>
          <w:color w:val="000000"/>
          <w:sz w:val="18"/>
          <w:szCs w:val="18"/>
        </w:rPr>
        <w:t>М. Европейская конвенция по правам человека. СПб.,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Де Сальвиа М.</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Руководящие принципы судебной практики, относящейся к Европейской конвенции о защите прав человека и основных свобод.</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с 1960 по 2002 г. СПб.,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Кэй Р., Брэдли Э. Европейское право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 Дискриминация вне закона: Сборник документов / Отв. ред. А.Я. Капустин.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Свобода манифестаций в СССР. М., 1991.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Юридическая педагогика. Курс лекций.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Думское большинство склоняется к меньшему злу // Коммерсант. № 229 (4284) от 8 декабря 2009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 Европейская конвенция о защите прав человека и основных свобод: итоги и перспективы: материалы Международной научно-практической информации, 20-21 октября 2010 г. / под ред. Т.А. Сошниковой.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 Европейские правовые стандарты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 Отв. ред. Ю.Ю. Берестнев.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Европейский Союз: Основополагающие акты в редакции Лиссабонского договора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Style w:val="WW8Num3z0"/>
          <w:rFonts w:ascii="Verdana" w:hAnsi="Verdana"/>
          <w:color w:val="000000"/>
          <w:sz w:val="18"/>
          <w:szCs w:val="18"/>
        </w:rPr>
        <w:t> </w:t>
      </w:r>
      <w:r>
        <w:rPr>
          <w:rFonts w:ascii="Verdana" w:hAnsi="Verdana"/>
          <w:color w:val="000000"/>
          <w:sz w:val="18"/>
          <w:szCs w:val="18"/>
        </w:rPr>
        <w:t>/ пер. А.О. Четверикова; под ред. С.Ю. Каш-кина.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Европейский суд пожаловался на Россию</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Коммерсант. № 36/П (4091) от 2 марта 2009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 Европейский Суд по правам человека. Избранные решения: В 2 т. Председатель редакционной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доктор юридических наук, профессор В.А. Туманов.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Европейский Суд по правам человека и Российская Федерация: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решения, вынесенные до 1 марта 2004 года / Отв. ред. Ю.Ю. Берестнев.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Европейское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П.В. Саваськов.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Европейское право. Право Европейского Союза и правовое обеспечение защиты прав человека: Учебник для вузов / Рук. авт. колл. и отв. ред. д.ю.н., проф. Л.М.</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2-е изд., пересмотр, и доп.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 Евросчетчик // Новая газета. № 39 от 15 апреля 2009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С.Е. Права человека в уголовном процессе: международные стандарты и российское законодательство.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Ежегодные послания Президента РФ Федеральному Собранию 1994- 2005 гг. (Текст). Новосибирск,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Ю.П. Нормы советских конституций. Саратов, 1968.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Ю.П. Политические и правовые аспекты реализации Конституции СССР //</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система развитого социализма. М.,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Источники и формы российского права // Российское правосудие. 2009. № 6 (38).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Ершов В.В. Конституция Российской Федерации как фундаментальный нормативный правовой акт, содержащий основополагающие принципы и нормы российского права, подлежащие прямому применению // Российское правосудие. 2009. № 2 (34).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Ескина</w:t>
      </w:r>
      <w:r>
        <w:rPr>
          <w:rStyle w:val="WW8Num3z0"/>
          <w:rFonts w:ascii="Verdana" w:hAnsi="Verdana"/>
          <w:color w:val="000000"/>
          <w:sz w:val="18"/>
          <w:szCs w:val="18"/>
        </w:rPr>
        <w:t> </w:t>
      </w:r>
      <w:r>
        <w:rPr>
          <w:rFonts w:ascii="Verdana" w:hAnsi="Verdana"/>
          <w:color w:val="000000"/>
          <w:sz w:val="18"/>
          <w:szCs w:val="18"/>
        </w:rPr>
        <w:t>Л.Б. Российская Конституция: развитие или реформирование? // Проблемы развития российской Конституции: Сборник статей / Под ред. Л.Б.</w:t>
      </w:r>
      <w:r>
        <w:rPr>
          <w:rStyle w:val="WW8Num3z0"/>
          <w:rFonts w:ascii="Verdana" w:hAnsi="Verdana"/>
          <w:color w:val="000000"/>
          <w:sz w:val="18"/>
          <w:szCs w:val="18"/>
        </w:rPr>
        <w:t> </w:t>
      </w:r>
      <w:r>
        <w:rPr>
          <w:rStyle w:val="WW8Num4z0"/>
          <w:rFonts w:ascii="Verdana" w:hAnsi="Verdana"/>
          <w:color w:val="4682B4"/>
          <w:sz w:val="18"/>
          <w:szCs w:val="18"/>
        </w:rPr>
        <w:t>Ескиной</w:t>
      </w:r>
      <w:r>
        <w:rPr>
          <w:rFonts w:ascii="Verdana" w:hAnsi="Verdana"/>
          <w:color w:val="000000"/>
          <w:sz w:val="18"/>
          <w:szCs w:val="18"/>
        </w:rPr>
        <w:t>. СПб.,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Заграница поможет? // Российская газета. № 11 (5090) от 21 января 2010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Защита прав человека. Сборник документов. 1998 2000.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С.Л. Источники права. М., 1981.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450.</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С.Л. Конституция СССР в системе советского законодательства // Советское государство и право. 1978. № 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Зимненко</w:t>
      </w:r>
      <w:r>
        <w:rPr>
          <w:rStyle w:val="WW8Num3z0"/>
          <w:rFonts w:ascii="Verdana" w:hAnsi="Verdana"/>
          <w:color w:val="000000"/>
          <w:sz w:val="18"/>
          <w:szCs w:val="18"/>
        </w:rPr>
        <w:t> </w:t>
      </w:r>
      <w:r>
        <w:rPr>
          <w:rFonts w:ascii="Verdana" w:hAnsi="Verdana"/>
          <w:color w:val="000000"/>
          <w:sz w:val="18"/>
          <w:szCs w:val="18"/>
        </w:rPr>
        <w:t>Б.Л. Международное право и правовая система Российской Федерации.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Зимненко</w:t>
      </w:r>
      <w:r>
        <w:rPr>
          <w:rStyle w:val="WW8Num3z0"/>
          <w:rFonts w:ascii="Verdana" w:hAnsi="Verdana"/>
          <w:color w:val="000000"/>
          <w:sz w:val="18"/>
          <w:szCs w:val="18"/>
        </w:rPr>
        <w:t> </w:t>
      </w:r>
      <w:r>
        <w:rPr>
          <w:rFonts w:ascii="Verdana" w:hAnsi="Verdana"/>
          <w:color w:val="000000"/>
          <w:sz w:val="18"/>
          <w:szCs w:val="18"/>
        </w:rPr>
        <w:t>Б.Л. Международное право и правовая система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Курс лекций.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Конституция и права человека в XXI веке. К 15-летию Конституции Российской Федерации и 60-летию Всеобщей декларации прав человека.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Предел уступчивости // Российская газета. № 5325 (246) от 29 октября 2010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Россия и Конституция в XXI веке / В.Д. Зорькин. 2-е изд., доп.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Ответственность по советскому государственному праву. Воронеж,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Взаимодействие внутригосударственного и международного права. Свердловск, 1981.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Международное право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проблемы сопряженности и взаимодействия: сб. научных публикаций за сорок лет (1972-2011 годы) / Г.В. Игнатенко. М., 2012.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Ю.Д. Право человека и государства на безопасность в современном мире / Ю.Д. Ильин.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Науч. редактор С.С. Алексеев. Саратов,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Исмаилов</w:t>
      </w:r>
      <w:r>
        <w:rPr>
          <w:rStyle w:val="WW8Num3z0"/>
          <w:rFonts w:ascii="Verdana" w:hAnsi="Verdana"/>
          <w:color w:val="000000"/>
          <w:sz w:val="18"/>
          <w:szCs w:val="18"/>
        </w:rPr>
        <w:t> </w:t>
      </w:r>
      <w:r>
        <w:rPr>
          <w:rFonts w:ascii="Verdana" w:hAnsi="Verdana"/>
          <w:color w:val="000000"/>
          <w:sz w:val="18"/>
          <w:szCs w:val="18"/>
        </w:rPr>
        <w:t>И.А. Правовое государство. СПб.,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О механизме реализации Конституции СССР // Конституция СССР и проблемы укрепления правовой основы государственной и общественной жизни. Свердловск,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 Каминьски И.Ц. Свобода выражения мнения в Европейской конвенции по правам человека.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Канашевский</w:t>
      </w:r>
      <w:r>
        <w:rPr>
          <w:rStyle w:val="WW8Num3z0"/>
          <w:rFonts w:ascii="Verdana" w:hAnsi="Verdana"/>
          <w:color w:val="000000"/>
          <w:sz w:val="18"/>
          <w:szCs w:val="18"/>
        </w:rPr>
        <w:t> </w:t>
      </w:r>
      <w:r>
        <w:rPr>
          <w:rFonts w:ascii="Verdana" w:hAnsi="Verdana"/>
          <w:color w:val="000000"/>
          <w:sz w:val="18"/>
          <w:szCs w:val="18"/>
        </w:rPr>
        <w:t>В.А. Нормы международного права и гражданское законодательство России.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Права человека в международном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праве. М., 1995.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Права человека: международная защита в условиях глобализации / В.А. Карташкин.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Введение в право Европейского Союза: учебник. 3-е изд., перераб. и доп. / Кашкин С.Ю.,</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П.А., Четвериков А.О.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4-е изд.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Килкэли</w:t>
      </w:r>
      <w:r>
        <w:rPr>
          <w:rStyle w:val="WW8Num3z0"/>
          <w:rFonts w:ascii="Verdana" w:hAnsi="Verdana"/>
          <w:color w:val="000000"/>
          <w:sz w:val="18"/>
          <w:szCs w:val="18"/>
        </w:rPr>
        <w:t> </w:t>
      </w:r>
      <w:r>
        <w:rPr>
          <w:rFonts w:ascii="Verdana" w:hAnsi="Verdana"/>
          <w:color w:val="000000"/>
          <w:sz w:val="18"/>
          <w:szCs w:val="18"/>
        </w:rPr>
        <w:t>У., Чефранова Е.А. Европейская конвенция о защите прав человека и основных свобод.</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8. Право на уважение частной и семейной жизни, жилища и корреспонденции. Прецеденты и комментарии.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Антропология права.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Европейское право прав человека и Конституция Российской Федерации // Журнал российского права. 2001. № 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Кризис демократии? Демократия на рубеже XXI века.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Источники российского конституционного права. Саратов,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Ответственность органов государственной власти и иных субъектов права за нарушение конституционного законодательства Российской Федерации.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Конвенции о защите прав человека и основных свобод и практике ее применения / Под общ. ред. д.ю.н., проф. В.А. Туманова и д.ю.н., проф. Л.М.</w:t>
      </w:r>
      <w:r>
        <w:rPr>
          <w:rStyle w:val="WW8Num3z0"/>
          <w:rFonts w:ascii="Verdana" w:hAnsi="Verdana"/>
          <w:color w:val="000000"/>
          <w:sz w:val="18"/>
          <w:szCs w:val="18"/>
        </w:rPr>
        <w:t> </w:t>
      </w:r>
      <w:r>
        <w:rPr>
          <w:rStyle w:val="WW8Num4z0"/>
          <w:rFonts w:ascii="Verdana" w:hAnsi="Verdana"/>
          <w:color w:val="4682B4"/>
          <w:sz w:val="18"/>
          <w:szCs w:val="18"/>
        </w:rPr>
        <w:t>Энтина</w:t>
      </w:r>
      <w:r>
        <w:rPr>
          <w:rFonts w:ascii="Verdana" w:hAnsi="Verdana"/>
          <w:color w:val="000000"/>
          <w:sz w:val="18"/>
          <w:szCs w:val="18"/>
        </w:rPr>
        <w:t>.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 Комментарий к Конституции Российской Федерации. Гл. ред. Л.А.</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Изд. 2-е, доп. и перераб. М., 1996.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Комментарий к Конституции Российской Федерации/ Под общ. ред. В.Д. Карповича. 2-е изд.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 Комментарий 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Л.В. Лазарева.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Конвенции Совета Европы и Российская Федерация. Сборник документов.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480. Конституционное законодательство России / Под ред. Ю.А. Тихомирова.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Конституционное право России: курс лекций / С.И.</w:t>
      </w:r>
      <w:r>
        <w:rPr>
          <w:rStyle w:val="WW8Num3z0"/>
          <w:rFonts w:ascii="Verdana" w:hAnsi="Verdana"/>
          <w:color w:val="000000"/>
          <w:sz w:val="18"/>
          <w:szCs w:val="18"/>
        </w:rPr>
        <w:t> </w:t>
      </w:r>
      <w:r>
        <w:rPr>
          <w:rStyle w:val="WW8Num4z0"/>
          <w:rFonts w:ascii="Verdana" w:hAnsi="Verdana"/>
          <w:color w:val="4682B4"/>
          <w:sz w:val="18"/>
          <w:szCs w:val="18"/>
        </w:rPr>
        <w:t>Некрасов</w:t>
      </w:r>
      <w:r>
        <w:rPr>
          <w:rFonts w:ascii="Verdana" w:hAnsi="Verdana"/>
          <w:color w:val="000000"/>
          <w:sz w:val="18"/>
          <w:szCs w:val="18"/>
        </w:rPr>
        <w:t>, Ю.Л. Шульженко, А.Н. Лебедев и др.; отв. ред.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 Конституционное право России.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и М.И. Кукушкин.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 Конституционное право Российской Федерации. Екатеринбург. 1995.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 Конституционное право. Энциклопедический словарь. Ответственный редактор и руководитель авторского коллектива доктор юридических наук, профессор С.А. Авакьян.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 Конституционно-правовые аспекты реализации в Российской Федерации Европейской Социальной Хартии. Научное исследование под общей редакцией С.А. Глотова.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доктринальный</w:t>
      </w:r>
      <w:r>
        <w:rPr>
          <w:rStyle w:val="WW8Num3z0"/>
          <w:rFonts w:ascii="Verdana" w:hAnsi="Verdana"/>
          <w:color w:val="000000"/>
          <w:sz w:val="18"/>
          <w:szCs w:val="18"/>
        </w:rPr>
        <w:t> </w:t>
      </w:r>
      <w:r>
        <w:rPr>
          <w:rFonts w:ascii="Verdana" w:hAnsi="Verdana"/>
          <w:color w:val="000000"/>
          <w:sz w:val="18"/>
          <w:szCs w:val="18"/>
        </w:rPr>
        <w:t>комментарий (постатейный) // Под ред. д.ю.н., проф. Ю.А. Дмитриева.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 Конституция Российской Федерации: Научно-практический комментарий / Под ред. акад.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 Конституция Российской Федерации: проблемный комментарий / Отв. ред. В.А.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Международное и конституционное право: теория и практика взаимодействия.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(Умнова). Проблемы взаимодействия конституционного права и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 Российское правосудие. 2009. № 5 (37).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Коротеев</w:t>
      </w:r>
      <w:r>
        <w:rPr>
          <w:rStyle w:val="WW8Num3z0"/>
          <w:rFonts w:ascii="Verdana" w:hAnsi="Verdana"/>
          <w:color w:val="000000"/>
          <w:sz w:val="18"/>
          <w:szCs w:val="18"/>
        </w:rPr>
        <w:t> </w:t>
      </w:r>
      <w:r>
        <w:rPr>
          <w:rFonts w:ascii="Verdana" w:hAnsi="Verdana"/>
          <w:color w:val="000000"/>
          <w:sz w:val="18"/>
          <w:szCs w:val="18"/>
        </w:rPr>
        <w:t>К.Н. Европейская Конвенция о защите прав человека и основных свобод в постановлениях Конституционного Суда Российской Федерации (московский период)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Коток</w:t>
      </w:r>
      <w:r>
        <w:rPr>
          <w:rStyle w:val="WW8Num3z0"/>
          <w:rFonts w:ascii="Verdana" w:hAnsi="Verdana"/>
          <w:color w:val="000000"/>
          <w:sz w:val="18"/>
          <w:szCs w:val="18"/>
        </w:rPr>
        <w:t> </w:t>
      </w:r>
      <w:r>
        <w:rPr>
          <w:rFonts w:ascii="Verdana" w:hAnsi="Verdana"/>
          <w:color w:val="000000"/>
          <w:sz w:val="18"/>
          <w:szCs w:val="18"/>
        </w:rPr>
        <w:t>В.Ф. О предмете и источниках конституционного права социалистических стран // Конституционное право социалистических стран. М., 1963.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Конституционное правосудие в субъектах Российской Федерации (правовые основы и практика).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Кузьминых</w:t>
      </w:r>
      <w:r>
        <w:rPr>
          <w:rStyle w:val="WW8Num3z0"/>
          <w:rFonts w:ascii="Verdana" w:hAnsi="Verdana"/>
          <w:color w:val="000000"/>
          <w:sz w:val="18"/>
          <w:szCs w:val="18"/>
        </w:rPr>
        <w:t> </w:t>
      </w:r>
      <w:r>
        <w:rPr>
          <w:rFonts w:ascii="Verdana" w:hAnsi="Verdana"/>
          <w:color w:val="000000"/>
          <w:sz w:val="18"/>
          <w:szCs w:val="18"/>
        </w:rPr>
        <w:t>Н.В. Институт уполномоченного по правам человека (</w:t>
      </w:r>
      <w:r>
        <w:rPr>
          <w:rStyle w:val="WW8Num4z0"/>
          <w:rFonts w:ascii="Verdana" w:hAnsi="Verdana"/>
          <w:color w:val="4682B4"/>
          <w:sz w:val="18"/>
          <w:szCs w:val="18"/>
        </w:rPr>
        <w:t>омбудсмана</w:t>
      </w:r>
      <w:r>
        <w:rPr>
          <w:rFonts w:ascii="Verdana" w:hAnsi="Verdana"/>
          <w:color w:val="000000"/>
          <w:sz w:val="18"/>
          <w:szCs w:val="18"/>
        </w:rPr>
        <w:t>) в странах содружества независимых государств (</w:t>
      </w:r>
      <w:r>
        <w:rPr>
          <w:rStyle w:val="WW8Num4z0"/>
          <w:rFonts w:ascii="Verdana" w:hAnsi="Verdana"/>
          <w:color w:val="4682B4"/>
          <w:sz w:val="18"/>
          <w:szCs w:val="18"/>
        </w:rPr>
        <w:t>СНГ</w:t>
      </w:r>
      <w:r>
        <w:rPr>
          <w:rFonts w:ascii="Verdana" w:hAnsi="Verdana"/>
          <w:color w:val="000000"/>
          <w:sz w:val="18"/>
          <w:szCs w:val="18"/>
        </w:rPr>
        <w:t>): Монография.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Источники конституционного права Российской Федерации.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Предмет конституционного права.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1978.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Правовые позиции Конституционного Суда России.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П.А. Европейские стандарты правосудия в российской судебной системе // Российское правосудие. 2008. № 5 (25).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П.А. Международный договор Российской Федерации и Конституция Российской Федерации: проблема иерархии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2009. № 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П.А., Девятко А.Ю. Эффективность</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и обстоятельства, исключающие ответственность и</w:t>
      </w:r>
      <w:r>
        <w:rPr>
          <w:rStyle w:val="WW8Num3z0"/>
          <w:rFonts w:ascii="Verdana" w:hAnsi="Verdana"/>
          <w:color w:val="000000"/>
          <w:sz w:val="18"/>
          <w:szCs w:val="18"/>
        </w:rPr>
        <w:t> </w:t>
      </w:r>
      <w:r>
        <w:rPr>
          <w:rStyle w:val="WW8Num4z0"/>
          <w:rFonts w:ascii="Verdana" w:hAnsi="Verdana"/>
          <w:color w:val="4682B4"/>
          <w:sz w:val="18"/>
          <w:szCs w:val="18"/>
        </w:rPr>
        <w:t>наказуемость</w:t>
      </w:r>
      <w:r>
        <w:rPr>
          <w:rStyle w:val="WW8Num3z0"/>
          <w:rFonts w:ascii="Verdana" w:hAnsi="Verdana"/>
          <w:color w:val="000000"/>
          <w:sz w:val="18"/>
          <w:szCs w:val="18"/>
        </w:rPr>
        <w:t> </w:t>
      </w:r>
      <w:r>
        <w:rPr>
          <w:rFonts w:ascii="Verdana" w:hAnsi="Verdana"/>
          <w:color w:val="000000"/>
          <w:sz w:val="18"/>
          <w:szCs w:val="18"/>
        </w:rPr>
        <w:t>деяния // Российское правосудие. 2007. № 8 (16).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Актуальные проблемы теории международного права. М., 1974.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Д.Б. Основные проблемы современного международного права. М., 1958.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w:t>
      </w:r>
      <w:r>
        <w:rPr>
          <w:rStyle w:val="WW8Num3z0"/>
          <w:rFonts w:ascii="Verdana" w:hAnsi="Verdana"/>
          <w:color w:val="000000"/>
          <w:sz w:val="18"/>
          <w:szCs w:val="18"/>
        </w:rPr>
        <w:t> </w:t>
      </w:r>
      <w:r>
        <w:rPr>
          <w:rStyle w:val="WW8Num4z0"/>
          <w:rFonts w:ascii="Verdana" w:hAnsi="Verdana"/>
          <w:color w:val="4682B4"/>
          <w:sz w:val="18"/>
          <w:szCs w:val="18"/>
        </w:rPr>
        <w:t>Левитан</w:t>
      </w:r>
      <w:r>
        <w:rPr>
          <w:rStyle w:val="WW8Num3z0"/>
          <w:rFonts w:ascii="Verdana" w:hAnsi="Verdana"/>
          <w:color w:val="000000"/>
          <w:sz w:val="18"/>
          <w:szCs w:val="18"/>
        </w:rPr>
        <w:t> </w:t>
      </w:r>
      <w:r>
        <w:rPr>
          <w:rFonts w:ascii="Verdana" w:hAnsi="Verdana"/>
          <w:color w:val="000000"/>
          <w:sz w:val="18"/>
          <w:szCs w:val="18"/>
        </w:rPr>
        <w:t>K.M. Юридическая педагогика: учебник / K.M. Левитан.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Толстопятенко Г.П., Экштайн К. А. Научно-практический комментарий к главе 2 Конституции Российской Федерации «</w:t>
      </w:r>
      <w:r>
        <w:rPr>
          <w:rStyle w:val="WW8Num4z0"/>
          <w:rFonts w:ascii="Verdana" w:hAnsi="Verdana"/>
          <w:color w:val="4682B4"/>
          <w:sz w:val="18"/>
          <w:szCs w:val="18"/>
        </w:rPr>
        <w:t>Права и свободы человека и гражданина</w:t>
      </w:r>
      <w:r>
        <w:rPr>
          <w:rFonts w:ascii="Verdana" w:hAnsi="Verdana"/>
          <w:color w:val="000000"/>
          <w:sz w:val="18"/>
          <w:szCs w:val="18"/>
        </w:rPr>
        <w:t>». Под ред. К.А.</w:t>
      </w:r>
      <w:r>
        <w:rPr>
          <w:rStyle w:val="WW8Num3z0"/>
          <w:rFonts w:ascii="Verdana" w:hAnsi="Verdana"/>
          <w:color w:val="000000"/>
          <w:sz w:val="18"/>
          <w:szCs w:val="18"/>
        </w:rPr>
        <w:t> </w:t>
      </w:r>
      <w:r>
        <w:rPr>
          <w:rStyle w:val="WW8Num4z0"/>
          <w:rFonts w:ascii="Verdana" w:hAnsi="Verdana"/>
          <w:color w:val="4682B4"/>
          <w:sz w:val="18"/>
          <w:szCs w:val="18"/>
        </w:rPr>
        <w:t>Экштайна</w:t>
      </w:r>
      <w:r>
        <w:rPr>
          <w:rFonts w:ascii="Verdana" w:hAnsi="Verdana"/>
          <w:color w:val="000000"/>
          <w:sz w:val="18"/>
          <w:szCs w:val="18"/>
        </w:rPr>
        <w:t>.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Курс советского государственного права. М., 1961.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 Лобов М. Контроль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решений Европейского суда // Европейский суд по правам человека: правила обращения 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Сб. ст. и док. / Под общей ред. A.B. Деменевой, Б. Петранова. Екатеринбург.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Человек, право, цивилизации: нормативно-ценностное измерение /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Лукашевич</w:t>
      </w:r>
      <w:r>
        <w:rPr>
          <w:rStyle w:val="WW8Num3z0"/>
          <w:rFonts w:ascii="Verdana" w:hAnsi="Verdana"/>
          <w:color w:val="000000"/>
          <w:sz w:val="18"/>
          <w:szCs w:val="18"/>
        </w:rPr>
        <w:t> </w:t>
      </w:r>
      <w:r>
        <w:rPr>
          <w:rFonts w:ascii="Verdana" w:hAnsi="Verdana"/>
          <w:color w:val="000000"/>
          <w:sz w:val="18"/>
          <w:szCs w:val="18"/>
        </w:rPr>
        <w:t>В.А. Европейский консенсус в практике Европейского Суда по правам человека: институциональные и интерпретативные аспекты // Сравнительное конституционное обозрение. 2009. № 4 (71).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510.</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Конституции государств и международное право. М.,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учеб. для студентов юрид. фак. и вузов / И.И. Лукашук; Рос. акад. наук, Ин-т государства и права, Академ, правовой ун-т. Изд. 3-е, перераб. и доп.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Нормы международного права в правовой системе России.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Е.А. Закон как источник советского государственного права. М., 1988.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w:t>
      </w:r>
      <w:r>
        <w:rPr>
          <w:rStyle w:val="WW8Num3z0"/>
          <w:rFonts w:ascii="Verdana" w:hAnsi="Verdana"/>
          <w:color w:val="000000"/>
          <w:sz w:val="18"/>
          <w:szCs w:val="18"/>
        </w:rPr>
        <w:t> </w:t>
      </w:r>
      <w:r>
        <w:rPr>
          <w:rStyle w:val="WW8Num4z0"/>
          <w:rFonts w:ascii="Verdana" w:hAnsi="Verdana"/>
          <w:color w:val="4682B4"/>
          <w:sz w:val="18"/>
          <w:szCs w:val="18"/>
        </w:rPr>
        <w:t>Лукьянцев</w:t>
      </w:r>
      <w:r>
        <w:rPr>
          <w:rStyle w:val="WW8Num3z0"/>
          <w:rFonts w:ascii="Verdana" w:hAnsi="Verdana"/>
          <w:color w:val="000000"/>
          <w:sz w:val="18"/>
          <w:szCs w:val="18"/>
        </w:rPr>
        <w:t> </w:t>
      </w:r>
      <w:r>
        <w:rPr>
          <w:rFonts w:ascii="Verdana" w:hAnsi="Verdana"/>
          <w:color w:val="000000"/>
          <w:sz w:val="18"/>
          <w:szCs w:val="18"/>
        </w:rPr>
        <w:t>Г.Е. Европейские стандарты в области прав человека: теория и практика функционирования Европейской конвенции о защите прав человека и основных свобод.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Источники советского государственного права. Куйбышев, 1976.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Мойсеенко М.Г. Формирование правовых позиций Конституционного Суда Российской Федерации по проблемам конституционного права // Теоретические проблемы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 Люббе-Вольфф Г. Европейский Суд по правам человека и национальные суды: дело Герполю //</w:t>
      </w:r>
      <w:r>
        <w:rPr>
          <w:rStyle w:val="WW8Num3z0"/>
          <w:rFonts w:ascii="Verdana" w:hAnsi="Verdana"/>
          <w:color w:val="000000"/>
          <w:sz w:val="18"/>
          <w:szCs w:val="18"/>
        </w:rPr>
        <w:t> </w:t>
      </w:r>
      <w:r>
        <w:rPr>
          <w:rStyle w:val="WW8Num4z0"/>
          <w:rFonts w:ascii="Verdana" w:hAnsi="Verdana"/>
          <w:color w:val="4682B4"/>
          <w:sz w:val="18"/>
          <w:szCs w:val="18"/>
        </w:rPr>
        <w:t>Имплементация</w:t>
      </w:r>
      <w:r>
        <w:rPr>
          <w:rStyle w:val="WW8Num3z0"/>
          <w:rFonts w:ascii="Verdana" w:hAnsi="Verdana"/>
          <w:color w:val="000000"/>
          <w:sz w:val="18"/>
          <w:szCs w:val="18"/>
        </w:rPr>
        <w:t> </w:t>
      </w:r>
      <w:r>
        <w:rPr>
          <w:rFonts w:ascii="Verdana" w:hAnsi="Verdana"/>
          <w:color w:val="000000"/>
          <w:sz w:val="18"/>
          <w:szCs w:val="18"/>
        </w:rPr>
        <w:t>решений Европейского Суда по правам человека в практике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судов стран Европы: Сборник докладов.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w:t>
      </w:r>
      <w:r>
        <w:rPr>
          <w:rStyle w:val="WW8Num3z0"/>
          <w:rFonts w:ascii="Verdana" w:hAnsi="Verdana"/>
          <w:color w:val="000000"/>
          <w:sz w:val="18"/>
          <w:szCs w:val="18"/>
        </w:rPr>
        <w:t> </w:t>
      </w:r>
      <w:r>
        <w:rPr>
          <w:rStyle w:val="WW8Num4z0"/>
          <w:rFonts w:ascii="Verdana" w:hAnsi="Verdana"/>
          <w:color w:val="4682B4"/>
          <w:sz w:val="18"/>
          <w:szCs w:val="18"/>
        </w:rPr>
        <w:t>Манукян</w:t>
      </w:r>
      <w:r>
        <w:rPr>
          <w:rStyle w:val="WW8Num3z0"/>
          <w:rFonts w:ascii="Verdana" w:hAnsi="Verdana"/>
          <w:color w:val="000000"/>
          <w:sz w:val="18"/>
          <w:szCs w:val="18"/>
        </w:rPr>
        <w:t> </w:t>
      </w:r>
      <w:r>
        <w:rPr>
          <w:rFonts w:ascii="Verdana" w:hAnsi="Verdana"/>
          <w:color w:val="000000"/>
          <w:sz w:val="18"/>
          <w:szCs w:val="18"/>
        </w:rPr>
        <w:t>В.И. Европейский суд по правам человека: право, прецеденты, комментарии: Научно-практическое пособие. Киев,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w:t>
      </w:r>
      <w:r>
        <w:rPr>
          <w:rStyle w:val="WW8Num3z0"/>
          <w:rFonts w:ascii="Verdana" w:hAnsi="Verdana"/>
          <w:color w:val="000000"/>
          <w:sz w:val="18"/>
          <w:szCs w:val="18"/>
        </w:rPr>
        <w:t> </w:t>
      </w:r>
      <w:r>
        <w:rPr>
          <w:rStyle w:val="WW8Num4z0"/>
          <w:rFonts w:ascii="Verdana" w:hAnsi="Verdana"/>
          <w:color w:val="4682B4"/>
          <w:sz w:val="18"/>
          <w:szCs w:val="18"/>
        </w:rPr>
        <w:t>Марочкин</w:t>
      </w:r>
      <w:r>
        <w:rPr>
          <w:rStyle w:val="WW8Num3z0"/>
          <w:rFonts w:ascii="Verdana" w:hAnsi="Verdana"/>
          <w:color w:val="000000"/>
          <w:sz w:val="18"/>
          <w:szCs w:val="18"/>
        </w:rPr>
        <w:t> </w:t>
      </w:r>
      <w:r>
        <w:rPr>
          <w:rFonts w:ascii="Verdana" w:hAnsi="Verdana"/>
          <w:color w:val="000000"/>
          <w:sz w:val="18"/>
          <w:szCs w:val="18"/>
        </w:rPr>
        <w:t>С.Ю. Действие норм международного права в правовой системе России. Тюмень,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w:t>
      </w:r>
      <w:r>
        <w:rPr>
          <w:rStyle w:val="WW8Num3z0"/>
          <w:rFonts w:ascii="Verdana" w:hAnsi="Verdana"/>
          <w:color w:val="000000"/>
          <w:sz w:val="18"/>
          <w:szCs w:val="18"/>
        </w:rPr>
        <w:t> </w:t>
      </w:r>
      <w:r>
        <w:rPr>
          <w:rStyle w:val="WW8Num4z0"/>
          <w:rFonts w:ascii="Verdana" w:hAnsi="Verdana"/>
          <w:color w:val="4682B4"/>
          <w:sz w:val="18"/>
          <w:szCs w:val="18"/>
        </w:rPr>
        <w:t>Марочкин</w:t>
      </w:r>
      <w:r>
        <w:rPr>
          <w:rStyle w:val="WW8Num3z0"/>
          <w:rFonts w:ascii="Verdana" w:hAnsi="Verdana"/>
          <w:color w:val="000000"/>
          <w:sz w:val="18"/>
          <w:szCs w:val="18"/>
        </w:rPr>
        <w:t> </w:t>
      </w:r>
      <w:r>
        <w:rPr>
          <w:rFonts w:ascii="Verdana" w:hAnsi="Verdana"/>
          <w:color w:val="000000"/>
          <w:sz w:val="18"/>
          <w:szCs w:val="18"/>
        </w:rPr>
        <w:t>С.Ю. Нормы и источники международного права в правовой системе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1997. № 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Международные уголовные судебные учреждения:</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Style w:val="WW8Num3z0"/>
          <w:rFonts w:ascii="Verdana" w:hAnsi="Verdana"/>
          <w:color w:val="000000"/>
          <w:sz w:val="18"/>
          <w:szCs w:val="18"/>
        </w:rPr>
        <w:t> </w:t>
      </w:r>
      <w:r>
        <w:rPr>
          <w:rFonts w:ascii="Verdana" w:hAnsi="Verdana"/>
          <w:color w:val="000000"/>
          <w:sz w:val="18"/>
          <w:szCs w:val="18"/>
        </w:rPr>
        <w:t>и судопроизводство. СПб.,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Источники права.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Юридическая природа и характер решений Европейского Суда по правам человека // Государство и право. 2006. № 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Т.Д. Международное право: Курс лекций. Издание третье, дополненное, стереотипное.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 Международная защита прав человека с использованием некоторых международно-правовых механизмов. Научно-практическое исследование Центра содействия международной защите под руководством К.А. Москаленко.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 Международное право: учебник / отв. ред. Г.В. Игнатенко и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4-е изд., перераб. и доп.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 Методические рекомендации по обращению в Европейский Суд по правам человека;</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палата Московской обл., Науч.-методический совет; авт.-сост. С.И. Добровольская; отв. ред. Ю.М. Боровков.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w:t>
      </w:r>
      <w:r>
        <w:rPr>
          <w:rStyle w:val="WW8Num3z0"/>
          <w:rFonts w:ascii="Verdana" w:hAnsi="Verdana"/>
          <w:color w:val="000000"/>
          <w:sz w:val="18"/>
          <w:szCs w:val="18"/>
        </w:rPr>
        <w:t> </w:t>
      </w:r>
      <w:r>
        <w:rPr>
          <w:rStyle w:val="WW8Num4z0"/>
          <w:rFonts w:ascii="Verdana" w:hAnsi="Verdana"/>
          <w:color w:val="4682B4"/>
          <w:sz w:val="18"/>
          <w:szCs w:val="18"/>
        </w:rPr>
        <w:t>Мешера</w:t>
      </w:r>
      <w:r>
        <w:rPr>
          <w:rStyle w:val="WW8Num3z0"/>
          <w:rFonts w:ascii="Verdana" w:hAnsi="Verdana"/>
          <w:color w:val="000000"/>
          <w:sz w:val="18"/>
          <w:szCs w:val="18"/>
        </w:rPr>
        <w:t> </w:t>
      </w:r>
      <w:r>
        <w:rPr>
          <w:rFonts w:ascii="Verdana" w:hAnsi="Verdana"/>
          <w:color w:val="000000"/>
          <w:sz w:val="18"/>
          <w:szCs w:val="18"/>
        </w:rPr>
        <w:t>В.Ф. О международном договоре как источнике советского права//Правоведение. 1963. № 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 Мик Ц. Введение в международное право в области защиты прав человека. Варшава,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Н.В. Советское законодательство и международное право. М., 1968.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Конституционное регулирование в развитом социалистическом обществе. Под ред. B.JI. Полякова. Саратов, 1982.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Механизм действия Советской Конституции. Красноярск, 1988.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534. Морозова JI.A. Конституционное регулирование в СССР. М., 1985.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w:t>
      </w:r>
      <w:r>
        <w:rPr>
          <w:rStyle w:val="WW8Num3z0"/>
          <w:rFonts w:ascii="Verdana" w:hAnsi="Verdana"/>
          <w:color w:val="000000"/>
          <w:sz w:val="18"/>
          <w:szCs w:val="18"/>
        </w:rPr>
        <w:t> </w:t>
      </w:r>
      <w:r>
        <w:rPr>
          <w:rStyle w:val="WW8Num4z0"/>
          <w:rFonts w:ascii="Verdana" w:hAnsi="Verdana"/>
          <w:color w:val="4682B4"/>
          <w:sz w:val="18"/>
          <w:szCs w:val="18"/>
        </w:rPr>
        <w:t>Моул</w:t>
      </w:r>
      <w:r>
        <w:rPr>
          <w:rStyle w:val="WW8Num3z0"/>
          <w:rFonts w:ascii="Verdana" w:hAnsi="Verdana"/>
          <w:color w:val="000000"/>
          <w:sz w:val="18"/>
          <w:szCs w:val="18"/>
        </w:rPr>
        <w:t> </w:t>
      </w:r>
      <w:r>
        <w:rPr>
          <w:rFonts w:ascii="Verdana" w:hAnsi="Verdana"/>
          <w:color w:val="000000"/>
          <w:sz w:val="18"/>
          <w:szCs w:val="18"/>
        </w:rPr>
        <w:t>Н., Харби К., Алексеева Л.Б. Европейская конвенция о защите прав человека и основных свобод. Статья 6. Право на справедливое судебное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Fonts w:ascii="Verdana" w:hAnsi="Verdana"/>
          <w:color w:val="000000"/>
          <w:sz w:val="18"/>
          <w:szCs w:val="18"/>
        </w:rPr>
        <w:t>. Прецеденты и комментарии.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Соотношение международного и национального права. М., 1982.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Б.Л. Право в системе социальных связей. М., 1975.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Научно-практический комментарий к Конституции Российской Федерации / Отв. ред. В.В. Лазарев. 2-е изд., доп. и перераб.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 Небоевые потери // Российская газета. № 128 (4952) от 15 июля 2009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540.</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Международные организации и право. Новые тенденции в международно-правовом регулировании. 2-е изд.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Уроки судебной практики о правах человека: европейский и российский опыт.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A.M. Европейская конвенция о защите прав человека и основных свобод: конституционно-правовой механизм реализации в Российской Федерации. Монография. М., 2011.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 Новицки М. Права человека. Что входит, а что не входит в это понятие? Запись лекции, прочитанной на Международной летней школе по правам человека в сентябре 1998 г.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 Нуссбергер А. Восстановление Вавилонской башни. Европейский Суд по правам человека и многообразие правовых культур // Единое правовое пространство Европы и практика конституционного правосудия: Сборник докладов.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545. Образование в области прав человека в России, включая образование в области профилактики ВИЧ/СПИДа: аналитический отчет. / Под ред. А .Я. Азарова.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 Обращение в Европейский Суд по правам человека / Под общ. ред. Ф. Лича.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 Общая теория государства и права. Академический курс в 2-х томах. Под ред. проф. М.Н. Марченко. Том 2. Теория права. М.,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w:t>
      </w:r>
      <w:r>
        <w:rPr>
          <w:rStyle w:val="WW8Num3z0"/>
          <w:rFonts w:ascii="Verdana" w:hAnsi="Verdana"/>
          <w:color w:val="000000"/>
          <w:sz w:val="18"/>
          <w:szCs w:val="18"/>
        </w:rPr>
        <w:t> </w:t>
      </w:r>
      <w:r>
        <w:rPr>
          <w:rStyle w:val="WW8Num4z0"/>
          <w:rFonts w:ascii="Verdana" w:hAnsi="Verdana"/>
          <w:color w:val="4682B4"/>
          <w:sz w:val="18"/>
          <w:szCs w:val="18"/>
        </w:rPr>
        <w:t>Осминин</w:t>
      </w:r>
      <w:r>
        <w:rPr>
          <w:rStyle w:val="WW8Num3z0"/>
          <w:rFonts w:ascii="Verdana" w:hAnsi="Verdana"/>
          <w:color w:val="000000"/>
          <w:sz w:val="18"/>
          <w:szCs w:val="18"/>
        </w:rPr>
        <w:t> </w:t>
      </w:r>
      <w:r>
        <w:rPr>
          <w:rFonts w:ascii="Verdana" w:hAnsi="Verdana"/>
          <w:color w:val="000000"/>
          <w:sz w:val="18"/>
          <w:szCs w:val="18"/>
        </w:rPr>
        <w:t>Б.И. Заключение и имплементация международных договоров и внутригосударственное право: монография. / Б.И. Осминин.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549.</w:t>
      </w:r>
      <w:r>
        <w:rPr>
          <w:rStyle w:val="WW8Num3z0"/>
          <w:rFonts w:ascii="Verdana" w:hAnsi="Verdana"/>
          <w:color w:val="000000"/>
          <w:sz w:val="18"/>
          <w:szCs w:val="18"/>
        </w:rPr>
        <w:t> </w:t>
      </w:r>
      <w:r>
        <w:rPr>
          <w:rStyle w:val="WW8Num4z0"/>
          <w:rFonts w:ascii="Verdana" w:hAnsi="Verdana"/>
          <w:color w:val="4682B4"/>
          <w:sz w:val="18"/>
          <w:szCs w:val="18"/>
        </w:rPr>
        <w:t>Осминин</w:t>
      </w:r>
      <w:r>
        <w:rPr>
          <w:rStyle w:val="WW8Num3z0"/>
          <w:rFonts w:ascii="Verdana" w:hAnsi="Verdana"/>
          <w:color w:val="000000"/>
          <w:sz w:val="18"/>
          <w:szCs w:val="18"/>
        </w:rPr>
        <w:t> </w:t>
      </w:r>
      <w:r>
        <w:rPr>
          <w:rFonts w:ascii="Verdana" w:hAnsi="Verdana"/>
          <w:color w:val="000000"/>
          <w:sz w:val="18"/>
          <w:szCs w:val="18"/>
        </w:rPr>
        <w:t>Б.И. Принятие и реализация государствами международных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 Монография / Б.И. Осминин.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Основин</w:t>
      </w:r>
      <w:r>
        <w:rPr>
          <w:rStyle w:val="WW8Num3z0"/>
          <w:rFonts w:ascii="Verdana" w:hAnsi="Verdana"/>
          <w:color w:val="000000"/>
          <w:sz w:val="18"/>
          <w:szCs w:val="18"/>
        </w:rPr>
        <w:t> </w:t>
      </w:r>
      <w:r>
        <w:rPr>
          <w:rFonts w:ascii="Verdana" w:hAnsi="Verdana"/>
          <w:color w:val="000000"/>
          <w:sz w:val="18"/>
          <w:szCs w:val="18"/>
        </w:rPr>
        <w:t>B.C. Нормы советского государственного права. М., 1963.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 Осятыньский В. Права человека в перспективе XXI века. Варшава,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Е.М. Формирование культуры прав человека и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в современной России. Монография.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w:t>
      </w:r>
      <w:r>
        <w:rPr>
          <w:rStyle w:val="WW8Num3z0"/>
          <w:rFonts w:ascii="Verdana" w:hAnsi="Verdana"/>
          <w:color w:val="000000"/>
          <w:sz w:val="18"/>
          <w:szCs w:val="18"/>
        </w:rPr>
        <w:t> </w:t>
      </w:r>
      <w:r>
        <w:rPr>
          <w:rStyle w:val="WW8Num4z0"/>
          <w:rFonts w:ascii="Verdana" w:hAnsi="Verdana"/>
          <w:color w:val="4682B4"/>
          <w:sz w:val="18"/>
          <w:szCs w:val="18"/>
        </w:rPr>
        <w:t>Патюлин</w:t>
      </w:r>
      <w:r>
        <w:rPr>
          <w:rStyle w:val="WW8Num3z0"/>
          <w:rFonts w:ascii="Verdana" w:hAnsi="Verdana"/>
          <w:color w:val="000000"/>
          <w:sz w:val="18"/>
          <w:szCs w:val="18"/>
        </w:rPr>
        <w:t> </w:t>
      </w:r>
      <w:r>
        <w:rPr>
          <w:rFonts w:ascii="Verdana" w:hAnsi="Verdana"/>
          <w:color w:val="000000"/>
          <w:sz w:val="18"/>
          <w:szCs w:val="18"/>
        </w:rPr>
        <w:t>В.А. Государство и личность в СССР (правовые аспекты взаимоотношений). М., 1974.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 Пахоменко В. Геноцид исчерпан? // Новая газета. № 1 (1704) от 12 января 2011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w:t>
      </w:r>
      <w:r>
        <w:rPr>
          <w:rStyle w:val="WW8Num3z0"/>
          <w:rFonts w:ascii="Verdana" w:hAnsi="Verdana"/>
          <w:color w:val="000000"/>
          <w:sz w:val="18"/>
          <w:szCs w:val="18"/>
        </w:rPr>
        <w:t> </w:t>
      </w:r>
      <w:r>
        <w:rPr>
          <w:rStyle w:val="WW8Num4z0"/>
          <w:rFonts w:ascii="Verdana" w:hAnsi="Verdana"/>
          <w:color w:val="4682B4"/>
          <w:sz w:val="18"/>
          <w:szCs w:val="18"/>
        </w:rPr>
        <w:t>Переплеснина</w:t>
      </w:r>
      <w:r>
        <w:rPr>
          <w:rStyle w:val="WW8Num3z0"/>
          <w:rFonts w:ascii="Verdana" w:hAnsi="Verdana"/>
          <w:color w:val="000000"/>
          <w:sz w:val="18"/>
          <w:szCs w:val="18"/>
        </w:rPr>
        <w:t> </w:t>
      </w:r>
      <w:r>
        <w:rPr>
          <w:rFonts w:ascii="Verdana" w:hAnsi="Verdana"/>
          <w:color w:val="000000"/>
          <w:sz w:val="18"/>
          <w:szCs w:val="18"/>
        </w:rPr>
        <w:t>Е.М. Общепризнанные принципы и нормы международного права как часть российской правовой системы // Российское правосудие. 2008. № 3 (23).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Петранов</w:t>
      </w:r>
      <w:r>
        <w:rPr>
          <w:rStyle w:val="WW8Num3z0"/>
          <w:rFonts w:ascii="Verdana" w:hAnsi="Verdana"/>
          <w:color w:val="000000"/>
          <w:sz w:val="18"/>
          <w:szCs w:val="18"/>
        </w:rPr>
        <w:t> </w:t>
      </w:r>
      <w:r>
        <w:rPr>
          <w:rFonts w:ascii="Verdana" w:hAnsi="Verdana"/>
          <w:color w:val="000000"/>
          <w:sz w:val="18"/>
          <w:szCs w:val="18"/>
        </w:rPr>
        <w:t>Б. Правовое государство и международное сотрудничество в области прав человека // Международное право в современном мире. М., 1991.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 Поупражнялись в плюрализме // Независимая газета. № 279 (3959) от 21 декабря 2006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 Права человека в международном и российском праве: курс лекций / О.О. Миронов и др.; отв. ред.: О.О. Миронов.; Центр прав человека и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Российского гос. социального ун-та.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 Права человека и процессы глобализации современного мира/ отв. ред. Е.А. Лукашева.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560. Права человека: Учебник для вузов / Отв. ред. чл.-корр.</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д.ю.н. Е.А. Лукашева.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561. Правовая система социализма: Понятие, структура, социальные связи. Кн. 1 / Под ред. A.M. Васильева. М., 1986.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562. Правовая система социализма: Понятие, структура, социальные связи. Кн. 2 / Под ред. A.M. Васильева. М., 1987.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563. Право на свободу и личную</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Fonts w:ascii="Verdana" w:hAnsi="Verdana"/>
          <w:color w:val="000000"/>
          <w:sz w:val="18"/>
          <w:szCs w:val="18"/>
        </w:rPr>
        <w:t>: европейские стандарты и российская практика / Под общ. ред. A.B. Деменевой. Екатеринбург,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564.</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теория и практика / Отв. ред. Ю.А. Тихомиров.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565. Право Совета Европы. На пути к общеевропейскому правовому пространству / Флоранс Бенуа-Ромер, Хайнрих Клебес.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предложил перевесить вывески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инстанциях // Коммерсант. № 1 (4301) от 11 января 2010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w:t>
      </w:r>
      <w:r>
        <w:rPr>
          <w:rStyle w:val="WW8Num3z0"/>
          <w:rFonts w:ascii="Verdana" w:hAnsi="Verdana"/>
          <w:color w:val="000000"/>
          <w:sz w:val="18"/>
          <w:szCs w:val="18"/>
        </w:rPr>
        <w:t> </w:t>
      </w:r>
      <w:r>
        <w:rPr>
          <w:rStyle w:val="WW8Num4z0"/>
          <w:rFonts w:ascii="Verdana" w:hAnsi="Verdana"/>
          <w:color w:val="4682B4"/>
          <w:sz w:val="18"/>
          <w:szCs w:val="18"/>
        </w:rPr>
        <w:t>Придворов</w:t>
      </w:r>
      <w:r>
        <w:rPr>
          <w:rStyle w:val="WW8Num3z0"/>
          <w:rFonts w:ascii="Verdana" w:hAnsi="Verdana"/>
          <w:color w:val="000000"/>
          <w:sz w:val="18"/>
          <w:szCs w:val="18"/>
        </w:rPr>
        <w:t> </w:t>
      </w:r>
      <w:r>
        <w:rPr>
          <w:rFonts w:ascii="Verdana" w:hAnsi="Verdana"/>
          <w:color w:val="000000"/>
          <w:sz w:val="18"/>
          <w:szCs w:val="18"/>
        </w:rPr>
        <w:t>H.A., Тихонова E.B. Институт свободы совести и свободы вероисповедания в праве современной России Текст. / H.A.</w:t>
      </w:r>
      <w:r>
        <w:rPr>
          <w:rStyle w:val="WW8Num3z0"/>
          <w:rFonts w:ascii="Verdana" w:hAnsi="Verdana"/>
          <w:color w:val="000000"/>
          <w:sz w:val="18"/>
          <w:szCs w:val="18"/>
        </w:rPr>
        <w:t> </w:t>
      </w:r>
      <w:r>
        <w:rPr>
          <w:rStyle w:val="WW8Num4z0"/>
          <w:rFonts w:ascii="Verdana" w:hAnsi="Verdana"/>
          <w:color w:val="4682B4"/>
          <w:sz w:val="18"/>
          <w:szCs w:val="18"/>
        </w:rPr>
        <w:t>Придворов</w:t>
      </w:r>
      <w:r>
        <w:rPr>
          <w:rFonts w:ascii="Verdana" w:hAnsi="Verdana"/>
          <w:color w:val="000000"/>
          <w:sz w:val="18"/>
          <w:szCs w:val="18"/>
        </w:rPr>
        <w:t>, Е.В. Тихонова.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 Применение Европейской конвенции о защите прав человека в судах России / Под ред. A.J1. Буркова. Екатеринбург,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569. Проблемы изучения права Совета Европы в системе российского юридического образования.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 Программа курса «</w:t>
      </w:r>
      <w:r>
        <w:rPr>
          <w:rStyle w:val="WW8Num4z0"/>
          <w:rFonts w:ascii="Verdana" w:hAnsi="Verdana"/>
          <w:color w:val="4682B4"/>
          <w:sz w:val="18"/>
          <w:szCs w:val="18"/>
        </w:rPr>
        <w:t>История, теория и практика прав человека</w:t>
      </w:r>
      <w:r>
        <w:rPr>
          <w:rFonts w:ascii="Verdana" w:hAnsi="Verdana"/>
          <w:color w:val="000000"/>
          <w:sz w:val="18"/>
          <w:szCs w:val="18"/>
        </w:rPr>
        <w:t>»// Государство и право. 1992. № 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Пряхина</w:t>
      </w:r>
      <w:r>
        <w:rPr>
          <w:rStyle w:val="WW8Num3z0"/>
          <w:rFonts w:ascii="Verdana" w:hAnsi="Verdana"/>
          <w:color w:val="000000"/>
          <w:sz w:val="18"/>
          <w:szCs w:val="18"/>
        </w:rPr>
        <w:t> </w:t>
      </w:r>
      <w:r>
        <w:rPr>
          <w:rFonts w:ascii="Verdana" w:hAnsi="Verdana"/>
          <w:color w:val="000000"/>
          <w:sz w:val="18"/>
          <w:szCs w:val="18"/>
        </w:rPr>
        <w:t>Т.М. Конституционная доктрина Российской Федерации: науч. издание / Т.М. Пряхина; науч. ред. В.О. Лучин.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w:t>
      </w:r>
      <w:r>
        <w:rPr>
          <w:rStyle w:val="WW8Num3z0"/>
          <w:rFonts w:ascii="Verdana" w:hAnsi="Verdana"/>
          <w:color w:val="000000"/>
          <w:sz w:val="18"/>
          <w:szCs w:val="18"/>
        </w:rPr>
        <w:t> </w:t>
      </w:r>
      <w:r>
        <w:rPr>
          <w:rStyle w:val="WW8Num4z0"/>
          <w:rFonts w:ascii="Verdana" w:hAnsi="Verdana"/>
          <w:color w:val="4682B4"/>
          <w:sz w:val="18"/>
          <w:szCs w:val="18"/>
        </w:rPr>
        <w:t>Пугина</w:t>
      </w:r>
      <w:r>
        <w:rPr>
          <w:rStyle w:val="WW8Num3z0"/>
          <w:rFonts w:ascii="Verdana" w:hAnsi="Verdana"/>
          <w:color w:val="000000"/>
          <w:sz w:val="18"/>
          <w:szCs w:val="18"/>
        </w:rPr>
        <w:t> </w:t>
      </w:r>
      <w:r>
        <w:rPr>
          <w:rFonts w:ascii="Verdana" w:hAnsi="Verdana"/>
          <w:color w:val="000000"/>
          <w:sz w:val="18"/>
          <w:szCs w:val="18"/>
        </w:rPr>
        <w:t>O.A. Особенности применения норм международного права в российском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Судебное правоприменение: проблемы теории и практики / Ред. В.М. Сырых.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w:t>
      </w:r>
      <w:r>
        <w:rPr>
          <w:rStyle w:val="WW8Num3z0"/>
          <w:rFonts w:ascii="Verdana" w:hAnsi="Verdana"/>
          <w:color w:val="000000"/>
          <w:sz w:val="18"/>
          <w:szCs w:val="18"/>
        </w:rPr>
        <w:t> </w:t>
      </w:r>
      <w:r>
        <w:rPr>
          <w:rStyle w:val="WW8Num4z0"/>
          <w:rFonts w:ascii="Verdana" w:hAnsi="Verdana"/>
          <w:color w:val="4682B4"/>
          <w:sz w:val="18"/>
          <w:szCs w:val="18"/>
        </w:rPr>
        <w:t>Пуздрач</w:t>
      </w:r>
      <w:r>
        <w:rPr>
          <w:rStyle w:val="WW8Num3z0"/>
          <w:rFonts w:ascii="Verdana" w:hAnsi="Verdana"/>
          <w:color w:val="000000"/>
          <w:sz w:val="18"/>
          <w:szCs w:val="18"/>
        </w:rPr>
        <w:t> </w:t>
      </w:r>
      <w:r>
        <w:rPr>
          <w:rFonts w:ascii="Verdana" w:hAnsi="Verdana"/>
          <w:color w:val="000000"/>
          <w:sz w:val="18"/>
          <w:szCs w:val="18"/>
        </w:rPr>
        <w:t>Ю.В. История российского конституционализма IX- XX веков. СПб.,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574.</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Право на справедливое судебное разбирательство: международное и внутригосударственное правовое регулирование.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 Реализация прав граждан в условиях развитого социализма. Ответственный редактор доктор юридических наук Е.А. Лукашева. М., 1983.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576. Рейди Э.,</w:t>
      </w:r>
      <w:r>
        <w:rPr>
          <w:rStyle w:val="WW8Num3z0"/>
          <w:rFonts w:ascii="Verdana" w:hAnsi="Verdana"/>
          <w:color w:val="000000"/>
          <w:sz w:val="18"/>
          <w:szCs w:val="18"/>
        </w:rPr>
        <w:t> </w:t>
      </w:r>
      <w:r>
        <w:rPr>
          <w:rStyle w:val="WW8Num4z0"/>
          <w:rFonts w:ascii="Verdana" w:hAnsi="Verdana"/>
          <w:color w:val="4682B4"/>
          <w:sz w:val="18"/>
          <w:szCs w:val="18"/>
        </w:rPr>
        <w:t>Разумов</w:t>
      </w:r>
      <w:r>
        <w:rPr>
          <w:rStyle w:val="WW8Num3z0"/>
          <w:rFonts w:ascii="Verdana" w:hAnsi="Verdana"/>
          <w:color w:val="000000"/>
          <w:sz w:val="18"/>
          <w:szCs w:val="18"/>
        </w:rPr>
        <w:t> </w:t>
      </w:r>
      <w:r>
        <w:rPr>
          <w:rFonts w:ascii="Verdana" w:hAnsi="Verdana"/>
          <w:color w:val="000000"/>
          <w:sz w:val="18"/>
          <w:szCs w:val="18"/>
        </w:rPr>
        <w:t>С.А., Берестнев Ю.Ю. Европейская конвенция о защите прав человека и основных свобод. Статья 3.</w:t>
      </w:r>
      <w:r>
        <w:rPr>
          <w:rStyle w:val="WW8Num3z0"/>
          <w:rFonts w:ascii="Verdana" w:hAnsi="Verdana"/>
          <w:color w:val="000000"/>
          <w:sz w:val="18"/>
          <w:szCs w:val="18"/>
        </w:rPr>
        <w:t> </w:t>
      </w:r>
      <w:r>
        <w:rPr>
          <w:rStyle w:val="WW8Num4z0"/>
          <w:rFonts w:ascii="Verdana" w:hAnsi="Verdana"/>
          <w:color w:val="4682B4"/>
          <w:sz w:val="18"/>
          <w:szCs w:val="18"/>
        </w:rPr>
        <w:t>Запрещение</w:t>
      </w:r>
      <w:r>
        <w:rPr>
          <w:rStyle w:val="WW8Num3z0"/>
          <w:rFonts w:ascii="Verdana" w:hAnsi="Verdana"/>
          <w:color w:val="000000"/>
          <w:sz w:val="18"/>
          <w:szCs w:val="18"/>
        </w:rPr>
        <w:t> </w:t>
      </w:r>
      <w:r>
        <w:rPr>
          <w:rFonts w:ascii="Verdana" w:hAnsi="Verdana"/>
          <w:color w:val="000000"/>
          <w:sz w:val="18"/>
          <w:szCs w:val="18"/>
        </w:rPr>
        <w:t>пыток.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577.</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Афанасьев Д.В. Новые правила обращения в Европейский Суд по правам человека: текст Регламента, новеллы, комментарии.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Г.Б. Гносеология права на жизнь. СПб.,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 Российские дела в Европейском Суде по правам человека: опыт первого десятилетия: аналит. обзор.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 Россию вызывают на бис // Коммерсант. № 76 (4131) от 28 апреля 2009 года.</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 Россия и Совет Европы: перспективы взаимодействия: Сборник докладов.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P.A. Судебные речи и выступления / Под ред. A.M. Рекун-кова. М., 1987.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Наука прав человека: предмет, функции, современные методологические проблемы // Наука прав человека и проблемы конституционного права.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584.</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О предмете и методе курса «</w:t>
      </w:r>
      <w:r>
        <w:rPr>
          <w:rStyle w:val="WW8Num4z0"/>
          <w:rFonts w:ascii="Verdana" w:hAnsi="Verdana"/>
          <w:color w:val="4682B4"/>
          <w:sz w:val="18"/>
          <w:szCs w:val="18"/>
        </w:rPr>
        <w:t>Права человека</w:t>
      </w:r>
      <w:r>
        <w:rPr>
          <w:rFonts w:ascii="Verdana" w:hAnsi="Verdana"/>
          <w:color w:val="000000"/>
          <w:sz w:val="18"/>
          <w:szCs w:val="18"/>
        </w:rPr>
        <w:t>»// Наука прав человека и проблемы конституционного права.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О преподавании учебного курса «</w:t>
      </w:r>
      <w:r>
        <w:rPr>
          <w:rStyle w:val="WW8Num4z0"/>
          <w:rFonts w:ascii="Verdana" w:hAnsi="Verdana"/>
          <w:color w:val="4682B4"/>
          <w:sz w:val="18"/>
          <w:szCs w:val="18"/>
        </w:rPr>
        <w:t>Права человека</w:t>
      </w:r>
      <w:r>
        <w:rPr>
          <w:rFonts w:ascii="Verdana" w:hAnsi="Verdana"/>
          <w:color w:val="000000"/>
          <w:sz w:val="18"/>
          <w:szCs w:val="18"/>
        </w:rPr>
        <w:t>» // Наука прав человека и проблемы конституционного права.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586.</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Гаврилова Ю.В., Крикунова A.A.,</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Экономические и социальные права человека и гражданина: современные проблемы теории и практики. Под общей редакцией Ф.М.</w:t>
      </w:r>
      <w:r>
        <w:rPr>
          <w:rStyle w:val="WW8Num3z0"/>
          <w:rFonts w:ascii="Verdana" w:hAnsi="Verdana"/>
          <w:color w:val="000000"/>
          <w:sz w:val="18"/>
          <w:szCs w:val="18"/>
        </w:rPr>
        <w:t> </w:t>
      </w:r>
      <w:r>
        <w:rPr>
          <w:rStyle w:val="WW8Num4z0"/>
          <w:rFonts w:ascii="Verdana" w:hAnsi="Verdana"/>
          <w:color w:val="4682B4"/>
          <w:sz w:val="18"/>
          <w:szCs w:val="18"/>
        </w:rPr>
        <w:t>Рудинского</w:t>
      </w:r>
      <w:r>
        <w:rPr>
          <w:rFonts w:ascii="Verdana" w:hAnsi="Verdana"/>
          <w:color w:val="000000"/>
          <w:sz w:val="18"/>
          <w:szCs w:val="18"/>
        </w:rPr>
        <w:t>.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587.</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Е.В. Актуальные проблемы правового просвещения в Российской Федерации // Новое в российском и международном праве / Институт национальной стратегии реформ. Вып.2 / Коллектив авторов. Под ред. проф. С.А. Глотова и проф. В.П. Сергеева.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588.</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Терюкова Е.Ю. Решения Конституционного Суда Российской Федерации как источники конституционного права Российской Федерации // Вестник Конституционного Суда Российской Федерации. 1997. № 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589.</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Свобода собраний, митингов и демонстраций: теория и практика // Советское государство и право. 1989. № 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590. Совет Европы и защита прав человека.</w:t>
      </w:r>
      <w:r>
        <w:rPr>
          <w:rStyle w:val="WW8Num3z0"/>
          <w:rFonts w:ascii="Verdana" w:hAnsi="Verdana"/>
          <w:color w:val="000000"/>
          <w:sz w:val="18"/>
          <w:szCs w:val="18"/>
        </w:rPr>
        <w:t> </w:t>
      </w:r>
      <w:r>
        <w:rPr>
          <w:rStyle w:val="WW8Num4z0"/>
          <w:rFonts w:ascii="Verdana" w:hAnsi="Verdana"/>
          <w:color w:val="4682B4"/>
          <w:sz w:val="18"/>
          <w:szCs w:val="18"/>
        </w:rPr>
        <w:t>Страсбург</w:t>
      </w:r>
      <w:r>
        <w:rPr>
          <w:rFonts w:ascii="Verdana" w:hAnsi="Verdana"/>
          <w:color w:val="000000"/>
          <w:sz w:val="18"/>
          <w:szCs w:val="18"/>
        </w:rPr>
        <w:t>,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591. Специальный доклад</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О выполнении Россией обязательств, принятых при вступлении в Совет Европы.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592. Стандарты Европейского Суда по правам человека и российская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Сборник аналитических статей / Под ред. М.Р.</w:t>
      </w:r>
      <w:r>
        <w:rPr>
          <w:rStyle w:val="WW8Num3z0"/>
          <w:rFonts w:ascii="Verdana" w:hAnsi="Verdana"/>
          <w:color w:val="000000"/>
          <w:sz w:val="18"/>
          <w:szCs w:val="18"/>
        </w:rPr>
        <w:t> </w:t>
      </w:r>
      <w:r>
        <w:rPr>
          <w:rStyle w:val="WW8Num4z0"/>
          <w:rFonts w:ascii="Verdana" w:hAnsi="Verdana"/>
          <w:color w:val="4682B4"/>
          <w:sz w:val="18"/>
          <w:szCs w:val="18"/>
        </w:rPr>
        <w:t>Воскобитовой</w:t>
      </w:r>
      <w:r>
        <w:rPr>
          <w:rFonts w:ascii="Verdana" w:hAnsi="Verdana"/>
          <w:color w:val="000000"/>
          <w:sz w:val="18"/>
          <w:szCs w:val="18"/>
        </w:rPr>
        <w:t>.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593. Стандарты Совета Европы в области прав человека применительно к положениям Конституции Российской Федерации. Избранные права.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594. Становление и развитие института Уполномоченного по правам человека в Российской Федерации и ее субъектах: Сборник документов.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595. Станьдо-Кавецка Б. Решения Европейского Суда по правам человека, связанные с нарушениями статьи 3 Европейской конвенции. Варшава,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596.</w:t>
      </w:r>
      <w:r>
        <w:rPr>
          <w:rStyle w:val="WW8Num3z0"/>
          <w:rFonts w:ascii="Verdana" w:hAnsi="Verdana"/>
          <w:color w:val="000000"/>
          <w:sz w:val="18"/>
          <w:szCs w:val="18"/>
        </w:rPr>
        <w:t> </w:t>
      </w:r>
      <w:r>
        <w:rPr>
          <w:rStyle w:val="WW8Num4z0"/>
          <w:rFonts w:ascii="Verdana" w:hAnsi="Verdana"/>
          <w:color w:val="4682B4"/>
          <w:sz w:val="18"/>
          <w:szCs w:val="18"/>
        </w:rPr>
        <w:t>Старженецкий</w:t>
      </w:r>
      <w:r>
        <w:rPr>
          <w:rStyle w:val="WW8Num3z0"/>
          <w:rFonts w:ascii="Verdana" w:hAnsi="Verdana"/>
          <w:color w:val="000000"/>
          <w:sz w:val="18"/>
          <w:szCs w:val="18"/>
        </w:rPr>
        <w:t> </w:t>
      </w:r>
      <w:r>
        <w:rPr>
          <w:rFonts w:ascii="Verdana" w:hAnsi="Verdana"/>
          <w:color w:val="000000"/>
          <w:sz w:val="18"/>
          <w:szCs w:val="18"/>
        </w:rPr>
        <w:t>В.В. Россия и Совет Европы: право собственности.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597.</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И.М. Конституция развитого социализма: социальная ценность и основные функции // Советское государство и право. 1978. № 12.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598.</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Б.А. Конституционные перемены в Восточной Европе, 1989-1990. М., 1991.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599.</w:t>
      </w:r>
      <w:r>
        <w:rPr>
          <w:rStyle w:val="WW8Num3z0"/>
          <w:rFonts w:ascii="Verdana" w:hAnsi="Verdana"/>
          <w:color w:val="000000"/>
          <w:sz w:val="18"/>
          <w:szCs w:val="18"/>
        </w:rPr>
        <w:t> </w:t>
      </w:r>
      <w:r>
        <w:rPr>
          <w:rStyle w:val="WW8Num4z0"/>
          <w:rFonts w:ascii="Verdana" w:hAnsi="Verdana"/>
          <w:color w:val="4682B4"/>
          <w:sz w:val="18"/>
          <w:szCs w:val="18"/>
        </w:rPr>
        <w:t>Стрекозов</w:t>
      </w:r>
      <w:r>
        <w:rPr>
          <w:rStyle w:val="WW8Num3z0"/>
          <w:rFonts w:ascii="Verdana" w:hAnsi="Verdana"/>
          <w:color w:val="000000"/>
          <w:sz w:val="18"/>
          <w:szCs w:val="18"/>
        </w:rPr>
        <w:t> </w:t>
      </w:r>
      <w:r>
        <w:rPr>
          <w:rFonts w:ascii="Verdana" w:hAnsi="Verdana"/>
          <w:color w:val="000000"/>
          <w:sz w:val="18"/>
          <w:szCs w:val="18"/>
        </w:rPr>
        <w:t>В.Г., Казанчев Ю.Д. Государственное (конституционное) право Российской Федерации. М., 1995.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600.</w:t>
      </w:r>
      <w:r>
        <w:rPr>
          <w:rStyle w:val="WW8Num3z0"/>
          <w:rFonts w:ascii="Verdana" w:hAnsi="Verdana"/>
          <w:color w:val="000000"/>
          <w:sz w:val="18"/>
          <w:szCs w:val="18"/>
        </w:rPr>
        <w:t> </w:t>
      </w:r>
      <w:r>
        <w:rPr>
          <w:rStyle w:val="WW8Num4z0"/>
          <w:rFonts w:ascii="Verdana" w:hAnsi="Verdana"/>
          <w:color w:val="4682B4"/>
          <w:sz w:val="18"/>
          <w:szCs w:val="18"/>
        </w:rPr>
        <w:t>Стумбина</w:t>
      </w:r>
      <w:r>
        <w:rPr>
          <w:rStyle w:val="WW8Num3z0"/>
          <w:rFonts w:ascii="Verdana" w:hAnsi="Verdana"/>
          <w:color w:val="000000"/>
          <w:sz w:val="18"/>
          <w:szCs w:val="18"/>
        </w:rPr>
        <w:t> </w:t>
      </w:r>
      <w:r>
        <w:rPr>
          <w:rFonts w:ascii="Verdana" w:hAnsi="Verdana"/>
          <w:color w:val="000000"/>
          <w:sz w:val="18"/>
          <w:szCs w:val="18"/>
        </w:rPr>
        <w:t>Э.Я., Кузнецов A.B., Эглитис В.В. Механизм реализации Конституции: (Государственно-правовой аспект). Под ред. Э.Я.</w:t>
      </w:r>
      <w:r>
        <w:rPr>
          <w:rStyle w:val="WW8Num3z0"/>
          <w:rFonts w:ascii="Verdana" w:hAnsi="Verdana"/>
          <w:color w:val="000000"/>
          <w:sz w:val="18"/>
          <w:szCs w:val="18"/>
        </w:rPr>
        <w:t> </w:t>
      </w:r>
      <w:r>
        <w:rPr>
          <w:rStyle w:val="WW8Num4z0"/>
          <w:rFonts w:ascii="Verdana" w:hAnsi="Verdana"/>
          <w:color w:val="4682B4"/>
          <w:sz w:val="18"/>
          <w:szCs w:val="18"/>
        </w:rPr>
        <w:t>Стумбиной</w:t>
      </w:r>
      <w:r>
        <w:rPr>
          <w:rFonts w:ascii="Verdana" w:hAnsi="Verdana"/>
          <w:color w:val="000000"/>
          <w:sz w:val="18"/>
          <w:szCs w:val="18"/>
        </w:rPr>
        <w:t>. Рига, 1984.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601.</w:t>
      </w:r>
      <w:r>
        <w:rPr>
          <w:rStyle w:val="WW8Num3z0"/>
          <w:rFonts w:ascii="Verdana" w:hAnsi="Verdana"/>
          <w:color w:val="000000"/>
          <w:sz w:val="18"/>
          <w:szCs w:val="18"/>
        </w:rPr>
        <w:t> </w:t>
      </w:r>
      <w:r>
        <w:rPr>
          <w:rStyle w:val="WW8Num4z0"/>
          <w:rFonts w:ascii="Verdana" w:hAnsi="Verdana"/>
          <w:color w:val="4682B4"/>
          <w:sz w:val="18"/>
          <w:szCs w:val="18"/>
        </w:rPr>
        <w:t>Суворова</w:t>
      </w:r>
      <w:r>
        <w:rPr>
          <w:rStyle w:val="WW8Num3z0"/>
          <w:rFonts w:ascii="Verdana" w:hAnsi="Verdana"/>
          <w:color w:val="000000"/>
          <w:sz w:val="18"/>
          <w:szCs w:val="18"/>
        </w:rPr>
        <w:t> </w:t>
      </w:r>
      <w:r>
        <w:rPr>
          <w:rFonts w:ascii="Verdana" w:hAnsi="Verdana"/>
          <w:color w:val="000000"/>
          <w:sz w:val="18"/>
          <w:szCs w:val="18"/>
        </w:rPr>
        <w:t>В.Я. Реализация норм международного права. Екатеринбург, 1992.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602. Судебная власть / Под ред. И.Л.</w:t>
      </w:r>
      <w:r>
        <w:rPr>
          <w:rStyle w:val="WW8Num3z0"/>
          <w:rFonts w:ascii="Verdana" w:hAnsi="Verdana"/>
          <w:color w:val="000000"/>
          <w:sz w:val="18"/>
          <w:szCs w:val="18"/>
        </w:rPr>
        <w:t> </w:t>
      </w:r>
      <w:r>
        <w:rPr>
          <w:rStyle w:val="WW8Num4z0"/>
          <w:rFonts w:ascii="Verdana" w:hAnsi="Verdana"/>
          <w:color w:val="4682B4"/>
          <w:sz w:val="18"/>
          <w:szCs w:val="18"/>
        </w:rPr>
        <w:t>Петрухина</w:t>
      </w:r>
      <w:r>
        <w:rPr>
          <w:rFonts w:ascii="Verdana" w:hAnsi="Verdana"/>
          <w:color w:val="000000"/>
          <w:sz w:val="18"/>
          <w:szCs w:val="18"/>
        </w:rPr>
        <w:t>.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603.</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Право международных договоров. Общие вопросы. М.,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604.</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Соотношение международного и внутригосударственного права и Конституция РФ // Московский журнал международного права. 1994. № 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605. Теория государства и права.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606.</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Конституционный Суд Российской Федерации и международное право // Российский ежегодник международного права. 1995.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Национальное законодательство и международное право: параллели и сближения // Московский журнал международного права. 1993. №3.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Правовое регулирование: теория и практика.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Проблемы сравнительного законоведения // Советское государство и право. 1993. № 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610.</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Иерархия российского и международного права.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611.</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В.Л. Решения международных судов и правовая система Российской Федерации // Российское правосудие. 2008. № 3 (23).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612.</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Style w:val="WW8Num3z0"/>
          <w:rFonts w:ascii="Verdana" w:hAnsi="Verdana"/>
          <w:color w:val="000000"/>
          <w:sz w:val="18"/>
          <w:szCs w:val="18"/>
        </w:rPr>
        <w:t> </w:t>
      </w:r>
      <w:r>
        <w:rPr>
          <w:rFonts w:ascii="Verdana" w:hAnsi="Verdana"/>
          <w:color w:val="000000"/>
          <w:sz w:val="18"/>
          <w:szCs w:val="18"/>
        </w:rPr>
        <w:t>Б.Р. Международное право в конституционной юрисдикции: Хрестоматия.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613.</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В.А. Европейский Суд по правам человека. Очерк организации и деятельности.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614.</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Владимирова И.А. Защита семейных прав в Европейском Суде по правам человека.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615.</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Теория международного права. М., 1970.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616.</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Очерки теории международного права.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617.</w:t>
      </w:r>
      <w:r>
        <w:rPr>
          <w:rStyle w:val="WW8Num3z0"/>
          <w:rFonts w:ascii="Verdana" w:hAnsi="Verdana"/>
          <w:color w:val="000000"/>
          <w:sz w:val="18"/>
          <w:szCs w:val="18"/>
        </w:rPr>
        <w:t> </w:t>
      </w:r>
      <w:r>
        <w:rPr>
          <w:rStyle w:val="WW8Num4z0"/>
          <w:rFonts w:ascii="Verdana" w:hAnsi="Verdana"/>
          <w:color w:val="4682B4"/>
          <w:sz w:val="18"/>
          <w:szCs w:val="18"/>
        </w:rPr>
        <w:t>Усенко</w:t>
      </w:r>
      <w:r>
        <w:rPr>
          <w:rStyle w:val="WW8Num3z0"/>
          <w:rFonts w:ascii="Verdana" w:hAnsi="Verdana"/>
          <w:color w:val="000000"/>
          <w:sz w:val="18"/>
          <w:szCs w:val="18"/>
        </w:rPr>
        <w:t> </w:t>
      </w:r>
      <w:r>
        <w:rPr>
          <w:rFonts w:ascii="Verdana" w:hAnsi="Verdana"/>
          <w:color w:val="000000"/>
          <w:sz w:val="18"/>
          <w:szCs w:val="18"/>
        </w:rPr>
        <w:t>Е.Т. Формы регулирования социалистического международного разделения труда. М., 1965.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618.</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Ржевский В.А. Вопросы теории советского конституционного права. Саратов, 1967.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619.</w:t>
      </w:r>
      <w:r>
        <w:rPr>
          <w:rStyle w:val="WW8Num3z0"/>
          <w:rFonts w:ascii="Verdana" w:hAnsi="Verdana"/>
          <w:color w:val="000000"/>
          <w:sz w:val="18"/>
          <w:szCs w:val="18"/>
        </w:rPr>
        <w:t> </w:t>
      </w:r>
      <w:r>
        <w:rPr>
          <w:rStyle w:val="WW8Num4z0"/>
          <w:rFonts w:ascii="Verdana" w:hAnsi="Verdana"/>
          <w:color w:val="4682B4"/>
          <w:sz w:val="18"/>
          <w:szCs w:val="18"/>
        </w:rPr>
        <w:t>Фердросс</w:t>
      </w:r>
      <w:r>
        <w:rPr>
          <w:rStyle w:val="WW8Num3z0"/>
          <w:rFonts w:ascii="Verdana" w:hAnsi="Verdana"/>
          <w:color w:val="000000"/>
          <w:sz w:val="18"/>
          <w:szCs w:val="18"/>
        </w:rPr>
        <w:t> </w:t>
      </w:r>
      <w:r>
        <w:rPr>
          <w:rFonts w:ascii="Verdana" w:hAnsi="Verdana"/>
          <w:color w:val="000000"/>
          <w:sz w:val="18"/>
          <w:szCs w:val="18"/>
        </w:rPr>
        <w:t>А. Международное право. М., 1959.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620.</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Толкование Конституции Российской Федерации: теория и практика. М.,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Волкова Н.С. Особенности</w:t>
      </w:r>
      <w:r>
        <w:rPr>
          <w:rStyle w:val="WW8Num3z0"/>
          <w:rFonts w:ascii="Verdana" w:hAnsi="Verdana"/>
          <w:color w:val="000000"/>
          <w:sz w:val="18"/>
          <w:szCs w:val="18"/>
        </w:rPr>
        <w:t> </w:t>
      </w:r>
      <w:r>
        <w:rPr>
          <w:rStyle w:val="WW8Num4z0"/>
          <w:rFonts w:ascii="Verdana" w:hAnsi="Verdana"/>
          <w:color w:val="4682B4"/>
          <w:sz w:val="18"/>
          <w:szCs w:val="18"/>
        </w:rPr>
        <w:t>казуального</w:t>
      </w:r>
      <w:r>
        <w:rPr>
          <w:rStyle w:val="WW8Num3z0"/>
          <w:rFonts w:ascii="Verdana" w:hAnsi="Verdana"/>
          <w:color w:val="000000"/>
          <w:sz w:val="18"/>
          <w:szCs w:val="18"/>
        </w:rPr>
        <w:t> </w:t>
      </w:r>
      <w:r>
        <w:rPr>
          <w:rFonts w:ascii="Verdana" w:hAnsi="Verdana"/>
          <w:color w:val="000000"/>
          <w:sz w:val="18"/>
          <w:szCs w:val="18"/>
        </w:rPr>
        <w:t>толкования Конституции Российской Федерации // Теоретические проблемы российского конституционализма.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622.</w:t>
      </w:r>
      <w:r>
        <w:rPr>
          <w:rStyle w:val="WW8Num3z0"/>
          <w:rFonts w:ascii="Verdana" w:hAnsi="Verdana"/>
          <w:color w:val="000000"/>
          <w:sz w:val="18"/>
          <w:szCs w:val="18"/>
        </w:rPr>
        <w:t> </w:t>
      </w:r>
      <w:r>
        <w:rPr>
          <w:rStyle w:val="WW8Num4z0"/>
          <w:rFonts w:ascii="Verdana" w:hAnsi="Verdana"/>
          <w:color w:val="4682B4"/>
          <w:sz w:val="18"/>
          <w:szCs w:val="18"/>
        </w:rPr>
        <w:t>Хайд</w:t>
      </w:r>
      <w:r>
        <w:rPr>
          <w:rStyle w:val="WW8Num3z0"/>
          <w:rFonts w:ascii="Verdana" w:hAnsi="Verdana"/>
          <w:color w:val="000000"/>
          <w:sz w:val="18"/>
          <w:szCs w:val="18"/>
        </w:rPr>
        <w:t> </w:t>
      </w:r>
      <w:r>
        <w:rPr>
          <w:rFonts w:ascii="Verdana" w:hAnsi="Verdana"/>
          <w:color w:val="000000"/>
          <w:sz w:val="18"/>
          <w:szCs w:val="18"/>
        </w:rPr>
        <w:t>Ч.Ч. Международное право. Его</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и применение Соединенными Штатами Америки. Т. 1. М., 1950.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623.</w:t>
      </w:r>
      <w:r>
        <w:rPr>
          <w:rStyle w:val="WW8Num3z0"/>
          <w:rFonts w:ascii="Verdana" w:hAnsi="Verdana"/>
          <w:color w:val="000000"/>
          <w:sz w:val="18"/>
          <w:szCs w:val="18"/>
        </w:rPr>
        <w:t> </w:t>
      </w:r>
      <w:r>
        <w:rPr>
          <w:rStyle w:val="WW8Num4z0"/>
          <w:rFonts w:ascii="Verdana" w:hAnsi="Verdana"/>
          <w:color w:val="4682B4"/>
          <w:sz w:val="18"/>
          <w:szCs w:val="18"/>
        </w:rPr>
        <w:t>Хлестов</w:t>
      </w:r>
      <w:r>
        <w:rPr>
          <w:rStyle w:val="WW8Num3z0"/>
          <w:rFonts w:ascii="Verdana" w:hAnsi="Verdana"/>
          <w:color w:val="000000"/>
          <w:sz w:val="18"/>
          <w:szCs w:val="18"/>
        </w:rPr>
        <w:t> </w:t>
      </w:r>
      <w:r>
        <w:rPr>
          <w:rFonts w:ascii="Verdana" w:hAnsi="Verdana"/>
          <w:color w:val="000000"/>
          <w:sz w:val="18"/>
          <w:szCs w:val="18"/>
        </w:rPr>
        <w:t>О.Н. Россия и международное право (в свете новой Конституции) // Дипломатический вестник. 1995. № 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624.</w:t>
      </w:r>
      <w:r>
        <w:rPr>
          <w:rStyle w:val="WW8Num3z0"/>
          <w:rFonts w:ascii="Verdana" w:hAnsi="Verdana"/>
          <w:color w:val="000000"/>
          <w:sz w:val="18"/>
          <w:szCs w:val="18"/>
        </w:rPr>
        <w:t> </w:t>
      </w:r>
      <w:r>
        <w:rPr>
          <w:rStyle w:val="WW8Num4z0"/>
          <w:rFonts w:ascii="Verdana" w:hAnsi="Verdana"/>
          <w:color w:val="4682B4"/>
          <w:sz w:val="18"/>
          <w:szCs w:val="18"/>
        </w:rPr>
        <w:t>Цимбалова</w:t>
      </w:r>
      <w:r>
        <w:rPr>
          <w:rStyle w:val="WW8Num3z0"/>
          <w:rFonts w:ascii="Verdana" w:hAnsi="Verdana"/>
          <w:color w:val="000000"/>
          <w:sz w:val="18"/>
          <w:szCs w:val="18"/>
        </w:rPr>
        <w:t> </w:t>
      </w:r>
      <w:r>
        <w:rPr>
          <w:rFonts w:ascii="Verdana" w:hAnsi="Verdana"/>
          <w:color w:val="000000"/>
          <w:sz w:val="18"/>
          <w:szCs w:val="18"/>
        </w:rPr>
        <w:t>Я.Ю., Лаптев П.А. Россия в Европейском Суде по правам человека: некоторые статистические данные // Сравнительное конституционное обозрение. 2010. № 3 (76).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625.</w:t>
      </w:r>
      <w:r>
        <w:rPr>
          <w:rStyle w:val="WW8Num3z0"/>
          <w:rFonts w:ascii="Verdana" w:hAnsi="Verdana"/>
          <w:color w:val="000000"/>
          <w:sz w:val="18"/>
          <w:szCs w:val="18"/>
        </w:rPr>
        <w:t> </w:t>
      </w:r>
      <w:r>
        <w:rPr>
          <w:rStyle w:val="WW8Num4z0"/>
          <w:rFonts w:ascii="Verdana" w:hAnsi="Verdana"/>
          <w:color w:val="4682B4"/>
          <w:sz w:val="18"/>
          <w:szCs w:val="18"/>
        </w:rPr>
        <w:t>Цимбалова</w:t>
      </w:r>
      <w:r>
        <w:rPr>
          <w:rStyle w:val="WW8Num3z0"/>
          <w:rFonts w:ascii="Verdana" w:hAnsi="Verdana"/>
          <w:color w:val="000000"/>
          <w:sz w:val="18"/>
          <w:szCs w:val="18"/>
        </w:rPr>
        <w:t> </w:t>
      </w:r>
      <w:r>
        <w:rPr>
          <w:rFonts w:ascii="Verdana" w:hAnsi="Verdana"/>
          <w:color w:val="000000"/>
          <w:sz w:val="18"/>
          <w:szCs w:val="18"/>
        </w:rPr>
        <w:t>Я.Ю., Лаптев П.А. Россия в Европейском Суде по правам человека: некоторые статистические данные за 2010 год // Сравнительное конституционное обозрение. 2011. № 2 (81).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626.</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Личность и международное право. М., 1974.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627.</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2-х томах. Том 1: Современные теоретические проблемы.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628. Черчилль У. Мускулы мира.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630.</w:t>
      </w:r>
      <w:r>
        <w:rPr>
          <w:rStyle w:val="WW8Num3z0"/>
          <w:rFonts w:ascii="Verdana" w:hAnsi="Verdana"/>
          <w:color w:val="000000"/>
          <w:sz w:val="18"/>
          <w:szCs w:val="18"/>
        </w:rPr>
        <w:t> </w:t>
      </w:r>
      <w:r>
        <w:rPr>
          <w:rStyle w:val="WW8Num4z0"/>
          <w:rFonts w:ascii="Verdana" w:hAnsi="Verdana"/>
          <w:color w:val="4682B4"/>
          <w:sz w:val="18"/>
          <w:szCs w:val="18"/>
        </w:rPr>
        <w:t>Шайо</w:t>
      </w:r>
      <w:r>
        <w:rPr>
          <w:rStyle w:val="WW8Num3z0"/>
          <w:rFonts w:ascii="Verdana" w:hAnsi="Verdana"/>
          <w:color w:val="000000"/>
          <w:sz w:val="18"/>
          <w:szCs w:val="18"/>
        </w:rPr>
        <w:t> </w:t>
      </w:r>
      <w:r>
        <w:rPr>
          <w:rFonts w:ascii="Verdana" w:hAnsi="Verdana"/>
          <w:color w:val="000000"/>
          <w:sz w:val="18"/>
          <w:szCs w:val="18"/>
        </w:rPr>
        <w:t>А. Самоограничение власти (краткий курс конституционализма).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631.</w:t>
      </w:r>
      <w:r>
        <w:rPr>
          <w:rStyle w:val="WW8Num3z0"/>
          <w:rFonts w:ascii="Verdana" w:hAnsi="Verdana"/>
          <w:color w:val="000000"/>
          <w:sz w:val="18"/>
          <w:szCs w:val="18"/>
        </w:rPr>
        <w:t> </w:t>
      </w:r>
      <w:r>
        <w:rPr>
          <w:rStyle w:val="WW8Num4z0"/>
          <w:rFonts w:ascii="Verdana" w:hAnsi="Verdana"/>
          <w:color w:val="4682B4"/>
          <w:sz w:val="18"/>
          <w:szCs w:val="18"/>
        </w:rPr>
        <w:t>Шафир</w:t>
      </w:r>
      <w:r>
        <w:rPr>
          <w:rStyle w:val="WW8Num3z0"/>
          <w:rFonts w:ascii="Verdana" w:hAnsi="Verdana"/>
          <w:color w:val="000000"/>
          <w:sz w:val="18"/>
          <w:szCs w:val="18"/>
        </w:rPr>
        <w:t> </w:t>
      </w:r>
      <w:r>
        <w:rPr>
          <w:rFonts w:ascii="Verdana" w:hAnsi="Verdana"/>
          <w:color w:val="000000"/>
          <w:sz w:val="18"/>
          <w:szCs w:val="18"/>
        </w:rPr>
        <w:t>М.А. Механизм и основные сферы действия советской Конституции // Советское государство и право. 1979. № 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632.</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Форма российской конституции и ее толкование // Теоретические проблемы российского конституционализма. М.,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633. Шургалин М. Политика России в Совете Европы на современном этапе // Россия и Совет Европы: перспективы взаимодействия: Сборник докладов.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634.</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Конкретизация и актуализация норм Конституции Российской Федерации как условие и</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осуществления прав и обязанностей человека и гражданина // Российское правосудие. 2008. № 3 (23).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635.</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Конституционные основы свободы личности в СССР. Саратов, 1982.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636.</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Учебное пособие для вузов.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637.</w:t>
      </w:r>
      <w:r>
        <w:rPr>
          <w:rStyle w:val="WW8Num3z0"/>
          <w:rFonts w:ascii="Verdana" w:hAnsi="Verdana"/>
          <w:color w:val="000000"/>
          <w:sz w:val="18"/>
          <w:szCs w:val="18"/>
        </w:rPr>
        <w:t> </w:t>
      </w:r>
      <w:r>
        <w:rPr>
          <w:rStyle w:val="WW8Num4z0"/>
          <w:rFonts w:ascii="Verdana" w:hAnsi="Verdana"/>
          <w:color w:val="4682B4"/>
          <w:sz w:val="18"/>
          <w:szCs w:val="18"/>
        </w:rPr>
        <w:t>Экштайн</w:t>
      </w:r>
      <w:r>
        <w:rPr>
          <w:rStyle w:val="WW8Num3z0"/>
          <w:rFonts w:ascii="Verdana" w:hAnsi="Verdana"/>
          <w:color w:val="000000"/>
          <w:sz w:val="18"/>
          <w:szCs w:val="18"/>
        </w:rPr>
        <w:t> </w:t>
      </w:r>
      <w:r>
        <w:rPr>
          <w:rFonts w:ascii="Verdana" w:hAnsi="Verdana"/>
          <w:color w:val="000000"/>
          <w:sz w:val="18"/>
          <w:szCs w:val="18"/>
        </w:rPr>
        <w:t>К. Основные права и свободы. По российской Конституции и Европейской Конвенции. Учебное пособие для вузов.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638. Эллиотт М. Соединенное Королевство: «</w:t>
      </w:r>
      <w:r>
        <w:rPr>
          <w:rStyle w:val="WW8Num4z0"/>
          <w:rFonts w:ascii="Verdana" w:hAnsi="Verdana"/>
          <w:color w:val="4682B4"/>
          <w:sz w:val="18"/>
          <w:szCs w:val="18"/>
        </w:rPr>
        <w:t>война с террором</w:t>
      </w:r>
      <w:r>
        <w:rPr>
          <w:rFonts w:ascii="Verdana" w:hAnsi="Verdana"/>
          <w:color w:val="000000"/>
          <w:sz w:val="18"/>
          <w:szCs w:val="18"/>
        </w:rPr>
        <w:t>» по-британски.</w:t>
      </w:r>
      <w:r>
        <w:rPr>
          <w:rStyle w:val="WW8Num3z0"/>
          <w:rFonts w:ascii="Verdana" w:hAnsi="Verdana"/>
          <w:color w:val="000000"/>
          <w:sz w:val="18"/>
          <w:szCs w:val="18"/>
        </w:rPr>
        <w:t> </w:t>
      </w:r>
      <w:r>
        <w:rPr>
          <w:rStyle w:val="WW8Num4z0"/>
          <w:rFonts w:ascii="Verdana" w:hAnsi="Verdana"/>
          <w:color w:val="4682B4"/>
          <w:sz w:val="18"/>
          <w:szCs w:val="18"/>
        </w:rPr>
        <w:t>Задержание</w:t>
      </w:r>
      <w:r>
        <w:rPr>
          <w:rStyle w:val="WW8Num3z0"/>
          <w:rFonts w:ascii="Verdana" w:hAnsi="Verdana"/>
          <w:color w:val="000000"/>
          <w:sz w:val="18"/>
          <w:szCs w:val="18"/>
        </w:rPr>
        <w:t> </w:t>
      </w:r>
      <w:r>
        <w:rPr>
          <w:rFonts w:ascii="Verdana" w:hAnsi="Verdana"/>
          <w:color w:val="000000"/>
          <w:sz w:val="18"/>
          <w:szCs w:val="18"/>
        </w:rPr>
        <w:t>и депортация подозреваемых в терроризме // Сравнительное конституционное обозрение. 2010. № 3 (76).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639. Энтин M.JI. В поисках партнерских отношений: Россия и Европейский союз в 2004 2005 годах: Монография. СПб.,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640. Энтин M.JI. В поисках партнерских отношений И: Россия и Европейский союз в 2006 2008 годах: монография. / M.JI. Энтин.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641. Энтин M.JI. В поисках партнерских отношений III: Россия и Европейский союз в 2008 2009 годах: монография. / Марк Энтин.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642. Энтин M.JI. Международные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человека. Опыт Совета Европы. М., 1997.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643.</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Обращение в Европейский Суд. М.,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644. Эффективность правовых норм. М.,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645.</w:t>
      </w:r>
      <w:r>
        <w:rPr>
          <w:rStyle w:val="WW8Num3z0"/>
          <w:rFonts w:ascii="Verdana" w:hAnsi="Verdana"/>
          <w:color w:val="000000"/>
          <w:sz w:val="18"/>
          <w:szCs w:val="18"/>
        </w:rPr>
        <w:t> </w:t>
      </w:r>
      <w:r>
        <w:rPr>
          <w:rStyle w:val="WW8Num4z0"/>
          <w:rFonts w:ascii="Verdana" w:hAnsi="Verdana"/>
          <w:color w:val="4682B4"/>
          <w:sz w:val="18"/>
          <w:szCs w:val="18"/>
        </w:rPr>
        <w:t>Абдрашитова</w:t>
      </w:r>
      <w:r>
        <w:rPr>
          <w:rStyle w:val="WW8Num3z0"/>
          <w:rFonts w:ascii="Verdana" w:hAnsi="Verdana"/>
          <w:color w:val="000000"/>
          <w:sz w:val="18"/>
          <w:szCs w:val="18"/>
        </w:rPr>
        <w:t> </w:t>
      </w:r>
      <w:r>
        <w:rPr>
          <w:rFonts w:ascii="Verdana" w:hAnsi="Verdana"/>
          <w:color w:val="000000"/>
          <w:sz w:val="18"/>
          <w:szCs w:val="18"/>
        </w:rPr>
        <w:t>В.З. Теоретико-правовые основы исполнения решений Европейского Суда по правам человека. Дисс. . к.ю.н.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646.</w:t>
      </w:r>
      <w:r>
        <w:rPr>
          <w:rStyle w:val="WW8Num3z0"/>
          <w:rFonts w:ascii="Verdana" w:hAnsi="Verdana"/>
          <w:color w:val="000000"/>
          <w:sz w:val="18"/>
          <w:szCs w:val="18"/>
        </w:rPr>
        <w:t> </w:t>
      </w:r>
      <w:r>
        <w:rPr>
          <w:rStyle w:val="WW8Num4z0"/>
          <w:rFonts w:ascii="Verdana" w:hAnsi="Verdana"/>
          <w:color w:val="4682B4"/>
          <w:sz w:val="18"/>
          <w:szCs w:val="18"/>
        </w:rPr>
        <w:t>Абдулаев</w:t>
      </w:r>
      <w:r>
        <w:rPr>
          <w:rStyle w:val="WW8Num3z0"/>
          <w:rFonts w:ascii="Verdana" w:hAnsi="Verdana"/>
          <w:color w:val="000000"/>
          <w:sz w:val="18"/>
          <w:szCs w:val="18"/>
        </w:rPr>
        <w:t> </w:t>
      </w:r>
      <w:r>
        <w:rPr>
          <w:rFonts w:ascii="Verdana" w:hAnsi="Verdana"/>
          <w:color w:val="000000"/>
          <w:sz w:val="18"/>
          <w:szCs w:val="18"/>
        </w:rPr>
        <w:t>М.И. Соотношение международного и внутригосударственного права. Дисс. . к.ю.н. СПб., 1992.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647.</w:t>
      </w:r>
      <w:r>
        <w:rPr>
          <w:rStyle w:val="WW8Num3z0"/>
          <w:rFonts w:ascii="Verdana" w:hAnsi="Verdana"/>
          <w:color w:val="000000"/>
          <w:sz w:val="18"/>
          <w:szCs w:val="18"/>
        </w:rPr>
        <w:t> </w:t>
      </w:r>
      <w:r>
        <w:rPr>
          <w:rStyle w:val="WW8Num4z0"/>
          <w:rFonts w:ascii="Verdana" w:hAnsi="Verdana"/>
          <w:color w:val="4682B4"/>
          <w:sz w:val="18"/>
          <w:szCs w:val="18"/>
        </w:rPr>
        <w:t>Алисиевич</w:t>
      </w:r>
      <w:r>
        <w:rPr>
          <w:rStyle w:val="WW8Num3z0"/>
          <w:rFonts w:ascii="Verdana" w:hAnsi="Verdana"/>
          <w:color w:val="000000"/>
          <w:sz w:val="18"/>
          <w:szCs w:val="18"/>
        </w:rPr>
        <w:t> </w:t>
      </w:r>
      <w:r>
        <w:rPr>
          <w:rFonts w:ascii="Verdana" w:hAnsi="Verdana"/>
          <w:color w:val="000000"/>
          <w:sz w:val="18"/>
          <w:szCs w:val="18"/>
        </w:rPr>
        <w:t>Е.С. Толкование норм Конвенции Совета Европы о защите прав человека и основных свобод как</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Дисс. . к.ю.н.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648.</w:t>
      </w:r>
      <w:r>
        <w:rPr>
          <w:rStyle w:val="WW8Num3z0"/>
          <w:rFonts w:ascii="Verdana" w:hAnsi="Verdana"/>
          <w:color w:val="000000"/>
          <w:sz w:val="18"/>
          <w:szCs w:val="18"/>
        </w:rPr>
        <w:t> </w:t>
      </w:r>
      <w:r>
        <w:rPr>
          <w:rStyle w:val="WW8Num4z0"/>
          <w:rFonts w:ascii="Verdana" w:hAnsi="Verdana"/>
          <w:color w:val="4682B4"/>
          <w:sz w:val="18"/>
          <w:szCs w:val="18"/>
        </w:rPr>
        <w:t>Аметистов</w:t>
      </w:r>
      <w:r>
        <w:rPr>
          <w:rStyle w:val="WW8Num3z0"/>
          <w:rFonts w:ascii="Verdana" w:hAnsi="Verdana"/>
          <w:color w:val="000000"/>
          <w:sz w:val="18"/>
          <w:szCs w:val="18"/>
        </w:rPr>
        <w:t> </w:t>
      </w:r>
      <w:r>
        <w:rPr>
          <w:rFonts w:ascii="Verdana" w:hAnsi="Verdana"/>
          <w:color w:val="000000"/>
          <w:sz w:val="18"/>
          <w:szCs w:val="18"/>
        </w:rPr>
        <w:t>Э.М. Факторы имплементации норм международного права (на примере международных норм о труде). Дисс. . д.ю.н. М., 1983.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649.</w:t>
      </w:r>
      <w:r>
        <w:rPr>
          <w:rStyle w:val="WW8Num3z0"/>
          <w:rFonts w:ascii="Verdana" w:hAnsi="Verdana"/>
          <w:color w:val="000000"/>
          <w:sz w:val="18"/>
          <w:szCs w:val="18"/>
        </w:rPr>
        <w:t> </w:t>
      </w:r>
      <w:r>
        <w:rPr>
          <w:rStyle w:val="WW8Num4z0"/>
          <w:rFonts w:ascii="Verdana" w:hAnsi="Verdana"/>
          <w:color w:val="4682B4"/>
          <w:sz w:val="18"/>
          <w:szCs w:val="18"/>
        </w:rPr>
        <w:t>Антропов</w:t>
      </w:r>
      <w:r>
        <w:rPr>
          <w:rStyle w:val="WW8Num3z0"/>
          <w:rFonts w:ascii="Verdana" w:hAnsi="Verdana"/>
          <w:color w:val="000000"/>
          <w:sz w:val="18"/>
          <w:szCs w:val="18"/>
        </w:rPr>
        <w:t> </w:t>
      </w:r>
      <w:r>
        <w:rPr>
          <w:rFonts w:ascii="Verdana" w:hAnsi="Verdana"/>
          <w:color w:val="000000"/>
          <w:sz w:val="18"/>
          <w:szCs w:val="18"/>
        </w:rPr>
        <w:t>P.A. Роль Европейского Суда в процессе рассмотрения</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о нарушении основных прав и свобод человека. Дисс. . к.ю.н.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650.</w:t>
      </w:r>
      <w:r>
        <w:rPr>
          <w:rStyle w:val="WW8Num3z0"/>
          <w:rFonts w:ascii="Verdana" w:hAnsi="Verdana"/>
          <w:color w:val="000000"/>
          <w:sz w:val="18"/>
          <w:szCs w:val="18"/>
        </w:rPr>
        <w:t> </w:t>
      </w:r>
      <w:r>
        <w:rPr>
          <w:rStyle w:val="WW8Num4z0"/>
          <w:rFonts w:ascii="Verdana" w:hAnsi="Verdana"/>
          <w:color w:val="4682B4"/>
          <w:sz w:val="18"/>
          <w:szCs w:val="18"/>
        </w:rPr>
        <w:t>Бочарова</w:t>
      </w:r>
      <w:r>
        <w:rPr>
          <w:rStyle w:val="WW8Num3z0"/>
          <w:rFonts w:ascii="Verdana" w:hAnsi="Verdana"/>
          <w:color w:val="000000"/>
          <w:sz w:val="18"/>
          <w:szCs w:val="18"/>
        </w:rPr>
        <w:t> </w:t>
      </w:r>
      <w:r>
        <w:rPr>
          <w:rFonts w:ascii="Verdana" w:hAnsi="Verdana"/>
          <w:color w:val="000000"/>
          <w:sz w:val="18"/>
          <w:szCs w:val="18"/>
        </w:rPr>
        <w:t>E.H. Реализация решений европейских международных органов в национальной правовой системе. Дисс. . к.ю.н.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651.</w:t>
      </w:r>
      <w:r>
        <w:rPr>
          <w:rStyle w:val="WW8Num3z0"/>
          <w:rFonts w:ascii="Verdana" w:hAnsi="Verdana"/>
          <w:color w:val="000000"/>
          <w:sz w:val="18"/>
          <w:szCs w:val="18"/>
        </w:rPr>
        <w:t> </w:t>
      </w:r>
      <w:r>
        <w:rPr>
          <w:rStyle w:val="WW8Num4z0"/>
          <w:rFonts w:ascii="Verdana" w:hAnsi="Verdana"/>
          <w:color w:val="4682B4"/>
          <w:sz w:val="18"/>
          <w:szCs w:val="18"/>
        </w:rPr>
        <w:t>Буткевич</w:t>
      </w:r>
      <w:r>
        <w:rPr>
          <w:rStyle w:val="WW8Num3z0"/>
          <w:rFonts w:ascii="Verdana" w:hAnsi="Verdana"/>
          <w:color w:val="000000"/>
          <w:sz w:val="18"/>
          <w:szCs w:val="18"/>
        </w:rPr>
        <w:t> </w:t>
      </w:r>
      <w:r>
        <w:rPr>
          <w:rFonts w:ascii="Verdana" w:hAnsi="Verdana"/>
          <w:color w:val="000000"/>
          <w:sz w:val="18"/>
          <w:szCs w:val="18"/>
        </w:rPr>
        <w:t>В.Г. Советская Конституция и международный договор. Автореф. дисс. . к.ю.н. Киев, 1972.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Н.В. Политические права иностранных граждан в Российской Федерации (конституционно-правовой аспект). Автореф. дисс. . к.ю.н.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Миграционная политика, гражданство и статус иностранцев в странах западной демократии (сравнительно-правовое исследование). Автореф. дисс. . д.ю.н.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654.</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М.В. Защита в Европейском Суде по правам человека прав лиц,</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к лишению свободы. Автореф. дисс. . к.ю.н.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655.</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B.B. Международная и национальные правовые системы: понятие и основные направления взаимодействия. Дисс. . д.ю.н. Владивосток,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656.</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Конституционно-правовые проблемы сотрудничества России и Совета Европы в области прав человека. Дисс. Л. д.ю.н. Саратов,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657.</w:t>
      </w:r>
      <w:r>
        <w:rPr>
          <w:rStyle w:val="WW8Num3z0"/>
          <w:rFonts w:ascii="Verdana" w:hAnsi="Verdana"/>
          <w:color w:val="000000"/>
          <w:sz w:val="18"/>
          <w:szCs w:val="18"/>
        </w:rPr>
        <w:t> </w:t>
      </w:r>
      <w:r>
        <w:rPr>
          <w:rStyle w:val="WW8Num4z0"/>
          <w:rFonts w:ascii="Verdana" w:hAnsi="Verdana"/>
          <w:color w:val="4682B4"/>
          <w:sz w:val="18"/>
          <w:szCs w:val="18"/>
        </w:rPr>
        <w:t>Голубок</w:t>
      </w:r>
      <w:r>
        <w:rPr>
          <w:rStyle w:val="WW8Num3z0"/>
          <w:rFonts w:ascii="Verdana" w:hAnsi="Verdana"/>
          <w:color w:val="000000"/>
          <w:sz w:val="18"/>
          <w:szCs w:val="18"/>
        </w:rPr>
        <w:t> </w:t>
      </w:r>
      <w:r>
        <w:rPr>
          <w:rFonts w:ascii="Verdana" w:hAnsi="Verdana"/>
          <w:color w:val="000000"/>
          <w:sz w:val="18"/>
          <w:szCs w:val="18"/>
        </w:rPr>
        <w:t>С.А. Право на свободные выборы: правовые позиции Европейского Суда по правам человека и формирование международно-правовых стандартов Содружества Независимых Государств. Дисс. . к.ю.н. СПб.,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658.</w:t>
      </w:r>
      <w:r>
        <w:rPr>
          <w:rStyle w:val="WW8Num3z0"/>
          <w:rFonts w:ascii="Verdana" w:hAnsi="Verdana"/>
          <w:color w:val="000000"/>
          <w:sz w:val="18"/>
          <w:szCs w:val="18"/>
        </w:rPr>
        <w:t> </w:t>
      </w:r>
      <w:r>
        <w:rPr>
          <w:rStyle w:val="WW8Num4z0"/>
          <w:rFonts w:ascii="Verdana" w:hAnsi="Verdana"/>
          <w:color w:val="4682B4"/>
          <w:sz w:val="18"/>
          <w:szCs w:val="18"/>
        </w:rPr>
        <w:t>Деменева</w:t>
      </w:r>
      <w:r>
        <w:rPr>
          <w:rStyle w:val="WW8Num3z0"/>
          <w:rFonts w:ascii="Verdana" w:hAnsi="Verdana"/>
          <w:color w:val="000000"/>
          <w:sz w:val="18"/>
          <w:szCs w:val="18"/>
        </w:rPr>
        <w:t> </w:t>
      </w:r>
      <w:r>
        <w:rPr>
          <w:rFonts w:ascii="Verdana" w:hAnsi="Verdana"/>
          <w:color w:val="000000"/>
          <w:sz w:val="18"/>
          <w:szCs w:val="18"/>
        </w:rPr>
        <w:t>A.B. Юридические последствия постановлений Европейского Суда по правам человека для Российской Федерации. Автореф. дисс. . к.ю.н.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659.</w:t>
      </w:r>
      <w:r>
        <w:rPr>
          <w:rStyle w:val="WW8Num3z0"/>
          <w:rFonts w:ascii="Verdana" w:hAnsi="Verdana"/>
          <w:color w:val="000000"/>
          <w:sz w:val="18"/>
          <w:szCs w:val="18"/>
        </w:rPr>
        <w:t> </w:t>
      </w:r>
      <w:r>
        <w:rPr>
          <w:rStyle w:val="WW8Num4z0"/>
          <w:rFonts w:ascii="Verdana" w:hAnsi="Verdana"/>
          <w:color w:val="4682B4"/>
          <w:sz w:val="18"/>
          <w:szCs w:val="18"/>
        </w:rPr>
        <w:t>Евстифеев</w:t>
      </w:r>
      <w:r>
        <w:rPr>
          <w:rStyle w:val="WW8Num3z0"/>
          <w:rFonts w:ascii="Verdana" w:hAnsi="Verdana"/>
          <w:color w:val="000000"/>
          <w:sz w:val="18"/>
          <w:szCs w:val="18"/>
        </w:rPr>
        <w:t> </w:t>
      </w:r>
      <w:r>
        <w:rPr>
          <w:rFonts w:ascii="Verdana" w:hAnsi="Verdana"/>
          <w:color w:val="000000"/>
          <w:sz w:val="18"/>
          <w:szCs w:val="18"/>
        </w:rPr>
        <w:t>Д.М. Конституционно-правовые интересы личности в Российской Федерации (теоретико-правовой аспект). Автореф. дисс. . к.ю.н. Екатеринбург,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660.</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Реализация конституционного законодательства. Проблемы теории и практики. Автореф. дисс. . д.ю.н. Саратов,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661.</w:t>
      </w:r>
      <w:r>
        <w:rPr>
          <w:rStyle w:val="WW8Num3z0"/>
          <w:rFonts w:ascii="Verdana" w:hAnsi="Verdana"/>
          <w:color w:val="000000"/>
          <w:sz w:val="18"/>
          <w:szCs w:val="18"/>
        </w:rPr>
        <w:t> </w:t>
      </w:r>
      <w:r>
        <w:rPr>
          <w:rStyle w:val="WW8Num4z0"/>
          <w:rFonts w:ascii="Verdana" w:hAnsi="Verdana"/>
          <w:color w:val="4682B4"/>
          <w:sz w:val="18"/>
          <w:szCs w:val="18"/>
        </w:rPr>
        <w:t>Квитко</w:t>
      </w:r>
      <w:r>
        <w:rPr>
          <w:rStyle w:val="WW8Num3z0"/>
          <w:rFonts w:ascii="Verdana" w:hAnsi="Verdana"/>
          <w:color w:val="000000"/>
          <w:sz w:val="18"/>
          <w:szCs w:val="18"/>
        </w:rPr>
        <w:t> </w:t>
      </w:r>
      <w:r>
        <w:rPr>
          <w:rFonts w:ascii="Verdana" w:hAnsi="Verdana"/>
          <w:color w:val="000000"/>
          <w:sz w:val="18"/>
          <w:szCs w:val="18"/>
        </w:rPr>
        <w:t>Н.И. Обеспечение в Российской Федерации права на</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нарушений общепризнанных прав и свобод в Европейский Суд по правам человека. Дисс. . к.ю.н.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662.</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Конституционный принцип равенства прав и свобод человека и гражданина в России: Понятие, содержание, механизм защиты. Дисс. . д.ю.н. Саратов,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663.</w:t>
      </w:r>
      <w:r>
        <w:rPr>
          <w:rStyle w:val="WW8Num3z0"/>
          <w:rFonts w:ascii="Verdana" w:hAnsi="Verdana"/>
          <w:color w:val="000000"/>
          <w:sz w:val="18"/>
          <w:szCs w:val="18"/>
        </w:rPr>
        <w:t> </w:t>
      </w:r>
      <w:r>
        <w:rPr>
          <w:rStyle w:val="WW8Num4z0"/>
          <w:rFonts w:ascii="Verdana" w:hAnsi="Verdana"/>
          <w:color w:val="4682B4"/>
          <w:sz w:val="18"/>
          <w:szCs w:val="18"/>
        </w:rPr>
        <w:t>Корнилина</w:t>
      </w:r>
      <w:r>
        <w:rPr>
          <w:rStyle w:val="WW8Num3z0"/>
          <w:rFonts w:ascii="Verdana" w:hAnsi="Verdana"/>
          <w:color w:val="000000"/>
          <w:sz w:val="18"/>
          <w:szCs w:val="18"/>
        </w:rPr>
        <w:t> </w:t>
      </w:r>
      <w:r>
        <w:rPr>
          <w:rFonts w:ascii="Verdana" w:hAnsi="Verdana"/>
          <w:color w:val="000000"/>
          <w:sz w:val="18"/>
          <w:szCs w:val="18"/>
        </w:rPr>
        <w:t>A.A. Влияние постановлений Европейского суда по правам человека на российское законодательство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Дисс. . к.ю.н.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664.</w:t>
      </w:r>
      <w:r>
        <w:rPr>
          <w:rStyle w:val="WW8Num3z0"/>
          <w:rFonts w:ascii="Verdana" w:hAnsi="Verdana"/>
          <w:color w:val="000000"/>
          <w:sz w:val="18"/>
          <w:szCs w:val="18"/>
        </w:rPr>
        <w:t> </w:t>
      </w:r>
      <w:r>
        <w:rPr>
          <w:rStyle w:val="WW8Num4z0"/>
          <w:rFonts w:ascii="Verdana" w:hAnsi="Verdana"/>
          <w:color w:val="4682B4"/>
          <w:sz w:val="18"/>
          <w:szCs w:val="18"/>
        </w:rPr>
        <w:t>Костылева</w:t>
      </w:r>
      <w:r>
        <w:rPr>
          <w:rStyle w:val="WW8Num3z0"/>
          <w:rFonts w:ascii="Verdana" w:hAnsi="Verdana"/>
          <w:color w:val="000000"/>
          <w:sz w:val="18"/>
          <w:szCs w:val="18"/>
        </w:rPr>
        <w:t> </w:t>
      </w:r>
      <w:r>
        <w:rPr>
          <w:rFonts w:ascii="Verdana" w:hAnsi="Verdana"/>
          <w:color w:val="000000"/>
          <w:sz w:val="18"/>
          <w:szCs w:val="18"/>
        </w:rPr>
        <w:t>Е.Д. Личные права человека в Российской Федерации и стандарты Совета Европы: конституционно-правовые проблемы регулирования и защиты. Дисс. . к.ю.н.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665.</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Д.В. Юрисдикция Европейского Суда по правам человека: принцип</w:t>
      </w:r>
      <w:r>
        <w:rPr>
          <w:rStyle w:val="WW8Num3z0"/>
          <w:rFonts w:ascii="Verdana" w:hAnsi="Verdana"/>
          <w:color w:val="000000"/>
          <w:sz w:val="18"/>
          <w:szCs w:val="18"/>
        </w:rPr>
        <w:t> </w:t>
      </w:r>
      <w:r>
        <w:rPr>
          <w:rStyle w:val="WW8Num4z0"/>
          <w:rFonts w:ascii="Verdana" w:hAnsi="Verdana"/>
          <w:color w:val="4682B4"/>
          <w:sz w:val="18"/>
          <w:szCs w:val="18"/>
        </w:rPr>
        <w:t>субсидиарности</w:t>
      </w:r>
      <w:r>
        <w:rPr>
          <w:rFonts w:ascii="Verdana" w:hAnsi="Verdana"/>
          <w:color w:val="000000"/>
          <w:sz w:val="18"/>
          <w:szCs w:val="18"/>
        </w:rPr>
        <w:t>. Дисс. . к.ю.н. Саратов,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666.</w:t>
      </w:r>
      <w:r>
        <w:rPr>
          <w:rStyle w:val="WW8Num3z0"/>
          <w:rFonts w:ascii="Verdana" w:hAnsi="Verdana"/>
          <w:color w:val="000000"/>
          <w:sz w:val="18"/>
          <w:szCs w:val="18"/>
        </w:rPr>
        <w:t> </w:t>
      </w:r>
      <w:r>
        <w:rPr>
          <w:rStyle w:val="WW8Num4z0"/>
          <w:rFonts w:ascii="Verdana" w:hAnsi="Verdana"/>
          <w:color w:val="4682B4"/>
          <w:sz w:val="18"/>
          <w:szCs w:val="18"/>
        </w:rPr>
        <w:t>Курдюков</w:t>
      </w:r>
      <w:r>
        <w:rPr>
          <w:rStyle w:val="WW8Num3z0"/>
          <w:rFonts w:ascii="Verdana" w:hAnsi="Verdana"/>
          <w:color w:val="000000"/>
          <w:sz w:val="18"/>
          <w:szCs w:val="18"/>
        </w:rPr>
        <w:t> </w:t>
      </w:r>
      <w:r>
        <w:rPr>
          <w:rFonts w:ascii="Verdana" w:hAnsi="Verdana"/>
          <w:color w:val="000000"/>
          <w:sz w:val="18"/>
          <w:szCs w:val="18"/>
        </w:rPr>
        <w:t>Д.Г. Право на жалобу в контексте Европейской конвенции о защите прав человека и основных свобод 1950 г. Дисс. . к.ю.н. Казань,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667.</w:t>
      </w:r>
      <w:r>
        <w:rPr>
          <w:rStyle w:val="WW8Num3z0"/>
          <w:rFonts w:ascii="Verdana" w:hAnsi="Verdana"/>
          <w:color w:val="000000"/>
          <w:sz w:val="18"/>
          <w:szCs w:val="18"/>
        </w:rPr>
        <w:t> </w:t>
      </w:r>
      <w:r>
        <w:rPr>
          <w:rStyle w:val="WW8Num4z0"/>
          <w:rFonts w:ascii="Verdana" w:hAnsi="Verdana"/>
          <w:color w:val="4682B4"/>
          <w:sz w:val="18"/>
          <w:szCs w:val="18"/>
        </w:rPr>
        <w:t>Курлаева</w:t>
      </w:r>
      <w:r>
        <w:rPr>
          <w:rStyle w:val="WW8Num3z0"/>
          <w:rFonts w:ascii="Verdana" w:hAnsi="Verdana"/>
          <w:color w:val="000000"/>
          <w:sz w:val="18"/>
          <w:szCs w:val="18"/>
        </w:rPr>
        <w:t> </w:t>
      </w:r>
      <w:r>
        <w:rPr>
          <w:rFonts w:ascii="Verdana" w:hAnsi="Verdana"/>
          <w:color w:val="000000"/>
          <w:sz w:val="18"/>
          <w:szCs w:val="18"/>
        </w:rPr>
        <w:t>Е.И. Юридическое образование и формирование профессионального сознания</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Автореф. дисс. . к.ю.н.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668.</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П.А. Европейская конвенция о защите прав человека и основных свобод в правовой системе России (проблемы теории и практика взаимодействия). Автореф. дисс. . к.ю.н. Владимир,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669.</w:t>
      </w:r>
      <w:r>
        <w:rPr>
          <w:rStyle w:val="WW8Num3z0"/>
          <w:rFonts w:ascii="Verdana" w:hAnsi="Verdana"/>
          <w:color w:val="000000"/>
          <w:sz w:val="18"/>
          <w:szCs w:val="18"/>
        </w:rPr>
        <w:t> </w:t>
      </w:r>
      <w:r>
        <w:rPr>
          <w:rStyle w:val="WW8Num4z0"/>
          <w:rFonts w:ascii="Verdana" w:hAnsi="Verdana"/>
          <w:color w:val="4682B4"/>
          <w:sz w:val="18"/>
          <w:szCs w:val="18"/>
        </w:rPr>
        <w:t>Липкина</w:t>
      </w:r>
      <w:r>
        <w:rPr>
          <w:rStyle w:val="WW8Num3z0"/>
          <w:rFonts w:ascii="Verdana" w:hAnsi="Verdana"/>
          <w:color w:val="000000"/>
          <w:sz w:val="18"/>
          <w:szCs w:val="18"/>
        </w:rPr>
        <w:t> </w:t>
      </w:r>
      <w:r>
        <w:rPr>
          <w:rFonts w:ascii="Verdana" w:hAnsi="Verdana"/>
          <w:color w:val="000000"/>
          <w:sz w:val="18"/>
          <w:szCs w:val="18"/>
        </w:rPr>
        <w:t>H.H. Правовые позиции Европейского Суда по правам человека относительно свободы</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государств при осуществлении вмешательства в права и основные свободы. Дисс. . к.ю.н. Саратов,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670.</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Д.Ю. Европейские правовые стандарты в правовой системе Российской Федерации: Конституционно-правовой анализ. Автореф. дисс. . к.ю.н.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671.</w:t>
      </w:r>
      <w:r>
        <w:rPr>
          <w:rStyle w:val="WW8Num3z0"/>
          <w:rFonts w:ascii="Verdana" w:hAnsi="Verdana"/>
          <w:color w:val="000000"/>
          <w:sz w:val="18"/>
          <w:szCs w:val="18"/>
        </w:rPr>
        <w:t> </w:t>
      </w:r>
      <w:r>
        <w:rPr>
          <w:rStyle w:val="WW8Num4z0"/>
          <w:rFonts w:ascii="Verdana" w:hAnsi="Verdana"/>
          <w:color w:val="4682B4"/>
          <w:sz w:val="18"/>
          <w:szCs w:val="18"/>
        </w:rPr>
        <w:t>Метлова</w:t>
      </w:r>
      <w:r>
        <w:rPr>
          <w:rStyle w:val="WW8Num3z0"/>
          <w:rFonts w:ascii="Verdana" w:hAnsi="Verdana"/>
          <w:color w:val="000000"/>
          <w:sz w:val="18"/>
          <w:szCs w:val="18"/>
        </w:rPr>
        <w:t> </w:t>
      </w:r>
      <w:r>
        <w:rPr>
          <w:rFonts w:ascii="Verdana" w:hAnsi="Verdana"/>
          <w:color w:val="000000"/>
          <w:sz w:val="18"/>
          <w:szCs w:val="18"/>
        </w:rPr>
        <w:t>И.С. Решения Европейского Суда по правам человека в системе источников российского права. Автореф. дисс. . к.ю.н.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672.</w:t>
      </w:r>
      <w:r>
        <w:rPr>
          <w:rStyle w:val="WW8Num3z0"/>
          <w:rFonts w:ascii="Verdana" w:hAnsi="Verdana"/>
          <w:color w:val="000000"/>
          <w:sz w:val="18"/>
          <w:szCs w:val="18"/>
        </w:rPr>
        <w:t> </w:t>
      </w:r>
      <w:r>
        <w:rPr>
          <w:rStyle w:val="WW8Num4z0"/>
          <w:rFonts w:ascii="Verdana" w:hAnsi="Verdana"/>
          <w:color w:val="4682B4"/>
          <w:sz w:val="18"/>
          <w:szCs w:val="18"/>
        </w:rPr>
        <w:t>Мингазов</w:t>
      </w:r>
      <w:r>
        <w:rPr>
          <w:rStyle w:val="WW8Num3z0"/>
          <w:rFonts w:ascii="Verdana" w:hAnsi="Verdana"/>
          <w:color w:val="000000"/>
          <w:sz w:val="18"/>
          <w:szCs w:val="18"/>
        </w:rPr>
        <w:t> </w:t>
      </w:r>
      <w:r>
        <w:rPr>
          <w:rFonts w:ascii="Verdana" w:hAnsi="Verdana"/>
          <w:color w:val="000000"/>
          <w:sz w:val="18"/>
          <w:szCs w:val="18"/>
        </w:rPr>
        <w:t>Л.Х. Эффективность норм международного права: Теоретические проблемы. Дисс. . д.ю.н. Казань, 2000.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673.</w:t>
      </w:r>
      <w:r>
        <w:rPr>
          <w:rStyle w:val="WW8Num3z0"/>
          <w:rFonts w:ascii="Verdana" w:hAnsi="Verdana"/>
          <w:color w:val="000000"/>
          <w:sz w:val="18"/>
          <w:szCs w:val="18"/>
        </w:rPr>
        <w:t> </w:t>
      </w:r>
      <w:r>
        <w:rPr>
          <w:rStyle w:val="WW8Num4z0"/>
          <w:rFonts w:ascii="Verdana" w:hAnsi="Verdana"/>
          <w:color w:val="4682B4"/>
          <w:sz w:val="18"/>
          <w:szCs w:val="18"/>
        </w:rPr>
        <w:t>Моторова</w:t>
      </w:r>
      <w:r>
        <w:rPr>
          <w:rStyle w:val="WW8Num3z0"/>
          <w:rFonts w:ascii="Verdana" w:hAnsi="Verdana"/>
          <w:color w:val="000000"/>
          <w:sz w:val="18"/>
          <w:szCs w:val="18"/>
        </w:rPr>
        <w:t> </w:t>
      </w:r>
      <w:r>
        <w:rPr>
          <w:rFonts w:ascii="Verdana" w:hAnsi="Verdana"/>
          <w:color w:val="000000"/>
          <w:sz w:val="18"/>
          <w:szCs w:val="18"/>
        </w:rPr>
        <w:t>О.Ю. Приоритетное применение международно-правовых норм как вариант их непосредственного действия в правовой системе государства. Дисс. . к.ю.н. Екатеринбург,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674.</w:t>
      </w:r>
      <w:r>
        <w:rPr>
          <w:rStyle w:val="WW8Num3z0"/>
          <w:rFonts w:ascii="Verdana" w:hAnsi="Verdana"/>
          <w:color w:val="000000"/>
          <w:sz w:val="18"/>
          <w:szCs w:val="18"/>
        </w:rPr>
        <w:t> </w:t>
      </w:r>
      <w:r>
        <w:rPr>
          <w:rStyle w:val="WW8Num4z0"/>
          <w:rFonts w:ascii="Verdana" w:hAnsi="Verdana"/>
          <w:color w:val="4682B4"/>
          <w:sz w:val="18"/>
          <w:szCs w:val="18"/>
        </w:rPr>
        <w:t>Насардинов</w:t>
      </w:r>
      <w:r>
        <w:rPr>
          <w:rStyle w:val="WW8Num3z0"/>
          <w:rFonts w:ascii="Verdana" w:hAnsi="Verdana"/>
          <w:color w:val="000000"/>
          <w:sz w:val="18"/>
          <w:szCs w:val="18"/>
        </w:rPr>
        <w:t> </w:t>
      </w:r>
      <w:r>
        <w:rPr>
          <w:rFonts w:ascii="Verdana" w:hAnsi="Verdana"/>
          <w:color w:val="000000"/>
          <w:sz w:val="18"/>
          <w:szCs w:val="18"/>
        </w:rPr>
        <w:t>Д.С. Европейская конвенция о защите прав человека и основных свобод и законодательство и правоприменительная практика Российской Федерации. Дисс. . к.ю.н.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675.</w:t>
      </w:r>
      <w:r>
        <w:rPr>
          <w:rStyle w:val="WW8Num3z0"/>
          <w:rFonts w:ascii="Verdana" w:hAnsi="Verdana"/>
          <w:color w:val="000000"/>
          <w:sz w:val="18"/>
          <w:szCs w:val="18"/>
        </w:rPr>
        <w:t> </w:t>
      </w:r>
      <w:r>
        <w:rPr>
          <w:rStyle w:val="WW8Num4z0"/>
          <w:rFonts w:ascii="Verdana" w:hAnsi="Verdana"/>
          <w:color w:val="4682B4"/>
          <w:sz w:val="18"/>
          <w:szCs w:val="18"/>
        </w:rPr>
        <w:t>Обухова</w:t>
      </w:r>
      <w:r>
        <w:rPr>
          <w:rStyle w:val="WW8Num3z0"/>
          <w:rFonts w:ascii="Verdana" w:hAnsi="Verdana"/>
          <w:color w:val="000000"/>
          <w:sz w:val="18"/>
          <w:szCs w:val="18"/>
        </w:rPr>
        <w:t> </w:t>
      </w:r>
      <w:r>
        <w:rPr>
          <w:rFonts w:ascii="Verdana" w:hAnsi="Verdana"/>
          <w:color w:val="000000"/>
          <w:sz w:val="18"/>
          <w:szCs w:val="18"/>
        </w:rPr>
        <w:t>Е.С. Интеграция Российской Федерации в европейское правовое пространство в контексте деятельности Европейского Суда по правам человека. Дисс. . к.ю.н.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676. Осман-заде С.Ш. Деятельность Европейского Суда по правам человека и его влияние на национальные законодательства государств-членов Совета Европы. Дисс. . к.ю.н. М., 2001.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677.</w:t>
      </w:r>
      <w:r>
        <w:rPr>
          <w:rStyle w:val="WW8Num3z0"/>
          <w:rFonts w:ascii="Verdana" w:hAnsi="Verdana"/>
          <w:color w:val="000000"/>
          <w:sz w:val="18"/>
          <w:szCs w:val="18"/>
        </w:rPr>
        <w:t> </w:t>
      </w:r>
      <w:r>
        <w:rPr>
          <w:rStyle w:val="WW8Num4z0"/>
          <w:rFonts w:ascii="Verdana" w:hAnsi="Verdana"/>
          <w:color w:val="4682B4"/>
          <w:sz w:val="18"/>
          <w:szCs w:val="18"/>
        </w:rPr>
        <w:t>Перчаткина</w:t>
      </w:r>
      <w:r>
        <w:rPr>
          <w:rStyle w:val="WW8Num3z0"/>
          <w:rFonts w:ascii="Verdana" w:hAnsi="Verdana"/>
          <w:color w:val="000000"/>
          <w:sz w:val="18"/>
          <w:szCs w:val="18"/>
        </w:rPr>
        <w:t> </w:t>
      </w:r>
      <w:r>
        <w:rPr>
          <w:rFonts w:ascii="Verdana" w:hAnsi="Verdana"/>
          <w:color w:val="000000"/>
          <w:sz w:val="18"/>
          <w:szCs w:val="18"/>
        </w:rPr>
        <w:t>С.А. Реализация решений Европейского Суда по правам человека органами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конституционного контроля: сравнительно-правовое исследование. Автореф. дисс. . к.ю.н. М., 2011.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678.</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Е.Г. Конституционно-правовые аспекты взаимодействия России и Совета Европы в области контрольных механизмов и институтов по соблюдению прав и свобод человека. Автореф. дисс. . к.ю.н. М.,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679.</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Теоретические проблемы личных конституционных прав и свобод советских граждан. Дисс. . д.ю.н. М., 1980.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680.</w:t>
      </w:r>
      <w:r>
        <w:rPr>
          <w:rStyle w:val="WW8Num3z0"/>
          <w:rFonts w:ascii="Verdana" w:hAnsi="Verdana"/>
          <w:color w:val="000000"/>
          <w:sz w:val="18"/>
          <w:szCs w:val="18"/>
        </w:rPr>
        <w:t> </w:t>
      </w:r>
      <w:r>
        <w:rPr>
          <w:rStyle w:val="WW8Num4z0"/>
          <w:rFonts w:ascii="Verdana" w:hAnsi="Verdana"/>
          <w:color w:val="4682B4"/>
          <w:sz w:val="18"/>
          <w:szCs w:val="18"/>
        </w:rPr>
        <w:t>Русов</w:t>
      </w:r>
      <w:r>
        <w:rPr>
          <w:rStyle w:val="WW8Num3z0"/>
          <w:rFonts w:ascii="Verdana" w:hAnsi="Verdana"/>
          <w:color w:val="000000"/>
          <w:sz w:val="18"/>
          <w:szCs w:val="18"/>
        </w:rPr>
        <w:t> </w:t>
      </w:r>
      <w:r>
        <w:rPr>
          <w:rFonts w:ascii="Verdana" w:hAnsi="Verdana"/>
          <w:color w:val="000000"/>
          <w:sz w:val="18"/>
          <w:szCs w:val="18"/>
        </w:rPr>
        <w:t>А.Н. Методологические аспекты разрешения дел Европейским Судом по правам человека. Дисс. . к.ю.н.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681.</w:t>
      </w:r>
      <w:r>
        <w:rPr>
          <w:rStyle w:val="WW8Num3z0"/>
          <w:rFonts w:ascii="Verdana" w:hAnsi="Verdana"/>
          <w:color w:val="000000"/>
          <w:sz w:val="18"/>
          <w:szCs w:val="18"/>
        </w:rPr>
        <w:t> </w:t>
      </w:r>
      <w:r>
        <w:rPr>
          <w:rStyle w:val="WW8Num4z0"/>
          <w:rFonts w:ascii="Verdana" w:hAnsi="Verdana"/>
          <w:color w:val="4682B4"/>
          <w:sz w:val="18"/>
          <w:szCs w:val="18"/>
        </w:rPr>
        <w:t>Садчикова</w:t>
      </w:r>
      <w:r>
        <w:rPr>
          <w:rStyle w:val="WW8Num3z0"/>
          <w:rFonts w:ascii="Verdana" w:hAnsi="Verdana"/>
          <w:color w:val="000000"/>
          <w:sz w:val="18"/>
          <w:szCs w:val="18"/>
        </w:rPr>
        <w:t> </w:t>
      </w:r>
      <w:r>
        <w:rPr>
          <w:rFonts w:ascii="Verdana" w:hAnsi="Verdana"/>
          <w:color w:val="000000"/>
          <w:sz w:val="18"/>
          <w:szCs w:val="18"/>
        </w:rPr>
        <w:t>О.В. Решения Европейского Суда по правам человека и их значение для российской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Дисс. . к.ю.н. М., 2009.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682.</w:t>
      </w:r>
      <w:r>
        <w:rPr>
          <w:rStyle w:val="WW8Num3z0"/>
          <w:rFonts w:ascii="Verdana" w:hAnsi="Verdana"/>
          <w:color w:val="000000"/>
          <w:sz w:val="18"/>
          <w:szCs w:val="18"/>
        </w:rPr>
        <w:t> </w:t>
      </w:r>
      <w:r>
        <w:rPr>
          <w:rStyle w:val="WW8Num4z0"/>
          <w:rFonts w:ascii="Verdana" w:hAnsi="Verdana"/>
          <w:color w:val="4682B4"/>
          <w:sz w:val="18"/>
          <w:szCs w:val="18"/>
        </w:rPr>
        <w:t>Самович</w:t>
      </w:r>
      <w:r>
        <w:rPr>
          <w:rStyle w:val="WW8Num3z0"/>
          <w:rFonts w:ascii="Verdana" w:hAnsi="Verdana"/>
          <w:color w:val="000000"/>
          <w:sz w:val="18"/>
          <w:szCs w:val="18"/>
        </w:rPr>
        <w:t> </w:t>
      </w:r>
      <w:r>
        <w:rPr>
          <w:rFonts w:ascii="Verdana" w:hAnsi="Verdana"/>
          <w:color w:val="000000"/>
          <w:sz w:val="18"/>
          <w:szCs w:val="18"/>
        </w:rPr>
        <w:t>Ю.В. Международный механизм защиты прав и свобод человека: универсальный и европейский аспекты. Дисс. . к.ю.н. Екатеринбург,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683.</w:t>
      </w:r>
      <w:r>
        <w:rPr>
          <w:rStyle w:val="WW8Num3z0"/>
          <w:rFonts w:ascii="Verdana" w:hAnsi="Verdana"/>
          <w:color w:val="000000"/>
          <w:sz w:val="18"/>
          <w:szCs w:val="18"/>
        </w:rPr>
        <w:t> </w:t>
      </w:r>
      <w:r>
        <w:rPr>
          <w:rStyle w:val="WW8Num4z0"/>
          <w:rFonts w:ascii="Verdana" w:hAnsi="Verdana"/>
          <w:color w:val="4682B4"/>
          <w:sz w:val="18"/>
          <w:szCs w:val="18"/>
        </w:rPr>
        <w:t>Самович</w:t>
      </w:r>
      <w:r>
        <w:rPr>
          <w:rStyle w:val="WW8Num3z0"/>
          <w:rFonts w:ascii="Verdana" w:hAnsi="Verdana"/>
          <w:color w:val="000000"/>
          <w:sz w:val="18"/>
          <w:szCs w:val="18"/>
        </w:rPr>
        <w:t> </w:t>
      </w:r>
      <w:r>
        <w:rPr>
          <w:rFonts w:ascii="Verdana" w:hAnsi="Verdana"/>
          <w:color w:val="000000"/>
          <w:sz w:val="18"/>
          <w:szCs w:val="18"/>
        </w:rPr>
        <w:t>Ю.В. Право человека на международную</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Дисс. . д.ю.н. Кемерово,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684.</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О.А. Конституционные основы государственной защиты прав и свобод человека и гражданина в Российской Федерации. Дисс. . к.ю.н. Саратов, 1999.</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685.</w:t>
      </w:r>
      <w:r>
        <w:rPr>
          <w:rStyle w:val="WW8Num3z0"/>
          <w:rFonts w:ascii="Verdana" w:hAnsi="Verdana"/>
          <w:color w:val="000000"/>
          <w:sz w:val="18"/>
          <w:szCs w:val="18"/>
        </w:rPr>
        <w:t> </w:t>
      </w:r>
      <w:r>
        <w:rPr>
          <w:rStyle w:val="WW8Num4z0"/>
          <w:rFonts w:ascii="Verdana" w:hAnsi="Verdana"/>
          <w:color w:val="4682B4"/>
          <w:sz w:val="18"/>
          <w:szCs w:val="18"/>
        </w:rPr>
        <w:t>Терешкова</w:t>
      </w:r>
      <w:r>
        <w:rPr>
          <w:rStyle w:val="WW8Num3z0"/>
          <w:rFonts w:ascii="Verdana" w:hAnsi="Verdana"/>
          <w:color w:val="000000"/>
          <w:sz w:val="18"/>
          <w:szCs w:val="18"/>
        </w:rPr>
        <w:t> </w:t>
      </w:r>
      <w:r>
        <w:rPr>
          <w:rFonts w:ascii="Verdana" w:hAnsi="Verdana"/>
          <w:color w:val="000000"/>
          <w:sz w:val="18"/>
          <w:szCs w:val="18"/>
        </w:rPr>
        <w:t>B.B. Применение норм международного права в судебной системе Российской Федерации. Дисс. . к.ю.н. Екатеринбург, 1998.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686.</w:t>
      </w:r>
      <w:r>
        <w:rPr>
          <w:rStyle w:val="WW8Num3z0"/>
          <w:rFonts w:ascii="Verdana" w:hAnsi="Verdana"/>
          <w:color w:val="000000"/>
          <w:sz w:val="18"/>
          <w:szCs w:val="18"/>
        </w:rPr>
        <w:t> </w:t>
      </w:r>
      <w:r>
        <w:rPr>
          <w:rStyle w:val="WW8Num4z0"/>
          <w:rFonts w:ascii="Verdana" w:hAnsi="Verdana"/>
          <w:color w:val="4682B4"/>
          <w:sz w:val="18"/>
          <w:szCs w:val="18"/>
        </w:rPr>
        <w:t>Торкунова</w:t>
      </w:r>
      <w:r>
        <w:rPr>
          <w:rStyle w:val="WW8Num3z0"/>
          <w:rFonts w:ascii="Verdana" w:hAnsi="Verdana"/>
          <w:color w:val="000000"/>
          <w:sz w:val="18"/>
          <w:szCs w:val="18"/>
        </w:rPr>
        <w:t> </w:t>
      </w:r>
      <w:r>
        <w:rPr>
          <w:rFonts w:ascii="Verdana" w:hAnsi="Verdana"/>
          <w:color w:val="000000"/>
          <w:sz w:val="18"/>
          <w:szCs w:val="18"/>
        </w:rPr>
        <w:t>Е.А. Правовая основа реализации конституционного права российских граждан на судебную защиту в Европейском Суде. Дисс. . к.ю.н. М., 2002.</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687.</w:t>
      </w:r>
      <w:r>
        <w:rPr>
          <w:rStyle w:val="WW8Num3z0"/>
          <w:rFonts w:ascii="Verdana" w:hAnsi="Verdana"/>
          <w:color w:val="000000"/>
          <w:sz w:val="18"/>
          <w:szCs w:val="18"/>
        </w:rPr>
        <w:t> </w:t>
      </w:r>
      <w:r>
        <w:rPr>
          <w:rStyle w:val="WW8Num4z0"/>
          <w:rFonts w:ascii="Verdana" w:hAnsi="Verdana"/>
          <w:color w:val="4682B4"/>
          <w:sz w:val="18"/>
          <w:szCs w:val="18"/>
        </w:rPr>
        <w:t>Троицкая</w:t>
      </w:r>
      <w:r>
        <w:rPr>
          <w:rStyle w:val="WW8Num3z0"/>
          <w:rFonts w:ascii="Verdana" w:hAnsi="Verdana"/>
          <w:color w:val="000000"/>
          <w:sz w:val="18"/>
          <w:szCs w:val="18"/>
        </w:rPr>
        <w:t> </w:t>
      </w:r>
      <w:r>
        <w:rPr>
          <w:rFonts w:ascii="Verdana" w:hAnsi="Verdana"/>
          <w:color w:val="000000"/>
          <w:sz w:val="18"/>
          <w:szCs w:val="18"/>
        </w:rPr>
        <w:t>A.A. Конституционно-правовые пределы и ограничения свободы личности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Автореф. дисс. . к.ю.н. М.,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688.</w:t>
      </w:r>
      <w:r>
        <w:rPr>
          <w:rStyle w:val="WW8Num3z0"/>
          <w:rFonts w:ascii="Verdana" w:hAnsi="Verdana"/>
          <w:color w:val="000000"/>
          <w:sz w:val="18"/>
          <w:szCs w:val="18"/>
        </w:rPr>
        <w:t> </w:t>
      </w:r>
      <w:r>
        <w:rPr>
          <w:rStyle w:val="WW8Num4z0"/>
          <w:rFonts w:ascii="Verdana" w:hAnsi="Verdana"/>
          <w:color w:val="4682B4"/>
          <w:sz w:val="18"/>
          <w:szCs w:val="18"/>
        </w:rPr>
        <w:t>Фомиченко</w:t>
      </w:r>
      <w:r>
        <w:rPr>
          <w:rStyle w:val="WW8Num3z0"/>
          <w:rFonts w:ascii="Verdana" w:hAnsi="Verdana"/>
          <w:color w:val="000000"/>
          <w:sz w:val="18"/>
          <w:szCs w:val="18"/>
        </w:rPr>
        <w:t> </w:t>
      </w:r>
      <w:r>
        <w:rPr>
          <w:rFonts w:ascii="Verdana" w:hAnsi="Verdana"/>
          <w:color w:val="000000"/>
          <w:sz w:val="18"/>
          <w:szCs w:val="18"/>
        </w:rPr>
        <w:t>Т.М. Конституционно-правовые проблемы обеспечения в Российской Федерации права на жизнь в свете правовых стандартов Совета Европы. Дисс. . к.ю.н.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689.</w:t>
      </w:r>
      <w:r>
        <w:rPr>
          <w:rStyle w:val="WW8Num3z0"/>
          <w:rFonts w:ascii="Verdana" w:hAnsi="Verdana"/>
          <w:color w:val="000000"/>
          <w:sz w:val="18"/>
          <w:szCs w:val="18"/>
        </w:rPr>
        <w:t> </w:t>
      </w:r>
      <w:r>
        <w:rPr>
          <w:rStyle w:val="WW8Num4z0"/>
          <w:rFonts w:ascii="Verdana" w:hAnsi="Verdana"/>
          <w:color w:val="4682B4"/>
          <w:sz w:val="18"/>
          <w:szCs w:val="18"/>
        </w:rPr>
        <w:t>Хасянов</w:t>
      </w:r>
      <w:r>
        <w:rPr>
          <w:rStyle w:val="WW8Num3z0"/>
          <w:rFonts w:ascii="Verdana" w:hAnsi="Verdana"/>
          <w:color w:val="000000"/>
          <w:sz w:val="18"/>
          <w:szCs w:val="18"/>
        </w:rPr>
        <w:t> </w:t>
      </w:r>
      <w:r>
        <w:rPr>
          <w:rFonts w:ascii="Verdana" w:hAnsi="Verdana"/>
          <w:color w:val="000000"/>
          <w:sz w:val="18"/>
          <w:szCs w:val="18"/>
        </w:rPr>
        <w:t>Р.Ш. Европейский публичный порядок, европейское правовое пространство и Европейская конвенция о защите прав человека и основных свобод: их соотношение и взаимодействие. Автореф. дисс. . к.ю.н. СПб.,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690.</w:t>
      </w:r>
      <w:r>
        <w:rPr>
          <w:rStyle w:val="WW8Num3z0"/>
          <w:rFonts w:ascii="Verdana" w:hAnsi="Verdana"/>
          <w:color w:val="000000"/>
          <w:sz w:val="18"/>
          <w:szCs w:val="18"/>
        </w:rPr>
        <w:t> </w:t>
      </w:r>
      <w:r>
        <w:rPr>
          <w:rStyle w:val="WW8Num4z0"/>
          <w:rFonts w:ascii="Verdana" w:hAnsi="Verdana"/>
          <w:color w:val="4682B4"/>
          <w:sz w:val="18"/>
          <w:szCs w:val="18"/>
        </w:rPr>
        <w:t>Цивадзе</w:t>
      </w:r>
      <w:r>
        <w:rPr>
          <w:rStyle w:val="WW8Num3z0"/>
          <w:rFonts w:ascii="Verdana" w:hAnsi="Verdana"/>
          <w:color w:val="000000"/>
          <w:sz w:val="18"/>
          <w:szCs w:val="18"/>
        </w:rPr>
        <w:t> </w:t>
      </w:r>
      <w:r>
        <w:rPr>
          <w:rFonts w:ascii="Verdana" w:hAnsi="Verdana"/>
          <w:color w:val="000000"/>
          <w:sz w:val="18"/>
          <w:szCs w:val="18"/>
        </w:rPr>
        <w:t>H.A. Применение норм международного права судами Российской Федерации. Дисс. . к.ю.н.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691.</w:t>
      </w:r>
      <w:r>
        <w:rPr>
          <w:rStyle w:val="WW8Num3z0"/>
          <w:rFonts w:ascii="Verdana" w:hAnsi="Verdana"/>
          <w:color w:val="000000"/>
          <w:sz w:val="18"/>
          <w:szCs w:val="18"/>
        </w:rPr>
        <w:t> </w:t>
      </w:r>
      <w:r>
        <w:rPr>
          <w:rStyle w:val="WW8Num4z0"/>
          <w:rFonts w:ascii="Verdana" w:hAnsi="Verdana"/>
          <w:color w:val="4682B4"/>
          <w:sz w:val="18"/>
          <w:szCs w:val="18"/>
        </w:rPr>
        <w:t>Черненко</w:t>
      </w:r>
      <w:r>
        <w:rPr>
          <w:rStyle w:val="WW8Num3z0"/>
          <w:rFonts w:ascii="Verdana" w:hAnsi="Verdana"/>
          <w:color w:val="000000"/>
          <w:sz w:val="18"/>
          <w:szCs w:val="18"/>
        </w:rPr>
        <w:t> </w:t>
      </w:r>
      <w:r>
        <w:rPr>
          <w:rFonts w:ascii="Verdana" w:hAnsi="Verdana"/>
          <w:color w:val="000000"/>
          <w:sz w:val="18"/>
          <w:szCs w:val="18"/>
        </w:rPr>
        <w:t>А.К. Теоретико-методологические аспекты формирования правовой системы общества. Автореф. дисс. . д.ю.н.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692.</w:t>
      </w:r>
      <w:r>
        <w:rPr>
          <w:rStyle w:val="WW8Num3z0"/>
          <w:rFonts w:ascii="Verdana" w:hAnsi="Verdana"/>
          <w:color w:val="000000"/>
          <w:sz w:val="18"/>
          <w:szCs w:val="18"/>
        </w:rPr>
        <w:t> </w:t>
      </w:r>
      <w:r>
        <w:rPr>
          <w:rStyle w:val="WW8Num4z0"/>
          <w:rFonts w:ascii="Verdana" w:hAnsi="Verdana"/>
          <w:color w:val="4682B4"/>
          <w:sz w:val="18"/>
          <w:szCs w:val="18"/>
        </w:rPr>
        <w:t>Чернышев</w:t>
      </w:r>
      <w:r>
        <w:rPr>
          <w:rStyle w:val="WW8Num3z0"/>
          <w:rFonts w:ascii="Verdana" w:hAnsi="Verdana"/>
          <w:color w:val="000000"/>
          <w:sz w:val="18"/>
          <w:szCs w:val="18"/>
        </w:rPr>
        <w:t> </w:t>
      </w:r>
      <w:r>
        <w:rPr>
          <w:rFonts w:ascii="Verdana" w:hAnsi="Verdana"/>
          <w:color w:val="000000"/>
          <w:sz w:val="18"/>
          <w:szCs w:val="18"/>
        </w:rPr>
        <w:t>И.А. Правовые позиции Конституционного Суда России и Европейского Суда по правам человека: генезис и взаимовлияние. Автореф. дисс. . к.ю.н. СПб.,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693.</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О.С. Реализация конституционного права личности на судебную защиту в Европейском Суде по правам человека. Дисс. . к.ю.н. М.,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694.</w:t>
      </w:r>
      <w:r>
        <w:rPr>
          <w:rStyle w:val="WW8Num3z0"/>
          <w:rFonts w:ascii="Verdana" w:hAnsi="Verdana"/>
          <w:color w:val="000000"/>
          <w:sz w:val="18"/>
          <w:szCs w:val="18"/>
        </w:rPr>
        <w:t> </w:t>
      </w:r>
      <w:r>
        <w:rPr>
          <w:rStyle w:val="WW8Num4z0"/>
          <w:rFonts w:ascii="Verdana" w:hAnsi="Verdana"/>
          <w:color w:val="4682B4"/>
          <w:sz w:val="18"/>
          <w:szCs w:val="18"/>
        </w:rPr>
        <w:t>Чертов</w:t>
      </w:r>
      <w:r>
        <w:rPr>
          <w:rStyle w:val="WW8Num3z0"/>
          <w:rFonts w:ascii="Verdana" w:hAnsi="Verdana"/>
          <w:color w:val="000000"/>
          <w:sz w:val="18"/>
          <w:szCs w:val="18"/>
        </w:rPr>
        <w:t> </w:t>
      </w:r>
      <w:r>
        <w:rPr>
          <w:rFonts w:ascii="Verdana" w:hAnsi="Verdana"/>
          <w:color w:val="000000"/>
          <w:sz w:val="18"/>
          <w:szCs w:val="18"/>
        </w:rPr>
        <w:t>A.A. Европейский Суд по правам человека и развитие международного права прав человека. Автореф. дисс. . к.ю.н. М.,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695.</w:t>
      </w:r>
      <w:r>
        <w:rPr>
          <w:rStyle w:val="WW8Num3z0"/>
          <w:rFonts w:ascii="Verdana" w:hAnsi="Verdana"/>
          <w:color w:val="000000"/>
          <w:sz w:val="18"/>
          <w:szCs w:val="18"/>
        </w:rPr>
        <w:t> </w:t>
      </w:r>
      <w:r>
        <w:rPr>
          <w:rStyle w:val="WW8Num4z0"/>
          <w:rFonts w:ascii="Verdana" w:hAnsi="Verdana"/>
          <w:color w:val="4682B4"/>
          <w:sz w:val="18"/>
          <w:szCs w:val="18"/>
        </w:rPr>
        <w:t>Шамаев</w:t>
      </w:r>
      <w:r>
        <w:rPr>
          <w:rStyle w:val="WW8Num3z0"/>
          <w:rFonts w:ascii="Verdana" w:hAnsi="Verdana"/>
          <w:color w:val="000000"/>
          <w:sz w:val="18"/>
          <w:szCs w:val="18"/>
        </w:rPr>
        <w:t> </w:t>
      </w:r>
      <w:r>
        <w:rPr>
          <w:rFonts w:ascii="Verdana" w:hAnsi="Verdana"/>
          <w:color w:val="000000"/>
          <w:sz w:val="18"/>
          <w:szCs w:val="18"/>
        </w:rPr>
        <w:t>A.B. Конституционно-правовые вопросы защиты прав и свобод человека в Российской Федерации в контексте принципов и норм Совета Европы. Дисс. . к.ю.н. М.,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696.</w:t>
      </w:r>
      <w:r>
        <w:rPr>
          <w:rStyle w:val="WW8Num3z0"/>
          <w:rFonts w:ascii="Verdana" w:hAnsi="Verdana"/>
          <w:color w:val="000000"/>
          <w:sz w:val="18"/>
          <w:szCs w:val="18"/>
        </w:rPr>
        <w:t> </w:t>
      </w:r>
      <w:r>
        <w:rPr>
          <w:rStyle w:val="WW8Num4z0"/>
          <w:rFonts w:ascii="Verdana" w:hAnsi="Verdana"/>
          <w:color w:val="4682B4"/>
          <w:sz w:val="18"/>
          <w:szCs w:val="18"/>
        </w:rPr>
        <w:t>Юзвиков</w:t>
      </w:r>
      <w:r>
        <w:rPr>
          <w:rStyle w:val="WW8Num3z0"/>
          <w:rFonts w:ascii="Verdana" w:hAnsi="Verdana"/>
          <w:color w:val="000000"/>
          <w:sz w:val="18"/>
          <w:szCs w:val="18"/>
        </w:rPr>
        <w:t> </w:t>
      </w:r>
      <w:r>
        <w:rPr>
          <w:rFonts w:ascii="Verdana" w:hAnsi="Verdana"/>
          <w:color w:val="000000"/>
          <w:sz w:val="18"/>
          <w:szCs w:val="18"/>
        </w:rPr>
        <w:t>Д. В. Вопросы уголовного права в практике Европейского Суда по правам человека. Дисс. . к.ю.н. М., 2004.</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697.</w:t>
      </w:r>
      <w:r>
        <w:rPr>
          <w:rStyle w:val="WW8Num3z0"/>
          <w:rFonts w:ascii="Verdana" w:hAnsi="Verdana"/>
          <w:color w:val="000000"/>
          <w:sz w:val="18"/>
          <w:szCs w:val="18"/>
        </w:rPr>
        <w:t> </w:t>
      </w:r>
      <w:r>
        <w:rPr>
          <w:rStyle w:val="WW8Num4z0"/>
          <w:rFonts w:ascii="Verdana" w:hAnsi="Verdana"/>
          <w:color w:val="4682B4"/>
          <w:sz w:val="18"/>
          <w:szCs w:val="18"/>
        </w:rPr>
        <w:t>Юркина</w:t>
      </w:r>
      <w:r>
        <w:rPr>
          <w:rStyle w:val="WW8Num3z0"/>
          <w:rFonts w:ascii="Verdana" w:hAnsi="Verdana"/>
          <w:color w:val="000000"/>
          <w:sz w:val="18"/>
          <w:szCs w:val="18"/>
        </w:rPr>
        <w:t> </w:t>
      </w:r>
      <w:r>
        <w:rPr>
          <w:rFonts w:ascii="Verdana" w:hAnsi="Verdana"/>
          <w:color w:val="000000"/>
          <w:sz w:val="18"/>
          <w:szCs w:val="18"/>
        </w:rPr>
        <w:t>Е.Е. Рассмотрение жалоб юридических лиц в Европейском Суде по правам человека. Дисс. . к.ю.н. М.,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698. V. Литература на иностранных языках.</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699. Bowring В. Russia's Accession to the Council of Europe and Human Rights: Compliance or Cross-Purposes? // European Human Rights Law Review. 1997. No. 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700. Collected edition of the "Travaux préparatoires" of the European Convention on Human Rights / Council of Europe. The Hague, 1975-1976. Vol. 1.</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701. Dialogue between judges, European Court of Human Rights, Council of Europe. Strasbourg, 2008.</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702. Gomien D. Short guide to the European Convention on Human Rights. 3rd edition. Strasbourg, 2005.</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703. Greer S. The European Convention on Human Rights. Achievements, Problems and Prospects. Cambridge; New York: Cambridge University Press,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704. Grgic A., Mataga Z., Longar M., Vilfan A. The right to property under the European Convention on Human Rights. A guide to the implementation of the European Convention on Human Rights and its protocols. Council of Europe, 2007.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705. Human Rights. Cavendish Publishing Limited. L.,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706. Judt T. Postwar. A History of Europe Since 1945. L., 2010.</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707. Kelsen H. Principles of International Law. N.-Y., 1967.</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708. Kilkelly U. The right to respect for private and family life. A guide to the implementation of Article 8 of the European Convention on Human Rights. Council of Europe, 2003.</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709. Korff D. The right to life. A guide to the implementation of Article 2 of the European Convention on Human Rights. Council of Europe,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710. Larsen K.M. "Territorial Non-Application" of the European Convention on Human Rights // Nordic Journal of International Law. 2009. No. 78.</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711. Leach P. Taking a case to the European Court of Human Rights. 2nd edition. Oxford University Press, 2005.</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712. Letsas G. A Theory of Interpretation of the European Convention on Human Rights. Oxford University Press, 2007.</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713. Lundestad G. "Empire" by Integration: The United States and European Integration, 1945 1997. Oxford, 1998.</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714. Macovei M. Freedom of expression. A guide to the implementation of Article 10 of the European Convention on Human Rights. 2nd edition. Council of Europe, 2004.</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715. Mole N., Harby C. The right to a fair trial. A guide to the implementation of Article 6 of the European Convention on Human Rights. 2nd edition. Council of Europe, 2006.</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716. Murdoch J. Freedom of thought, conscience and religion. A guide to the implementation of Article 9 of the European Convention on Human Rights. Council of Europe, 2007.</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717. Reidy A. The prohibition of torture. A guide to the implementation of Article 3 of the European Convention on Human Rights. Council of Europe, 2003.</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718. Robertson A. H. The Council of Europe: Its Structure, Functions and Achievements. L., 1961.</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719. Robertson A.H., Merrils J.G. Human rights in Europe. A study of the European Convention on Human Rights. Manchester and New York. 1994.</w:t>
      </w:r>
    </w:p>
    <w:p w:rsidR="00827F74" w:rsidRPr="00827F74" w:rsidRDefault="00827F74" w:rsidP="00827F74">
      <w:pPr>
        <w:pStyle w:val="WW8Num2z0"/>
        <w:shd w:val="clear" w:color="auto" w:fill="F7F7F7"/>
        <w:spacing w:line="270" w:lineRule="atLeast"/>
        <w:jc w:val="both"/>
        <w:rPr>
          <w:rFonts w:ascii="Verdana" w:hAnsi="Verdana"/>
          <w:color w:val="000000"/>
          <w:sz w:val="18"/>
          <w:szCs w:val="18"/>
          <w:lang w:val="en-US"/>
        </w:rPr>
      </w:pPr>
      <w:r w:rsidRPr="00827F74">
        <w:rPr>
          <w:rFonts w:ascii="Verdana" w:hAnsi="Verdana"/>
          <w:color w:val="000000"/>
          <w:sz w:val="18"/>
          <w:szCs w:val="18"/>
          <w:lang w:val="en-US"/>
        </w:rPr>
        <w:t>720. Simpson A.W.B. Human Rights and the End of Empire Britain and the Genesis of the European Convention. Oxford, 2001.th</w:t>
      </w:r>
    </w:p>
    <w:p w:rsidR="00827F74" w:rsidRDefault="00827F74" w:rsidP="00827F74">
      <w:pPr>
        <w:pStyle w:val="WW8Num2z0"/>
        <w:shd w:val="clear" w:color="auto" w:fill="F7F7F7"/>
        <w:spacing w:line="270" w:lineRule="atLeast"/>
        <w:jc w:val="both"/>
        <w:rPr>
          <w:rFonts w:ascii="Verdana" w:hAnsi="Verdana"/>
          <w:color w:val="000000"/>
          <w:sz w:val="18"/>
          <w:szCs w:val="18"/>
        </w:rPr>
      </w:pPr>
      <w:r w:rsidRPr="00827F74">
        <w:rPr>
          <w:rFonts w:ascii="Verdana" w:hAnsi="Verdana"/>
          <w:color w:val="000000"/>
          <w:sz w:val="18"/>
          <w:szCs w:val="18"/>
          <w:lang w:val="en-US"/>
        </w:rPr>
        <w:t xml:space="preserve">721. Theory and Practice of the European Convention on Human Rights. 4 edition, van Dijk P., van Hoof F., van Rijn A., Zwaak L. (eds.). </w:t>
      </w:r>
      <w:r>
        <w:rPr>
          <w:rFonts w:ascii="Verdana" w:hAnsi="Verdana"/>
          <w:color w:val="000000"/>
          <w:sz w:val="18"/>
          <w:szCs w:val="18"/>
        </w:rPr>
        <w:t>Antwerpen Oxford, 2006.</w:t>
      </w:r>
    </w:p>
    <w:p w:rsidR="00827F74" w:rsidRDefault="00827F74" w:rsidP="00827F7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722. Winston Churchill's Speeches. L., 2007.</w:t>
      </w:r>
    </w:p>
    <w:p w:rsidR="00827F74" w:rsidRDefault="00827F74" w:rsidP="00827F74">
      <w:pPr>
        <w:jc w:val="both"/>
        <w:rPr>
          <w:rFonts w:ascii="Verdana" w:hAnsi="Verdana"/>
          <w:color w:val="000000"/>
          <w:sz w:val="18"/>
          <w:szCs w:val="18"/>
        </w:rPr>
      </w:pPr>
      <w:r>
        <w:rPr>
          <w:rFonts w:ascii="Verdana" w:hAnsi="Verdana"/>
          <w:color w:val="000000"/>
          <w:sz w:val="18"/>
          <w:szCs w:val="18"/>
        </w:rPr>
        <w:br/>
      </w:r>
      <w:bookmarkStart w:id="0" w:name="_GoBack"/>
      <w:bookmarkEnd w:id="0"/>
    </w:p>
    <w:p w:rsidR="00827F74" w:rsidRDefault="00827F74"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E5" w:rsidRDefault="00005AE5">
      <w:r>
        <w:separator/>
      </w:r>
    </w:p>
  </w:endnote>
  <w:endnote w:type="continuationSeparator" w:id="0">
    <w:p w:rsidR="00005AE5" w:rsidRDefault="000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E5" w:rsidRDefault="00005AE5">
      <w:r>
        <w:separator/>
      </w:r>
    </w:p>
  </w:footnote>
  <w:footnote w:type="continuationSeparator" w:id="0">
    <w:p w:rsidR="00005AE5" w:rsidRDefault="0000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AE5"/>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D31B-1C6C-453E-AB80-036A70E3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11669</TotalTime>
  <Pages>40</Pages>
  <Words>22937</Words>
  <Characters>130742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153373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2009-02-06T08:36:00Z</cp:lastPrinted>
  <dcterms:created xsi:type="dcterms:W3CDTF">2015-03-22T11:10:00Z</dcterms:created>
  <dcterms:modified xsi:type="dcterms:W3CDTF">2015-10-07T10:16:00Z</dcterms:modified>
</cp:coreProperties>
</file>