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5E110" w14:textId="1A0CC0A4" w:rsidR="006331DA" w:rsidRDefault="008C226B" w:rsidP="008C226B">
      <w:pPr>
        <w:rPr>
          <w:rFonts w:ascii="Verdana" w:hAnsi="Verdana"/>
          <w:b/>
          <w:bCs/>
          <w:color w:val="000000"/>
          <w:shd w:val="clear" w:color="auto" w:fill="FFFFFF"/>
        </w:rPr>
      </w:pPr>
      <w:r>
        <w:rPr>
          <w:rFonts w:ascii="Verdana" w:hAnsi="Verdana"/>
          <w:b/>
          <w:bCs/>
          <w:color w:val="000000"/>
          <w:shd w:val="clear" w:color="auto" w:fill="FFFFFF"/>
        </w:rPr>
        <w:t>Момот Сергій Васильович. Формування стратегії розвитку експортного потенціалу металургійних підприємств: дис... канд. екон. наук: 08.06.01 / НАН України; Інститут економіки промисловості. - Донецьк,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C226B" w:rsidRPr="008C226B" w14:paraId="79517A0A" w14:textId="77777777" w:rsidTr="008C226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C226B" w:rsidRPr="008C226B" w14:paraId="3C0E2AD1" w14:textId="77777777">
              <w:trPr>
                <w:tblCellSpacing w:w="0" w:type="dxa"/>
              </w:trPr>
              <w:tc>
                <w:tcPr>
                  <w:tcW w:w="0" w:type="auto"/>
                  <w:vAlign w:val="center"/>
                  <w:hideMark/>
                </w:tcPr>
                <w:p w14:paraId="55767D47" w14:textId="77777777" w:rsidR="008C226B" w:rsidRPr="008C226B" w:rsidRDefault="008C226B" w:rsidP="008C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26B">
                    <w:rPr>
                      <w:rFonts w:ascii="Times New Roman" w:eastAsia="Times New Roman" w:hAnsi="Times New Roman" w:cs="Times New Roman"/>
                      <w:b/>
                      <w:bCs/>
                      <w:sz w:val="24"/>
                      <w:szCs w:val="24"/>
                    </w:rPr>
                    <w:lastRenderedPageBreak/>
                    <w:t>Момот С.В. Формування стратегії розвитку експортного потенціалу металургійних підприємств. – Рукопис.</w:t>
                  </w:r>
                </w:p>
                <w:p w14:paraId="3DB10342" w14:textId="77777777" w:rsidR="008C226B" w:rsidRPr="008C226B" w:rsidRDefault="008C226B" w:rsidP="008C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26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Інститут економіки промисловості НАН України, Донецьк, 2004.</w:t>
                  </w:r>
                </w:p>
                <w:p w14:paraId="4AD6C2C2" w14:textId="77777777" w:rsidR="008C226B" w:rsidRPr="008C226B" w:rsidRDefault="008C226B" w:rsidP="008C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26B">
                    <w:rPr>
                      <w:rFonts w:ascii="Times New Roman" w:eastAsia="Times New Roman" w:hAnsi="Times New Roman" w:cs="Times New Roman"/>
                      <w:sz w:val="24"/>
                      <w:szCs w:val="24"/>
                    </w:rPr>
                    <w:t>Дисертацію присвячено дослідженню і розробці основних елементів стратегії розвитку експортного потенціалу підприємств чорної металургії України. Проведено аналіз сучасного стану світового ринку металопродукції, згідно з запропонованою системою поетапного маркетингового дослідження ринку визначено основні фактори, що обумовлюють конкурентоспроможність вітчизняних сталевих виробів.</w:t>
                  </w:r>
                </w:p>
                <w:p w14:paraId="2BFA66C4" w14:textId="77777777" w:rsidR="008C226B" w:rsidRPr="008C226B" w:rsidRDefault="008C226B" w:rsidP="008C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26B">
                    <w:rPr>
                      <w:rFonts w:ascii="Times New Roman" w:eastAsia="Times New Roman" w:hAnsi="Times New Roman" w:cs="Times New Roman"/>
                      <w:sz w:val="24"/>
                      <w:szCs w:val="24"/>
                    </w:rPr>
                    <w:t>Обґрунтовано стратегію виходу металургійного підприємства на зовнішній ринок шляхом "інтернаціоналізації" фірми. Сформульовано основні напрями підвищення ефективності управління зовнішньоекономічною діяльністю металургійного підприємства. Розроблено узагальнену класифікацію ризиків зовнішньоекономічної діяльності підприємств металургійної промисловості за умов трансформації економіки. Розроблено алгоритм забезпечення економічної безпеки, який дозволяє оптимізувати фінансові втрати та отримати фінансовий результат при проведенні експортних операцій.</w:t>
                  </w:r>
                </w:p>
                <w:p w14:paraId="40454252" w14:textId="77777777" w:rsidR="008C226B" w:rsidRPr="008C226B" w:rsidRDefault="008C226B" w:rsidP="008C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26B">
                    <w:rPr>
                      <w:rFonts w:ascii="Times New Roman" w:eastAsia="Times New Roman" w:hAnsi="Times New Roman" w:cs="Times New Roman"/>
                      <w:sz w:val="24"/>
                      <w:szCs w:val="24"/>
                    </w:rPr>
                    <w:t>Запропоновано основні методичні рекомендації з "інтернаціоналізації" підприємства, розроблено комплексні пропозиції та інвестиційний проект з реструктуризації великого металургійного підприємства. Все це реалізовано на практиці в умовах ВАТ "Єнакіївський металургійний завод", що забезпечило залучення іноземних інвестицій.</w:t>
                  </w:r>
                </w:p>
              </w:tc>
            </w:tr>
          </w:tbl>
          <w:p w14:paraId="068D6467" w14:textId="77777777" w:rsidR="008C226B" w:rsidRPr="008C226B" w:rsidRDefault="008C226B" w:rsidP="008C226B">
            <w:pPr>
              <w:spacing w:after="0" w:line="240" w:lineRule="auto"/>
              <w:rPr>
                <w:rFonts w:ascii="Times New Roman" w:eastAsia="Times New Roman" w:hAnsi="Times New Roman" w:cs="Times New Roman"/>
                <w:sz w:val="24"/>
                <w:szCs w:val="24"/>
              </w:rPr>
            </w:pPr>
          </w:p>
        </w:tc>
      </w:tr>
      <w:tr w:rsidR="008C226B" w:rsidRPr="008C226B" w14:paraId="0A9BB7FD" w14:textId="77777777" w:rsidTr="008C226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C226B" w:rsidRPr="008C226B" w14:paraId="4CB0DB2D" w14:textId="77777777">
              <w:trPr>
                <w:tblCellSpacing w:w="0" w:type="dxa"/>
              </w:trPr>
              <w:tc>
                <w:tcPr>
                  <w:tcW w:w="0" w:type="auto"/>
                  <w:vAlign w:val="center"/>
                  <w:hideMark/>
                </w:tcPr>
                <w:p w14:paraId="45C3BB6E" w14:textId="77777777" w:rsidR="008C226B" w:rsidRPr="008C226B" w:rsidRDefault="008C226B" w:rsidP="008C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26B">
                    <w:rPr>
                      <w:rFonts w:ascii="Times New Roman" w:eastAsia="Times New Roman" w:hAnsi="Times New Roman" w:cs="Times New Roman"/>
                      <w:sz w:val="24"/>
                      <w:szCs w:val="24"/>
                    </w:rPr>
                    <w:t>У дисертаційній роботі розроблено методичні рекомендації та обґрунтовано основні напрями стратегії розвитку експортного потенціалу підприємств чорної металургії України за умов трансформації економіки і розвитку основних економічних інструментів їх реалізації, що представлені на прикладі ВАТ "Єнакіївський металургійний завод".</w:t>
                  </w:r>
                </w:p>
                <w:p w14:paraId="00FA5716" w14:textId="77777777" w:rsidR="008C226B" w:rsidRPr="008C226B" w:rsidRDefault="008C226B" w:rsidP="008C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26B">
                    <w:rPr>
                      <w:rFonts w:ascii="Times New Roman" w:eastAsia="Times New Roman" w:hAnsi="Times New Roman" w:cs="Times New Roman"/>
                      <w:sz w:val="24"/>
                      <w:szCs w:val="24"/>
                    </w:rPr>
                    <w:t>1. Використання у господарській діяльності стратегічного управління обумовлює необхідність інтерпретації складових елементів цього процесу. Запропоновано детальну схему стратегічного управління, в якому виділено три стадії, що логічно випливають одна з одної: діагностична стадія стратегічного аналізу, стадія підготовки і прийняття планових рішень – стратегічного синтезу і стадія реалізації стратегії і контролю, що дає можливість упорядкувати етапи цього процесу, деталізує їхній зміст і напрями розвитку.</w:t>
                  </w:r>
                </w:p>
                <w:p w14:paraId="1EEB9E97" w14:textId="77777777" w:rsidR="008C226B" w:rsidRPr="008C226B" w:rsidRDefault="008C226B" w:rsidP="008C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26B">
                    <w:rPr>
                      <w:rFonts w:ascii="Times New Roman" w:eastAsia="Times New Roman" w:hAnsi="Times New Roman" w:cs="Times New Roman"/>
                      <w:sz w:val="24"/>
                      <w:szCs w:val="24"/>
                    </w:rPr>
                    <w:t>2. На підставі проведеного аналізу й узагальнення зарубіжного досвіду моделювання систем організації обґрунтовано стратегію виходу металургійного підприємства на зовнішній ринок через "інтернаціоналізацію" фірми, засновану на комплексному підході до створення міжнародних фірм із виробництва і реалізації продукції. Розроблено концепцію зміни організаційної структури управління ВАТ "ЄМЗ", що відрізняється якісно новими підходами стосовно стратегії підвищення ефективності зовнішньоекономічної діяльності підприємства.</w:t>
                  </w:r>
                </w:p>
                <w:p w14:paraId="502FD827" w14:textId="77777777" w:rsidR="008C226B" w:rsidRPr="008C226B" w:rsidRDefault="008C226B" w:rsidP="008C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26B">
                    <w:rPr>
                      <w:rFonts w:ascii="Times New Roman" w:eastAsia="Times New Roman" w:hAnsi="Times New Roman" w:cs="Times New Roman"/>
                      <w:sz w:val="24"/>
                      <w:szCs w:val="24"/>
                    </w:rPr>
                    <w:t xml:space="preserve">3. Встановлено спектр факторів, що негативно впливають на економічну безпеку підприємства. Для підвищення ступеня економічної безпеки вітчизняних підприємств пропонується розширити </w:t>
                  </w:r>
                  <w:r w:rsidRPr="008C226B">
                    <w:rPr>
                      <w:rFonts w:ascii="Times New Roman" w:eastAsia="Times New Roman" w:hAnsi="Times New Roman" w:cs="Times New Roman"/>
                      <w:sz w:val="24"/>
                      <w:szCs w:val="24"/>
                    </w:rPr>
                    <w:lastRenderedPageBreak/>
                    <w:t>стратегію залучення іноземних інвестицій з метою забезпечення реального вдосконалення технологічних процесів і модернізації устаткування.</w:t>
                  </w:r>
                </w:p>
                <w:p w14:paraId="56843894" w14:textId="77777777" w:rsidR="008C226B" w:rsidRPr="008C226B" w:rsidRDefault="008C226B" w:rsidP="008C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26B">
                    <w:rPr>
                      <w:rFonts w:ascii="Times New Roman" w:eastAsia="Times New Roman" w:hAnsi="Times New Roman" w:cs="Times New Roman"/>
                      <w:sz w:val="24"/>
                      <w:szCs w:val="24"/>
                    </w:rPr>
                    <w:t>4. Показано, що структура експорту металопродукції з України характеризується досить низькою питомою вагою високоякісної кінцевої продукції (високого рівня переділу) у загальному обсязі виробництва, що визначає специфіку стратегії розвитку вітчизняної металургії. З огляду на той факт, що обсяги експорту металопродукції досягли практично максимальних показників, основним напрямом розвитку експортного потенціалу металургійних підприємств варто вважати стратегію підвищення якості металопродукції у сукупності з освоєнням нових сегментів світового ринку.</w:t>
                  </w:r>
                </w:p>
                <w:p w14:paraId="297B7735" w14:textId="77777777" w:rsidR="008C226B" w:rsidRPr="008C226B" w:rsidRDefault="008C226B" w:rsidP="008C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26B">
                    <w:rPr>
                      <w:rFonts w:ascii="Times New Roman" w:eastAsia="Times New Roman" w:hAnsi="Times New Roman" w:cs="Times New Roman"/>
                      <w:sz w:val="24"/>
                      <w:szCs w:val="24"/>
                    </w:rPr>
                    <w:t>5. Виробнича структура металургійного комплексу України внаслідок стратегічних прорахунків минулих років представляє недостатньо збалансовану і стійку в економічному і технологічному плані систему. Динаміка зміни частки різних способів виробництва сталі у загальному обсязі виробництва металу в Україні дозволяє виявити об'єктивні негативні тенденції, що полягають, насамперед, у дуже низькій частці технологічних циклів з безперервним розливом сталі (близько 20% від усього обсягу виробництва). Тому подальший розвиток і реконструкція технологічної структури сталеплавильного виробництва є найважливішим із завдань у спектрі технічного переозброєння і збалансування галузі.</w:t>
                  </w:r>
                </w:p>
                <w:p w14:paraId="0099063F" w14:textId="77777777" w:rsidR="008C226B" w:rsidRPr="008C226B" w:rsidRDefault="008C226B" w:rsidP="008C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26B">
                    <w:rPr>
                      <w:rFonts w:ascii="Times New Roman" w:eastAsia="Times New Roman" w:hAnsi="Times New Roman" w:cs="Times New Roman"/>
                      <w:sz w:val="24"/>
                      <w:szCs w:val="24"/>
                    </w:rPr>
                    <w:t>6. У розвитку металургійного комплексу України за останнє десятиріччя можливо виділити три характерні етапи, які свідчать про динамічний розвиток кризових ситуацій і параметри макросередовища, яке постійно змінюється: різке падіння обсягів виробництва металопродукції у 1991-1994 рр.; припинення падіння і стабілізація обсягів виробництва сталі на рівні 25-28 млн. т сталі на рік (1995-1998 рр.), яке супроводжувалося розвитком нових методів управління і господарювання; підвищення обсягів виробництва продукції в останні роки (1998-2003 рр.) за рахунок упровадження сукупності антикризових процедур і нових економічних методів господарювання, освоєння нових ринків збуту продукції, а також підвищення якості металопродукції.</w:t>
                  </w:r>
                </w:p>
                <w:p w14:paraId="09915823" w14:textId="77777777" w:rsidR="008C226B" w:rsidRPr="008C226B" w:rsidRDefault="008C226B" w:rsidP="008C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26B">
                    <w:rPr>
                      <w:rFonts w:ascii="Times New Roman" w:eastAsia="Times New Roman" w:hAnsi="Times New Roman" w:cs="Times New Roman"/>
                      <w:sz w:val="24"/>
                      <w:szCs w:val="24"/>
                    </w:rPr>
                    <w:t>7. У роботі проаналізовано існуючу схему управління інвестиційними проектами на Єнакіївському металургійному заводі і запропоновано нову, що дозволила ВАТ "ЄМЗ" у досить короткий термін і з найменшими витратами перейти до нових методів управління, найбільш пристосованих до конкретної економічної ситуації.</w:t>
                  </w:r>
                </w:p>
                <w:p w14:paraId="27EEE180" w14:textId="77777777" w:rsidR="008C226B" w:rsidRPr="008C226B" w:rsidRDefault="008C226B" w:rsidP="008C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26B">
                    <w:rPr>
                      <w:rFonts w:ascii="Times New Roman" w:eastAsia="Times New Roman" w:hAnsi="Times New Roman" w:cs="Times New Roman"/>
                      <w:sz w:val="24"/>
                      <w:szCs w:val="24"/>
                    </w:rPr>
                    <w:t>8. Розроблено методичну основу стратегії реструктуризації великого металургійного підприємства, яка реалізована на практиці в умовах ВАТ "ЄМЗ". За сукупністю прийнятих і реалізованих на практиці рішень інвестиційний проект (53 млн. дол. США) і пакет технологічних рішень щодо модернізації сталеплавильного циклу не має прямих аналогів не тільки в Україні, але й у світовій практиці.</w:t>
                  </w:r>
                </w:p>
                <w:p w14:paraId="124DC5FB" w14:textId="77777777" w:rsidR="008C226B" w:rsidRPr="008C226B" w:rsidRDefault="008C226B" w:rsidP="008C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226B">
                    <w:rPr>
                      <w:rFonts w:ascii="Times New Roman" w:eastAsia="Times New Roman" w:hAnsi="Times New Roman" w:cs="Times New Roman"/>
                      <w:sz w:val="24"/>
                      <w:szCs w:val="24"/>
                    </w:rPr>
                    <w:t xml:space="preserve">9. Освоєння нових конкурентоспроможних видів металопродукції потребує довгострокового планування виробничо-господарської діяльності, яке базується на маркетинговій концепції виробництва. Запропоновано систему поетапного (диференційованого) маркетингового дослідження ринку, що дозволяє найбільш чітко оцінити сегменти, яким віддається перевага для виробництва і реалізації металопродукції. Для ВАТ „ЄМЗ” після реструктуризації сприятливі </w:t>
                  </w:r>
                  <w:r w:rsidRPr="008C226B">
                    <w:rPr>
                      <w:rFonts w:ascii="Times New Roman" w:eastAsia="Times New Roman" w:hAnsi="Times New Roman" w:cs="Times New Roman"/>
                      <w:sz w:val="24"/>
                      <w:szCs w:val="24"/>
                    </w:rPr>
                    <w:lastRenderedPageBreak/>
                    <w:t>умови створюються при торгівлі безперервнолитою квадратною заготівкою у країнах Південно-Східної Азії і Тихоокеанського басейну.</w:t>
                  </w:r>
                </w:p>
              </w:tc>
            </w:tr>
          </w:tbl>
          <w:p w14:paraId="37D53D41" w14:textId="77777777" w:rsidR="008C226B" w:rsidRPr="008C226B" w:rsidRDefault="008C226B" w:rsidP="008C226B">
            <w:pPr>
              <w:spacing w:after="0" w:line="240" w:lineRule="auto"/>
              <w:rPr>
                <w:rFonts w:ascii="Times New Roman" w:eastAsia="Times New Roman" w:hAnsi="Times New Roman" w:cs="Times New Roman"/>
                <w:sz w:val="24"/>
                <w:szCs w:val="24"/>
              </w:rPr>
            </w:pPr>
          </w:p>
        </w:tc>
      </w:tr>
    </w:tbl>
    <w:p w14:paraId="76471BF5" w14:textId="77777777" w:rsidR="008C226B" w:rsidRPr="008C226B" w:rsidRDefault="008C226B" w:rsidP="008C226B"/>
    <w:sectPr w:rsidR="008C226B" w:rsidRPr="008C226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5F36C" w14:textId="77777777" w:rsidR="00773A4D" w:rsidRDefault="00773A4D">
      <w:pPr>
        <w:spacing w:after="0" w:line="240" w:lineRule="auto"/>
      </w:pPr>
      <w:r>
        <w:separator/>
      </w:r>
    </w:p>
  </w:endnote>
  <w:endnote w:type="continuationSeparator" w:id="0">
    <w:p w14:paraId="60D7C5F4" w14:textId="77777777" w:rsidR="00773A4D" w:rsidRDefault="0077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9F2D8" w14:textId="77777777" w:rsidR="00773A4D" w:rsidRDefault="00773A4D">
      <w:pPr>
        <w:spacing w:after="0" w:line="240" w:lineRule="auto"/>
      </w:pPr>
      <w:r>
        <w:separator/>
      </w:r>
    </w:p>
  </w:footnote>
  <w:footnote w:type="continuationSeparator" w:id="0">
    <w:p w14:paraId="004E7571" w14:textId="77777777" w:rsidR="00773A4D" w:rsidRDefault="00773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73A4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A4D"/>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82814</TotalTime>
  <Pages>4</Pages>
  <Words>996</Words>
  <Characters>5681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2506</cp:revision>
  <dcterms:created xsi:type="dcterms:W3CDTF">2024-06-20T08:51:00Z</dcterms:created>
  <dcterms:modified xsi:type="dcterms:W3CDTF">2024-09-15T19:43:00Z</dcterms:modified>
  <cp:category/>
</cp:coreProperties>
</file>