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4340C2" w:rsidRDefault="004340C2" w:rsidP="004340C2">
      <w:r w:rsidRPr="008E6E89">
        <w:rPr>
          <w:rFonts w:ascii="Times New Roman" w:eastAsia="Times New Roman" w:hAnsi="Times New Roman" w:cs="Times New Roman"/>
          <w:b/>
          <w:bCs/>
          <w:sz w:val="24"/>
          <w:szCs w:val="24"/>
          <w:lang w:eastAsia="ru-RU"/>
        </w:rPr>
        <w:t>Константинов Олександр Михайлович</w:t>
      </w:r>
      <w:r w:rsidRPr="008E6E89">
        <w:rPr>
          <w:rFonts w:ascii="Times New Roman" w:eastAsia="Times New Roman" w:hAnsi="Times New Roman" w:cs="Times New Roman"/>
          <w:b/>
          <w:sz w:val="24"/>
          <w:szCs w:val="24"/>
          <w:lang w:eastAsia="ru-RU"/>
        </w:rPr>
        <w:t>,</w:t>
      </w:r>
      <w:r w:rsidRPr="008E6E89">
        <w:rPr>
          <w:rFonts w:ascii="Times New Roman" w:eastAsia="Times New Roman" w:hAnsi="Times New Roman" w:cs="Times New Roman"/>
          <w:sz w:val="24"/>
          <w:szCs w:val="24"/>
          <w:lang w:eastAsia="ru-RU"/>
        </w:rPr>
        <w:t xml:space="preserve"> молодший науковий співробітник відділу </w:t>
      </w:r>
      <w:r w:rsidRPr="008E6E89">
        <w:rPr>
          <w:rFonts w:ascii="Times New Roman" w:eastAsia="Times New Roman" w:hAnsi="Times New Roman" w:cs="Times New Roman"/>
          <w:noProof/>
          <w:sz w:val="24"/>
          <w:szCs w:val="24"/>
          <w:lang w:eastAsia="ru-RU"/>
        </w:rPr>
        <w:t>теоретичної фізики, Фізико-технічний інститут низьких температур імені Б. І. Вєркіна НАН України</w:t>
      </w:r>
      <w:r w:rsidRPr="008E6E89">
        <w:rPr>
          <w:rFonts w:ascii="Times New Roman" w:eastAsia="Times New Roman" w:hAnsi="Times New Roman" w:cs="Times New Roman"/>
          <w:sz w:val="24"/>
          <w:szCs w:val="24"/>
          <w:lang w:eastAsia="ru-RU"/>
        </w:rPr>
        <w:t xml:space="preserve">. Назва дисертації: </w:t>
      </w:r>
      <w:r w:rsidRPr="008E6E89">
        <w:rPr>
          <w:rFonts w:ascii="Times New Roman" w:eastAsia="Times New Roman" w:hAnsi="Times New Roman" w:cs="Times New Roman"/>
          <w:noProof/>
          <w:sz w:val="24"/>
          <w:szCs w:val="24"/>
          <w:lang w:eastAsia="ru-RU"/>
        </w:rPr>
        <w:t>«</w:t>
      </w:r>
      <w:r w:rsidRPr="008E6E89">
        <w:rPr>
          <w:rFonts w:ascii="Times New Roman" w:eastAsia="Times New Roman" w:hAnsi="Times New Roman" w:cs="Times New Roman"/>
          <w:sz w:val="24"/>
          <w:szCs w:val="24"/>
          <w:lang w:eastAsia="ru-RU"/>
        </w:rPr>
        <w:t>Термополяризаційні ефекти у надплинних бозе-системах</w:t>
      </w:r>
      <w:r w:rsidRPr="008E6E89">
        <w:rPr>
          <w:rFonts w:ascii="Times New Roman" w:eastAsia="Times New Roman" w:hAnsi="Times New Roman" w:cs="Times New Roman"/>
          <w:noProof/>
          <w:sz w:val="24"/>
          <w:szCs w:val="24"/>
          <w:lang w:eastAsia="ru-RU"/>
        </w:rPr>
        <w:t>»</w:t>
      </w:r>
      <w:r w:rsidRPr="008E6E89">
        <w:rPr>
          <w:rFonts w:ascii="Times New Roman" w:eastAsia="Times New Roman" w:hAnsi="Times New Roman" w:cs="Times New Roman"/>
          <w:sz w:val="24"/>
          <w:szCs w:val="24"/>
          <w:lang w:eastAsia="ru-RU"/>
        </w:rPr>
        <w:t xml:space="preserve">. Шифр та назва спеціальності – </w:t>
      </w:r>
      <w:r w:rsidRPr="008E6E89">
        <w:rPr>
          <w:rFonts w:ascii="Times New Roman" w:eastAsia="Times New Roman" w:hAnsi="Times New Roman" w:cs="Times New Roman"/>
          <w:noProof/>
          <w:sz w:val="24"/>
          <w:szCs w:val="24"/>
          <w:lang w:eastAsia="ru-RU"/>
        </w:rPr>
        <w:t>01.04.02 – теоретична фізика</w:t>
      </w:r>
      <w:r w:rsidRPr="008E6E89">
        <w:rPr>
          <w:rFonts w:ascii="Times New Roman" w:eastAsia="Times New Roman" w:hAnsi="Times New Roman" w:cs="Times New Roman"/>
          <w:sz w:val="24"/>
          <w:szCs w:val="24"/>
          <w:lang w:eastAsia="ru-RU"/>
        </w:rPr>
        <w:t>. Cпецрада Д 64.175.02 Фізико-технічного інституту низьких температур імені Б. І. Вєркіна</w:t>
      </w:r>
    </w:p>
    <w:sectPr w:rsidR="00D00CC9" w:rsidRPr="004340C2"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4340C2" w:rsidRPr="004340C2">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CFA6F-2F27-459C-B556-9D6BBF4DB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2020-11-04T21:52:00Z</dcterms:created>
  <dcterms:modified xsi:type="dcterms:W3CDTF">2020-11-04T21:54:00Z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