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5E99"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Елькин, Владимир Георгиевич.</w:t>
      </w:r>
    </w:p>
    <w:p w14:paraId="68DCC961"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Исследования магнитных полей некоторых типов звезд с химическими аномалиями : диссертация ... кандидата физико-математических наук : 01.03.02. - Нижний Архыз, 1998. - 138 с. : ил.</w:t>
      </w:r>
    </w:p>
    <w:p w14:paraId="7926781C"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Оглавление диссертациикандидат физико-математических наук Елькин, Владимир Георгиевич</w:t>
      </w:r>
    </w:p>
    <w:p w14:paraId="53DABD43"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Содержание</w:t>
      </w:r>
    </w:p>
    <w:p w14:paraId="099B8D2F"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Введение</w:t>
      </w:r>
    </w:p>
    <w:p w14:paraId="2F83EF62"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1 Современное состояние исследования звездного магнетизма</w:t>
      </w:r>
    </w:p>
    <w:p w14:paraId="73835BFD"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1.1 Магнитные поля звезд верхней части главной последовательности</w:t>
      </w:r>
    </w:p>
    <w:p w14:paraId="116CED80"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1.2 Магнитная активность звезд нижней части главной последовательности и других холодных звезд</w:t>
      </w:r>
    </w:p>
    <w:p w14:paraId="1AE01341"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1.3 Результаты исследований магнетизма вырожденных звезд</w:t>
      </w:r>
    </w:p>
    <w:p w14:paraId="214F7098"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1.4 Возникновение магнитных полей у звезд верхней части главной последовательности</w:t>
      </w:r>
    </w:p>
    <w:p w14:paraId="7F9F31BC"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1.5 Картирование магнитных полей звезд</w:t>
      </w:r>
    </w:p>
    <w:p w14:paraId="1943F42F"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2 Аппаратура и методика измерений магнитных полей звезд</w:t>
      </w:r>
    </w:p>
    <w:p w14:paraId="5EFB5E5A"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2.1 Введение</w:t>
      </w:r>
    </w:p>
    <w:p w14:paraId="6C5F9422"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2.2 Основные принципы измерений магнитных полей звезд</w:t>
      </w:r>
    </w:p>
    <w:p w14:paraId="29C2DCB5"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2.3 Наблюдения с анализатором круговой поляризации</w:t>
      </w:r>
    </w:p>
    <w:p w14:paraId="3399C513"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2.3.1 Описание анализатора и возможности его применения</w:t>
      </w:r>
    </w:p>
    <w:p w14:paraId="2D2A4205"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2.3.2 Особенности наблюдений с ПЗС системами</w:t>
      </w:r>
    </w:p>
    <w:p w14:paraId="493384AB"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2.3.3 Вопросы точности измерения полей</w:t>
      </w:r>
    </w:p>
    <w:p w14:paraId="58757F91"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2.4 Фотоэлектрические способы наблюдений</w:t>
      </w:r>
    </w:p>
    <w:p w14:paraId="2EABC9A6"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2.4.1 Фотоэлектрические измерения по линиям металлов</w:t>
      </w:r>
    </w:p>
    <w:p w14:paraId="0F63B555"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2.4.2 Магнитометр водородных линий</w:t>
      </w:r>
    </w:p>
    <w:p w14:paraId="7F30310D"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 Исследование магнитных полей химически пекуляр-</w:t>
      </w:r>
    </w:p>
    <w:p w14:paraId="76D6C23F"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ных Ар-Вр звезд</w:t>
      </w:r>
    </w:p>
    <w:p w14:paraId="27E6D4E9"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3.1 Введение</w:t>
      </w:r>
    </w:p>
    <w:p w14:paraId="5D82C962"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3.2 Звезды с сильными полями</w:t>
      </w:r>
    </w:p>
    <w:p w14:paraId="7D748D2A"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3.2.1 Звезда Бебкока HD 215441</w:t>
      </w:r>
    </w:p>
    <w:p w14:paraId="7B5878EB"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3.2.2 Магнитное поле и распределение гелия у Herich звезды HD 184927</w:t>
      </w:r>
    </w:p>
    <w:p w14:paraId="0C23C889"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3.2.3 Геометрия магнитного поля и период вращения HD 200311</w:t>
      </w:r>
    </w:p>
    <w:p w14:paraId="53D0D84E"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lastRenderedPageBreak/>
        <w:t>3.2.4 Магнитное поле He-weak звезды HD 217833</w:t>
      </w:r>
    </w:p>
    <w:p w14:paraId="0E070C72"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3.2.5 Эффективное магнитное поле Sr-Eu звезды</w:t>
      </w:r>
    </w:p>
    <w:p w14:paraId="3F75184D"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HD 47103</w:t>
      </w:r>
    </w:p>
    <w:p w14:paraId="0A32263B"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3.3 Исследование слабых магнитных полей у Ар звезд</w:t>
      </w:r>
    </w:p>
    <w:p w14:paraId="40F15A42"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3.3.1 Введение</w:t>
      </w:r>
    </w:p>
    <w:p w14:paraId="062071FE"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3.3.2 Магнитное поле 21 Per</w:t>
      </w:r>
    </w:p>
    <w:p w14:paraId="25C1D2D9"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3.3.3 Магнитное поле е UMa</w:t>
      </w:r>
    </w:p>
    <w:p w14:paraId="17C2A3CE"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3.4 Выводы</w:t>
      </w:r>
    </w:p>
    <w:p w14:paraId="2112C891"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4 Поиск магнитных полей у некоторых типов звезд,</w:t>
      </w:r>
    </w:p>
    <w:p w14:paraId="68A51507"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обладающих химическими аномалиями</w:t>
      </w:r>
    </w:p>
    <w:p w14:paraId="202489C8"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4.1 Исследование двух групп звезд главной последовательности</w:t>
      </w:r>
    </w:p>
    <w:p w14:paraId="34C68823"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4.1.1 Введение</w:t>
      </w:r>
    </w:p>
    <w:p w14:paraId="3F616F52"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4.1.2 Звезды типа ЛВоо</w:t>
      </w:r>
    </w:p>
    <w:p w14:paraId="17F87701"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4.1.3 Звезды спектрального класса F с аномалией</w:t>
      </w:r>
    </w:p>
    <w:p w14:paraId="31FA2F84"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Sr Л4077</w:t>
      </w:r>
    </w:p>
    <w:p w14:paraId="65FD9FBC"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4.1.4 Выводы</w:t>
      </w:r>
    </w:p>
    <w:p w14:paraId="4DE5E5C2"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4.2 Звезды после главной последовательности</w:t>
      </w:r>
    </w:p>
    <w:p w14:paraId="07AC23FD"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4.2.1 Введение</w:t>
      </w:r>
    </w:p>
    <w:p w14:paraId="71ED5296"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4.2.2 Звезды горизонтальной ветви</w:t>
      </w:r>
    </w:p>
    <w:p w14:paraId="38862EBE"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4.2.3 Горячие субкарлики</w:t>
      </w:r>
    </w:p>
    <w:p w14:paraId="0EBBF862"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4.2.4 Выводы</w:t>
      </w:r>
    </w:p>
    <w:p w14:paraId="5C347468"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Заключение</w:t>
      </w:r>
    </w:p>
    <w:p w14:paraId="6362AB72" w14:textId="77777777" w:rsidR="00AA4D6B" w:rsidRPr="00AA4D6B" w:rsidRDefault="00AA4D6B" w:rsidP="00AA4D6B">
      <w:pPr>
        <w:rPr>
          <w:rFonts w:ascii="Helvetica" w:eastAsia="Symbol" w:hAnsi="Helvetica" w:cs="Helvetica"/>
          <w:b/>
          <w:bCs/>
          <w:color w:val="222222"/>
          <w:kern w:val="0"/>
          <w:sz w:val="21"/>
          <w:szCs w:val="21"/>
          <w:lang w:eastAsia="ru-RU"/>
        </w:rPr>
      </w:pPr>
      <w:r w:rsidRPr="00AA4D6B">
        <w:rPr>
          <w:rFonts w:ascii="Helvetica" w:eastAsia="Symbol" w:hAnsi="Helvetica" w:cs="Helvetica"/>
          <w:b/>
          <w:bCs/>
          <w:color w:val="222222"/>
          <w:kern w:val="0"/>
          <w:sz w:val="21"/>
          <w:szCs w:val="21"/>
          <w:lang w:eastAsia="ru-RU"/>
        </w:rPr>
        <w:t>Список литературы</w:t>
      </w:r>
    </w:p>
    <w:p w14:paraId="54F2B699" w14:textId="2FE64D07" w:rsidR="00F505A7" w:rsidRPr="00AA4D6B" w:rsidRDefault="00F505A7" w:rsidP="00AA4D6B"/>
    <w:sectPr w:rsidR="00F505A7" w:rsidRPr="00AA4D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D3E5" w14:textId="77777777" w:rsidR="00896471" w:rsidRDefault="00896471">
      <w:pPr>
        <w:spacing w:after="0" w:line="240" w:lineRule="auto"/>
      </w:pPr>
      <w:r>
        <w:separator/>
      </w:r>
    </w:p>
  </w:endnote>
  <w:endnote w:type="continuationSeparator" w:id="0">
    <w:p w14:paraId="3D6573E2" w14:textId="77777777" w:rsidR="00896471" w:rsidRDefault="0089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DE85" w14:textId="77777777" w:rsidR="00896471" w:rsidRDefault="00896471"/>
    <w:p w14:paraId="5F147845" w14:textId="77777777" w:rsidR="00896471" w:rsidRDefault="00896471"/>
    <w:p w14:paraId="2F56D4BF" w14:textId="77777777" w:rsidR="00896471" w:rsidRDefault="00896471"/>
    <w:p w14:paraId="312C6985" w14:textId="77777777" w:rsidR="00896471" w:rsidRDefault="00896471"/>
    <w:p w14:paraId="0FD8EDC2" w14:textId="77777777" w:rsidR="00896471" w:rsidRDefault="00896471"/>
    <w:p w14:paraId="1025E82C" w14:textId="77777777" w:rsidR="00896471" w:rsidRDefault="00896471"/>
    <w:p w14:paraId="19489868" w14:textId="77777777" w:rsidR="00896471" w:rsidRDefault="008964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60A091" wp14:editId="17FCD3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0B1A7" w14:textId="77777777" w:rsidR="00896471" w:rsidRDefault="008964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60A0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80B1A7" w14:textId="77777777" w:rsidR="00896471" w:rsidRDefault="008964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0B9F02" w14:textId="77777777" w:rsidR="00896471" w:rsidRDefault="00896471"/>
    <w:p w14:paraId="05DFBF4F" w14:textId="77777777" w:rsidR="00896471" w:rsidRDefault="00896471"/>
    <w:p w14:paraId="73BAFA49" w14:textId="77777777" w:rsidR="00896471" w:rsidRDefault="008964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5A6770" wp14:editId="7C3F0C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2DFD6" w14:textId="77777777" w:rsidR="00896471" w:rsidRDefault="00896471"/>
                          <w:p w14:paraId="3AE1F2ED" w14:textId="77777777" w:rsidR="00896471" w:rsidRDefault="008964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A67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D2DFD6" w14:textId="77777777" w:rsidR="00896471" w:rsidRDefault="00896471"/>
                    <w:p w14:paraId="3AE1F2ED" w14:textId="77777777" w:rsidR="00896471" w:rsidRDefault="008964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20B263" w14:textId="77777777" w:rsidR="00896471" w:rsidRDefault="00896471"/>
    <w:p w14:paraId="6C686125" w14:textId="77777777" w:rsidR="00896471" w:rsidRDefault="00896471">
      <w:pPr>
        <w:rPr>
          <w:sz w:val="2"/>
          <w:szCs w:val="2"/>
        </w:rPr>
      </w:pPr>
    </w:p>
    <w:p w14:paraId="7B63B8D5" w14:textId="77777777" w:rsidR="00896471" w:rsidRDefault="00896471"/>
    <w:p w14:paraId="3BB6AEE7" w14:textId="77777777" w:rsidR="00896471" w:rsidRDefault="00896471">
      <w:pPr>
        <w:spacing w:after="0" w:line="240" w:lineRule="auto"/>
      </w:pPr>
    </w:p>
  </w:footnote>
  <w:footnote w:type="continuationSeparator" w:id="0">
    <w:p w14:paraId="6E054A25" w14:textId="77777777" w:rsidR="00896471" w:rsidRDefault="0089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471"/>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107956</TotalTime>
  <Pages>2</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1594</cp:revision>
  <cp:lastPrinted>2009-02-06T05:36:00Z</cp:lastPrinted>
  <dcterms:created xsi:type="dcterms:W3CDTF">2024-01-07T13:43:00Z</dcterms:created>
  <dcterms:modified xsi:type="dcterms:W3CDTF">2025-06-07T16:37:00Z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