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F48" w14:textId="77777777" w:rsidR="00BE7F92" w:rsidRDefault="00BE7F92" w:rsidP="00BE7F92">
      <w:pPr>
        <w:pStyle w:val="afffffffffffffffffffffffffff5"/>
        <w:rPr>
          <w:rFonts w:ascii="Verdana" w:hAnsi="Verdana"/>
          <w:color w:val="000000"/>
          <w:sz w:val="21"/>
          <w:szCs w:val="21"/>
        </w:rPr>
      </w:pPr>
      <w:r>
        <w:rPr>
          <w:rFonts w:ascii="Helvetica" w:hAnsi="Helvetica" w:cs="Helvetica"/>
          <w:b/>
          <w:bCs w:val="0"/>
          <w:color w:val="222222"/>
          <w:sz w:val="21"/>
          <w:szCs w:val="21"/>
        </w:rPr>
        <w:t>Ратанов, Никита Евгеньевич.</w:t>
      </w:r>
    </w:p>
    <w:p w14:paraId="1479EAC0" w14:textId="77777777" w:rsidR="00BE7F92" w:rsidRDefault="00BE7F92" w:rsidP="00BE7F92">
      <w:pPr>
        <w:pStyle w:val="20"/>
        <w:spacing w:before="0" w:after="312"/>
        <w:rPr>
          <w:rFonts w:ascii="Arial" w:hAnsi="Arial" w:cs="Arial"/>
          <w:caps/>
          <w:color w:val="333333"/>
          <w:sz w:val="27"/>
          <w:szCs w:val="27"/>
        </w:rPr>
      </w:pPr>
      <w:r>
        <w:rPr>
          <w:rFonts w:ascii="Helvetica" w:hAnsi="Helvetica" w:cs="Helvetica"/>
          <w:caps/>
          <w:color w:val="222222"/>
          <w:sz w:val="21"/>
          <w:szCs w:val="21"/>
        </w:rPr>
        <w:t>Волновые уравнения и стохастика : диссертация ... доктора физико-математических наук : 01.01.02 / Ратанов Н. Е. - Челябинск, 1998. - 186 с.</w:t>
      </w:r>
    </w:p>
    <w:p w14:paraId="242F8711" w14:textId="77777777" w:rsidR="00BE7F92" w:rsidRDefault="00BE7F92" w:rsidP="00BE7F9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Ратанов, Никита Евгеньевич</w:t>
      </w:r>
    </w:p>
    <w:p w14:paraId="4E5D5D4F"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ED17A23"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4773C4"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АСИМПТОТИКА СТАТИСТИЧЕСКИХ РЕШЕНИЙ</w:t>
      </w:r>
    </w:p>
    <w:p w14:paraId="51312B80"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ВОЛНОВЫХ УРАВНЕНИЙ</w:t>
      </w:r>
    </w:p>
    <w:p w14:paraId="665EACBB"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Пространственные и пространственно-временные статистические решения</w:t>
      </w:r>
    </w:p>
    <w:p w14:paraId="59157CF7"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Статистические решения волнового уравнения. Формулировки результатов</w:t>
      </w:r>
    </w:p>
    <w:p w14:paraId="2867F350"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Оценки моментных функций второго порядка</w:t>
      </w:r>
    </w:p>
    <w:p w14:paraId="36EE06E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Сходимость корреляционных функций. Доказательство теоремы 2.3</w:t>
      </w:r>
    </w:p>
    <w:p w14:paraId="648B804A"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Доказательство слабой компактности семейства мер</w:t>
      </w:r>
    </w:p>
    <w:p w14:paraId="56C595CF"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Доказательство теоремы 2.1. Сходимость характеристических функционалов</w:t>
      </w:r>
    </w:p>
    <w:p w14:paraId="75111ADC"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Стабилизация статистических решений гиперболических уравнений второго порядка с переменными коэффициентами</w:t>
      </w:r>
    </w:p>
    <w:p w14:paraId="2C406302"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АСИМПТОТИКА ВОЛНОВЫХ ПРОЦЕССОВ В СЛУЧАЙНЫХ СРЕДАХ</w:t>
      </w:r>
    </w:p>
    <w:p w14:paraId="3D230B95"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Волновые уравнения с переменными коэффициентами. Формулы для решений</w:t>
      </w:r>
    </w:p>
    <w:p w14:paraId="04803464"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Волновые уравнения со случайными начальными данными и переменными коэффициентами</w:t>
      </w:r>
    </w:p>
    <w:p w14:paraId="45668AF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Волновые уравнения со случайными коэффициентами</w:t>
      </w:r>
    </w:p>
    <w:p w14:paraId="09EDE6C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ТЕЛЕГРАФНЫЕ ПРОЦЕССЫ С ОТРАЖЕНИЕМ И</w:t>
      </w:r>
    </w:p>
    <w:p w14:paraId="06BAE08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ПОГЛОЩЕНИЕМ В НЕОДНОРОДНЫХ СРЕДАХ</w:t>
      </w:r>
    </w:p>
    <w:p w14:paraId="4A4416B2"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Описание результатов</w:t>
      </w:r>
    </w:p>
    <w:p w14:paraId="3127965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Вывод обратного уравнения Колмогорова</w:t>
      </w:r>
    </w:p>
    <w:p w14:paraId="56BF3BC1"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Вывод прямого уравнения Колмогорова</w:t>
      </w:r>
    </w:p>
    <w:p w14:paraId="01644524"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Телеграфные процессы с барьерами</w:t>
      </w:r>
    </w:p>
    <w:p w14:paraId="7EBD2A60"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Отражающие барьеры</w:t>
      </w:r>
    </w:p>
    <w:p w14:paraId="3A0F9CD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Поглощающие барьеры</w:t>
      </w:r>
    </w:p>
    <w:p w14:paraId="04009BC8"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Решения телеграфного уравнения</w:t>
      </w:r>
    </w:p>
    <w:p w14:paraId="2664F98F"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Диффузионное приближение</w:t>
      </w:r>
    </w:p>
    <w:p w14:paraId="0AC6BBBE"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Некоторые обобщения</w:t>
      </w:r>
    </w:p>
    <w:p w14:paraId="051D24DE"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1. Стабилизация статистических решений</w:t>
      </w:r>
    </w:p>
    <w:p w14:paraId="4A1C1F01"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некоторых параболических уравнений</w:t>
      </w:r>
    </w:p>
    <w:p w14:paraId="33DE58B5"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Формулировка результатов</w:t>
      </w:r>
    </w:p>
    <w:p w14:paraId="73FDEE71"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Доказательство теоремы 1.1</w:t>
      </w:r>
    </w:p>
    <w:p w14:paraId="6FB16B52"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Доказательство теоремы 1.2</w:t>
      </w:r>
    </w:p>
    <w:p w14:paraId="046F15D0"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2. Асимптотика решений волновых уравнений со случайными постоянными коэффициентами</w:t>
      </w:r>
    </w:p>
    <w:p w14:paraId="34A48B21"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Формулировки основных результатов</w:t>
      </w:r>
    </w:p>
    <w:p w14:paraId="277A3E2B"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Асимптотическое поведение преобразований Фурье: доказательство теорем 1.1 и 1.2</w:t>
      </w:r>
    </w:p>
    <w:p w14:paraId="17AFAE8C"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Асимптотика решений с осциллирующими начальными данными: доказательство теорем 1.3 и 1.4</w:t>
      </w:r>
    </w:p>
    <w:p w14:paraId="49C7E9CE"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Асимптотика решений с периодическими начальными условиями: доказательство теоремы 1.5</w:t>
      </w:r>
    </w:p>
    <w:p w14:paraId="15615F7A"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Пределы корреляционных функций</w:t>
      </w:r>
    </w:p>
    <w:p w14:paraId="5398846A"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ДОПОЛНЕНИЕ 3. Ветвящиеся телеграфные процессы, уравнения Колмогорова-Петровского-Пискунова и распространение волн</w:t>
      </w:r>
    </w:p>
    <w:p w14:paraId="1D1CC016"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Ветвящиеся телеграфные процессы</w:t>
      </w:r>
    </w:p>
    <w:p w14:paraId="7301BCD8"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Связь с уравнением Колмогорова-Петровского-Пискунова</w:t>
      </w:r>
    </w:p>
    <w:p w14:paraId="24B694CB"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Связь с волновыми уравнениями в средах с памятью</w:t>
      </w:r>
    </w:p>
    <w:p w14:paraId="0B76FFFF"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Бегущая волна</w:t>
      </w:r>
    </w:p>
    <w:p w14:paraId="6F47A1B7"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A13DFA5" w14:textId="77777777" w:rsidR="00BE7F92" w:rsidRDefault="00BE7F92" w:rsidP="00BE7F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175</w:t>
      </w:r>
    </w:p>
    <w:p w14:paraId="4FDAD129" w14:textId="252B0ED2" w:rsidR="00BD642D" w:rsidRPr="00BE7F92" w:rsidRDefault="00BD642D" w:rsidP="00BE7F92"/>
    <w:sectPr w:rsidR="00BD642D" w:rsidRPr="00BE7F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CB61" w14:textId="77777777" w:rsidR="00384300" w:rsidRDefault="00384300">
      <w:pPr>
        <w:spacing w:after="0" w:line="240" w:lineRule="auto"/>
      </w:pPr>
      <w:r>
        <w:separator/>
      </w:r>
    </w:p>
  </w:endnote>
  <w:endnote w:type="continuationSeparator" w:id="0">
    <w:p w14:paraId="1462F2F7" w14:textId="77777777" w:rsidR="00384300" w:rsidRDefault="0038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1FBA" w14:textId="77777777" w:rsidR="00384300" w:rsidRDefault="00384300"/>
    <w:p w14:paraId="61DCEE79" w14:textId="77777777" w:rsidR="00384300" w:rsidRDefault="00384300"/>
    <w:p w14:paraId="73B571DE" w14:textId="77777777" w:rsidR="00384300" w:rsidRDefault="00384300"/>
    <w:p w14:paraId="12DE50A8" w14:textId="77777777" w:rsidR="00384300" w:rsidRDefault="00384300"/>
    <w:p w14:paraId="75C8EC02" w14:textId="77777777" w:rsidR="00384300" w:rsidRDefault="00384300"/>
    <w:p w14:paraId="381304A9" w14:textId="77777777" w:rsidR="00384300" w:rsidRDefault="00384300"/>
    <w:p w14:paraId="4CA68BA7" w14:textId="77777777" w:rsidR="00384300" w:rsidRDefault="003843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AB41D1" wp14:editId="5F08D4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793B" w14:textId="77777777" w:rsidR="00384300" w:rsidRDefault="003843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AB41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B3793B" w14:textId="77777777" w:rsidR="00384300" w:rsidRDefault="003843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4871B7" w14:textId="77777777" w:rsidR="00384300" w:rsidRDefault="00384300"/>
    <w:p w14:paraId="723F5078" w14:textId="77777777" w:rsidR="00384300" w:rsidRDefault="00384300"/>
    <w:p w14:paraId="01FF0761" w14:textId="77777777" w:rsidR="00384300" w:rsidRDefault="003843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584F5" wp14:editId="648A95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8D86" w14:textId="77777777" w:rsidR="00384300" w:rsidRDefault="00384300"/>
                          <w:p w14:paraId="68123FB8" w14:textId="77777777" w:rsidR="00384300" w:rsidRDefault="003843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584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108D86" w14:textId="77777777" w:rsidR="00384300" w:rsidRDefault="00384300"/>
                    <w:p w14:paraId="68123FB8" w14:textId="77777777" w:rsidR="00384300" w:rsidRDefault="003843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ACA6A" w14:textId="77777777" w:rsidR="00384300" w:rsidRDefault="00384300"/>
    <w:p w14:paraId="11C40481" w14:textId="77777777" w:rsidR="00384300" w:rsidRDefault="00384300">
      <w:pPr>
        <w:rPr>
          <w:sz w:val="2"/>
          <w:szCs w:val="2"/>
        </w:rPr>
      </w:pPr>
    </w:p>
    <w:p w14:paraId="27ED71A0" w14:textId="77777777" w:rsidR="00384300" w:rsidRDefault="00384300"/>
    <w:p w14:paraId="5B2CD9C5" w14:textId="77777777" w:rsidR="00384300" w:rsidRDefault="00384300">
      <w:pPr>
        <w:spacing w:after="0" w:line="240" w:lineRule="auto"/>
      </w:pPr>
    </w:p>
  </w:footnote>
  <w:footnote w:type="continuationSeparator" w:id="0">
    <w:p w14:paraId="168B816A" w14:textId="77777777" w:rsidR="00384300" w:rsidRDefault="0038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00"/>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95113</TotalTime>
  <Pages>3</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415</cp:revision>
  <cp:lastPrinted>2009-02-06T05:36:00Z</cp:lastPrinted>
  <dcterms:created xsi:type="dcterms:W3CDTF">2024-01-07T13:43:00Z</dcterms:created>
  <dcterms:modified xsi:type="dcterms:W3CDTF">2025-05-16T16:43:00Z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