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E6E06" w14:textId="77777777" w:rsidR="000A76FF" w:rsidRPr="000A76FF" w:rsidRDefault="000A76FF" w:rsidP="000A76FF">
      <w:pPr>
        <w:rPr>
          <w:rFonts w:ascii="Helvetica" w:hAnsi="Helvetica" w:cs="Helvetica"/>
          <w:b/>
          <w:bCs/>
          <w:color w:val="222222"/>
          <w:sz w:val="21"/>
          <w:szCs w:val="21"/>
        </w:rPr>
      </w:pPr>
      <w:r w:rsidRPr="000A76FF">
        <w:rPr>
          <w:rFonts w:ascii="Helvetica" w:hAnsi="Helvetica" w:cs="Helvetica" w:hint="eastAsia"/>
          <w:b/>
          <w:bCs/>
          <w:color w:val="222222"/>
          <w:sz w:val="21"/>
          <w:szCs w:val="21"/>
        </w:rPr>
        <w:t>Иконников</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Николай</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Павлович</w:t>
      </w:r>
      <w:r w:rsidRPr="000A76FF">
        <w:rPr>
          <w:rFonts w:ascii="Helvetica" w:hAnsi="Helvetica" w:cs="Helvetica"/>
          <w:b/>
          <w:bCs/>
          <w:color w:val="222222"/>
          <w:sz w:val="21"/>
          <w:szCs w:val="21"/>
        </w:rPr>
        <w:t>.</w:t>
      </w:r>
    </w:p>
    <w:p w14:paraId="586F8158" w14:textId="77777777" w:rsidR="000A76FF" w:rsidRPr="000A76FF" w:rsidRDefault="000A76FF" w:rsidP="000A76FF">
      <w:pPr>
        <w:rPr>
          <w:rFonts w:ascii="Helvetica" w:hAnsi="Helvetica" w:cs="Helvetica"/>
          <w:b/>
          <w:bCs/>
          <w:color w:val="222222"/>
          <w:sz w:val="21"/>
          <w:szCs w:val="21"/>
        </w:rPr>
      </w:pPr>
      <w:r w:rsidRPr="000A76FF">
        <w:rPr>
          <w:rFonts w:ascii="Helvetica" w:hAnsi="Helvetica" w:cs="Helvetica" w:hint="eastAsia"/>
          <w:b/>
          <w:bCs/>
          <w:color w:val="222222"/>
          <w:sz w:val="21"/>
          <w:szCs w:val="21"/>
        </w:rPr>
        <w:t>Образование</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органических</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кислот</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нуклеотидов</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и</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их</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производных</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иммобилизованными</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клетками</w:t>
      </w:r>
      <w:r w:rsidRPr="000A76FF">
        <w:rPr>
          <w:rFonts w:ascii="Helvetica" w:hAnsi="Helvetica" w:cs="Helvetica"/>
          <w:b/>
          <w:bCs/>
          <w:color w:val="222222"/>
          <w:sz w:val="21"/>
          <w:szCs w:val="21"/>
        </w:rPr>
        <w:t xml:space="preserve"> Propionibacterium Shermanii : </w:t>
      </w:r>
      <w:r w:rsidRPr="000A76FF">
        <w:rPr>
          <w:rFonts w:ascii="Helvetica" w:hAnsi="Helvetica" w:cs="Helvetica" w:hint="eastAsia"/>
          <w:b/>
          <w:bCs/>
          <w:color w:val="222222"/>
          <w:sz w:val="21"/>
          <w:szCs w:val="21"/>
        </w:rPr>
        <w:t>диссертация</w:t>
      </w:r>
      <w:r w:rsidRPr="000A76FF">
        <w:rPr>
          <w:rFonts w:ascii="Helvetica" w:hAnsi="Helvetica" w:cs="Helvetica"/>
          <w:b/>
          <w:bCs/>
          <w:color w:val="222222"/>
          <w:sz w:val="21"/>
          <w:szCs w:val="21"/>
        </w:rPr>
        <w:t xml:space="preserve"> ... </w:t>
      </w:r>
      <w:r w:rsidRPr="000A76FF">
        <w:rPr>
          <w:rFonts w:ascii="Helvetica" w:hAnsi="Helvetica" w:cs="Helvetica" w:hint="eastAsia"/>
          <w:b/>
          <w:bCs/>
          <w:color w:val="222222"/>
          <w:sz w:val="21"/>
          <w:szCs w:val="21"/>
        </w:rPr>
        <w:t>кандидата</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биологических</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наук</w:t>
      </w:r>
      <w:r w:rsidRPr="000A76FF">
        <w:rPr>
          <w:rFonts w:ascii="Helvetica" w:hAnsi="Helvetica" w:cs="Helvetica"/>
          <w:b/>
          <w:bCs/>
          <w:color w:val="222222"/>
          <w:sz w:val="21"/>
          <w:szCs w:val="21"/>
        </w:rPr>
        <w:t xml:space="preserve"> : 03.00.07. - </w:t>
      </w:r>
      <w:r w:rsidRPr="000A76FF">
        <w:rPr>
          <w:rFonts w:ascii="Helvetica" w:hAnsi="Helvetica" w:cs="Helvetica" w:hint="eastAsia"/>
          <w:b/>
          <w:bCs/>
          <w:color w:val="222222"/>
          <w:sz w:val="21"/>
          <w:szCs w:val="21"/>
        </w:rPr>
        <w:t>Москва</w:t>
      </w:r>
      <w:r w:rsidRPr="000A76FF">
        <w:rPr>
          <w:rFonts w:ascii="Helvetica" w:hAnsi="Helvetica" w:cs="Helvetica"/>
          <w:b/>
          <w:bCs/>
          <w:color w:val="222222"/>
          <w:sz w:val="21"/>
          <w:szCs w:val="21"/>
        </w:rPr>
        <w:t xml:space="preserve">, 1985. - 157 </w:t>
      </w:r>
      <w:r w:rsidRPr="000A76FF">
        <w:rPr>
          <w:rFonts w:ascii="Helvetica" w:hAnsi="Helvetica" w:cs="Helvetica" w:hint="eastAsia"/>
          <w:b/>
          <w:bCs/>
          <w:color w:val="222222"/>
          <w:sz w:val="21"/>
          <w:szCs w:val="21"/>
        </w:rPr>
        <w:t>с</w:t>
      </w:r>
      <w:r w:rsidRPr="000A76FF">
        <w:rPr>
          <w:rFonts w:ascii="Helvetica" w:hAnsi="Helvetica" w:cs="Helvetica"/>
          <w:b/>
          <w:bCs/>
          <w:color w:val="222222"/>
          <w:sz w:val="21"/>
          <w:szCs w:val="21"/>
        </w:rPr>
        <w:t xml:space="preserve">. : </w:t>
      </w:r>
      <w:r w:rsidRPr="000A76FF">
        <w:rPr>
          <w:rFonts w:ascii="Helvetica" w:hAnsi="Helvetica" w:cs="Helvetica" w:hint="eastAsia"/>
          <w:b/>
          <w:bCs/>
          <w:color w:val="222222"/>
          <w:sz w:val="21"/>
          <w:szCs w:val="21"/>
        </w:rPr>
        <w:t>ил</w:t>
      </w:r>
      <w:r w:rsidRPr="000A76FF">
        <w:rPr>
          <w:rFonts w:ascii="Helvetica" w:hAnsi="Helvetica" w:cs="Helvetica"/>
          <w:b/>
          <w:bCs/>
          <w:color w:val="222222"/>
          <w:sz w:val="21"/>
          <w:szCs w:val="21"/>
        </w:rPr>
        <w:t>.</w:t>
      </w:r>
    </w:p>
    <w:p w14:paraId="48C1EA67" w14:textId="77777777" w:rsidR="000A76FF" w:rsidRPr="000A76FF" w:rsidRDefault="000A76FF" w:rsidP="000A76FF">
      <w:pPr>
        <w:rPr>
          <w:rFonts w:ascii="Helvetica" w:hAnsi="Helvetica" w:cs="Helvetica"/>
          <w:b/>
          <w:bCs/>
          <w:color w:val="222222"/>
          <w:sz w:val="21"/>
          <w:szCs w:val="21"/>
        </w:rPr>
      </w:pPr>
      <w:r w:rsidRPr="000A76FF">
        <w:rPr>
          <w:rFonts w:ascii="Helvetica" w:hAnsi="Helvetica" w:cs="Helvetica" w:hint="eastAsia"/>
          <w:b/>
          <w:bCs/>
          <w:color w:val="222222"/>
          <w:sz w:val="21"/>
          <w:szCs w:val="21"/>
        </w:rPr>
        <w:t>больше</w:t>
      </w:r>
    </w:p>
    <w:p w14:paraId="524A5EAA" w14:textId="77777777" w:rsidR="000A76FF" w:rsidRPr="000A76FF" w:rsidRDefault="000A76FF" w:rsidP="000A76FF">
      <w:pPr>
        <w:rPr>
          <w:rFonts w:ascii="Helvetica" w:hAnsi="Helvetica" w:cs="Helvetica"/>
          <w:b/>
          <w:bCs/>
          <w:color w:val="222222"/>
          <w:sz w:val="21"/>
          <w:szCs w:val="21"/>
        </w:rPr>
      </w:pPr>
      <w:r w:rsidRPr="000A76FF">
        <w:rPr>
          <w:rFonts w:ascii="Helvetica" w:hAnsi="Helvetica" w:cs="Helvetica" w:hint="eastAsia"/>
          <w:b/>
          <w:bCs/>
          <w:color w:val="222222"/>
          <w:sz w:val="21"/>
          <w:szCs w:val="21"/>
        </w:rPr>
        <w:t>Цитаты</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из</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текста</w:t>
      </w:r>
      <w:r w:rsidRPr="000A76FF">
        <w:rPr>
          <w:rFonts w:ascii="Helvetica" w:hAnsi="Helvetica" w:cs="Helvetica"/>
          <w:b/>
          <w:bCs/>
          <w:color w:val="222222"/>
          <w:sz w:val="21"/>
          <w:szCs w:val="21"/>
        </w:rPr>
        <w:t>:</w:t>
      </w:r>
    </w:p>
    <w:p w14:paraId="0A1E7328" w14:textId="77777777" w:rsidR="000A76FF" w:rsidRPr="000A76FF" w:rsidRDefault="000A76FF" w:rsidP="000A76FF">
      <w:pPr>
        <w:rPr>
          <w:rFonts w:ascii="Helvetica" w:hAnsi="Helvetica" w:cs="Helvetica"/>
          <w:b/>
          <w:bCs/>
          <w:color w:val="222222"/>
          <w:sz w:val="21"/>
          <w:szCs w:val="21"/>
        </w:rPr>
      </w:pPr>
      <w:r w:rsidRPr="000A76FF">
        <w:rPr>
          <w:rFonts w:ascii="Helvetica" w:hAnsi="Helvetica" w:cs="Helvetica" w:hint="eastAsia"/>
          <w:b/>
          <w:bCs/>
          <w:color w:val="222222"/>
          <w:sz w:val="21"/>
          <w:szCs w:val="21"/>
        </w:rPr>
        <w:t>стр</w:t>
      </w:r>
      <w:r w:rsidRPr="000A76FF">
        <w:rPr>
          <w:rFonts w:ascii="Helvetica" w:hAnsi="Helvetica" w:cs="Helvetica"/>
          <w:b/>
          <w:bCs/>
          <w:color w:val="222222"/>
          <w:sz w:val="21"/>
          <w:szCs w:val="21"/>
        </w:rPr>
        <w:t>. 1</w:t>
      </w:r>
    </w:p>
    <w:p w14:paraId="4D347F60" w14:textId="77777777" w:rsidR="000A76FF" w:rsidRPr="000A76FF" w:rsidRDefault="000A76FF" w:rsidP="000A76FF">
      <w:pPr>
        <w:rPr>
          <w:rFonts w:ascii="Helvetica" w:hAnsi="Helvetica" w:cs="Helvetica"/>
          <w:b/>
          <w:bCs/>
          <w:color w:val="222222"/>
          <w:sz w:val="21"/>
          <w:szCs w:val="21"/>
        </w:rPr>
      </w:pPr>
      <w:r w:rsidRPr="000A76FF">
        <w:rPr>
          <w:rFonts w:ascii="Helvetica" w:hAnsi="Helvetica" w:cs="Helvetica" w:hint="eastAsia"/>
          <w:b/>
          <w:bCs/>
          <w:color w:val="222222"/>
          <w:sz w:val="21"/>
          <w:szCs w:val="21"/>
        </w:rPr>
        <w:t>М</w:t>
      </w:r>
      <w:r w:rsidRPr="000A76FF">
        <w:rPr>
          <w:rFonts w:ascii="Helvetica" w:hAnsi="Helvetica" w:cs="Helvetica"/>
          <w:b/>
          <w:bCs/>
          <w:color w:val="222222"/>
          <w:sz w:val="21"/>
          <w:szCs w:val="21"/>
        </w:rPr>
        <w:t>.</w:t>
      </w:r>
      <w:r w:rsidRPr="000A76FF">
        <w:rPr>
          <w:rFonts w:ascii="Helvetica" w:hAnsi="Helvetica" w:cs="Helvetica" w:hint="eastAsia"/>
          <w:b/>
          <w:bCs/>
          <w:color w:val="222222"/>
          <w:sz w:val="21"/>
          <w:szCs w:val="21"/>
        </w:rPr>
        <w:t>В</w:t>
      </w:r>
      <w:r w:rsidRPr="000A76FF">
        <w:rPr>
          <w:rFonts w:ascii="Helvetica" w:hAnsi="Helvetica" w:cs="Helvetica"/>
          <w:b/>
          <w:bCs/>
          <w:color w:val="222222"/>
          <w:sz w:val="21"/>
          <w:szCs w:val="21"/>
        </w:rPr>
        <w:t>.</w:t>
      </w:r>
      <w:r w:rsidRPr="000A76FF">
        <w:rPr>
          <w:rFonts w:ascii="Helvetica" w:hAnsi="Helvetica" w:cs="Helvetica" w:hint="eastAsia"/>
          <w:b/>
          <w:bCs/>
          <w:color w:val="222222"/>
          <w:sz w:val="21"/>
          <w:szCs w:val="21"/>
        </w:rPr>
        <w:t>ЛОМОНОСОВА</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На</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правах</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рукописи</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ИКОННИКОВ</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Николай</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Павлович</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УДК</w:t>
      </w:r>
      <w:r w:rsidRPr="000A76FF">
        <w:rPr>
          <w:rFonts w:ascii="Helvetica" w:hAnsi="Helvetica" w:cs="Helvetica"/>
          <w:b/>
          <w:bCs/>
          <w:color w:val="222222"/>
          <w:sz w:val="21"/>
          <w:szCs w:val="21"/>
        </w:rPr>
        <w:t xml:space="preserve">: 576.8.095.323.77:577.123.2 </w:t>
      </w:r>
      <w:r w:rsidRPr="000A76FF">
        <w:rPr>
          <w:rFonts w:ascii="Helvetica" w:hAnsi="Helvetica" w:cs="Helvetica" w:hint="eastAsia"/>
          <w:b/>
          <w:bCs/>
          <w:color w:val="222222"/>
          <w:sz w:val="21"/>
          <w:szCs w:val="21"/>
        </w:rPr>
        <w:t>ОБРАЗОВАНИЕ</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ОРГАНИЧЕСКИХ</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КИСЛОТ</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НУКЛЕОТИДОВ</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И</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ИХ</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ПРОИЗВОДНЫХ</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ЙММОБШШЗОВАННЫ</w:t>
      </w:r>
      <w:r w:rsidRPr="000A76FF">
        <w:rPr>
          <w:rFonts w:ascii="Helvetica" w:hAnsi="Helvetica" w:cs="Helvetica"/>
          <w:b/>
          <w:bCs/>
          <w:color w:val="222222"/>
          <w:sz w:val="21"/>
          <w:szCs w:val="21"/>
        </w:rPr>
        <w:t>^</w:t>
      </w:r>
      <w:r w:rsidRPr="000A76FF">
        <w:rPr>
          <w:rFonts w:ascii="Helvetica" w:hAnsi="Helvetica" w:cs="Helvetica" w:hint="eastAsia"/>
          <w:b/>
          <w:bCs/>
          <w:color w:val="222222"/>
          <w:sz w:val="21"/>
          <w:szCs w:val="21"/>
        </w:rPr>
        <w:t>ЛИ</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КЛЕТКАМИ</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ШОРЮНХВАС</w:t>
      </w:r>
      <w:r w:rsidRPr="000A76FF">
        <w:rPr>
          <w:rFonts w:ascii="Helvetica" w:hAnsi="Helvetica" w:cs="Helvetica"/>
          <w:b/>
          <w:bCs/>
          <w:color w:val="222222"/>
          <w:sz w:val="21"/>
          <w:szCs w:val="21"/>
        </w:rPr>
        <w:t xml:space="preserve">-^ TERIUM SHERmiTII </w:t>
      </w:r>
      <w:r w:rsidRPr="000A76FF">
        <w:rPr>
          <w:rFonts w:ascii="Helvetica" w:hAnsi="Helvetica" w:cs="Helvetica" w:hint="eastAsia"/>
          <w:b/>
          <w:bCs/>
          <w:color w:val="222222"/>
          <w:sz w:val="21"/>
          <w:szCs w:val="21"/>
        </w:rPr>
        <w:t>Специальность</w:t>
      </w:r>
      <w:r w:rsidRPr="000A76FF">
        <w:rPr>
          <w:rFonts w:ascii="Helvetica" w:hAnsi="Helvetica" w:cs="Helvetica"/>
          <w:b/>
          <w:bCs/>
          <w:color w:val="222222"/>
          <w:sz w:val="21"/>
          <w:szCs w:val="21"/>
        </w:rPr>
        <w:t xml:space="preserve"> 03.00,07 - </w:t>
      </w:r>
      <w:r w:rsidRPr="000A76FF">
        <w:rPr>
          <w:rFonts w:ascii="Helvetica" w:hAnsi="Helvetica" w:cs="Helvetica" w:hint="eastAsia"/>
          <w:b/>
          <w:bCs/>
          <w:color w:val="222222"/>
          <w:sz w:val="21"/>
          <w:szCs w:val="21"/>
        </w:rPr>
        <w:t>микробиология</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Диссертация</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на</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соискание</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ученой</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степени</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кандидата</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биологических</w:t>
      </w:r>
    </w:p>
    <w:p w14:paraId="72076867" w14:textId="77777777" w:rsidR="000A76FF" w:rsidRPr="000A76FF" w:rsidRDefault="000A76FF" w:rsidP="000A76FF">
      <w:pPr>
        <w:rPr>
          <w:rFonts w:ascii="Helvetica" w:hAnsi="Helvetica" w:cs="Helvetica"/>
          <w:b/>
          <w:bCs/>
          <w:color w:val="222222"/>
          <w:sz w:val="21"/>
          <w:szCs w:val="21"/>
        </w:rPr>
      </w:pPr>
      <w:r w:rsidRPr="000A76FF">
        <w:rPr>
          <w:rFonts w:ascii="Helvetica" w:hAnsi="Helvetica" w:cs="Helvetica" w:hint="eastAsia"/>
          <w:b/>
          <w:bCs/>
          <w:color w:val="222222"/>
          <w:sz w:val="21"/>
          <w:szCs w:val="21"/>
        </w:rPr>
        <w:t>стр</w:t>
      </w:r>
      <w:r w:rsidRPr="000A76FF">
        <w:rPr>
          <w:rFonts w:ascii="Helvetica" w:hAnsi="Helvetica" w:cs="Helvetica"/>
          <w:b/>
          <w:bCs/>
          <w:color w:val="222222"/>
          <w:sz w:val="21"/>
          <w:szCs w:val="21"/>
        </w:rPr>
        <w:t>. 4</w:t>
      </w:r>
    </w:p>
    <w:p w14:paraId="213D3227" w14:textId="77777777" w:rsidR="000A76FF" w:rsidRPr="000A76FF" w:rsidRDefault="000A76FF" w:rsidP="000A76FF">
      <w:pPr>
        <w:rPr>
          <w:rFonts w:ascii="Helvetica" w:hAnsi="Helvetica" w:cs="Helvetica"/>
          <w:b/>
          <w:bCs/>
          <w:color w:val="222222"/>
          <w:sz w:val="21"/>
          <w:szCs w:val="21"/>
        </w:rPr>
      </w:pPr>
      <w:r w:rsidRPr="000A76FF">
        <w:rPr>
          <w:rFonts w:ascii="Helvetica" w:hAnsi="Helvetica" w:cs="Helvetica" w:hint="eastAsia"/>
          <w:b/>
          <w:bCs/>
          <w:color w:val="222222"/>
          <w:sz w:val="21"/>
          <w:szCs w:val="21"/>
        </w:rPr>
        <w:t>Влияние</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углеродных</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субстратов</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на</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соотношение</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кислот</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в</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получаемом</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цродукте</w:t>
      </w:r>
      <w:r w:rsidRPr="000A76FF">
        <w:rPr>
          <w:rFonts w:ascii="Helvetica" w:hAnsi="Helvetica" w:cs="Helvetica"/>
          <w:b/>
          <w:bCs/>
          <w:color w:val="222222"/>
          <w:sz w:val="21"/>
          <w:szCs w:val="21"/>
        </w:rPr>
        <w:t xml:space="preserve"> 7.4. </w:t>
      </w:r>
      <w:r w:rsidRPr="000A76FF">
        <w:rPr>
          <w:rFonts w:ascii="Helvetica" w:hAnsi="Helvetica" w:cs="Helvetica" w:hint="eastAsia"/>
          <w:b/>
          <w:bCs/>
          <w:color w:val="222222"/>
          <w:sz w:val="21"/>
          <w:szCs w:val="21"/>
        </w:rPr>
        <w:t>Образование</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органических</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кислот</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иммобилизованными</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в</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ПААГ</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клетками</w:t>
      </w:r>
      <w:r w:rsidRPr="000A76FF">
        <w:rPr>
          <w:rFonts w:ascii="Helvetica" w:hAnsi="Helvetica" w:cs="Helvetica"/>
          <w:b/>
          <w:bCs/>
          <w:color w:val="222222"/>
          <w:sz w:val="21"/>
          <w:szCs w:val="21"/>
        </w:rPr>
        <w:t xml:space="preserve"> Pr.shermanii </w:t>
      </w:r>
      <w:r w:rsidRPr="000A76FF">
        <w:rPr>
          <w:rFonts w:ascii="Helvetica" w:hAnsi="Helvetica" w:cs="Helvetica" w:hint="eastAsia"/>
          <w:b/>
          <w:bCs/>
          <w:color w:val="222222"/>
          <w:sz w:val="21"/>
          <w:szCs w:val="21"/>
        </w:rPr>
        <w:t>при</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проточном</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инкуби­</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ровании</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ГЛАВА</w:t>
      </w:r>
      <w:r w:rsidRPr="000A76FF">
        <w:rPr>
          <w:rFonts w:ascii="Helvetica" w:hAnsi="Helvetica" w:cs="Helvetica"/>
          <w:b/>
          <w:bCs/>
          <w:color w:val="222222"/>
          <w:sz w:val="21"/>
          <w:szCs w:val="21"/>
        </w:rPr>
        <w:t xml:space="preserve"> 8. </w:t>
      </w:r>
      <w:r w:rsidRPr="000A76FF">
        <w:rPr>
          <w:rFonts w:ascii="Helvetica" w:hAnsi="Helvetica" w:cs="Helvetica" w:hint="eastAsia"/>
          <w:b/>
          <w:bCs/>
          <w:color w:val="222222"/>
          <w:sz w:val="21"/>
          <w:szCs w:val="21"/>
        </w:rPr>
        <w:t>РЕАКТИВАЦШ</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ИММОБИЛИЗОВАННЫХ</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КЛЕТОК</w:t>
      </w:r>
      <w:r w:rsidRPr="000A76FF">
        <w:rPr>
          <w:rFonts w:ascii="Helvetica" w:hAnsi="Helvetica" w:cs="Helvetica"/>
          <w:b/>
          <w:bCs/>
          <w:color w:val="222222"/>
          <w:sz w:val="21"/>
          <w:szCs w:val="21"/>
        </w:rPr>
        <w:t xml:space="preserve"> Pr.shermanii </w:t>
      </w:r>
      <w:r w:rsidRPr="000A76FF">
        <w:rPr>
          <w:rFonts w:ascii="Helvetica" w:hAnsi="Helvetica" w:cs="Helvetica" w:hint="eastAsia"/>
          <w:b/>
          <w:bCs/>
          <w:color w:val="222222"/>
          <w:sz w:val="21"/>
          <w:szCs w:val="21"/>
        </w:rPr>
        <w:t>ГЛАВА</w:t>
      </w:r>
      <w:r w:rsidRPr="000A76FF">
        <w:rPr>
          <w:rFonts w:ascii="Helvetica" w:hAnsi="Helvetica" w:cs="Helvetica"/>
          <w:b/>
          <w:bCs/>
          <w:color w:val="222222"/>
          <w:sz w:val="21"/>
          <w:szCs w:val="21"/>
        </w:rPr>
        <w:t xml:space="preserve"> 9. </w:t>
      </w:r>
      <w:r w:rsidRPr="000A76FF">
        <w:rPr>
          <w:rFonts w:ascii="Helvetica" w:hAnsi="Helvetica" w:cs="Helvetica" w:hint="eastAsia"/>
          <w:b/>
          <w:bCs/>
          <w:color w:val="222222"/>
          <w:sz w:val="21"/>
          <w:szCs w:val="21"/>
        </w:rPr>
        <w:t>ВЬЩЕЛЕНИЕ</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БУКЛЕОТЙДОВ</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И</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ИХ</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ПРОИЗВОДЕШХ</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ЙММОБИШЗОВАННЫМИ</w:t>
      </w:r>
    </w:p>
    <w:p w14:paraId="43B9CA06" w14:textId="77777777" w:rsidR="000A76FF" w:rsidRPr="000A76FF" w:rsidRDefault="000A76FF" w:rsidP="000A76FF">
      <w:pPr>
        <w:rPr>
          <w:rFonts w:ascii="Helvetica" w:hAnsi="Helvetica" w:cs="Helvetica"/>
          <w:b/>
          <w:bCs/>
          <w:color w:val="222222"/>
          <w:sz w:val="21"/>
          <w:szCs w:val="21"/>
        </w:rPr>
      </w:pPr>
      <w:r w:rsidRPr="000A76FF">
        <w:rPr>
          <w:rFonts w:ascii="Helvetica" w:hAnsi="Helvetica" w:cs="Helvetica" w:hint="eastAsia"/>
          <w:b/>
          <w:bCs/>
          <w:color w:val="222222"/>
          <w:sz w:val="21"/>
          <w:szCs w:val="21"/>
        </w:rPr>
        <w:t>стр</w:t>
      </w:r>
      <w:r w:rsidRPr="000A76FF">
        <w:rPr>
          <w:rFonts w:ascii="Helvetica" w:hAnsi="Helvetica" w:cs="Helvetica"/>
          <w:b/>
          <w:bCs/>
          <w:color w:val="222222"/>
          <w:sz w:val="21"/>
          <w:szCs w:val="21"/>
        </w:rPr>
        <w:t>. 6</w:t>
      </w:r>
    </w:p>
    <w:p w14:paraId="109CC004" w14:textId="49882970" w:rsidR="00484EB4" w:rsidRPr="000A76FF" w:rsidRDefault="000A76FF" w:rsidP="000A76FF">
      <w:r w:rsidRPr="000A76FF">
        <w:rPr>
          <w:rFonts w:ascii="Helvetica" w:hAnsi="Helvetica" w:cs="Helvetica" w:hint="eastAsia"/>
          <w:b/>
          <w:bCs/>
          <w:color w:val="222222"/>
          <w:sz w:val="21"/>
          <w:szCs w:val="21"/>
        </w:rPr>
        <w:t>нуклеиновых</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кислот</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и</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условия</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ее</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проведения</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представляют</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большой</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интерес</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Настоящая</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работа</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посвящена</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изучению</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физиолого</w:t>
      </w:r>
      <w:r w:rsidRPr="000A76FF">
        <w:rPr>
          <w:rFonts w:ascii="Helvetica" w:hAnsi="Helvetica" w:cs="Helvetica"/>
          <w:b/>
          <w:bCs/>
          <w:color w:val="222222"/>
          <w:sz w:val="21"/>
          <w:szCs w:val="21"/>
        </w:rPr>
        <w:t>-</w:t>
      </w:r>
      <w:r w:rsidRPr="000A76FF">
        <w:rPr>
          <w:rFonts w:ascii="Helvetica" w:hAnsi="Helvetica" w:cs="Helvetica" w:hint="eastAsia"/>
          <w:b/>
          <w:bCs/>
          <w:color w:val="222222"/>
          <w:sz w:val="21"/>
          <w:szCs w:val="21"/>
        </w:rPr>
        <w:t>биохимических</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особенностей</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живых</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иммобилизованных</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в</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полиакрилаиидный</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гель</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ПААГ</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клеток</w:t>
      </w:r>
      <w:r w:rsidRPr="000A76FF">
        <w:rPr>
          <w:rFonts w:ascii="Helvetica" w:hAnsi="Helvetica" w:cs="Helvetica"/>
          <w:b/>
          <w:bCs/>
          <w:color w:val="222222"/>
          <w:sz w:val="21"/>
          <w:szCs w:val="21"/>
        </w:rPr>
        <w:t xml:space="preserve"> Propionibacteriijm shermanii </w:t>
      </w:r>
      <w:r w:rsidRPr="000A76FF">
        <w:rPr>
          <w:rFonts w:ascii="Helvetica" w:hAnsi="Helvetica" w:cs="Helvetica" w:hint="eastAsia"/>
          <w:b/>
          <w:bCs/>
          <w:color w:val="222222"/>
          <w:sz w:val="21"/>
          <w:szCs w:val="21"/>
        </w:rPr>
        <w:t>с</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цельЮ</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ВОЗМОЖНОГО</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получения</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с</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помощью</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биокатализатора</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органических</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кислот</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нуклео­</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тидов</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и</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их</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производных</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ОБЗОР</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ЛИГЕРАТЗГРЫ</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ГЛАВА</w:t>
      </w:r>
      <w:r w:rsidRPr="000A76FF">
        <w:rPr>
          <w:rFonts w:ascii="Helvetica" w:hAnsi="Helvetica" w:cs="Helvetica"/>
          <w:b/>
          <w:bCs/>
          <w:color w:val="222222"/>
          <w:sz w:val="21"/>
          <w:szCs w:val="21"/>
        </w:rPr>
        <w:t xml:space="preserve"> I. </w:t>
      </w:r>
      <w:r w:rsidRPr="000A76FF">
        <w:rPr>
          <w:rFonts w:ascii="Helvetica" w:hAnsi="Helvetica" w:cs="Helvetica" w:hint="eastAsia"/>
          <w:b/>
          <w:bCs/>
          <w:color w:val="222222"/>
          <w:sz w:val="21"/>
          <w:szCs w:val="21"/>
        </w:rPr>
        <w:t>ЖИВЫЕ</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ИММОБИЛИЗОВАННЫЕ</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КЛЕТКИ</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КАК</w:t>
      </w:r>
      <w:r w:rsidRPr="000A76FF">
        <w:rPr>
          <w:rFonts w:ascii="Helvetica" w:hAnsi="Helvetica" w:cs="Helvetica"/>
          <w:b/>
          <w:bCs/>
          <w:color w:val="222222"/>
          <w:sz w:val="21"/>
          <w:szCs w:val="21"/>
        </w:rPr>
        <w:t xml:space="preserve"> </w:t>
      </w:r>
      <w:r w:rsidRPr="000A76FF">
        <w:rPr>
          <w:rFonts w:ascii="Helvetica" w:hAnsi="Helvetica" w:cs="Helvetica" w:hint="eastAsia"/>
          <w:b/>
          <w:bCs/>
          <w:color w:val="222222"/>
          <w:sz w:val="21"/>
          <w:szCs w:val="21"/>
        </w:rPr>
        <w:t>ПОДИШЕИШПНЫЕ</w:t>
      </w:r>
      <w:r w:rsidRPr="000A76FF">
        <w:rPr>
          <w:rFonts w:ascii="Helvetica" w:hAnsi="Helvetica" w:cs="Helvetica"/>
          <w:b/>
          <w:bCs/>
          <w:color w:val="222222"/>
          <w:sz w:val="21"/>
          <w:szCs w:val="21"/>
        </w:rPr>
        <w:t>...</w:t>
      </w:r>
    </w:p>
    <w:sectPr w:rsidR="00484EB4" w:rsidRPr="000A76F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A2830" w14:textId="77777777" w:rsidR="00764C21" w:rsidRDefault="00764C21">
      <w:pPr>
        <w:spacing w:after="0" w:line="240" w:lineRule="auto"/>
      </w:pPr>
      <w:r>
        <w:separator/>
      </w:r>
    </w:p>
  </w:endnote>
  <w:endnote w:type="continuationSeparator" w:id="0">
    <w:p w14:paraId="2D4EF349" w14:textId="77777777" w:rsidR="00764C21" w:rsidRDefault="0076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5BA4E" w14:textId="77777777" w:rsidR="00764C21" w:rsidRDefault="00764C21"/>
    <w:p w14:paraId="6BF8FD27" w14:textId="77777777" w:rsidR="00764C21" w:rsidRDefault="00764C21"/>
    <w:p w14:paraId="4A14B18F" w14:textId="77777777" w:rsidR="00764C21" w:rsidRDefault="00764C21"/>
    <w:p w14:paraId="16ECA679" w14:textId="77777777" w:rsidR="00764C21" w:rsidRDefault="00764C21"/>
    <w:p w14:paraId="0FBB3C89" w14:textId="77777777" w:rsidR="00764C21" w:rsidRDefault="00764C21"/>
    <w:p w14:paraId="1D0E1FAD" w14:textId="77777777" w:rsidR="00764C21" w:rsidRDefault="00764C21"/>
    <w:p w14:paraId="41E1E366" w14:textId="77777777" w:rsidR="00764C21" w:rsidRDefault="00764C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C180CB" wp14:editId="2276AB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4061B" w14:textId="77777777" w:rsidR="00764C21" w:rsidRDefault="00764C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C180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04061B" w14:textId="77777777" w:rsidR="00764C21" w:rsidRDefault="00764C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DD98B3" w14:textId="77777777" w:rsidR="00764C21" w:rsidRDefault="00764C21"/>
    <w:p w14:paraId="7D37B9EE" w14:textId="77777777" w:rsidR="00764C21" w:rsidRDefault="00764C21"/>
    <w:p w14:paraId="5DE4D46C" w14:textId="77777777" w:rsidR="00764C21" w:rsidRDefault="00764C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A16A0A" wp14:editId="746DE5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04D56" w14:textId="77777777" w:rsidR="00764C21" w:rsidRDefault="00764C21"/>
                          <w:p w14:paraId="5103C25E" w14:textId="77777777" w:rsidR="00764C21" w:rsidRDefault="00764C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A16A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E04D56" w14:textId="77777777" w:rsidR="00764C21" w:rsidRDefault="00764C21"/>
                    <w:p w14:paraId="5103C25E" w14:textId="77777777" w:rsidR="00764C21" w:rsidRDefault="00764C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B621E8" w14:textId="77777777" w:rsidR="00764C21" w:rsidRDefault="00764C21"/>
    <w:p w14:paraId="1C3F7FA0" w14:textId="77777777" w:rsidR="00764C21" w:rsidRDefault="00764C21">
      <w:pPr>
        <w:rPr>
          <w:sz w:val="2"/>
          <w:szCs w:val="2"/>
        </w:rPr>
      </w:pPr>
    </w:p>
    <w:p w14:paraId="4B0FD565" w14:textId="77777777" w:rsidR="00764C21" w:rsidRDefault="00764C21"/>
    <w:p w14:paraId="397A6D57" w14:textId="77777777" w:rsidR="00764C21" w:rsidRDefault="00764C21">
      <w:pPr>
        <w:spacing w:after="0" w:line="240" w:lineRule="auto"/>
      </w:pPr>
    </w:p>
  </w:footnote>
  <w:footnote w:type="continuationSeparator" w:id="0">
    <w:p w14:paraId="1E870B32" w14:textId="77777777" w:rsidR="00764C21" w:rsidRDefault="00764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21"/>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207404</TotalTime>
  <Pages>1</Pages>
  <Words>198</Words>
  <Characters>1129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1740</cp:revision>
  <cp:lastPrinted>2009-02-06T05:36:00Z</cp:lastPrinted>
  <dcterms:created xsi:type="dcterms:W3CDTF">2024-01-07T13:43:00Z</dcterms:created>
  <dcterms:modified xsi:type="dcterms:W3CDTF">2025-11-15T20:12:00Z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