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3058E4" w14:textId="77777777" w:rsidR="00F4793C" w:rsidRDefault="00F4793C" w:rsidP="00A47830"/>
    <w:p w14:paraId="01CA514B" w14:textId="77777777" w:rsidR="00A47830" w:rsidRDefault="00A47830" w:rsidP="00A47830"/>
    <w:p w14:paraId="3F5B6AD8" w14:textId="77777777" w:rsidR="00A47830" w:rsidRPr="00A47830" w:rsidRDefault="00A47830" w:rsidP="00A47830">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r w:rsidRPr="00A47830">
        <w:rPr>
          <w:rFonts w:ascii="Times New Roman" w:eastAsia="Times New Roman" w:hAnsi="Times New Roman" w:cs="Times New Roman"/>
          <w:b/>
          <w:bCs/>
          <w:kern w:val="0"/>
          <w:sz w:val="28"/>
          <w:szCs w:val="24"/>
          <w:lang w:val="uk-UA" w:eastAsia="ru-RU"/>
        </w:rPr>
        <w:t>МИКОЛАЇВСЬКИЙ ДЕРЖАВНИЙ АГРАРНИЙ УНІВЕРСИТЕТ</w:t>
      </w:r>
    </w:p>
    <w:p w14:paraId="311EC33A" w14:textId="77777777" w:rsidR="00A47830" w:rsidRPr="00A47830" w:rsidRDefault="00A47830" w:rsidP="00A47830">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14:paraId="04344AFC" w14:textId="77777777" w:rsidR="00A47830" w:rsidRPr="00A47830" w:rsidRDefault="00A47830" w:rsidP="00A47830">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14:paraId="652D60E3" w14:textId="77777777" w:rsidR="00A47830" w:rsidRPr="00A47830" w:rsidRDefault="00A47830" w:rsidP="00A47830">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14:paraId="18EADF46" w14:textId="77777777" w:rsidR="00A47830" w:rsidRPr="00A47830" w:rsidRDefault="00A47830" w:rsidP="00A47830">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14:paraId="05844F1C" w14:textId="77777777" w:rsidR="00A47830" w:rsidRPr="00A47830" w:rsidRDefault="00A47830" w:rsidP="00A47830">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14:paraId="3FDB8E02" w14:textId="77777777" w:rsidR="00A47830" w:rsidRPr="00A47830" w:rsidRDefault="00A47830" w:rsidP="00A47830">
      <w:pPr>
        <w:widowControl/>
        <w:tabs>
          <w:tab w:val="clear" w:pos="709"/>
        </w:tabs>
        <w:suppressAutoHyphens w:val="0"/>
        <w:spacing w:after="0" w:line="360" w:lineRule="auto"/>
        <w:ind w:firstLine="0"/>
        <w:jc w:val="center"/>
        <w:rPr>
          <w:rFonts w:ascii="Times New Roman" w:eastAsia="Times New Roman" w:hAnsi="Times New Roman" w:cs="Times New Roman"/>
          <w:i/>
          <w:iCs/>
          <w:kern w:val="0"/>
          <w:sz w:val="28"/>
          <w:szCs w:val="24"/>
          <w:lang w:val="uk-UA" w:eastAsia="ru-RU"/>
        </w:rPr>
      </w:pPr>
      <w:r w:rsidRPr="00A47830">
        <w:rPr>
          <w:rFonts w:ascii="Times New Roman" w:eastAsia="Times New Roman" w:hAnsi="Times New Roman" w:cs="Times New Roman"/>
          <w:i/>
          <w:iCs/>
          <w:kern w:val="0"/>
          <w:sz w:val="28"/>
          <w:szCs w:val="24"/>
          <w:lang w:val="uk-UA" w:eastAsia="ru-RU"/>
        </w:rPr>
        <w:t xml:space="preserve">на правах рукопису </w:t>
      </w:r>
    </w:p>
    <w:p w14:paraId="64E3BC57" w14:textId="77777777" w:rsidR="00A47830" w:rsidRPr="00A47830" w:rsidRDefault="00A47830" w:rsidP="00A4783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0FBD38BD" w14:textId="77777777" w:rsidR="00A47830" w:rsidRPr="00A47830" w:rsidRDefault="00A47830" w:rsidP="00A47830">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32"/>
          <w:szCs w:val="24"/>
          <w:lang w:val="uk-UA" w:eastAsia="ru-RU"/>
        </w:rPr>
      </w:pPr>
      <w:r w:rsidRPr="00A47830">
        <w:rPr>
          <w:rFonts w:ascii="Times New Roman" w:eastAsia="Times New Roman" w:hAnsi="Times New Roman" w:cs="Times New Roman"/>
          <w:b/>
          <w:bCs/>
          <w:kern w:val="0"/>
          <w:sz w:val="32"/>
          <w:szCs w:val="24"/>
          <w:lang w:val="uk-UA" w:eastAsia="ru-RU"/>
        </w:rPr>
        <w:t>Тютенко Наталія Вадимівна</w:t>
      </w:r>
    </w:p>
    <w:p w14:paraId="69366A0C" w14:textId="77777777" w:rsidR="00A47830" w:rsidRPr="00A47830" w:rsidRDefault="00A47830" w:rsidP="00A47830">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4"/>
          <w:lang w:val="uk-UA" w:eastAsia="ru-RU"/>
        </w:rPr>
      </w:pPr>
    </w:p>
    <w:p w14:paraId="678F41D2" w14:textId="77777777" w:rsidR="00A47830" w:rsidRPr="00A47830" w:rsidRDefault="00A47830" w:rsidP="00A47830">
      <w:pPr>
        <w:keepNext/>
        <w:widowControl/>
        <w:numPr>
          <w:ilvl w:val="0"/>
          <w:numId w:val="1"/>
        </w:numPr>
        <w:tabs>
          <w:tab w:val="clear" w:pos="360"/>
          <w:tab w:val="clear" w:pos="709"/>
        </w:tabs>
        <w:suppressAutoHyphens w:val="0"/>
        <w:spacing w:after="0" w:line="360" w:lineRule="auto"/>
        <w:ind w:left="0" w:firstLine="0"/>
        <w:jc w:val="right"/>
        <w:outlineLvl w:val="4"/>
        <w:rPr>
          <w:rFonts w:ascii="Times New Roman" w:eastAsia="Times New Roman" w:hAnsi="Times New Roman" w:cs="Times New Roman"/>
          <w:b/>
          <w:bCs/>
          <w:kern w:val="0"/>
          <w:sz w:val="28"/>
          <w:szCs w:val="24"/>
          <w:lang w:val="uk-UA" w:eastAsia="ru-RU"/>
        </w:rPr>
      </w:pPr>
      <w:r w:rsidRPr="00A47830">
        <w:rPr>
          <w:rFonts w:ascii="Times New Roman" w:eastAsia="Times New Roman" w:hAnsi="Times New Roman" w:cs="Times New Roman"/>
          <w:b/>
          <w:bCs/>
          <w:kern w:val="0"/>
          <w:sz w:val="28"/>
          <w:szCs w:val="24"/>
          <w:lang w:val="uk-UA" w:eastAsia="ru-RU"/>
        </w:rPr>
        <w:t>УДК 631.152: 358.114</w:t>
      </w:r>
    </w:p>
    <w:p w14:paraId="7DDD11F7" w14:textId="77777777" w:rsidR="00A47830" w:rsidRPr="00A47830" w:rsidRDefault="00A47830" w:rsidP="00A47830">
      <w:pPr>
        <w:widowControl/>
        <w:tabs>
          <w:tab w:val="clear" w:pos="709"/>
        </w:tabs>
        <w:suppressAutoHyphens w:val="0"/>
        <w:spacing w:after="0" w:line="360" w:lineRule="auto"/>
        <w:ind w:firstLine="0"/>
        <w:jc w:val="right"/>
        <w:rPr>
          <w:rFonts w:ascii="Times New Roman" w:eastAsia="Times New Roman" w:hAnsi="Times New Roman" w:cs="Times New Roman"/>
          <w:b/>
          <w:bCs/>
          <w:kern w:val="0"/>
          <w:sz w:val="28"/>
          <w:szCs w:val="24"/>
          <w:lang w:val="uk-UA" w:eastAsia="ru-RU"/>
        </w:rPr>
      </w:pPr>
    </w:p>
    <w:p w14:paraId="25073A87" w14:textId="77777777" w:rsidR="00A47830" w:rsidRPr="00A47830" w:rsidRDefault="00A47830" w:rsidP="00A47830">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4"/>
          <w:lang w:val="uk-UA" w:eastAsia="ru-RU"/>
        </w:rPr>
      </w:pPr>
    </w:p>
    <w:p w14:paraId="215D0205" w14:textId="77777777" w:rsidR="00A47830" w:rsidRPr="00A47830" w:rsidRDefault="00A47830" w:rsidP="00A47830">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4"/>
          <w:lang w:val="uk-UA" w:eastAsia="ru-RU"/>
        </w:rPr>
      </w:pPr>
    </w:p>
    <w:p w14:paraId="08233D68" w14:textId="77777777" w:rsidR="00A47830" w:rsidRPr="00A47830" w:rsidRDefault="00A47830" w:rsidP="00A47830">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4"/>
          <w:lang w:val="uk-UA" w:eastAsia="ru-RU"/>
        </w:rPr>
      </w:pPr>
      <w:r w:rsidRPr="00A47830">
        <w:rPr>
          <w:rFonts w:ascii="Times New Roman" w:eastAsia="Times New Roman" w:hAnsi="Times New Roman" w:cs="Times New Roman"/>
          <w:b/>
          <w:bCs/>
          <w:kern w:val="0"/>
          <w:sz w:val="28"/>
          <w:szCs w:val="24"/>
          <w:lang w:val="uk-UA" w:eastAsia="ru-RU"/>
        </w:rPr>
        <w:t xml:space="preserve">РОЗВИТОК СЕЛЯНСЬКИХ (ФЕРМЕРСЬКИХ) ГОСПОДАРСТВ І </w:t>
      </w:r>
      <w:r w:rsidRPr="00A47830">
        <w:rPr>
          <w:rFonts w:ascii="Times New Roman" w:eastAsia="Times New Roman" w:hAnsi="Times New Roman" w:cs="Times New Roman"/>
          <w:b/>
          <w:bCs/>
          <w:kern w:val="0"/>
          <w:sz w:val="28"/>
          <w:szCs w:val="24"/>
          <w:lang w:eastAsia="ru-RU"/>
        </w:rPr>
        <w:t>ФОРМУВАННЯ ЕФЕКТИВНО</w:t>
      </w:r>
      <w:r w:rsidRPr="00A47830">
        <w:rPr>
          <w:rFonts w:ascii="Times New Roman" w:eastAsia="Times New Roman" w:hAnsi="Times New Roman" w:cs="Times New Roman"/>
          <w:b/>
          <w:bCs/>
          <w:kern w:val="0"/>
          <w:sz w:val="28"/>
          <w:szCs w:val="24"/>
          <w:lang w:val="uk-UA" w:eastAsia="ru-RU"/>
        </w:rPr>
        <w:t xml:space="preserve">ГО </w:t>
      </w:r>
      <w:r w:rsidRPr="00A47830">
        <w:rPr>
          <w:rFonts w:ascii="Times New Roman" w:eastAsia="Times New Roman" w:hAnsi="Times New Roman" w:cs="Times New Roman"/>
          <w:b/>
          <w:bCs/>
          <w:kern w:val="0"/>
          <w:sz w:val="28"/>
          <w:szCs w:val="24"/>
          <w:lang w:eastAsia="ru-RU"/>
        </w:rPr>
        <w:t xml:space="preserve"> ЕКОНОМІЧН</w:t>
      </w:r>
      <w:r w:rsidRPr="00A47830">
        <w:rPr>
          <w:rFonts w:ascii="Times New Roman" w:eastAsia="Times New Roman" w:hAnsi="Times New Roman" w:cs="Times New Roman"/>
          <w:b/>
          <w:bCs/>
          <w:kern w:val="0"/>
          <w:sz w:val="28"/>
          <w:szCs w:val="24"/>
          <w:lang w:val="uk-UA" w:eastAsia="ru-RU"/>
        </w:rPr>
        <w:t xml:space="preserve">ОГО </w:t>
      </w:r>
    </w:p>
    <w:p w14:paraId="4AF76C1D" w14:textId="77777777" w:rsidR="00A47830" w:rsidRPr="00A47830" w:rsidRDefault="00A47830" w:rsidP="00A47830">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4"/>
          <w:lang w:val="uk-UA" w:eastAsia="ru-RU"/>
        </w:rPr>
      </w:pPr>
      <w:r w:rsidRPr="00A47830">
        <w:rPr>
          <w:rFonts w:ascii="Times New Roman" w:eastAsia="Times New Roman" w:hAnsi="Times New Roman" w:cs="Times New Roman"/>
          <w:b/>
          <w:bCs/>
          <w:kern w:val="0"/>
          <w:sz w:val="28"/>
          <w:szCs w:val="24"/>
          <w:lang w:val="uk-UA" w:eastAsia="ru-RU"/>
        </w:rPr>
        <w:t xml:space="preserve">МЕХАНІЗМУ ЇХ ФУНКЦІОНУВАННЯ  </w:t>
      </w:r>
    </w:p>
    <w:p w14:paraId="10FB6A42" w14:textId="77777777" w:rsidR="00A47830" w:rsidRPr="00A47830" w:rsidRDefault="00A47830" w:rsidP="00A47830">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14:paraId="182811AA" w14:textId="77777777" w:rsidR="00A47830" w:rsidRPr="00A47830" w:rsidRDefault="00A47830" w:rsidP="00A47830">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543A5643" w14:textId="77777777" w:rsidR="00A47830" w:rsidRPr="00A47830" w:rsidRDefault="00A47830" w:rsidP="00A47830">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r w:rsidRPr="00A47830">
        <w:rPr>
          <w:rFonts w:ascii="Times New Roman" w:eastAsia="Times New Roman" w:hAnsi="Times New Roman" w:cs="Times New Roman"/>
          <w:b/>
          <w:bCs/>
          <w:kern w:val="0"/>
          <w:sz w:val="28"/>
          <w:szCs w:val="24"/>
          <w:lang w:val="uk-UA" w:eastAsia="ru-RU"/>
        </w:rPr>
        <w:t>08.07.02.- економіка сільського господарства і АПК</w:t>
      </w:r>
    </w:p>
    <w:p w14:paraId="5D0C2852" w14:textId="77777777" w:rsidR="00A47830" w:rsidRPr="00A47830" w:rsidRDefault="00A47830" w:rsidP="00A47830">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3673C5C7" w14:textId="77777777" w:rsidR="00A47830" w:rsidRPr="00A47830" w:rsidRDefault="00A47830" w:rsidP="00A47830">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12774407" w14:textId="77777777" w:rsidR="00A47830" w:rsidRPr="00A47830" w:rsidRDefault="00A47830" w:rsidP="00A47830">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04798721" w14:textId="77777777" w:rsidR="00A47830" w:rsidRPr="00A47830" w:rsidRDefault="00A47830" w:rsidP="00A47830">
      <w:pPr>
        <w:keepNext/>
        <w:widowControl/>
        <w:numPr>
          <w:ilvl w:val="0"/>
          <w:numId w:val="1"/>
        </w:numPr>
        <w:tabs>
          <w:tab w:val="clear" w:pos="360"/>
          <w:tab w:val="clear" w:pos="709"/>
        </w:tabs>
        <w:suppressAutoHyphens w:val="0"/>
        <w:spacing w:after="0" w:line="360" w:lineRule="auto"/>
        <w:ind w:left="0" w:firstLine="0"/>
        <w:jc w:val="center"/>
        <w:outlineLvl w:val="0"/>
        <w:rPr>
          <w:rFonts w:ascii="Times New Roman" w:eastAsia="Times New Roman" w:hAnsi="Times New Roman" w:cs="Times New Roman"/>
          <w:b/>
          <w:bCs/>
          <w:kern w:val="0"/>
          <w:sz w:val="28"/>
          <w:szCs w:val="24"/>
          <w:lang w:val="uk-UA" w:eastAsia="ru-RU"/>
        </w:rPr>
      </w:pPr>
      <w:r w:rsidRPr="00A47830">
        <w:rPr>
          <w:rFonts w:ascii="Times New Roman" w:eastAsia="Times New Roman" w:hAnsi="Times New Roman" w:cs="Times New Roman"/>
          <w:b/>
          <w:bCs/>
          <w:kern w:val="0"/>
          <w:sz w:val="28"/>
          <w:szCs w:val="24"/>
          <w:lang w:val="uk-UA" w:eastAsia="ru-RU"/>
        </w:rPr>
        <w:t>Д И С Е Р Т А Ц І Я</w:t>
      </w:r>
    </w:p>
    <w:p w14:paraId="4541B483" w14:textId="77777777" w:rsidR="00A47830" w:rsidRPr="00A47830" w:rsidRDefault="00A47830" w:rsidP="00A47830">
      <w:pPr>
        <w:keepNext/>
        <w:widowControl/>
        <w:numPr>
          <w:ilvl w:val="0"/>
          <w:numId w:val="1"/>
        </w:numPr>
        <w:tabs>
          <w:tab w:val="clear" w:pos="360"/>
          <w:tab w:val="clear" w:pos="709"/>
        </w:tabs>
        <w:suppressAutoHyphens w:val="0"/>
        <w:spacing w:after="0" w:line="360" w:lineRule="auto"/>
        <w:ind w:left="0" w:firstLine="0"/>
        <w:jc w:val="center"/>
        <w:outlineLvl w:val="5"/>
        <w:rPr>
          <w:rFonts w:ascii="Times New Roman" w:eastAsia="Times New Roman" w:hAnsi="Times New Roman" w:cs="Times New Roman"/>
          <w:b/>
          <w:bCs/>
          <w:i/>
          <w:iCs/>
          <w:kern w:val="0"/>
          <w:sz w:val="28"/>
          <w:szCs w:val="24"/>
          <w:lang w:val="uk-UA" w:eastAsia="ru-RU"/>
        </w:rPr>
      </w:pPr>
      <w:r w:rsidRPr="00A47830">
        <w:rPr>
          <w:rFonts w:ascii="Times New Roman" w:eastAsia="Times New Roman" w:hAnsi="Times New Roman" w:cs="Times New Roman"/>
          <w:b/>
          <w:bCs/>
          <w:i/>
          <w:iCs/>
          <w:kern w:val="0"/>
          <w:sz w:val="28"/>
          <w:szCs w:val="24"/>
          <w:lang w:val="uk-UA" w:eastAsia="ru-RU"/>
        </w:rPr>
        <w:t>на здобуття наукового ступеня кандидата економічних  наук</w:t>
      </w:r>
    </w:p>
    <w:p w14:paraId="04B6CFEC" w14:textId="77777777" w:rsidR="00A47830" w:rsidRPr="00A47830" w:rsidRDefault="00A47830" w:rsidP="00A4783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74534B66" w14:textId="77777777" w:rsidR="00A47830" w:rsidRPr="00A47830" w:rsidRDefault="00A47830" w:rsidP="00A47830">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3A8090E0" w14:textId="77777777" w:rsidR="00A47830" w:rsidRPr="00A47830" w:rsidRDefault="00A47830" w:rsidP="00A47830">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7142AEEC" w14:textId="77777777" w:rsidR="00A47830" w:rsidRPr="00A47830" w:rsidRDefault="00A47830" w:rsidP="00A47830">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263D93DD" w14:textId="77777777" w:rsidR="00A47830" w:rsidRPr="00A47830" w:rsidRDefault="00A47830" w:rsidP="00A47830">
      <w:pPr>
        <w:keepNext/>
        <w:widowControl/>
        <w:numPr>
          <w:ilvl w:val="0"/>
          <w:numId w:val="1"/>
        </w:numPr>
        <w:tabs>
          <w:tab w:val="clear" w:pos="360"/>
          <w:tab w:val="clear" w:pos="709"/>
        </w:tabs>
        <w:suppressAutoHyphens w:val="0"/>
        <w:spacing w:after="0" w:line="360" w:lineRule="auto"/>
        <w:ind w:left="0" w:firstLine="0"/>
        <w:jc w:val="right"/>
        <w:outlineLvl w:val="5"/>
        <w:rPr>
          <w:rFonts w:ascii="Times New Roman" w:eastAsia="Times New Roman" w:hAnsi="Times New Roman" w:cs="Times New Roman"/>
          <w:i/>
          <w:iCs/>
          <w:kern w:val="0"/>
          <w:sz w:val="28"/>
          <w:szCs w:val="24"/>
          <w:lang w:val="uk-UA" w:eastAsia="ru-RU"/>
        </w:rPr>
      </w:pPr>
      <w:r w:rsidRPr="00A47830">
        <w:rPr>
          <w:rFonts w:ascii="Times New Roman" w:eastAsia="Times New Roman" w:hAnsi="Times New Roman" w:cs="Times New Roman"/>
          <w:i/>
          <w:iCs/>
          <w:kern w:val="0"/>
          <w:sz w:val="28"/>
          <w:szCs w:val="24"/>
          <w:lang w:val="uk-UA" w:eastAsia="ru-RU"/>
        </w:rPr>
        <w:t xml:space="preserve">Науковий керівник: </w:t>
      </w:r>
    </w:p>
    <w:p w14:paraId="235E5024" w14:textId="77777777" w:rsidR="00A47830" w:rsidRPr="00A47830" w:rsidRDefault="00A47830" w:rsidP="00A47830">
      <w:pPr>
        <w:widowControl/>
        <w:tabs>
          <w:tab w:val="clear" w:pos="709"/>
        </w:tabs>
        <w:suppressAutoHyphens w:val="0"/>
        <w:spacing w:after="0" w:line="360" w:lineRule="auto"/>
        <w:ind w:firstLine="0"/>
        <w:jc w:val="right"/>
        <w:rPr>
          <w:rFonts w:ascii="Times New Roman" w:eastAsia="Times New Roman" w:hAnsi="Times New Roman" w:cs="Times New Roman"/>
          <w:b/>
          <w:bCs/>
          <w:kern w:val="0"/>
          <w:sz w:val="28"/>
          <w:szCs w:val="24"/>
          <w:lang w:val="uk-UA" w:eastAsia="ru-RU"/>
        </w:rPr>
      </w:pPr>
      <w:r w:rsidRPr="00A47830">
        <w:rPr>
          <w:rFonts w:ascii="Times New Roman" w:eastAsia="Times New Roman" w:hAnsi="Times New Roman" w:cs="Times New Roman"/>
          <w:b/>
          <w:bCs/>
          <w:kern w:val="0"/>
          <w:sz w:val="28"/>
          <w:szCs w:val="24"/>
          <w:lang w:val="uk-UA" w:eastAsia="ru-RU"/>
        </w:rPr>
        <w:t>Червен Іван Іванович</w:t>
      </w:r>
    </w:p>
    <w:p w14:paraId="74353A29" w14:textId="77777777" w:rsidR="00A47830" w:rsidRPr="00A47830" w:rsidRDefault="00A47830" w:rsidP="00A47830">
      <w:pPr>
        <w:widowControl/>
        <w:tabs>
          <w:tab w:val="clear" w:pos="709"/>
        </w:tabs>
        <w:suppressAutoHyphens w:val="0"/>
        <w:spacing w:after="0" w:line="360" w:lineRule="auto"/>
        <w:ind w:firstLine="0"/>
        <w:jc w:val="right"/>
        <w:rPr>
          <w:rFonts w:ascii="Times New Roman" w:eastAsia="Times New Roman" w:hAnsi="Times New Roman" w:cs="Times New Roman"/>
          <w:b/>
          <w:bCs/>
          <w:kern w:val="0"/>
          <w:sz w:val="28"/>
          <w:szCs w:val="24"/>
          <w:lang w:val="uk-UA" w:eastAsia="ru-RU"/>
        </w:rPr>
      </w:pPr>
      <w:r w:rsidRPr="00A47830">
        <w:rPr>
          <w:rFonts w:ascii="Times New Roman" w:eastAsia="Times New Roman" w:hAnsi="Times New Roman" w:cs="Times New Roman"/>
          <w:b/>
          <w:bCs/>
          <w:kern w:val="0"/>
          <w:sz w:val="28"/>
          <w:szCs w:val="24"/>
          <w:lang w:val="uk-UA" w:eastAsia="ru-RU"/>
        </w:rPr>
        <w:t>доктор економічних наук, професор</w:t>
      </w:r>
    </w:p>
    <w:p w14:paraId="390522DE" w14:textId="77777777" w:rsidR="00A47830" w:rsidRPr="00A47830" w:rsidRDefault="00A47830" w:rsidP="00A47830">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4"/>
          <w:lang w:val="uk-UA" w:eastAsia="ru-RU"/>
        </w:rPr>
      </w:pPr>
    </w:p>
    <w:p w14:paraId="15176EC0" w14:textId="77777777" w:rsidR="00A47830" w:rsidRPr="00A47830" w:rsidRDefault="00A47830" w:rsidP="00A47830">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4"/>
          <w:lang w:val="uk-UA" w:eastAsia="ru-RU"/>
        </w:rPr>
      </w:pPr>
    </w:p>
    <w:p w14:paraId="3F0075E5" w14:textId="77777777" w:rsidR="00A47830" w:rsidRPr="00A47830" w:rsidRDefault="00A47830" w:rsidP="00A47830">
      <w:pPr>
        <w:keepNext/>
        <w:widowControl/>
        <w:numPr>
          <w:ilvl w:val="0"/>
          <w:numId w:val="1"/>
        </w:numPr>
        <w:tabs>
          <w:tab w:val="clear" w:pos="360"/>
          <w:tab w:val="clear" w:pos="709"/>
        </w:tabs>
        <w:suppressAutoHyphens w:val="0"/>
        <w:spacing w:after="0" w:line="360" w:lineRule="auto"/>
        <w:ind w:left="0" w:firstLine="0"/>
        <w:jc w:val="center"/>
        <w:outlineLvl w:val="6"/>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Миколаїв - 2004</w:t>
      </w:r>
    </w:p>
    <w:p w14:paraId="499D56C1" w14:textId="77777777" w:rsidR="00A47830" w:rsidRDefault="00A47830" w:rsidP="00A47830"/>
    <w:p w14:paraId="0FB7AA3C" w14:textId="77777777" w:rsidR="00A47830" w:rsidRDefault="00A47830" w:rsidP="00A47830"/>
    <w:p w14:paraId="7C177A24" w14:textId="77777777" w:rsidR="00A47830" w:rsidRPr="00A47830" w:rsidRDefault="00A47830" w:rsidP="00A47830">
      <w:pPr>
        <w:keepNext/>
        <w:widowControl/>
        <w:numPr>
          <w:ilvl w:val="0"/>
          <w:numId w:val="1"/>
        </w:numPr>
        <w:tabs>
          <w:tab w:val="clear" w:pos="360"/>
          <w:tab w:val="clear" w:pos="709"/>
        </w:tabs>
        <w:suppressAutoHyphens w:val="0"/>
        <w:spacing w:after="0" w:line="360" w:lineRule="auto"/>
        <w:ind w:left="0" w:firstLine="0"/>
        <w:jc w:val="center"/>
        <w:outlineLvl w:val="0"/>
        <w:rPr>
          <w:rFonts w:ascii="Times New Roman" w:eastAsia="Times New Roman" w:hAnsi="Times New Roman" w:cs="Times New Roman"/>
          <w:b/>
          <w:bCs/>
          <w:kern w:val="0"/>
          <w:sz w:val="28"/>
          <w:szCs w:val="24"/>
          <w:lang w:val="uk-UA" w:eastAsia="ru-RU"/>
        </w:rPr>
      </w:pPr>
      <w:r w:rsidRPr="00A47830">
        <w:rPr>
          <w:rFonts w:ascii="Times New Roman" w:eastAsia="Times New Roman" w:hAnsi="Times New Roman" w:cs="Times New Roman"/>
          <w:b/>
          <w:bCs/>
          <w:kern w:val="0"/>
          <w:sz w:val="28"/>
          <w:szCs w:val="24"/>
          <w:lang w:val="uk-UA" w:eastAsia="ru-RU"/>
        </w:rPr>
        <w:t>ЗМІСТ</w:t>
      </w:r>
    </w:p>
    <w:p w14:paraId="2BB5A5C0" w14:textId="77777777" w:rsidR="00A47830" w:rsidRPr="00A47830" w:rsidRDefault="00A47830" w:rsidP="00A47830">
      <w:pPr>
        <w:keepNext/>
        <w:widowControl/>
        <w:tabs>
          <w:tab w:val="clear" w:pos="709"/>
        </w:tabs>
        <w:suppressAutoHyphens w:val="0"/>
        <w:spacing w:after="0" w:line="240" w:lineRule="auto"/>
        <w:ind w:firstLine="0"/>
        <w:jc w:val="right"/>
        <w:outlineLvl w:val="1"/>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Стор.</w:t>
      </w:r>
    </w:p>
    <w:p w14:paraId="72A4752A" w14:textId="77777777" w:rsidR="00A47830" w:rsidRPr="00A47830" w:rsidRDefault="00A47830" w:rsidP="00A47830">
      <w:pPr>
        <w:keepNext/>
        <w:widowControl/>
        <w:tabs>
          <w:tab w:val="clear" w:pos="709"/>
        </w:tabs>
        <w:suppressAutoHyphens w:val="0"/>
        <w:spacing w:after="0" w:line="240" w:lineRule="auto"/>
        <w:ind w:firstLine="0"/>
        <w:jc w:val="left"/>
        <w:outlineLvl w:val="1"/>
        <w:rPr>
          <w:rFonts w:ascii="Times New Roman" w:eastAsia="Times New Roman" w:hAnsi="Times New Roman" w:cs="Times New Roman"/>
          <w:b/>
          <w:bCs/>
          <w:kern w:val="0"/>
          <w:sz w:val="28"/>
          <w:szCs w:val="24"/>
          <w:lang w:val="uk-UA" w:eastAsia="ru-RU"/>
        </w:rPr>
      </w:pPr>
      <w:r w:rsidRPr="00A47830">
        <w:rPr>
          <w:rFonts w:ascii="Times New Roman" w:eastAsia="Times New Roman" w:hAnsi="Times New Roman" w:cs="Times New Roman"/>
          <w:b/>
          <w:bCs/>
          <w:kern w:val="0"/>
          <w:sz w:val="26"/>
          <w:szCs w:val="24"/>
          <w:lang w:val="uk-UA" w:eastAsia="ru-RU"/>
        </w:rPr>
        <w:t>ВСТУП</w:t>
      </w:r>
      <w:r w:rsidRPr="00A47830">
        <w:rPr>
          <w:rFonts w:ascii="Times New Roman" w:eastAsia="Times New Roman" w:hAnsi="Times New Roman" w:cs="Times New Roman"/>
          <w:kern w:val="0"/>
          <w:sz w:val="28"/>
          <w:szCs w:val="24"/>
          <w:lang w:val="uk-UA" w:eastAsia="ru-RU"/>
        </w:rPr>
        <w:t>...................................................................................................................   3</w:t>
      </w:r>
    </w:p>
    <w:p w14:paraId="2A2FB1DD" w14:textId="77777777" w:rsidR="00A47830" w:rsidRPr="00A47830" w:rsidRDefault="00A47830" w:rsidP="00A47830">
      <w:pPr>
        <w:keepNext/>
        <w:widowControl/>
        <w:numPr>
          <w:ilvl w:val="0"/>
          <w:numId w:val="1"/>
        </w:numPr>
        <w:tabs>
          <w:tab w:val="clear" w:pos="360"/>
          <w:tab w:val="clear" w:pos="709"/>
          <w:tab w:val="left" w:pos="1620"/>
          <w:tab w:val="left" w:pos="1980"/>
        </w:tabs>
        <w:suppressAutoHyphens w:val="0"/>
        <w:spacing w:after="0" w:line="240" w:lineRule="auto"/>
        <w:ind w:left="0" w:firstLine="0"/>
        <w:jc w:val="left"/>
        <w:outlineLvl w:val="0"/>
        <w:rPr>
          <w:rFonts w:ascii="Times New Roman" w:eastAsia="Times New Roman" w:hAnsi="Times New Roman" w:cs="Times New Roman"/>
          <w:b/>
          <w:bCs/>
          <w:kern w:val="0"/>
          <w:sz w:val="26"/>
          <w:szCs w:val="24"/>
          <w:lang w:val="uk-UA" w:eastAsia="ru-RU"/>
        </w:rPr>
      </w:pPr>
    </w:p>
    <w:p w14:paraId="02C72A74" w14:textId="77777777" w:rsidR="00A47830" w:rsidRPr="00A47830" w:rsidRDefault="00A47830" w:rsidP="00A47830">
      <w:pPr>
        <w:keepNext/>
        <w:widowControl/>
        <w:numPr>
          <w:ilvl w:val="0"/>
          <w:numId w:val="1"/>
        </w:numPr>
        <w:tabs>
          <w:tab w:val="clear" w:pos="360"/>
          <w:tab w:val="clear" w:pos="709"/>
          <w:tab w:val="left" w:pos="1620"/>
          <w:tab w:val="left" w:pos="1980"/>
        </w:tabs>
        <w:suppressAutoHyphens w:val="0"/>
        <w:spacing w:after="0" w:line="240" w:lineRule="auto"/>
        <w:ind w:left="0" w:firstLine="0"/>
        <w:jc w:val="left"/>
        <w:outlineLvl w:val="0"/>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b/>
          <w:bCs/>
          <w:kern w:val="0"/>
          <w:sz w:val="26"/>
          <w:szCs w:val="24"/>
          <w:lang w:val="uk-UA" w:eastAsia="ru-RU"/>
        </w:rPr>
        <w:t>РОЗДІЛ 1. ТЕОРЕТИЧНІ І МЕТОДИЧНІ ОСНОВИ ЕКОНОМІЧНОГО   МЕХАНІЗМУ ГОСПОДАРЮВАННЯ І ОСОБЛИВОСТІ ФУНКЦІОНУВАННЯ СЕЛЯНСЬКИХ (ФЕРМЕРСЬКИХ) ГОСПОДАРСТВ</w:t>
      </w:r>
      <w:r w:rsidRPr="00A47830">
        <w:rPr>
          <w:rFonts w:ascii="Times New Roman" w:eastAsia="Times New Roman" w:hAnsi="Times New Roman" w:cs="Times New Roman"/>
          <w:kern w:val="0"/>
          <w:sz w:val="28"/>
          <w:szCs w:val="24"/>
          <w:lang w:val="uk-UA" w:eastAsia="ru-RU"/>
        </w:rPr>
        <w:t xml:space="preserve">…................................................................................................. </w:t>
      </w:r>
      <w:r w:rsidRPr="00A47830">
        <w:rPr>
          <w:rFonts w:ascii="Times New Roman" w:eastAsia="Times New Roman" w:hAnsi="Times New Roman" w:cs="Times New Roman"/>
          <w:b/>
          <w:bCs/>
          <w:kern w:val="0"/>
          <w:sz w:val="28"/>
          <w:szCs w:val="24"/>
          <w:lang w:val="uk-UA" w:eastAsia="ru-RU"/>
        </w:rPr>
        <w:t xml:space="preserve"> </w:t>
      </w:r>
      <w:r w:rsidRPr="00A47830">
        <w:rPr>
          <w:rFonts w:ascii="Times New Roman" w:eastAsia="Times New Roman" w:hAnsi="Times New Roman" w:cs="Times New Roman"/>
          <w:kern w:val="0"/>
          <w:sz w:val="28"/>
          <w:szCs w:val="24"/>
          <w:lang w:val="uk-UA" w:eastAsia="ru-RU"/>
        </w:rPr>
        <w:t>9</w:t>
      </w:r>
    </w:p>
    <w:p w14:paraId="2DB45C57" w14:textId="77777777" w:rsidR="00A47830" w:rsidRPr="00A47830" w:rsidRDefault="00A47830" w:rsidP="00A47830">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7B4731EC" w14:textId="77777777" w:rsidR="00A47830" w:rsidRPr="00A47830" w:rsidRDefault="00A47830" w:rsidP="00A47830">
      <w:pPr>
        <w:widowControl/>
        <w:tabs>
          <w:tab w:val="clear" w:pos="709"/>
        </w:tabs>
        <w:suppressAutoHyphens w:val="0"/>
        <w:spacing w:after="0" w:line="240" w:lineRule="auto"/>
        <w:ind w:firstLine="72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1.1. Сутність і фактори економічного механізму господарювання</w:t>
      </w:r>
    </w:p>
    <w:p w14:paraId="7553240A" w14:textId="77777777" w:rsidR="00A47830" w:rsidRPr="00A47830" w:rsidRDefault="00A47830" w:rsidP="00A47830">
      <w:pPr>
        <w:widowControl/>
        <w:tabs>
          <w:tab w:val="clear" w:pos="709"/>
        </w:tabs>
        <w:suppressAutoHyphens w:val="0"/>
        <w:spacing w:after="0" w:line="240" w:lineRule="auto"/>
        <w:ind w:left="1080" w:hanging="18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 xml:space="preserve">    в АПК та його особливості в розвитку селянських (фермерськ</w:t>
      </w:r>
      <w:r w:rsidRPr="00A47830">
        <w:rPr>
          <w:rFonts w:ascii="Times New Roman" w:eastAsia="Times New Roman" w:hAnsi="Times New Roman" w:cs="Times New Roman"/>
          <w:kern w:val="0"/>
          <w:sz w:val="28"/>
          <w:szCs w:val="24"/>
          <w:lang w:eastAsia="ru-RU"/>
        </w:rPr>
        <w:t>их</w:t>
      </w:r>
      <w:r w:rsidRPr="00A47830">
        <w:rPr>
          <w:rFonts w:ascii="Times New Roman" w:eastAsia="Times New Roman" w:hAnsi="Times New Roman" w:cs="Times New Roman"/>
          <w:kern w:val="0"/>
          <w:sz w:val="28"/>
          <w:szCs w:val="24"/>
          <w:lang w:val="uk-UA" w:eastAsia="ru-RU"/>
        </w:rPr>
        <w:t>) господарств.............................................................................................. 9</w:t>
      </w:r>
    </w:p>
    <w:p w14:paraId="119A96D6" w14:textId="77777777" w:rsidR="00A47830" w:rsidRPr="00A47830" w:rsidRDefault="00A47830" w:rsidP="00A47830">
      <w:pPr>
        <w:widowControl/>
        <w:tabs>
          <w:tab w:val="clear" w:pos="709"/>
        </w:tabs>
        <w:suppressAutoHyphens w:val="0"/>
        <w:spacing w:after="0" w:line="240" w:lineRule="auto"/>
        <w:ind w:left="1080" w:hanging="72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 xml:space="preserve">     1.2. Оцінка  ефективності функціонування селянських (фермерських) господарств та фактори її підвищення................................................. 29 </w:t>
      </w:r>
    </w:p>
    <w:p w14:paraId="72994550" w14:textId="77777777" w:rsidR="00A47830" w:rsidRPr="00A47830" w:rsidRDefault="00A47830" w:rsidP="00A47830">
      <w:pPr>
        <w:widowControl/>
        <w:tabs>
          <w:tab w:val="clear" w:pos="709"/>
        </w:tabs>
        <w:suppressAutoHyphens w:val="0"/>
        <w:spacing w:after="0" w:line="240" w:lineRule="auto"/>
        <w:ind w:left="1080" w:hanging="36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 xml:space="preserve"> Висновки до розділу 1................................................................................ 38</w:t>
      </w:r>
    </w:p>
    <w:p w14:paraId="7D050964" w14:textId="77777777" w:rsidR="00A47830" w:rsidRPr="00A47830" w:rsidRDefault="00A47830" w:rsidP="00A47830">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p>
    <w:p w14:paraId="454640EE" w14:textId="77777777" w:rsidR="00A47830" w:rsidRPr="00A47830" w:rsidRDefault="00A47830" w:rsidP="00A47830">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b/>
          <w:bCs/>
          <w:kern w:val="0"/>
          <w:sz w:val="26"/>
          <w:szCs w:val="24"/>
          <w:lang w:val="uk-UA" w:eastAsia="ru-RU"/>
        </w:rPr>
        <w:t xml:space="preserve">РОЗДІЛ  2.  </w:t>
      </w:r>
      <w:r w:rsidRPr="00A47830">
        <w:rPr>
          <w:rFonts w:ascii="Times New Roman" w:eastAsia="Times New Roman" w:hAnsi="Times New Roman" w:cs="Times New Roman"/>
          <w:b/>
          <w:bCs/>
          <w:kern w:val="0"/>
          <w:sz w:val="26"/>
          <w:szCs w:val="24"/>
          <w:lang w:eastAsia="ru-RU"/>
        </w:rPr>
        <w:t>РОЗВИТОК ТА СУЧАСНИЙ СТАН ФУНКЦІОНУВАННЯ     СЕЛЯНСЬКИХ</w:t>
      </w:r>
      <w:r w:rsidRPr="00A47830">
        <w:rPr>
          <w:rFonts w:ascii="Times New Roman" w:eastAsia="Times New Roman" w:hAnsi="Times New Roman" w:cs="Times New Roman"/>
          <w:b/>
          <w:bCs/>
          <w:kern w:val="0"/>
          <w:sz w:val="26"/>
          <w:szCs w:val="24"/>
          <w:lang w:val="uk-UA" w:eastAsia="ru-RU"/>
        </w:rPr>
        <w:t xml:space="preserve"> (ФЕРМЕРСЬКИХ)</w:t>
      </w:r>
      <w:r w:rsidRPr="00A47830">
        <w:rPr>
          <w:rFonts w:ascii="Times New Roman" w:eastAsia="Times New Roman" w:hAnsi="Times New Roman" w:cs="Times New Roman"/>
          <w:b/>
          <w:bCs/>
          <w:kern w:val="0"/>
          <w:sz w:val="26"/>
          <w:szCs w:val="24"/>
          <w:lang w:eastAsia="ru-RU"/>
        </w:rPr>
        <w:t xml:space="preserve"> ГОСПОДАРСТВ РЕГІОНУ</w:t>
      </w:r>
      <w:r w:rsidRPr="00A47830">
        <w:rPr>
          <w:rFonts w:ascii="Times New Roman" w:eastAsia="Times New Roman" w:hAnsi="Times New Roman" w:cs="Times New Roman"/>
          <w:kern w:val="0"/>
          <w:sz w:val="28"/>
          <w:szCs w:val="24"/>
          <w:lang w:val="uk-UA" w:eastAsia="ru-RU"/>
        </w:rPr>
        <w:t>...................... 41</w:t>
      </w:r>
    </w:p>
    <w:p w14:paraId="3335D130" w14:textId="77777777" w:rsidR="00A47830" w:rsidRPr="00A47830" w:rsidRDefault="00A47830" w:rsidP="00A47830">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 xml:space="preserve"> </w:t>
      </w:r>
    </w:p>
    <w:p w14:paraId="32A6F967" w14:textId="77777777" w:rsidR="00A47830" w:rsidRPr="00A47830" w:rsidRDefault="00A47830" w:rsidP="00A47830">
      <w:pPr>
        <w:widowControl/>
        <w:tabs>
          <w:tab w:val="clear" w:pos="709"/>
        </w:tabs>
        <w:suppressAutoHyphens w:val="0"/>
        <w:spacing w:after="0" w:line="240" w:lineRule="auto"/>
        <w:ind w:firstLine="72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 xml:space="preserve">2.1.  </w:t>
      </w:r>
      <w:r w:rsidRPr="00A47830">
        <w:rPr>
          <w:rFonts w:ascii="Times New Roman" w:eastAsia="Times New Roman" w:hAnsi="Times New Roman" w:cs="Times New Roman"/>
          <w:kern w:val="0"/>
          <w:sz w:val="28"/>
          <w:szCs w:val="24"/>
          <w:lang w:eastAsia="ru-RU"/>
        </w:rPr>
        <w:t>Розвиток та стан  селянських (фермерських)   господарств</w:t>
      </w:r>
      <w:r w:rsidRPr="00A47830">
        <w:rPr>
          <w:rFonts w:ascii="Times New Roman" w:eastAsia="Times New Roman" w:hAnsi="Times New Roman" w:cs="Times New Roman"/>
          <w:kern w:val="0"/>
          <w:sz w:val="28"/>
          <w:szCs w:val="24"/>
          <w:lang w:val="uk-UA" w:eastAsia="ru-RU"/>
        </w:rPr>
        <w:t xml:space="preserve"> ........... 41 </w:t>
      </w:r>
    </w:p>
    <w:p w14:paraId="4ABAAB86" w14:textId="77777777" w:rsidR="00A47830" w:rsidRPr="00A47830" w:rsidRDefault="00A47830" w:rsidP="00A47830">
      <w:pPr>
        <w:widowControl/>
        <w:tabs>
          <w:tab w:val="clear" w:pos="709"/>
        </w:tabs>
        <w:suppressAutoHyphens w:val="0"/>
        <w:spacing w:after="0" w:line="240" w:lineRule="auto"/>
        <w:ind w:left="1080" w:hanging="36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 xml:space="preserve">2.2.  Сучасний стан економічних відносин і ефективність виробничої  діяльності................................................................................................. 64 </w:t>
      </w:r>
    </w:p>
    <w:p w14:paraId="76531BFA" w14:textId="77777777" w:rsidR="00A47830" w:rsidRPr="00A47830" w:rsidRDefault="00A47830" w:rsidP="00A47830">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Висновки до розділу 2 ................................................................................ 80</w:t>
      </w:r>
    </w:p>
    <w:p w14:paraId="6D654007" w14:textId="77777777" w:rsidR="00A47830" w:rsidRPr="00A47830" w:rsidRDefault="00A47830" w:rsidP="00A47830">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 xml:space="preserve"> </w:t>
      </w:r>
    </w:p>
    <w:p w14:paraId="60563045" w14:textId="77777777" w:rsidR="00A47830" w:rsidRPr="00A47830" w:rsidRDefault="00A47830" w:rsidP="00A47830">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6"/>
          <w:szCs w:val="24"/>
          <w:lang w:val="uk-UA" w:eastAsia="ru-RU"/>
        </w:rPr>
      </w:pPr>
      <w:r w:rsidRPr="00A47830">
        <w:rPr>
          <w:rFonts w:ascii="Times New Roman" w:eastAsia="Times New Roman" w:hAnsi="Times New Roman" w:cs="Times New Roman"/>
          <w:b/>
          <w:bCs/>
          <w:kern w:val="0"/>
          <w:sz w:val="26"/>
          <w:szCs w:val="24"/>
          <w:lang w:eastAsia="ru-RU"/>
        </w:rPr>
        <w:t>РОЗДІЛ 3. ОСНОВНІ НАПРЯМКИ ПОДАЛЬШОГО РОЗВИТКУ</w:t>
      </w:r>
      <w:r w:rsidRPr="00A47830">
        <w:rPr>
          <w:rFonts w:ascii="Times New Roman" w:eastAsia="Times New Roman" w:hAnsi="Times New Roman" w:cs="Times New Roman"/>
          <w:b/>
          <w:bCs/>
          <w:kern w:val="0"/>
          <w:sz w:val="26"/>
          <w:szCs w:val="24"/>
          <w:lang w:val="uk-UA" w:eastAsia="ru-RU"/>
        </w:rPr>
        <w:t xml:space="preserve"> СЕЛЯНСЬКИХ</w:t>
      </w:r>
      <w:r w:rsidRPr="00A47830">
        <w:rPr>
          <w:rFonts w:ascii="Times New Roman" w:eastAsia="Times New Roman" w:hAnsi="Times New Roman" w:cs="Times New Roman"/>
          <w:b/>
          <w:bCs/>
          <w:kern w:val="0"/>
          <w:sz w:val="26"/>
          <w:szCs w:val="24"/>
          <w:lang w:eastAsia="ru-RU"/>
        </w:rPr>
        <w:t xml:space="preserve"> </w:t>
      </w:r>
      <w:r w:rsidRPr="00A47830">
        <w:rPr>
          <w:rFonts w:ascii="Times New Roman" w:eastAsia="Times New Roman" w:hAnsi="Times New Roman" w:cs="Times New Roman"/>
          <w:b/>
          <w:bCs/>
          <w:kern w:val="0"/>
          <w:sz w:val="26"/>
          <w:szCs w:val="24"/>
          <w:lang w:val="uk-UA" w:eastAsia="ru-RU"/>
        </w:rPr>
        <w:t>(</w:t>
      </w:r>
      <w:r w:rsidRPr="00A47830">
        <w:rPr>
          <w:rFonts w:ascii="Times New Roman" w:eastAsia="Times New Roman" w:hAnsi="Times New Roman" w:cs="Times New Roman"/>
          <w:b/>
          <w:bCs/>
          <w:kern w:val="0"/>
          <w:sz w:val="26"/>
          <w:szCs w:val="24"/>
          <w:lang w:eastAsia="ru-RU"/>
        </w:rPr>
        <w:t>ФЕРМЕРСЬКИХ</w:t>
      </w:r>
      <w:r w:rsidRPr="00A47830">
        <w:rPr>
          <w:rFonts w:ascii="Times New Roman" w:eastAsia="Times New Roman" w:hAnsi="Times New Roman" w:cs="Times New Roman"/>
          <w:b/>
          <w:bCs/>
          <w:kern w:val="0"/>
          <w:sz w:val="26"/>
          <w:szCs w:val="24"/>
          <w:lang w:val="uk-UA" w:eastAsia="ru-RU"/>
        </w:rPr>
        <w:t>)</w:t>
      </w:r>
      <w:r w:rsidRPr="00A47830">
        <w:rPr>
          <w:rFonts w:ascii="Times New Roman" w:eastAsia="Times New Roman" w:hAnsi="Times New Roman" w:cs="Times New Roman"/>
          <w:b/>
          <w:bCs/>
          <w:kern w:val="0"/>
          <w:sz w:val="26"/>
          <w:szCs w:val="24"/>
          <w:lang w:eastAsia="ru-RU"/>
        </w:rPr>
        <w:t xml:space="preserve"> ГОСПОДАРСТВ ТА </w:t>
      </w:r>
    </w:p>
    <w:p w14:paraId="6586BE46" w14:textId="77777777" w:rsidR="00A47830" w:rsidRPr="00A47830" w:rsidRDefault="00A47830" w:rsidP="00A47830">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b/>
          <w:bCs/>
          <w:kern w:val="0"/>
          <w:sz w:val="26"/>
          <w:szCs w:val="24"/>
          <w:lang w:eastAsia="ru-RU"/>
        </w:rPr>
        <w:t>УДОСКОНАЛЕННЯ  ЕКОНОМІЧН</w:t>
      </w:r>
      <w:r w:rsidRPr="00A47830">
        <w:rPr>
          <w:rFonts w:ascii="Times New Roman" w:eastAsia="Times New Roman" w:hAnsi="Times New Roman" w:cs="Times New Roman"/>
          <w:b/>
          <w:bCs/>
          <w:kern w:val="0"/>
          <w:sz w:val="26"/>
          <w:szCs w:val="24"/>
          <w:lang w:val="uk-UA" w:eastAsia="ru-RU"/>
        </w:rPr>
        <w:t>ОГО МЕХАНІЗМУ ЇХ ФУНКЦІОНУВАННЯ</w:t>
      </w:r>
      <w:r w:rsidRPr="00A47830">
        <w:rPr>
          <w:rFonts w:ascii="Times New Roman" w:eastAsia="Times New Roman" w:hAnsi="Times New Roman" w:cs="Times New Roman"/>
          <w:b/>
          <w:bCs/>
          <w:kern w:val="0"/>
          <w:sz w:val="26"/>
          <w:szCs w:val="24"/>
          <w:lang w:eastAsia="ru-RU"/>
        </w:rPr>
        <w:t xml:space="preserve"> </w:t>
      </w:r>
      <w:r w:rsidRPr="00A47830">
        <w:rPr>
          <w:rFonts w:ascii="Times New Roman" w:eastAsia="Times New Roman" w:hAnsi="Times New Roman" w:cs="Times New Roman"/>
          <w:b/>
          <w:bCs/>
          <w:kern w:val="0"/>
          <w:sz w:val="26"/>
          <w:szCs w:val="24"/>
          <w:lang w:val="uk-UA" w:eastAsia="ru-RU"/>
        </w:rPr>
        <w:t xml:space="preserve">................................................................................................. </w:t>
      </w:r>
      <w:r w:rsidRPr="00A47830">
        <w:rPr>
          <w:rFonts w:ascii="Times New Roman" w:eastAsia="Times New Roman" w:hAnsi="Times New Roman" w:cs="Times New Roman"/>
          <w:kern w:val="0"/>
          <w:sz w:val="28"/>
          <w:szCs w:val="24"/>
          <w:lang w:val="uk-UA" w:eastAsia="ru-RU"/>
        </w:rPr>
        <w:t>82</w:t>
      </w:r>
    </w:p>
    <w:p w14:paraId="7D3E8341" w14:textId="77777777" w:rsidR="00A47830" w:rsidRPr="00A47830" w:rsidRDefault="00A47830" w:rsidP="00A47830">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623E502B" w14:textId="77777777" w:rsidR="00A47830" w:rsidRPr="00A47830" w:rsidRDefault="00A47830" w:rsidP="00A47830">
      <w:pPr>
        <w:widowControl/>
        <w:tabs>
          <w:tab w:val="clear" w:pos="709"/>
        </w:tabs>
        <w:suppressAutoHyphens w:val="0"/>
        <w:spacing w:after="0" w:line="240" w:lineRule="auto"/>
        <w:ind w:left="1260" w:hanging="540"/>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eastAsia="ru-RU"/>
        </w:rPr>
        <w:t>3.1</w:t>
      </w:r>
      <w:r w:rsidRPr="00A47830">
        <w:rPr>
          <w:rFonts w:ascii="Times New Roman" w:eastAsia="Times New Roman" w:hAnsi="Times New Roman" w:cs="Times New Roman"/>
          <w:kern w:val="0"/>
          <w:sz w:val="28"/>
          <w:szCs w:val="24"/>
          <w:lang w:val="uk-UA" w:eastAsia="ru-RU"/>
        </w:rPr>
        <w:t>.</w:t>
      </w:r>
      <w:r w:rsidRPr="00A47830">
        <w:rPr>
          <w:rFonts w:ascii="Times New Roman" w:eastAsia="Times New Roman" w:hAnsi="Times New Roman" w:cs="Times New Roman"/>
          <w:kern w:val="0"/>
          <w:sz w:val="28"/>
          <w:szCs w:val="24"/>
          <w:lang w:eastAsia="ru-RU"/>
        </w:rPr>
        <w:t xml:space="preserve"> Оптимізація </w:t>
      </w:r>
      <w:r w:rsidRPr="00A47830">
        <w:rPr>
          <w:rFonts w:ascii="Times New Roman" w:eastAsia="Times New Roman" w:hAnsi="Times New Roman" w:cs="Times New Roman"/>
          <w:kern w:val="0"/>
          <w:sz w:val="28"/>
          <w:szCs w:val="24"/>
          <w:lang w:val="uk-UA" w:eastAsia="ru-RU"/>
        </w:rPr>
        <w:t xml:space="preserve">структури </w:t>
      </w:r>
      <w:r w:rsidRPr="00A47830">
        <w:rPr>
          <w:rFonts w:ascii="Times New Roman" w:eastAsia="Times New Roman" w:hAnsi="Times New Roman" w:cs="Times New Roman"/>
          <w:kern w:val="0"/>
          <w:sz w:val="28"/>
          <w:szCs w:val="24"/>
          <w:lang w:eastAsia="ru-RU"/>
        </w:rPr>
        <w:t>селянських (фермерських) господарств</w:t>
      </w:r>
      <w:r w:rsidRPr="00A47830">
        <w:rPr>
          <w:rFonts w:ascii="Times New Roman" w:eastAsia="Times New Roman" w:hAnsi="Times New Roman" w:cs="Times New Roman"/>
          <w:kern w:val="0"/>
          <w:sz w:val="28"/>
          <w:szCs w:val="24"/>
          <w:lang w:val="uk-UA" w:eastAsia="ru-RU"/>
        </w:rPr>
        <w:t xml:space="preserve"> </w:t>
      </w:r>
    </w:p>
    <w:p w14:paraId="0B966FB2" w14:textId="77777777" w:rsidR="00A47830" w:rsidRPr="00A47830" w:rsidRDefault="00A47830" w:rsidP="00A47830">
      <w:pPr>
        <w:widowControl/>
        <w:tabs>
          <w:tab w:val="clear" w:pos="709"/>
        </w:tabs>
        <w:suppressAutoHyphens w:val="0"/>
        <w:spacing w:after="0" w:line="240" w:lineRule="auto"/>
        <w:ind w:left="1260" w:hanging="540"/>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та напрями вирішення проблеми їх раціональних розмірів..................  82</w:t>
      </w:r>
    </w:p>
    <w:p w14:paraId="2547AC9F" w14:textId="77777777" w:rsidR="00A47830" w:rsidRPr="00A47830" w:rsidRDefault="00A47830" w:rsidP="00A47830">
      <w:pPr>
        <w:widowControl/>
        <w:tabs>
          <w:tab w:val="clear" w:pos="709"/>
        </w:tabs>
        <w:suppressAutoHyphens w:val="0"/>
        <w:spacing w:after="0" w:line="240" w:lineRule="auto"/>
        <w:ind w:firstLine="72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3.2. Організація ефективного агросервісу............................................... 110</w:t>
      </w:r>
    </w:p>
    <w:p w14:paraId="49B62900" w14:textId="77777777" w:rsidR="00A47830" w:rsidRPr="00A47830" w:rsidRDefault="00A47830" w:rsidP="00A47830">
      <w:pPr>
        <w:widowControl/>
        <w:tabs>
          <w:tab w:val="clear" w:pos="709"/>
        </w:tabs>
        <w:suppressAutoHyphens w:val="0"/>
        <w:spacing w:after="0" w:line="240" w:lineRule="auto"/>
        <w:ind w:left="1260" w:hanging="54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eastAsia="ru-RU"/>
        </w:rPr>
        <w:t>3.3</w:t>
      </w:r>
      <w:r w:rsidRPr="00A47830">
        <w:rPr>
          <w:rFonts w:ascii="Times New Roman" w:eastAsia="Times New Roman" w:hAnsi="Times New Roman" w:cs="Times New Roman"/>
          <w:kern w:val="0"/>
          <w:sz w:val="28"/>
          <w:szCs w:val="24"/>
          <w:lang w:val="uk-UA" w:eastAsia="ru-RU"/>
        </w:rPr>
        <w:t>.</w:t>
      </w:r>
      <w:r w:rsidRPr="00A47830">
        <w:rPr>
          <w:rFonts w:ascii="Times New Roman" w:eastAsia="Times New Roman" w:hAnsi="Times New Roman" w:cs="Times New Roman"/>
          <w:kern w:val="0"/>
          <w:sz w:val="28"/>
          <w:szCs w:val="24"/>
          <w:lang w:eastAsia="ru-RU"/>
        </w:rPr>
        <w:t xml:space="preserve"> Удосконалення економічних і соціальних </w:t>
      </w:r>
      <w:r w:rsidRPr="00A47830">
        <w:rPr>
          <w:rFonts w:ascii="Times New Roman" w:eastAsia="Times New Roman" w:hAnsi="Times New Roman" w:cs="Times New Roman"/>
          <w:kern w:val="0"/>
          <w:sz w:val="28"/>
          <w:szCs w:val="24"/>
          <w:lang w:val="uk-UA" w:eastAsia="ru-RU"/>
        </w:rPr>
        <w:t xml:space="preserve"> </w:t>
      </w:r>
      <w:r w:rsidRPr="00A47830">
        <w:rPr>
          <w:rFonts w:ascii="Times New Roman" w:eastAsia="Times New Roman" w:hAnsi="Times New Roman" w:cs="Times New Roman"/>
          <w:kern w:val="0"/>
          <w:sz w:val="28"/>
          <w:szCs w:val="24"/>
          <w:lang w:eastAsia="ru-RU"/>
        </w:rPr>
        <w:t xml:space="preserve">відносин та </w:t>
      </w:r>
    </w:p>
    <w:p w14:paraId="6C4FCBA6" w14:textId="77777777" w:rsidR="00A47830" w:rsidRPr="00A47830" w:rsidRDefault="00A47830" w:rsidP="00A47830">
      <w:pPr>
        <w:widowControl/>
        <w:tabs>
          <w:tab w:val="clear" w:pos="709"/>
        </w:tabs>
        <w:suppressAutoHyphens w:val="0"/>
        <w:spacing w:after="0" w:line="240" w:lineRule="auto"/>
        <w:ind w:left="1260" w:hanging="54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eastAsia="ru-RU"/>
        </w:rPr>
        <w:t xml:space="preserve">підтримка </w:t>
      </w:r>
      <w:r w:rsidRPr="00A47830">
        <w:rPr>
          <w:rFonts w:ascii="Times New Roman" w:eastAsia="Times New Roman" w:hAnsi="Times New Roman" w:cs="Times New Roman"/>
          <w:kern w:val="0"/>
          <w:sz w:val="28"/>
          <w:szCs w:val="24"/>
          <w:lang w:val="uk-UA" w:eastAsia="ru-RU"/>
        </w:rPr>
        <w:t>селянських (</w:t>
      </w:r>
      <w:r w:rsidRPr="00A47830">
        <w:rPr>
          <w:rFonts w:ascii="Times New Roman" w:eastAsia="Times New Roman" w:hAnsi="Times New Roman" w:cs="Times New Roman"/>
          <w:kern w:val="0"/>
          <w:sz w:val="28"/>
          <w:szCs w:val="24"/>
          <w:lang w:eastAsia="ru-RU"/>
        </w:rPr>
        <w:t>фермерських</w:t>
      </w:r>
      <w:r w:rsidRPr="00A47830">
        <w:rPr>
          <w:rFonts w:ascii="Times New Roman" w:eastAsia="Times New Roman" w:hAnsi="Times New Roman" w:cs="Times New Roman"/>
          <w:kern w:val="0"/>
          <w:sz w:val="28"/>
          <w:szCs w:val="24"/>
          <w:lang w:val="uk-UA" w:eastAsia="ru-RU"/>
        </w:rPr>
        <w:t xml:space="preserve">) </w:t>
      </w:r>
      <w:r w:rsidRPr="00A47830">
        <w:rPr>
          <w:rFonts w:ascii="Times New Roman" w:eastAsia="Times New Roman" w:hAnsi="Times New Roman" w:cs="Times New Roman"/>
          <w:kern w:val="0"/>
          <w:sz w:val="28"/>
          <w:szCs w:val="24"/>
          <w:lang w:eastAsia="ru-RU"/>
        </w:rPr>
        <w:t>господарств</w:t>
      </w:r>
      <w:r w:rsidRPr="00A47830">
        <w:rPr>
          <w:rFonts w:ascii="Times New Roman" w:eastAsia="Times New Roman" w:hAnsi="Times New Roman" w:cs="Times New Roman"/>
          <w:kern w:val="0"/>
          <w:sz w:val="28"/>
          <w:szCs w:val="24"/>
          <w:lang w:val="uk-UA" w:eastAsia="ru-RU"/>
        </w:rPr>
        <w:t>................................ 128</w:t>
      </w:r>
    </w:p>
    <w:p w14:paraId="4C4499AA" w14:textId="77777777" w:rsidR="00A47830" w:rsidRPr="00A47830" w:rsidRDefault="00A47830" w:rsidP="00A47830">
      <w:pPr>
        <w:widowControl/>
        <w:tabs>
          <w:tab w:val="clear" w:pos="709"/>
        </w:tabs>
        <w:suppressAutoHyphens w:val="0"/>
        <w:spacing w:after="0" w:line="240" w:lineRule="auto"/>
        <w:ind w:left="72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eastAsia="ru-RU"/>
        </w:rPr>
        <w:t>3.4</w:t>
      </w:r>
      <w:r w:rsidRPr="00A47830">
        <w:rPr>
          <w:rFonts w:ascii="Times New Roman" w:eastAsia="Times New Roman" w:hAnsi="Times New Roman" w:cs="Times New Roman"/>
          <w:kern w:val="0"/>
          <w:sz w:val="28"/>
          <w:szCs w:val="24"/>
          <w:lang w:val="uk-UA" w:eastAsia="ru-RU"/>
        </w:rPr>
        <w:t xml:space="preserve">. </w:t>
      </w:r>
      <w:r w:rsidRPr="00A47830">
        <w:rPr>
          <w:rFonts w:ascii="Times New Roman" w:eastAsia="Times New Roman" w:hAnsi="Times New Roman" w:cs="Times New Roman"/>
          <w:kern w:val="0"/>
          <w:sz w:val="28"/>
          <w:szCs w:val="24"/>
          <w:lang w:eastAsia="ru-RU"/>
        </w:rPr>
        <w:t>Вибір оптимальних напрямів і способів реалізації виробленої продукції</w:t>
      </w:r>
      <w:r w:rsidRPr="00A47830">
        <w:rPr>
          <w:rFonts w:ascii="Times New Roman" w:eastAsia="Times New Roman" w:hAnsi="Times New Roman" w:cs="Times New Roman"/>
          <w:kern w:val="0"/>
          <w:sz w:val="28"/>
          <w:szCs w:val="24"/>
          <w:lang w:val="uk-UA" w:eastAsia="ru-RU"/>
        </w:rPr>
        <w:t xml:space="preserve"> .................................................................................................... 147</w:t>
      </w:r>
    </w:p>
    <w:p w14:paraId="7EC7DA0F" w14:textId="77777777" w:rsidR="00A47830" w:rsidRPr="00A47830" w:rsidRDefault="00A47830" w:rsidP="00A47830">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Висновки до розділу 3 .............................................................................. 162</w:t>
      </w:r>
    </w:p>
    <w:p w14:paraId="54056058" w14:textId="77777777" w:rsidR="00A47830" w:rsidRPr="00A47830" w:rsidRDefault="00A47830" w:rsidP="00A47830">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p>
    <w:p w14:paraId="6D4DE336" w14:textId="77777777" w:rsidR="00A47830" w:rsidRPr="00A47830" w:rsidRDefault="00A47830" w:rsidP="00A47830">
      <w:pPr>
        <w:keepNext/>
        <w:widowControl/>
        <w:tabs>
          <w:tab w:val="clear" w:pos="709"/>
        </w:tabs>
        <w:suppressAutoHyphens w:val="0"/>
        <w:spacing w:after="0" w:line="360" w:lineRule="auto"/>
        <w:ind w:firstLine="0"/>
        <w:outlineLvl w:val="2"/>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b/>
          <w:bCs/>
          <w:kern w:val="0"/>
          <w:sz w:val="26"/>
          <w:szCs w:val="24"/>
          <w:lang w:val="uk-UA" w:eastAsia="ru-RU"/>
        </w:rPr>
        <w:lastRenderedPageBreak/>
        <w:t>ВИСНОВКИ</w:t>
      </w:r>
      <w:r w:rsidRPr="00A47830">
        <w:rPr>
          <w:rFonts w:ascii="Times New Roman" w:eastAsia="Times New Roman" w:hAnsi="Times New Roman" w:cs="Times New Roman"/>
          <w:b/>
          <w:bCs/>
          <w:kern w:val="0"/>
          <w:sz w:val="28"/>
          <w:szCs w:val="24"/>
          <w:lang w:val="uk-UA" w:eastAsia="ru-RU"/>
        </w:rPr>
        <w:t xml:space="preserve"> </w:t>
      </w:r>
      <w:r w:rsidRPr="00A47830">
        <w:rPr>
          <w:rFonts w:ascii="Times New Roman" w:eastAsia="Times New Roman" w:hAnsi="Times New Roman" w:cs="Times New Roman"/>
          <w:kern w:val="0"/>
          <w:sz w:val="28"/>
          <w:szCs w:val="24"/>
          <w:lang w:val="uk-UA" w:eastAsia="ru-RU"/>
        </w:rPr>
        <w:t>......................................................................................................... 165</w:t>
      </w:r>
    </w:p>
    <w:p w14:paraId="60128740" w14:textId="77777777" w:rsidR="00A47830" w:rsidRPr="00A47830" w:rsidRDefault="00A47830" w:rsidP="00A47830">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b/>
          <w:bCs/>
          <w:kern w:val="0"/>
          <w:sz w:val="26"/>
          <w:szCs w:val="24"/>
          <w:lang w:val="uk-UA" w:eastAsia="ru-RU"/>
        </w:rPr>
        <w:t>СПИСОК ВИКОРИСТАНИХ ДЖЕРЕЛ</w:t>
      </w:r>
      <w:r w:rsidRPr="00A47830">
        <w:rPr>
          <w:rFonts w:ascii="Times New Roman" w:eastAsia="Times New Roman" w:hAnsi="Times New Roman" w:cs="Times New Roman"/>
          <w:b/>
          <w:bCs/>
          <w:kern w:val="0"/>
          <w:sz w:val="28"/>
          <w:szCs w:val="24"/>
          <w:lang w:val="uk-UA" w:eastAsia="ru-RU"/>
        </w:rPr>
        <w:t xml:space="preserve"> </w:t>
      </w:r>
      <w:r w:rsidRPr="00A47830">
        <w:rPr>
          <w:rFonts w:ascii="Times New Roman" w:eastAsia="Times New Roman" w:hAnsi="Times New Roman" w:cs="Times New Roman"/>
          <w:kern w:val="0"/>
          <w:sz w:val="28"/>
          <w:szCs w:val="24"/>
          <w:lang w:val="uk-UA" w:eastAsia="ru-RU"/>
        </w:rPr>
        <w:t>........................................................... 168</w:t>
      </w:r>
    </w:p>
    <w:p w14:paraId="41DB8D2C" w14:textId="77777777" w:rsidR="00A47830" w:rsidRPr="00A47830" w:rsidRDefault="00A47830" w:rsidP="00A47830">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b/>
          <w:bCs/>
          <w:kern w:val="0"/>
          <w:sz w:val="26"/>
          <w:szCs w:val="24"/>
          <w:lang w:val="uk-UA" w:eastAsia="ru-RU"/>
        </w:rPr>
        <w:t>ДОДАТКИ</w:t>
      </w:r>
      <w:r w:rsidRPr="00A47830">
        <w:rPr>
          <w:rFonts w:ascii="Times New Roman" w:eastAsia="Times New Roman" w:hAnsi="Times New Roman" w:cs="Times New Roman"/>
          <w:kern w:val="0"/>
          <w:sz w:val="28"/>
          <w:szCs w:val="24"/>
          <w:lang w:val="uk-UA" w:eastAsia="ru-RU"/>
        </w:rPr>
        <w:t>............................................................................................................  182</w:t>
      </w:r>
    </w:p>
    <w:p w14:paraId="140A83AF" w14:textId="77777777" w:rsidR="00A47830" w:rsidRDefault="00A47830" w:rsidP="00A47830"/>
    <w:p w14:paraId="1EC3B28B" w14:textId="77777777" w:rsidR="00A47830" w:rsidRDefault="00A47830" w:rsidP="00A47830"/>
    <w:p w14:paraId="54A54501" w14:textId="77777777" w:rsidR="00A47830" w:rsidRDefault="00A47830" w:rsidP="00A47830"/>
    <w:p w14:paraId="63550E47" w14:textId="77777777" w:rsidR="00A47830" w:rsidRDefault="00A47830" w:rsidP="00A47830"/>
    <w:p w14:paraId="4418A2A7" w14:textId="77777777" w:rsidR="00A47830" w:rsidRPr="00A47830" w:rsidRDefault="00A47830" w:rsidP="00A47830">
      <w:pPr>
        <w:keepNext/>
        <w:widowControl/>
        <w:numPr>
          <w:ilvl w:val="0"/>
          <w:numId w:val="39"/>
        </w:numPr>
        <w:tabs>
          <w:tab w:val="clear" w:pos="709"/>
        </w:tabs>
        <w:suppressAutoHyphens w:val="0"/>
        <w:spacing w:after="0" w:line="360" w:lineRule="auto"/>
        <w:ind w:left="0" w:firstLine="0"/>
        <w:jc w:val="center"/>
        <w:outlineLvl w:val="0"/>
        <w:rPr>
          <w:rFonts w:ascii="Times New Roman" w:eastAsia="Times New Roman" w:hAnsi="Times New Roman" w:cs="Times New Roman"/>
          <w:b/>
          <w:bCs/>
          <w:kern w:val="0"/>
          <w:sz w:val="28"/>
          <w:szCs w:val="24"/>
          <w:lang w:val="uk-UA" w:eastAsia="ru-RU"/>
        </w:rPr>
      </w:pPr>
      <w:r w:rsidRPr="00A47830">
        <w:rPr>
          <w:rFonts w:ascii="Times New Roman" w:eastAsia="Times New Roman" w:hAnsi="Times New Roman" w:cs="Times New Roman"/>
          <w:b/>
          <w:bCs/>
          <w:kern w:val="0"/>
          <w:sz w:val="28"/>
          <w:szCs w:val="24"/>
          <w:lang w:val="uk-UA" w:eastAsia="ru-RU"/>
        </w:rPr>
        <w:t>ВСТУП</w:t>
      </w:r>
    </w:p>
    <w:p w14:paraId="0024CA79" w14:textId="77777777" w:rsidR="00A47830" w:rsidRPr="00A47830" w:rsidRDefault="00A47830" w:rsidP="00A47830">
      <w:pPr>
        <w:widowControl/>
        <w:tabs>
          <w:tab w:val="clear" w:pos="709"/>
        </w:tabs>
        <w:suppressAutoHyphens w:val="0"/>
        <w:spacing w:after="0" w:line="360" w:lineRule="auto"/>
        <w:ind w:firstLine="900"/>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Необхідність формування та належного розвитку вітчизняного продовольчого ринку і збільшення експортного потенціалу країни вимагає радикального удосконалення організаційно-економічних відносин на селі. На даному етапі розвитку аграрної сфери економіки України одержала поширення досить велика кількість різноманітних форм господарювання, чинне місце серед яких займають фермерські господарства, що протягом останніх 12 років гідно доводять своє право на існування. Фермерство набуває все більшої ваги в економіці сільського господарства, його роль у забезпеченні населення продуктами харчування поступово зростає.</w:t>
      </w:r>
    </w:p>
    <w:p w14:paraId="1E78235B" w14:textId="77777777" w:rsidR="00A47830" w:rsidRPr="00A47830" w:rsidRDefault="00A47830" w:rsidP="00A47830">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u w:val="single"/>
          <w:lang w:val="uk-UA" w:eastAsia="ru-RU"/>
        </w:rPr>
        <w:t>Актуальність теми дослідження.</w:t>
      </w:r>
      <w:r w:rsidRPr="00A47830">
        <w:rPr>
          <w:rFonts w:ascii="Times New Roman" w:eastAsia="Times New Roman" w:hAnsi="Times New Roman" w:cs="Times New Roman"/>
          <w:kern w:val="0"/>
          <w:sz w:val="28"/>
          <w:szCs w:val="24"/>
          <w:lang w:val="uk-UA" w:eastAsia="ru-RU"/>
        </w:rPr>
        <w:t xml:space="preserve"> Реформування економічних відносин, розвиток нових форм господарювання на засадах приватної власності спричинили розвиток на селі  селянських (фермерських) господарств. Їх створення і розвиток – це дуже важливий, викликаючий здорове конкурентне змагання, фактор. Але їх розвиток здійснюється практично стихійно і працюють вони з невисокою ефективністю. Проте в цій формі господарювання є достатньо потужній потенціал в сфері виробництва. Тому для підвищення ефективності здійснення виробничої діяльності селянськими (фермерськими) господарствами необхідно створити ефективний економічний механізм, який має бути підтриманий законодавчо з боку держави.</w:t>
      </w:r>
    </w:p>
    <w:p w14:paraId="01F111A9" w14:textId="77777777" w:rsidR="00A47830" w:rsidRPr="00A47830" w:rsidRDefault="00A47830" w:rsidP="00A47830">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 xml:space="preserve">Протягом останніх декількох років дослідженням теоретичних і практичних аспектів  проблеми ефективного розвитку селянських </w:t>
      </w:r>
      <w:r w:rsidRPr="00A47830">
        <w:rPr>
          <w:rFonts w:ascii="Times New Roman" w:eastAsia="Times New Roman" w:hAnsi="Times New Roman" w:cs="Times New Roman"/>
          <w:kern w:val="0"/>
          <w:sz w:val="28"/>
          <w:szCs w:val="24"/>
          <w:lang w:val="uk-UA" w:eastAsia="ru-RU"/>
        </w:rPr>
        <w:lastRenderedPageBreak/>
        <w:t>(фермерських) господарств займались такі вчені, як Александрова А.І., Бурдейний І.М., Бурик А.Ф., Галиновская Е.С., Капинос Р.Г., Кропивко М.Ф., Липчук В.В., Лобас М.Г., Месель-Веселяк В.Я., Петренко О.Я., Саблук П.Т., Федоров М.М., Червен І.І., Шеїн І.В., та інші. Проте цілий ряд питань залишається невирішеними та не до кінця з’ясованими.</w:t>
      </w:r>
    </w:p>
    <w:p w14:paraId="183F39B8" w14:textId="77777777" w:rsidR="00A47830" w:rsidRPr="00A47830" w:rsidRDefault="00A47830" w:rsidP="00A47830">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eastAsia="ru-RU"/>
        </w:rPr>
      </w:pPr>
      <w:r w:rsidRPr="00A47830">
        <w:rPr>
          <w:rFonts w:ascii="Times New Roman" w:eastAsia="Times New Roman" w:hAnsi="Times New Roman" w:cs="Times New Roman"/>
          <w:kern w:val="0"/>
          <w:sz w:val="28"/>
          <w:szCs w:val="24"/>
          <w:lang w:val="uk-UA" w:eastAsia="ru-RU"/>
        </w:rPr>
        <w:t xml:space="preserve">Сьогодні існує гостра необхідність у проведенні аналізу нових тенденцій розвитку селянських (фермерських) господарств, зміни їх функцій та сутності в післяреформаційний період. Більш глибокого вивчення потребує проблема підвищення їх ефективності, економічних зв’язків з іншими суб’єктами аграрного ринку. </w:t>
      </w:r>
      <w:r w:rsidRPr="00A47830">
        <w:rPr>
          <w:rFonts w:ascii="Times New Roman" w:eastAsia="Times New Roman" w:hAnsi="Times New Roman" w:cs="Times New Roman"/>
          <w:kern w:val="0"/>
          <w:sz w:val="28"/>
          <w:szCs w:val="24"/>
          <w:lang w:eastAsia="ru-RU"/>
        </w:rPr>
        <w:t xml:space="preserve">Отже, розробка важелів прибуткового функціонування селянських (фермерських) господарств на засадах ефективного економічного механізму має як для сучасного фермерства, так і для економічної науки в цілому велике практичне і наукове значення. </w:t>
      </w:r>
    </w:p>
    <w:p w14:paraId="4C95F999" w14:textId="77777777" w:rsidR="00A47830" w:rsidRPr="00A47830" w:rsidRDefault="00A47830" w:rsidP="00A47830">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eastAsia="ru-RU"/>
        </w:rPr>
        <w:t>Актуальність проблеми, невирішеність та недостатнє її висвітлення в економічній науковій літературі  зумовили вибір теми дисертаційної роботи і визначили коло розглянутих у ній питань, її цільову спрямованість та логіко-структурну побудову.</w:t>
      </w:r>
    </w:p>
    <w:p w14:paraId="30954471" w14:textId="77777777" w:rsidR="00A47830" w:rsidRPr="00A47830" w:rsidRDefault="00A47830" w:rsidP="00A47830">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eastAsia="ru-RU"/>
        </w:rPr>
      </w:pPr>
      <w:r w:rsidRPr="00A47830">
        <w:rPr>
          <w:rFonts w:ascii="Times New Roman" w:eastAsia="Times New Roman" w:hAnsi="Times New Roman" w:cs="Times New Roman"/>
          <w:kern w:val="0"/>
          <w:sz w:val="28"/>
          <w:szCs w:val="24"/>
          <w:u w:val="single"/>
          <w:lang w:val="uk-UA" w:eastAsia="ru-RU"/>
        </w:rPr>
        <w:t xml:space="preserve">Зв’язок дисертаційної роботи з науковими програмами, планами, темами. </w:t>
      </w:r>
      <w:r w:rsidRPr="00A47830">
        <w:rPr>
          <w:rFonts w:ascii="Times New Roman" w:eastAsia="Times New Roman" w:hAnsi="Times New Roman" w:cs="Times New Roman"/>
          <w:kern w:val="0"/>
          <w:sz w:val="28"/>
          <w:szCs w:val="24"/>
          <w:lang w:val="uk-UA" w:eastAsia="ru-RU"/>
        </w:rPr>
        <w:t xml:space="preserve">Тема наукового дослідження включена до плану </w:t>
      </w:r>
      <w:r w:rsidRPr="00A47830">
        <w:rPr>
          <w:rFonts w:ascii="Times New Roman" w:eastAsia="Times New Roman" w:hAnsi="Times New Roman" w:cs="Times New Roman"/>
          <w:kern w:val="0"/>
          <w:sz w:val="28"/>
          <w:szCs w:val="24"/>
          <w:lang w:eastAsia="ru-RU"/>
        </w:rPr>
        <w:t>науково-дослідної роботи економічного факультету Миколаївського державного аграрного університету з проблеми “Реформування аграрних підприємств і удосконалення економічних відносин в АПК”, яка є складовою науково-технічної теми “Розробити пропозиції по організації ефективного виробництва в господарських формуваннях ринкового типу” Програми наукових досліджень Національного наукового центру “Інститут аграрної економіки” на 2001-2005 роки (номер держреєстрації 0102</w:t>
      </w:r>
      <w:r w:rsidRPr="00A47830">
        <w:rPr>
          <w:rFonts w:ascii="Times New Roman" w:eastAsia="Times New Roman" w:hAnsi="Times New Roman" w:cs="Times New Roman"/>
          <w:kern w:val="0"/>
          <w:sz w:val="28"/>
          <w:szCs w:val="24"/>
          <w:lang w:val="en-US" w:eastAsia="ru-RU"/>
        </w:rPr>
        <w:t>U</w:t>
      </w:r>
      <w:r w:rsidRPr="00A47830">
        <w:rPr>
          <w:rFonts w:ascii="Times New Roman" w:eastAsia="Times New Roman" w:hAnsi="Times New Roman" w:cs="Times New Roman"/>
          <w:kern w:val="0"/>
          <w:sz w:val="28"/>
          <w:szCs w:val="24"/>
          <w:lang w:eastAsia="ru-RU"/>
        </w:rPr>
        <w:t>000259).</w:t>
      </w:r>
    </w:p>
    <w:p w14:paraId="696F5F11" w14:textId="77777777" w:rsidR="00A47830" w:rsidRPr="00A47830" w:rsidRDefault="00A47830" w:rsidP="00A47830">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u w:val="single"/>
          <w:lang w:val="uk-UA" w:eastAsia="ru-RU"/>
        </w:rPr>
        <w:t>Мета і задачі дослідження.</w:t>
      </w:r>
      <w:r w:rsidRPr="00A47830">
        <w:rPr>
          <w:rFonts w:ascii="Times New Roman" w:eastAsia="Times New Roman" w:hAnsi="Times New Roman" w:cs="Times New Roman"/>
          <w:kern w:val="0"/>
          <w:sz w:val="28"/>
          <w:szCs w:val="24"/>
          <w:lang w:val="uk-UA" w:eastAsia="ru-RU"/>
        </w:rPr>
        <w:t xml:space="preserve"> Метою дисертаційного дослідження виступає вивчення і наукове обґрунтування напрямів подальшого розвитку і формування ефективного економічного механізму функціонування селянських </w:t>
      </w:r>
      <w:r w:rsidRPr="00A47830">
        <w:rPr>
          <w:rFonts w:ascii="Times New Roman" w:eastAsia="Times New Roman" w:hAnsi="Times New Roman" w:cs="Times New Roman"/>
          <w:kern w:val="0"/>
          <w:sz w:val="28"/>
          <w:szCs w:val="24"/>
          <w:lang w:val="uk-UA" w:eastAsia="ru-RU"/>
        </w:rPr>
        <w:lastRenderedPageBreak/>
        <w:t>(фермерських) господарств регіону, які були б природно пристосовані до сучасних соціально-економічних умов. Досягнення цієї мети обумовило необхідність вирішення наступних  завдань:</w:t>
      </w:r>
    </w:p>
    <w:p w14:paraId="709EFBF8" w14:textId="77777777" w:rsidR="00A47830" w:rsidRPr="00A47830" w:rsidRDefault="00A47830" w:rsidP="00A47830">
      <w:pPr>
        <w:widowControl/>
        <w:numPr>
          <w:ilvl w:val="0"/>
          <w:numId w:val="41"/>
        </w:numPr>
        <w:tabs>
          <w:tab w:val="clear" w:pos="709"/>
          <w:tab w:val="num" w:pos="0"/>
        </w:tabs>
        <w:suppressAutoHyphens w:val="0"/>
        <w:spacing w:after="0" w:line="360" w:lineRule="auto"/>
        <w:ind w:left="0" w:firstLine="54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уточнити сутність і фактори економічного механізму господарювання в АПК, виявити його особливості в розвитку фермерських господарств;</w:t>
      </w:r>
    </w:p>
    <w:p w14:paraId="1E354F68" w14:textId="77777777" w:rsidR="00A47830" w:rsidRPr="00A47830" w:rsidRDefault="00A47830" w:rsidP="00A47830">
      <w:pPr>
        <w:widowControl/>
        <w:numPr>
          <w:ilvl w:val="0"/>
          <w:numId w:val="41"/>
        </w:numPr>
        <w:tabs>
          <w:tab w:val="clear" w:pos="709"/>
          <w:tab w:val="num" w:pos="0"/>
        </w:tabs>
        <w:suppressAutoHyphens w:val="0"/>
        <w:spacing w:after="0" w:line="360" w:lineRule="auto"/>
        <w:ind w:left="0" w:firstLine="54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визначитись з методикою оцінки ефективності функціонування селянських господарств;</w:t>
      </w:r>
    </w:p>
    <w:p w14:paraId="7E341B6C" w14:textId="77777777" w:rsidR="00A47830" w:rsidRPr="00A47830" w:rsidRDefault="00A47830" w:rsidP="00A47830">
      <w:pPr>
        <w:widowControl/>
        <w:numPr>
          <w:ilvl w:val="0"/>
          <w:numId w:val="41"/>
        </w:numPr>
        <w:tabs>
          <w:tab w:val="clear" w:pos="709"/>
          <w:tab w:val="num" w:pos="0"/>
        </w:tabs>
        <w:suppressAutoHyphens w:val="0"/>
        <w:spacing w:after="0" w:line="360" w:lineRule="auto"/>
        <w:ind w:left="0" w:firstLine="54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проаналізувати сучасний стан соціально-економічного розвитку фермерських господарств;</w:t>
      </w:r>
    </w:p>
    <w:p w14:paraId="300D0BDA" w14:textId="77777777" w:rsidR="00A47830" w:rsidRPr="00A47830" w:rsidRDefault="00A47830" w:rsidP="00A47830">
      <w:pPr>
        <w:widowControl/>
        <w:numPr>
          <w:ilvl w:val="0"/>
          <w:numId w:val="41"/>
        </w:numPr>
        <w:tabs>
          <w:tab w:val="clear" w:pos="709"/>
          <w:tab w:val="num" w:pos="0"/>
        </w:tabs>
        <w:suppressAutoHyphens w:val="0"/>
        <w:spacing w:after="0" w:line="360" w:lineRule="auto"/>
        <w:ind w:left="0" w:firstLine="54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оцінити сучасний стан економічного механізму і ефективності селянських (фермерських) господарств;</w:t>
      </w:r>
    </w:p>
    <w:p w14:paraId="7F8C695B" w14:textId="77777777" w:rsidR="00A47830" w:rsidRPr="00A47830" w:rsidRDefault="00A47830" w:rsidP="00A47830">
      <w:pPr>
        <w:widowControl/>
        <w:numPr>
          <w:ilvl w:val="0"/>
          <w:numId w:val="41"/>
        </w:numPr>
        <w:tabs>
          <w:tab w:val="clear" w:pos="709"/>
          <w:tab w:val="num" w:pos="0"/>
        </w:tabs>
        <w:suppressAutoHyphens w:val="0"/>
        <w:spacing w:after="0" w:line="360" w:lineRule="auto"/>
        <w:ind w:left="0" w:firstLine="540"/>
        <w:jc w:val="left"/>
        <w:rPr>
          <w:rFonts w:ascii="Times New Roman" w:eastAsia="Times New Roman" w:hAnsi="Times New Roman" w:cs="Times New Roman"/>
          <w:kern w:val="0"/>
          <w:sz w:val="28"/>
          <w:szCs w:val="24"/>
          <w:lang w:eastAsia="ru-RU"/>
        </w:rPr>
      </w:pPr>
      <w:r w:rsidRPr="00A47830">
        <w:rPr>
          <w:rFonts w:ascii="Times New Roman" w:eastAsia="Times New Roman" w:hAnsi="Times New Roman" w:cs="Times New Roman"/>
          <w:kern w:val="0"/>
          <w:sz w:val="28"/>
          <w:szCs w:val="24"/>
          <w:lang w:eastAsia="ru-RU"/>
        </w:rPr>
        <w:t>виявити наявні резерви і запропонувати основні напрямки подальшого розвитку фермерських господарств та удосконалення системи їх економічних відносин;</w:t>
      </w:r>
    </w:p>
    <w:p w14:paraId="48B2CCFB" w14:textId="77777777" w:rsidR="00A47830" w:rsidRPr="00A47830" w:rsidRDefault="00A47830" w:rsidP="00A47830">
      <w:pPr>
        <w:widowControl/>
        <w:numPr>
          <w:ilvl w:val="0"/>
          <w:numId w:val="41"/>
        </w:numPr>
        <w:tabs>
          <w:tab w:val="clear" w:pos="709"/>
          <w:tab w:val="num" w:pos="0"/>
        </w:tabs>
        <w:suppressAutoHyphens w:val="0"/>
        <w:spacing w:after="0" w:line="360" w:lineRule="auto"/>
        <w:ind w:left="0" w:firstLine="540"/>
        <w:jc w:val="left"/>
        <w:rPr>
          <w:rFonts w:ascii="Times New Roman" w:eastAsia="Times New Roman" w:hAnsi="Times New Roman" w:cs="Times New Roman"/>
          <w:kern w:val="0"/>
          <w:sz w:val="28"/>
          <w:szCs w:val="24"/>
          <w:lang w:eastAsia="ru-RU"/>
        </w:rPr>
      </w:pPr>
      <w:r w:rsidRPr="00A47830">
        <w:rPr>
          <w:rFonts w:ascii="Times New Roman" w:eastAsia="Times New Roman" w:hAnsi="Times New Roman" w:cs="Times New Roman"/>
          <w:kern w:val="0"/>
          <w:sz w:val="28"/>
          <w:szCs w:val="24"/>
          <w:lang w:eastAsia="ru-RU"/>
        </w:rPr>
        <w:t>розробити проекти впровадження кооперативних та орендних відносин для більш ефективного функціонування селянських (фермерських) господарств;</w:t>
      </w:r>
    </w:p>
    <w:p w14:paraId="0E6E9C04" w14:textId="77777777" w:rsidR="00A47830" w:rsidRPr="00A47830" w:rsidRDefault="00A47830" w:rsidP="00A47830">
      <w:pPr>
        <w:widowControl/>
        <w:numPr>
          <w:ilvl w:val="0"/>
          <w:numId w:val="41"/>
        </w:numPr>
        <w:tabs>
          <w:tab w:val="clear" w:pos="709"/>
          <w:tab w:val="num" w:pos="0"/>
        </w:tabs>
        <w:suppressAutoHyphens w:val="0"/>
        <w:spacing w:after="0" w:line="360" w:lineRule="auto"/>
        <w:ind w:left="0" w:firstLine="540"/>
        <w:jc w:val="left"/>
        <w:rPr>
          <w:rFonts w:ascii="Times New Roman" w:eastAsia="Times New Roman" w:hAnsi="Times New Roman" w:cs="Times New Roman"/>
          <w:kern w:val="0"/>
          <w:sz w:val="28"/>
          <w:szCs w:val="24"/>
          <w:lang w:eastAsia="ru-RU"/>
        </w:rPr>
      </w:pPr>
      <w:r w:rsidRPr="00A47830">
        <w:rPr>
          <w:rFonts w:ascii="Times New Roman" w:eastAsia="Times New Roman" w:hAnsi="Times New Roman" w:cs="Times New Roman"/>
          <w:kern w:val="0"/>
          <w:sz w:val="28"/>
          <w:szCs w:val="24"/>
          <w:lang w:eastAsia="ru-RU"/>
        </w:rPr>
        <w:t>обґрунтувати екноміко-математичну модель оптимального співвідношення галузей в типовому селянському (фермерському) господарстві, що займається в основному виробництвом зерна та соняшнику.</w:t>
      </w:r>
    </w:p>
    <w:p w14:paraId="44640F55" w14:textId="77777777" w:rsidR="00A47830" w:rsidRPr="00A47830" w:rsidRDefault="00A47830" w:rsidP="00A47830">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i/>
          <w:iCs/>
          <w:kern w:val="0"/>
          <w:sz w:val="28"/>
          <w:szCs w:val="24"/>
          <w:lang w:val="uk-UA" w:eastAsia="ru-RU"/>
        </w:rPr>
        <w:t>Об’єктом дослідження</w:t>
      </w:r>
      <w:r w:rsidRPr="00A47830">
        <w:rPr>
          <w:rFonts w:ascii="Times New Roman" w:eastAsia="Times New Roman" w:hAnsi="Times New Roman" w:cs="Times New Roman"/>
          <w:kern w:val="0"/>
          <w:sz w:val="28"/>
          <w:szCs w:val="24"/>
          <w:lang w:val="uk-UA" w:eastAsia="ru-RU"/>
        </w:rPr>
        <w:t xml:space="preserve"> виступає вивчення розвитку господарюючих суб’єктів, фермерських господарств. </w:t>
      </w:r>
    </w:p>
    <w:p w14:paraId="4DAD0D77" w14:textId="77777777" w:rsidR="00A47830" w:rsidRPr="00A47830" w:rsidRDefault="00A47830" w:rsidP="00A47830">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i/>
          <w:iCs/>
          <w:kern w:val="0"/>
          <w:sz w:val="28"/>
          <w:szCs w:val="24"/>
          <w:lang w:val="uk-UA" w:eastAsia="ru-RU"/>
        </w:rPr>
        <w:t xml:space="preserve"> Предметом наукового</w:t>
      </w:r>
      <w:r w:rsidRPr="00A47830">
        <w:rPr>
          <w:rFonts w:ascii="Times New Roman" w:eastAsia="Times New Roman" w:hAnsi="Times New Roman" w:cs="Times New Roman"/>
          <w:kern w:val="0"/>
          <w:sz w:val="28"/>
          <w:szCs w:val="24"/>
          <w:lang w:val="uk-UA" w:eastAsia="ru-RU"/>
        </w:rPr>
        <w:t xml:space="preserve"> </w:t>
      </w:r>
      <w:r w:rsidRPr="00A47830">
        <w:rPr>
          <w:rFonts w:ascii="Times New Roman" w:eastAsia="Times New Roman" w:hAnsi="Times New Roman" w:cs="Times New Roman"/>
          <w:i/>
          <w:iCs/>
          <w:kern w:val="0"/>
          <w:sz w:val="28"/>
          <w:szCs w:val="24"/>
          <w:lang w:val="uk-UA" w:eastAsia="ru-RU"/>
        </w:rPr>
        <w:t>дослідження</w:t>
      </w:r>
      <w:r w:rsidRPr="00A47830">
        <w:rPr>
          <w:rFonts w:ascii="Times New Roman" w:eastAsia="Times New Roman" w:hAnsi="Times New Roman" w:cs="Times New Roman"/>
          <w:kern w:val="0"/>
          <w:sz w:val="28"/>
          <w:szCs w:val="24"/>
          <w:lang w:val="uk-UA" w:eastAsia="ru-RU"/>
        </w:rPr>
        <w:t xml:space="preserve"> є процес розвитку селянських (фермерських) господарств та формування ефективного економічного механізму їх функціонування. </w:t>
      </w:r>
    </w:p>
    <w:p w14:paraId="02EA630E" w14:textId="77777777" w:rsidR="00A47830" w:rsidRPr="00A47830" w:rsidRDefault="00A47830" w:rsidP="00A47830">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i/>
          <w:iCs/>
          <w:kern w:val="0"/>
          <w:sz w:val="28"/>
          <w:szCs w:val="24"/>
          <w:lang w:val="uk-UA" w:eastAsia="ru-RU"/>
        </w:rPr>
        <w:t>Методи дослідження.</w:t>
      </w:r>
      <w:r w:rsidRPr="00A47830">
        <w:rPr>
          <w:rFonts w:ascii="Times New Roman" w:eastAsia="Times New Roman" w:hAnsi="Times New Roman" w:cs="Times New Roman"/>
          <w:kern w:val="0"/>
          <w:sz w:val="28"/>
          <w:szCs w:val="24"/>
          <w:lang w:val="uk-UA" w:eastAsia="ru-RU"/>
        </w:rPr>
        <w:t xml:space="preserve"> Теоретичною та методологічною базою роботи виступає діалектичний метод пізнання, системний підхід та аналіз, фундаментальні положення економіки сільського господарства. До </w:t>
      </w:r>
      <w:r w:rsidRPr="00A47830">
        <w:rPr>
          <w:rFonts w:ascii="Times New Roman" w:eastAsia="Times New Roman" w:hAnsi="Times New Roman" w:cs="Times New Roman"/>
          <w:kern w:val="0"/>
          <w:sz w:val="28"/>
          <w:szCs w:val="24"/>
          <w:lang w:val="uk-UA" w:eastAsia="ru-RU"/>
        </w:rPr>
        <w:lastRenderedPageBreak/>
        <w:t xml:space="preserve">методологічних джерел належать також наукові праці вітчизняних та зарубіжних вчених, присвячені розвитку селянських (фермерських) господарств. </w:t>
      </w:r>
    </w:p>
    <w:p w14:paraId="74E6B4DF" w14:textId="77777777" w:rsidR="00A47830" w:rsidRPr="00A47830" w:rsidRDefault="00A47830" w:rsidP="00A47830">
      <w:pPr>
        <w:widowControl/>
        <w:tabs>
          <w:tab w:val="clear" w:pos="709"/>
        </w:tabs>
        <w:suppressAutoHyphens w:val="0"/>
        <w:spacing w:after="0" w:line="360" w:lineRule="auto"/>
        <w:ind w:firstLine="900"/>
        <w:rPr>
          <w:rFonts w:ascii="Times New Roman" w:eastAsia="Times New Roman" w:hAnsi="Times New Roman" w:cs="Times New Roman"/>
          <w:b/>
          <w:bCs/>
          <w:kern w:val="0"/>
          <w:sz w:val="28"/>
          <w:szCs w:val="24"/>
          <w:lang w:eastAsia="ru-RU"/>
        </w:rPr>
      </w:pPr>
      <w:r w:rsidRPr="00A47830">
        <w:rPr>
          <w:rFonts w:ascii="Times New Roman" w:eastAsia="Times New Roman" w:hAnsi="Times New Roman" w:cs="Times New Roman"/>
          <w:kern w:val="0"/>
          <w:sz w:val="28"/>
          <w:szCs w:val="24"/>
          <w:lang w:val="uk-UA" w:eastAsia="ru-RU"/>
        </w:rPr>
        <w:t xml:space="preserve">В процесі дослідження були використані такі методи: абстрактно – логічний (теоретичні узагальнення та формування висновків); монографічний і системного аналізу (вивчення і аналіз соціально-економічних відносин фермерських господарств); соціологічний (анкетування голів фермерських господарств); розрахунково-конструктивний, порівняльний і графічний (порівняння економічних показників в динаміці); групування (при аналізі результатів проведеного анкетування); економіко – математичного моделювання за допомогою </w:t>
      </w:r>
      <w:r w:rsidRPr="00A47830">
        <w:rPr>
          <w:rFonts w:ascii="Times New Roman" w:eastAsia="Times New Roman" w:hAnsi="Times New Roman" w:cs="Times New Roman"/>
          <w:kern w:val="0"/>
          <w:sz w:val="28"/>
          <w:szCs w:val="24"/>
          <w:lang w:eastAsia="ru-RU"/>
        </w:rPr>
        <w:t>ЕОМ (при оптимізації розмірів виробництва окремо взятого фермерського господарства).</w:t>
      </w:r>
    </w:p>
    <w:p w14:paraId="51B5D655" w14:textId="77777777" w:rsidR="00A47830" w:rsidRPr="00A47830" w:rsidRDefault="00A47830" w:rsidP="00A47830">
      <w:pPr>
        <w:widowControl/>
        <w:tabs>
          <w:tab w:val="clear" w:pos="709"/>
        </w:tabs>
        <w:suppressAutoHyphens w:val="0"/>
        <w:spacing w:after="0" w:line="360" w:lineRule="auto"/>
        <w:ind w:firstLine="900"/>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u w:val="single"/>
          <w:lang w:val="uk-UA" w:eastAsia="ru-RU"/>
        </w:rPr>
        <w:t>Наукова новизна дослідження</w:t>
      </w:r>
      <w:r w:rsidRPr="00A47830">
        <w:rPr>
          <w:rFonts w:ascii="Times New Roman" w:eastAsia="Times New Roman" w:hAnsi="Times New Roman" w:cs="Times New Roman"/>
          <w:kern w:val="0"/>
          <w:sz w:val="28"/>
          <w:szCs w:val="24"/>
          <w:lang w:val="uk-UA" w:eastAsia="ru-RU"/>
        </w:rPr>
        <w:t xml:space="preserve"> полягає в наступному: </w:t>
      </w:r>
    </w:p>
    <w:p w14:paraId="47EC6D72" w14:textId="77777777" w:rsidR="00A47830" w:rsidRPr="00A47830" w:rsidRDefault="00A47830" w:rsidP="00A47830">
      <w:pPr>
        <w:widowControl/>
        <w:tabs>
          <w:tab w:val="clear" w:pos="709"/>
        </w:tabs>
        <w:suppressAutoHyphens w:val="0"/>
        <w:spacing w:after="0" w:line="360" w:lineRule="auto"/>
        <w:ind w:firstLine="720"/>
        <w:rPr>
          <w:rFonts w:ascii="Times New Roman" w:eastAsia="Times New Roman" w:hAnsi="Times New Roman" w:cs="Times New Roman"/>
          <w:i/>
          <w:iCs/>
          <w:kern w:val="0"/>
          <w:sz w:val="28"/>
          <w:szCs w:val="24"/>
          <w:lang w:val="uk-UA" w:eastAsia="ru-RU"/>
        </w:rPr>
      </w:pPr>
      <w:r w:rsidRPr="00A47830">
        <w:rPr>
          <w:rFonts w:ascii="Times New Roman" w:eastAsia="Times New Roman" w:hAnsi="Times New Roman" w:cs="Times New Roman"/>
          <w:i/>
          <w:iCs/>
          <w:kern w:val="0"/>
          <w:sz w:val="28"/>
          <w:szCs w:val="24"/>
          <w:lang w:val="uk-UA" w:eastAsia="ru-RU"/>
        </w:rPr>
        <w:t xml:space="preserve">Вперше:     </w:t>
      </w:r>
    </w:p>
    <w:p w14:paraId="542F7DD6" w14:textId="77777777" w:rsidR="00A47830" w:rsidRPr="00A47830" w:rsidRDefault="00A47830" w:rsidP="00A47830">
      <w:pPr>
        <w:widowControl/>
        <w:numPr>
          <w:ilvl w:val="0"/>
          <w:numId w:val="40"/>
        </w:numPr>
        <w:tabs>
          <w:tab w:val="clear" w:pos="709"/>
          <w:tab w:val="num" w:pos="-180"/>
        </w:tabs>
        <w:suppressAutoHyphens w:val="0"/>
        <w:spacing w:after="0" w:line="360" w:lineRule="auto"/>
        <w:ind w:left="0" w:firstLine="36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уточнено зміст селянських (фермерських) господарств, які широко використовують оренду земельних паїв, обґрунтована висока економічна ефективність і перспективність фермерства;</w:t>
      </w:r>
    </w:p>
    <w:p w14:paraId="3CFB6943" w14:textId="77777777" w:rsidR="00A47830" w:rsidRPr="00A47830" w:rsidRDefault="00A47830" w:rsidP="00A47830">
      <w:pPr>
        <w:widowControl/>
        <w:numPr>
          <w:ilvl w:val="0"/>
          <w:numId w:val="40"/>
        </w:numPr>
        <w:tabs>
          <w:tab w:val="clear" w:pos="709"/>
          <w:tab w:val="num" w:pos="-180"/>
        </w:tabs>
        <w:suppressAutoHyphens w:val="0"/>
        <w:spacing w:after="0" w:line="360" w:lineRule="auto"/>
        <w:ind w:left="0" w:firstLine="36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на регіональному рівні удосконалено механізм функціонування фермерських обслуговуючих кооперативів (з визначенням методичних підходів до їх створення і розробкою конкретних бізнес-планів для кооперативів зі спільного використання техніки та реалізації виробленої продукції);</w:t>
      </w:r>
    </w:p>
    <w:p w14:paraId="1402061C" w14:textId="77777777" w:rsidR="00A47830" w:rsidRPr="00A47830" w:rsidRDefault="00A47830" w:rsidP="00A47830">
      <w:pPr>
        <w:widowControl/>
        <w:numPr>
          <w:ilvl w:val="0"/>
          <w:numId w:val="40"/>
        </w:numPr>
        <w:tabs>
          <w:tab w:val="clear" w:pos="709"/>
          <w:tab w:val="num" w:pos="-180"/>
        </w:tabs>
        <w:suppressAutoHyphens w:val="0"/>
        <w:spacing w:after="0" w:line="360" w:lineRule="auto"/>
        <w:ind w:left="0" w:firstLine="360"/>
        <w:jc w:val="left"/>
        <w:rPr>
          <w:rFonts w:ascii="Times New Roman" w:eastAsia="Times New Roman" w:hAnsi="Times New Roman" w:cs="Times New Roman"/>
          <w:kern w:val="0"/>
          <w:sz w:val="28"/>
          <w:szCs w:val="24"/>
          <w:lang w:eastAsia="ru-RU"/>
        </w:rPr>
      </w:pPr>
      <w:r w:rsidRPr="00A47830">
        <w:rPr>
          <w:rFonts w:ascii="Times New Roman" w:eastAsia="Times New Roman" w:hAnsi="Times New Roman" w:cs="Times New Roman"/>
          <w:kern w:val="0"/>
          <w:sz w:val="28"/>
          <w:szCs w:val="24"/>
          <w:lang w:val="uk-UA" w:eastAsia="ru-RU"/>
        </w:rPr>
        <w:t xml:space="preserve">запропоновано механізм </w:t>
      </w:r>
      <w:r w:rsidRPr="00A47830">
        <w:rPr>
          <w:rFonts w:ascii="Times New Roman" w:eastAsia="Times New Roman" w:hAnsi="Times New Roman" w:cs="Times New Roman"/>
          <w:kern w:val="0"/>
          <w:sz w:val="28"/>
          <w:szCs w:val="24"/>
          <w:lang w:eastAsia="ru-RU"/>
        </w:rPr>
        <w:t xml:space="preserve">здійснення оренди землі фермерами, </w:t>
      </w:r>
      <w:r w:rsidRPr="00A47830">
        <w:rPr>
          <w:rFonts w:ascii="Times New Roman" w:eastAsia="Times New Roman" w:hAnsi="Times New Roman" w:cs="Times New Roman"/>
          <w:kern w:val="0"/>
          <w:sz w:val="28"/>
          <w:szCs w:val="24"/>
          <w:lang w:val="uk-UA" w:eastAsia="ru-RU"/>
        </w:rPr>
        <w:t xml:space="preserve">який передбачає </w:t>
      </w:r>
      <w:r w:rsidRPr="00A47830">
        <w:rPr>
          <w:rFonts w:ascii="Times New Roman" w:eastAsia="Times New Roman" w:hAnsi="Times New Roman" w:cs="Times New Roman"/>
          <w:kern w:val="0"/>
          <w:sz w:val="28"/>
          <w:szCs w:val="24"/>
          <w:lang w:eastAsia="ru-RU"/>
        </w:rPr>
        <w:t>залучення до управління процесом виробництва орендодавців.</w:t>
      </w:r>
    </w:p>
    <w:p w14:paraId="2CB120B0" w14:textId="77777777" w:rsidR="00A47830" w:rsidRPr="00A47830" w:rsidRDefault="00A47830" w:rsidP="00A47830">
      <w:pPr>
        <w:widowControl/>
        <w:tabs>
          <w:tab w:val="clear" w:pos="709"/>
          <w:tab w:val="num" w:pos="-180"/>
        </w:tabs>
        <w:suppressAutoHyphens w:val="0"/>
        <w:spacing w:after="0" w:line="360" w:lineRule="auto"/>
        <w:ind w:firstLine="360"/>
        <w:rPr>
          <w:rFonts w:ascii="Times New Roman" w:eastAsia="Times New Roman" w:hAnsi="Times New Roman" w:cs="Times New Roman"/>
          <w:i/>
          <w:iCs/>
          <w:kern w:val="0"/>
          <w:sz w:val="28"/>
          <w:szCs w:val="24"/>
          <w:lang w:val="uk-UA" w:eastAsia="ru-RU"/>
        </w:rPr>
      </w:pPr>
      <w:r w:rsidRPr="00A47830">
        <w:rPr>
          <w:rFonts w:ascii="Times New Roman" w:eastAsia="Times New Roman" w:hAnsi="Times New Roman" w:cs="Times New Roman"/>
          <w:i/>
          <w:iCs/>
          <w:kern w:val="0"/>
          <w:sz w:val="28"/>
          <w:szCs w:val="24"/>
          <w:lang w:val="uk-UA" w:eastAsia="ru-RU"/>
        </w:rPr>
        <w:t>Удосконалено:</w:t>
      </w:r>
    </w:p>
    <w:p w14:paraId="223FC27A" w14:textId="77777777" w:rsidR="00A47830" w:rsidRPr="00A47830" w:rsidRDefault="00A47830" w:rsidP="00A47830">
      <w:pPr>
        <w:widowControl/>
        <w:numPr>
          <w:ilvl w:val="0"/>
          <w:numId w:val="39"/>
        </w:numPr>
        <w:tabs>
          <w:tab w:val="clear" w:pos="709"/>
          <w:tab w:val="num" w:pos="-180"/>
          <w:tab w:val="num" w:pos="0"/>
        </w:tabs>
        <w:suppressAutoHyphens w:val="0"/>
        <w:spacing w:after="0" w:line="360" w:lineRule="auto"/>
        <w:ind w:left="0" w:firstLine="36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 xml:space="preserve">механізм посилення матеріально-технічної бази </w:t>
      </w:r>
      <w:r w:rsidRPr="00A47830">
        <w:rPr>
          <w:rFonts w:ascii="Times New Roman" w:eastAsia="Times New Roman" w:hAnsi="Times New Roman" w:cs="Times New Roman"/>
          <w:kern w:val="0"/>
          <w:sz w:val="28"/>
          <w:szCs w:val="24"/>
          <w:lang w:eastAsia="ru-RU"/>
        </w:rPr>
        <w:t>селянських (фермерських) господарств</w:t>
      </w:r>
      <w:r w:rsidRPr="00A47830">
        <w:rPr>
          <w:rFonts w:ascii="Times New Roman" w:eastAsia="Times New Roman" w:hAnsi="Times New Roman" w:cs="Times New Roman"/>
          <w:kern w:val="0"/>
          <w:sz w:val="28"/>
          <w:szCs w:val="24"/>
          <w:lang w:val="uk-UA" w:eastAsia="ru-RU"/>
        </w:rPr>
        <w:t xml:space="preserve"> регіону (</w:t>
      </w:r>
      <w:r w:rsidRPr="00A47830">
        <w:rPr>
          <w:rFonts w:ascii="Times New Roman" w:eastAsia="Times New Roman" w:hAnsi="Times New Roman" w:cs="Times New Roman"/>
          <w:kern w:val="0"/>
          <w:sz w:val="28"/>
          <w:szCs w:val="24"/>
          <w:lang w:eastAsia="ru-RU"/>
        </w:rPr>
        <w:t>через удосконалення механізму кооперування т</w:t>
      </w:r>
      <w:r w:rsidRPr="00A47830">
        <w:rPr>
          <w:rFonts w:ascii="Times New Roman" w:eastAsia="Times New Roman" w:hAnsi="Times New Roman" w:cs="Times New Roman"/>
          <w:kern w:val="0"/>
          <w:sz w:val="28"/>
          <w:szCs w:val="24"/>
          <w:lang w:val="uk-UA" w:eastAsia="ru-RU"/>
        </w:rPr>
        <w:t>ощо)</w:t>
      </w:r>
      <w:r w:rsidRPr="00A47830">
        <w:rPr>
          <w:rFonts w:ascii="Times New Roman" w:eastAsia="Times New Roman" w:hAnsi="Times New Roman" w:cs="Times New Roman"/>
          <w:kern w:val="0"/>
          <w:sz w:val="28"/>
          <w:szCs w:val="24"/>
          <w:lang w:eastAsia="ru-RU"/>
        </w:rPr>
        <w:t>;</w:t>
      </w:r>
    </w:p>
    <w:p w14:paraId="03148130" w14:textId="77777777" w:rsidR="00A47830" w:rsidRPr="00A47830" w:rsidRDefault="00A47830" w:rsidP="00A47830">
      <w:pPr>
        <w:widowControl/>
        <w:numPr>
          <w:ilvl w:val="0"/>
          <w:numId w:val="39"/>
        </w:numPr>
        <w:tabs>
          <w:tab w:val="clear" w:pos="709"/>
          <w:tab w:val="num" w:pos="-180"/>
          <w:tab w:val="left" w:pos="0"/>
          <w:tab w:val="num" w:pos="720"/>
        </w:tabs>
        <w:suppressAutoHyphens w:val="0"/>
        <w:spacing w:after="0" w:line="360" w:lineRule="auto"/>
        <w:ind w:left="0" w:firstLine="360"/>
        <w:jc w:val="left"/>
        <w:rPr>
          <w:rFonts w:ascii="Times New Roman" w:eastAsia="Times New Roman" w:hAnsi="Times New Roman" w:cs="Times New Roman"/>
          <w:kern w:val="0"/>
          <w:sz w:val="28"/>
          <w:szCs w:val="24"/>
          <w:lang w:eastAsia="ru-RU"/>
        </w:rPr>
      </w:pPr>
      <w:r w:rsidRPr="00A47830">
        <w:rPr>
          <w:rFonts w:ascii="Times New Roman" w:eastAsia="Times New Roman" w:hAnsi="Times New Roman" w:cs="Times New Roman"/>
          <w:kern w:val="0"/>
          <w:sz w:val="28"/>
          <w:szCs w:val="24"/>
          <w:lang w:val="uk-UA" w:eastAsia="ru-RU"/>
        </w:rPr>
        <w:lastRenderedPageBreak/>
        <w:t>м</w:t>
      </w:r>
      <w:r w:rsidRPr="00A47830">
        <w:rPr>
          <w:rFonts w:ascii="Times New Roman" w:eastAsia="Times New Roman" w:hAnsi="Times New Roman" w:cs="Times New Roman"/>
          <w:kern w:val="0"/>
          <w:sz w:val="28"/>
          <w:szCs w:val="24"/>
          <w:lang w:eastAsia="ru-RU"/>
        </w:rPr>
        <w:t xml:space="preserve">еханізм оподаткування </w:t>
      </w:r>
      <w:r w:rsidRPr="00A47830">
        <w:rPr>
          <w:rFonts w:ascii="Times New Roman" w:eastAsia="Times New Roman" w:hAnsi="Times New Roman" w:cs="Times New Roman"/>
          <w:kern w:val="0"/>
          <w:sz w:val="28"/>
          <w:szCs w:val="24"/>
          <w:lang w:val="uk-UA" w:eastAsia="ru-RU"/>
        </w:rPr>
        <w:t xml:space="preserve">шляхом </w:t>
      </w:r>
      <w:r w:rsidRPr="00A47830">
        <w:rPr>
          <w:rFonts w:ascii="Times New Roman" w:eastAsia="Times New Roman" w:hAnsi="Times New Roman" w:cs="Times New Roman"/>
          <w:kern w:val="0"/>
          <w:sz w:val="28"/>
          <w:szCs w:val="24"/>
          <w:lang w:eastAsia="ru-RU"/>
        </w:rPr>
        <w:t>введення натурального податку</w:t>
      </w:r>
      <w:r w:rsidRPr="00A47830">
        <w:rPr>
          <w:rFonts w:ascii="Times New Roman" w:eastAsia="Times New Roman" w:hAnsi="Times New Roman" w:cs="Times New Roman"/>
          <w:kern w:val="0"/>
          <w:sz w:val="28"/>
          <w:szCs w:val="24"/>
          <w:lang w:val="uk-UA" w:eastAsia="ru-RU"/>
        </w:rPr>
        <w:t xml:space="preserve"> та спрощення системи обкладання податком на додану вартість;</w:t>
      </w:r>
    </w:p>
    <w:p w14:paraId="44ACD120" w14:textId="77777777" w:rsidR="00A47830" w:rsidRPr="00A47830" w:rsidRDefault="00A47830" w:rsidP="00A47830">
      <w:pPr>
        <w:widowControl/>
        <w:numPr>
          <w:ilvl w:val="0"/>
          <w:numId w:val="39"/>
        </w:numPr>
        <w:tabs>
          <w:tab w:val="clear" w:pos="709"/>
          <w:tab w:val="num" w:pos="-180"/>
          <w:tab w:val="left" w:pos="0"/>
          <w:tab w:val="num" w:pos="720"/>
        </w:tabs>
        <w:suppressAutoHyphens w:val="0"/>
        <w:spacing w:after="0" w:line="360" w:lineRule="auto"/>
        <w:ind w:left="0" w:firstLine="360"/>
        <w:jc w:val="left"/>
        <w:rPr>
          <w:rFonts w:ascii="Times New Roman" w:eastAsia="Times New Roman" w:hAnsi="Times New Roman" w:cs="Times New Roman"/>
          <w:kern w:val="0"/>
          <w:sz w:val="28"/>
          <w:szCs w:val="24"/>
          <w:lang w:eastAsia="ru-RU"/>
        </w:rPr>
      </w:pPr>
      <w:r w:rsidRPr="00A47830">
        <w:rPr>
          <w:rFonts w:ascii="Times New Roman" w:eastAsia="Times New Roman" w:hAnsi="Times New Roman" w:cs="Times New Roman"/>
          <w:kern w:val="0"/>
          <w:sz w:val="28"/>
          <w:szCs w:val="24"/>
          <w:lang w:val="uk-UA" w:eastAsia="ru-RU"/>
        </w:rPr>
        <w:t xml:space="preserve">систему </w:t>
      </w:r>
      <w:r w:rsidRPr="00A47830">
        <w:rPr>
          <w:rFonts w:ascii="Times New Roman" w:eastAsia="Times New Roman" w:hAnsi="Times New Roman" w:cs="Times New Roman"/>
          <w:kern w:val="0"/>
          <w:sz w:val="28"/>
          <w:szCs w:val="24"/>
          <w:lang w:eastAsia="ru-RU"/>
        </w:rPr>
        <w:t>кредитування</w:t>
      </w:r>
      <w:r w:rsidRPr="00A47830">
        <w:rPr>
          <w:rFonts w:ascii="Times New Roman" w:eastAsia="Times New Roman" w:hAnsi="Times New Roman" w:cs="Times New Roman"/>
          <w:kern w:val="0"/>
          <w:sz w:val="28"/>
          <w:szCs w:val="24"/>
          <w:lang w:val="uk-UA" w:eastAsia="ru-RU"/>
        </w:rPr>
        <w:t xml:space="preserve"> через </w:t>
      </w:r>
      <w:r w:rsidRPr="00A47830">
        <w:rPr>
          <w:rFonts w:ascii="Times New Roman" w:eastAsia="Times New Roman" w:hAnsi="Times New Roman" w:cs="Times New Roman"/>
          <w:kern w:val="0"/>
          <w:sz w:val="28"/>
          <w:szCs w:val="24"/>
          <w:lang w:eastAsia="ru-RU"/>
        </w:rPr>
        <w:t>створення кредитних спілок на базі асоціацій фермерів;</w:t>
      </w:r>
    </w:p>
    <w:p w14:paraId="34DF856E" w14:textId="77777777" w:rsidR="00A47830" w:rsidRPr="00A47830" w:rsidRDefault="00A47830" w:rsidP="00A47830">
      <w:pPr>
        <w:widowControl/>
        <w:numPr>
          <w:ilvl w:val="0"/>
          <w:numId w:val="39"/>
        </w:numPr>
        <w:tabs>
          <w:tab w:val="clear" w:pos="709"/>
          <w:tab w:val="num" w:pos="-180"/>
          <w:tab w:val="left" w:pos="0"/>
          <w:tab w:val="num" w:pos="720"/>
        </w:tabs>
        <w:suppressAutoHyphens w:val="0"/>
        <w:spacing w:after="0" w:line="360" w:lineRule="auto"/>
        <w:ind w:left="0" w:firstLine="360"/>
        <w:jc w:val="left"/>
        <w:rPr>
          <w:rFonts w:ascii="Times New Roman" w:eastAsia="Times New Roman" w:hAnsi="Times New Roman" w:cs="Times New Roman"/>
          <w:kern w:val="0"/>
          <w:sz w:val="28"/>
          <w:szCs w:val="24"/>
          <w:lang w:eastAsia="ru-RU"/>
        </w:rPr>
      </w:pPr>
      <w:r w:rsidRPr="00A47830">
        <w:rPr>
          <w:rFonts w:ascii="Times New Roman" w:eastAsia="Times New Roman" w:hAnsi="Times New Roman" w:cs="Times New Roman"/>
          <w:kern w:val="0"/>
          <w:sz w:val="28"/>
          <w:szCs w:val="24"/>
          <w:lang w:eastAsia="ru-RU"/>
        </w:rPr>
        <w:t>механізм функціонування консультативних центрів</w:t>
      </w:r>
      <w:r w:rsidRPr="00A47830">
        <w:rPr>
          <w:rFonts w:ascii="Times New Roman" w:eastAsia="Times New Roman" w:hAnsi="Times New Roman" w:cs="Times New Roman"/>
          <w:kern w:val="0"/>
          <w:sz w:val="28"/>
          <w:szCs w:val="24"/>
          <w:lang w:val="uk-UA" w:eastAsia="ru-RU"/>
        </w:rPr>
        <w:t>, створюваних</w:t>
      </w:r>
      <w:r w:rsidRPr="00A47830">
        <w:rPr>
          <w:rFonts w:ascii="Times New Roman" w:eastAsia="Times New Roman" w:hAnsi="Times New Roman" w:cs="Times New Roman"/>
          <w:kern w:val="0"/>
          <w:sz w:val="28"/>
          <w:szCs w:val="24"/>
          <w:lang w:eastAsia="ru-RU"/>
        </w:rPr>
        <w:t xml:space="preserve"> на базі районних та обласних асоціацій селянських (фермерських) господарст</w:t>
      </w:r>
      <w:r w:rsidRPr="00A47830">
        <w:rPr>
          <w:rFonts w:ascii="Times New Roman" w:eastAsia="Times New Roman" w:hAnsi="Times New Roman" w:cs="Times New Roman"/>
          <w:kern w:val="0"/>
          <w:sz w:val="28"/>
          <w:szCs w:val="24"/>
          <w:lang w:val="uk-UA" w:eastAsia="ru-RU"/>
        </w:rPr>
        <w:t>в</w:t>
      </w:r>
      <w:r w:rsidRPr="00A47830">
        <w:rPr>
          <w:rFonts w:ascii="Times New Roman" w:eastAsia="Times New Roman" w:hAnsi="Times New Roman" w:cs="Times New Roman"/>
          <w:kern w:val="0"/>
          <w:sz w:val="28"/>
          <w:szCs w:val="24"/>
          <w:lang w:eastAsia="ru-RU"/>
        </w:rPr>
        <w:t xml:space="preserve">. </w:t>
      </w:r>
    </w:p>
    <w:p w14:paraId="7E0E9E68" w14:textId="77777777" w:rsidR="00A47830" w:rsidRPr="00A47830" w:rsidRDefault="00A47830" w:rsidP="00A47830">
      <w:pPr>
        <w:widowControl/>
        <w:tabs>
          <w:tab w:val="clear" w:pos="709"/>
          <w:tab w:val="num" w:pos="-180"/>
        </w:tabs>
        <w:suppressAutoHyphens w:val="0"/>
        <w:spacing w:after="0" w:line="360" w:lineRule="auto"/>
        <w:ind w:firstLine="360"/>
        <w:rPr>
          <w:rFonts w:ascii="Times New Roman" w:eastAsia="Times New Roman" w:hAnsi="Times New Roman" w:cs="Times New Roman"/>
          <w:i/>
          <w:iCs/>
          <w:kern w:val="0"/>
          <w:sz w:val="28"/>
          <w:szCs w:val="24"/>
          <w:lang w:eastAsia="ru-RU"/>
        </w:rPr>
      </w:pPr>
      <w:r w:rsidRPr="00A47830">
        <w:rPr>
          <w:rFonts w:ascii="Times New Roman" w:eastAsia="Times New Roman" w:hAnsi="Times New Roman" w:cs="Times New Roman"/>
          <w:i/>
          <w:iCs/>
          <w:kern w:val="0"/>
          <w:sz w:val="28"/>
          <w:szCs w:val="24"/>
          <w:lang w:val="uk-UA" w:eastAsia="ru-RU"/>
        </w:rPr>
        <w:t>Встановлено залежність:</w:t>
      </w:r>
    </w:p>
    <w:p w14:paraId="11DFE6A2" w14:textId="77777777" w:rsidR="00A47830" w:rsidRPr="00A47830" w:rsidRDefault="00A47830" w:rsidP="00A47830">
      <w:pPr>
        <w:widowControl/>
        <w:numPr>
          <w:ilvl w:val="0"/>
          <w:numId w:val="39"/>
        </w:numPr>
        <w:tabs>
          <w:tab w:val="clear" w:pos="709"/>
          <w:tab w:val="num" w:pos="-180"/>
          <w:tab w:val="left" w:pos="0"/>
          <w:tab w:val="num" w:pos="720"/>
        </w:tabs>
        <w:suppressAutoHyphens w:val="0"/>
        <w:spacing w:after="0" w:line="360" w:lineRule="auto"/>
        <w:ind w:left="0" w:firstLine="36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рівня прибутковості фермерських господарств від їх розмірів і структури виробництва, проведено оптимізацію виробничої структури типового господарства (за допомогою економіко-математичної моделі);</w:t>
      </w:r>
    </w:p>
    <w:p w14:paraId="559F893A" w14:textId="77777777" w:rsidR="00A47830" w:rsidRPr="00A47830" w:rsidRDefault="00A47830" w:rsidP="00A47830">
      <w:pPr>
        <w:widowControl/>
        <w:tabs>
          <w:tab w:val="clear" w:pos="709"/>
        </w:tabs>
        <w:suppressAutoHyphens w:val="0"/>
        <w:spacing w:after="0" w:line="360" w:lineRule="auto"/>
        <w:ind w:firstLine="900"/>
        <w:rPr>
          <w:rFonts w:ascii="Times New Roman" w:eastAsia="Times New Roman" w:hAnsi="Times New Roman" w:cs="Times New Roman"/>
          <w:kern w:val="0"/>
          <w:sz w:val="28"/>
          <w:szCs w:val="24"/>
          <w:lang w:eastAsia="ru-RU"/>
        </w:rPr>
      </w:pPr>
      <w:r w:rsidRPr="00A47830">
        <w:rPr>
          <w:rFonts w:ascii="Times New Roman" w:eastAsia="Times New Roman" w:hAnsi="Times New Roman" w:cs="Times New Roman"/>
          <w:kern w:val="0"/>
          <w:sz w:val="28"/>
          <w:szCs w:val="24"/>
          <w:u w:val="single"/>
          <w:lang w:val="uk-UA" w:eastAsia="ru-RU"/>
        </w:rPr>
        <w:t>Практичне значення одержаних результатів</w:t>
      </w:r>
      <w:r w:rsidRPr="00A47830">
        <w:rPr>
          <w:rFonts w:ascii="Times New Roman" w:eastAsia="Times New Roman" w:hAnsi="Times New Roman" w:cs="Times New Roman"/>
          <w:kern w:val="0"/>
          <w:sz w:val="28"/>
          <w:szCs w:val="24"/>
          <w:lang w:val="uk-UA" w:eastAsia="ru-RU"/>
        </w:rPr>
        <w:t xml:space="preserve"> </w:t>
      </w:r>
      <w:r w:rsidRPr="00A47830">
        <w:rPr>
          <w:rFonts w:ascii="Times New Roman" w:eastAsia="Times New Roman" w:hAnsi="Times New Roman" w:cs="Times New Roman"/>
          <w:kern w:val="0"/>
          <w:sz w:val="28"/>
          <w:szCs w:val="24"/>
          <w:lang w:eastAsia="ru-RU"/>
        </w:rPr>
        <w:t xml:space="preserve">полягає у визначенні  науково-обгрунтованих напрямків розвитку селянських (фермерських) господарств, а також формування ефективного економічного механізму їх функціонування через   оренду земельної площі, кооперування тощо. Розроблений економічний механізм функціонування селянських (фермерських) господарств у процесі реформування аграрного сектору економіки має методичну спрямованість і може бути використаним в аграрній сфері. Пропозиції та рекомендації, що містяться в дисертаційній роботі, створюють вагоме наукове підґрунтя для формування ефективного економічного механізму функціонування селянських (фермерських) господарств в умовах ринку. Практичне значення мають науково обгрунтовані напрямки розвитку селянських (фермерських) господарств, зокрема такі, як оренда землі, кооперування тощо. Отримані результати можуть бути використані владними та законодавчими структурами різного рівня. </w:t>
      </w:r>
    </w:p>
    <w:p w14:paraId="64604EA2" w14:textId="77777777" w:rsidR="00A47830" w:rsidRPr="00A47830" w:rsidRDefault="00A47830" w:rsidP="00A47830">
      <w:pPr>
        <w:widowControl/>
        <w:tabs>
          <w:tab w:val="clear" w:pos="709"/>
        </w:tabs>
        <w:suppressAutoHyphens w:val="0"/>
        <w:spacing w:after="0" w:line="360" w:lineRule="auto"/>
        <w:ind w:firstLine="900"/>
        <w:rPr>
          <w:rFonts w:ascii="Times New Roman" w:eastAsia="Times New Roman" w:hAnsi="Times New Roman" w:cs="Times New Roman"/>
          <w:kern w:val="0"/>
          <w:sz w:val="28"/>
          <w:szCs w:val="24"/>
          <w:lang w:eastAsia="ru-RU"/>
        </w:rPr>
      </w:pPr>
      <w:r w:rsidRPr="00A47830">
        <w:rPr>
          <w:rFonts w:ascii="Times New Roman" w:eastAsia="Times New Roman" w:hAnsi="Times New Roman" w:cs="Times New Roman"/>
          <w:kern w:val="0"/>
          <w:sz w:val="28"/>
          <w:szCs w:val="24"/>
          <w:lang w:eastAsia="ru-RU"/>
        </w:rPr>
        <w:t xml:space="preserve">Найбільшу практичну цінність мають наступні розробки дисертанта: пропозиції по створенню обслуговуючих кооперативів зі спільного використання техніки та збуту виробленої фермерськими господарствами продукції; розроблені бізнес-плани щодо удосконалення  виробничої діяльності </w:t>
      </w:r>
      <w:r w:rsidRPr="00A47830">
        <w:rPr>
          <w:rFonts w:ascii="Times New Roman" w:eastAsia="Times New Roman" w:hAnsi="Times New Roman" w:cs="Times New Roman"/>
          <w:kern w:val="0"/>
          <w:sz w:val="28"/>
          <w:szCs w:val="24"/>
          <w:lang w:eastAsia="ru-RU"/>
        </w:rPr>
        <w:lastRenderedPageBreak/>
        <w:t>фермерських господарств регіону; пропозиції по удосконаленню оподаткування та кредитування.</w:t>
      </w:r>
    </w:p>
    <w:p w14:paraId="5DB59183" w14:textId="77777777" w:rsidR="00A47830" w:rsidRPr="00A47830" w:rsidRDefault="00A47830" w:rsidP="00A47830">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eastAsia="ru-RU"/>
        </w:rPr>
        <w:t>Пропозиції автора щодо впровадження одержаних результатів дисертаційного дослідження ухвалені та прийняті до впровадження Інститутом агропромислового виробництва Миколаївськ</w:t>
      </w:r>
      <w:r w:rsidRPr="00A47830">
        <w:rPr>
          <w:rFonts w:ascii="Times New Roman" w:eastAsia="Times New Roman" w:hAnsi="Times New Roman" w:cs="Times New Roman"/>
          <w:kern w:val="0"/>
          <w:sz w:val="28"/>
          <w:szCs w:val="24"/>
          <w:lang w:val="uk-UA" w:eastAsia="ru-RU"/>
        </w:rPr>
        <w:t>ої</w:t>
      </w:r>
      <w:r w:rsidRPr="00A47830">
        <w:rPr>
          <w:rFonts w:ascii="Times New Roman" w:eastAsia="Times New Roman" w:hAnsi="Times New Roman" w:cs="Times New Roman"/>
          <w:kern w:val="0"/>
          <w:sz w:val="28"/>
          <w:szCs w:val="24"/>
          <w:lang w:eastAsia="ru-RU"/>
        </w:rPr>
        <w:t xml:space="preserve"> області</w:t>
      </w:r>
      <w:r w:rsidRPr="00A47830">
        <w:rPr>
          <w:rFonts w:ascii="Times New Roman" w:eastAsia="Times New Roman" w:hAnsi="Times New Roman" w:cs="Times New Roman"/>
          <w:kern w:val="0"/>
          <w:sz w:val="28"/>
          <w:szCs w:val="24"/>
          <w:lang w:val="uk-UA" w:eastAsia="ru-RU"/>
        </w:rPr>
        <w:t xml:space="preserve"> та</w:t>
      </w:r>
      <w:r w:rsidRPr="00A47830">
        <w:rPr>
          <w:rFonts w:ascii="Times New Roman" w:eastAsia="Times New Roman" w:hAnsi="Times New Roman" w:cs="Times New Roman"/>
          <w:kern w:val="0"/>
          <w:sz w:val="28"/>
          <w:szCs w:val="24"/>
          <w:lang w:eastAsia="ru-RU"/>
        </w:rPr>
        <w:t xml:space="preserve"> Асоціацією фермерів та приватних землевласників  “Хлібороб Миколаївщини” (довідки додаються).   </w:t>
      </w:r>
    </w:p>
    <w:p w14:paraId="199C47AD" w14:textId="77777777" w:rsidR="00A47830" w:rsidRPr="00A47830" w:rsidRDefault="00A47830" w:rsidP="00A47830">
      <w:pPr>
        <w:widowControl/>
        <w:tabs>
          <w:tab w:val="clear" w:pos="709"/>
        </w:tabs>
        <w:suppressAutoHyphens w:val="0"/>
        <w:spacing w:after="0" w:line="360" w:lineRule="auto"/>
        <w:ind w:firstLine="720"/>
        <w:rPr>
          <w:rFonts w:ascii="Times New Roman" w:eastAsia="Times New Roman" w:hAnsi="Times New Roman" w:cs="Times New Roman"/>
          <w:b/>
          <w:bCs/>
          <w:kern w:val="0"/>
          <w:sz w:val="28"/>
          <w:szCs w:val="24"/>
          <w:lang w:val="uk-UA" w:eastAsia="ru-RU"/>
        </w:rPr>
      </w:pPr>
      <w:r w:rsidRPr="00A47830">
        <w:rPr>
          <w:rFonts w:ascii="Times New Roman" w:eastAsia="Times New Roman" w:hAnsi="Times New Roman" w:cs="Times New Roman"/>
          <w:kern w:val="0"/>
          <w:sz w:val="28"/>
          <w:szCs w:val="24"/>
          <w:u w:val="single"/>
          <w:lang w:val="uk-UA" w:eastAsia="ru-RU"/>
        </w:rPr>
        <w:t>Особистий внесок здобувача</w:t>
      </w:r>
      <w:r w:rsidRPr="00A47830">
        <w:rPr>
          <w:rFonts w:ascii="Times New Roman" w:eastAsia="Times New Roman" w:hAnsi="Times New Roman" w:cs="Times New Roman"/>
          <w:kern w:val="0"/>
          <w:sz w:val="28"/>
          <w:szCs w:val="24"/>
          <w:lang w:val="uk-UA" w:eastAsia="ru-RU"/>
        </w:rPr>
        <w:t xml:space="preserve">. Особисто автором вперше було проведено комплексне дослідження економічного механізму селянських (фермерських) господарств в регіоні та запропоновано шляхи його удосконалення. </w:t>
      </w:r>
      <w:r w:rsidRPr="00A47830">
        <w:rPr>
          <w:rFonts w:ascii="Times New Roman" w:eastAsia="Times New Roman" w:hAnsi="Times New Roman" w:cs="Times New Roman"/>
          <w:kern w:val="0"/>
          <w:sz w:val="28"/>
          <w:szCs w:val="24"/>
          <w:lang w:eastAsia="ru-RU"/>
        </w:rPr>
        <w:t>Дисертація є самостійним дослідженням здобувача</w:t>
      </w:r>
      <w:r w:rsidRPr="00A47830">
        <w:rPr>
          <w:rFonts w:ascii="Times New Roman" w:eastAsia="Times New Roman" w:hAnsi="Times New Roman" w:cs="Times New Roman"/>
          <w:kern w:val="0"/>
          <w:sz w:val="28"/>
          <w:szCs w:val="24"/>
          <w:lang w:val="uk-UA" w:eastAsia="ru-RU"/>
        </w:rPr>
        <w:t>. Матеріал статті, що видана у співавторстві, у дисертації використано лише у частині, яка належить особисто автору.</w:t>
      </w:r>
    </w:p>
    <w:p w14:paraId="1B767FB5" w14:textId="77777777" w:rsidR="00A47830" w:rsidRPr="00A47830" w:rsidRDefault="00A47830" w:rsidP="00A47830">
      <w:pPr>
        <w:widowControl/>
        <w:tabs>
          <w:tab w:val="clear" w:pos="709"/>
        </w:tabs>
        <w:suppressAutoHyphens w:val="0"/>
        <w:spacing w:after="0" w:line="360" w:lineRule="auto"/>
        <w:ind w:firstLine="900"/>
        <w:rPr>
          <w:rFonts w:ascii="Times New Roman" w:eastAsia="Times New Roman" w:hAnsi="Times New Roman" w:cs="Times New Roman"/>
          <w:b/>
          <w:bCs/>
          <w:kern w:val="0"/>
          <w:sz w:val="28"/>
          <w:szCs w:val="24"/>
          <w:lang w:val="uk-UA" w:eastAsia="ru-RU"/>
        </w:rPr>
      </w:pPr>
      <w:r w:rsidRPr="00A47830">
        <w:rPr>
          <w:rFonts w:ascii="Times New Roman" w:eastAsia="Times New Roman" w:hAnsi="Times New Roman" w:cs="Times New Roman"/>
          <w:kern w:val="0"/>
          <w:sz w:val="28"/>
          <w:szCs w:val="24"/>
          <w:lang w:val="uk-UA" w:eastAsia="ru-RU"/>
        </w:rPr>
        <w:t xml:space="preserve"> </w:t>
      </w:r>
      <w:r w:rsidRPr="00A47830">
        <w:rPr>
          <w:rFonts w:ascii="Times New Roman" w:eastAsia="Times New Roman" w:hAnsi="Times New Roman" w:cs="Times New Roman"/>
          <w:kern w:val="0"/>
          <w:sz w:val="28"/>
          <w:szCs w:val="24"/>
          <w:u w:val="single"/>
          <w:lang w:val="uk-UA" w:eastAsia="ru-RU"/>
        </w:rPr>
        <w:t>Апробація результатів дослідження</w:t>
      </w:r>
      <w:r w:rsidRPr="00A47830">
        <w:rPr>
          <w:rFonts w:ascii="Times New Roman" w:eastAsia="Times New Roman" w:hAnsi="Times New Roman" w:cs="Times New Roman"/>
          <w:kern w:val="0"/>
          <w:sz w:val="28"/>
          <w:szCs w:val="24"/>
          <w:lang w:val="uk-UA" w:eastAsia="ru-RU"/>
        </w:rPr>
        <w:t>. Основні положення дисертаційної роботи доповідались на: міжнародній науково-практичній конференції “Ринкові відносини в АПК: здобутки, проблеми, перспективи” (ОДАУ, м. Одеса, 16 – 17 вересня 2003 року), всеукраїнських науково-практичних конференціях в МДАУ “Теорія і практика розвитку агропромислового комплексу” (м. Миколаїв, 2002 рік), а також на міжвузівській науково-практичній конференції аспірантів “Сучасна аграрна наука: напрями досліджень, стан і перспективи” (ВДАУ, м. Вінниця, 17 – 19 березня 2003 року); на науковому зібранні , присвяченому пам’яті В.І. Вернадського “Проблеми та шляхи оптимізації економічних та екологічних взаємовідносин у сталому розвитку Причорноморського регіону” (МДГУ ім. П.Могили, м. Миколаїв, 17-18 жовтня 2003 року).</w:t>
      </w:r>
    </w:p>
    <w:p w14:paraId="2C0DFDA6" w14:textId="77777777" w:rsidR="00A47830" w:rsidRPr="00A47830" w:rsidRDefault="00A47830" w:rsidP="00A47830">
      <w:pPr>
        <w:widowControl/>
        <w:tabs>
          <w:tab w:val="clear" w:pos="709"/>
        </w:tabs>
        <w:suppressAutoHyphens w:val="0"/>
        <w:spacing w:after="0" w:line="360" w:lineRule="auto"/>
        <w:ind w:firstLine="900"/>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u w:val="single"/>
          <w:lang w:val="uk-UA" w:eastAsia="ru-RU"/>
        </w:rPr>
        <w:t>Публікації.</w:t>
      </w:r>
      <w:r w:rsidRPr="00A47830">
        <w:rPr>
          <w:rFonts w:ascii="Times New Roman" w:eastAsia="Times New Roman" w:hAnsi="Times New Roman" w:cs="Times New Roman"/>
          <w:kern w:val="0"/>
          <w:sz w:val="28"/>
          <w:szCs w:val="24"/>
          <w:lang w:val="uk-UA" w:eastAsia="ru-RU"/>
        </w:rPr>
        <w:t xml:space="preserve"> Основні результати наукового дослідження опубліковані в 6 наукових працях у фахових виданнях загальним обсягом  1,6 друк.арк.</w:t>
      </w:r>
    </w:p>
    <w:p w14:paraId="2FC89A4E" w14:textId="77777777" w:rsidR="00A47830" w:rsidRPr="00A47830" w:rsidRDefault="00A47830" w:rsidP="00A47830">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u w:val="single"/>
          <w:lang w:val="uk-UA" w:eastAsia="ru-RU"/>
        </w:rPr>
        <w:t>Обсяг і структура дисертації</w:t>
      </w:r>
      <w:r w:rsidRPr="00A47830">
        <w:rPr>
          <w:rFonts w:ascii="Times New Roman" w:eastAsia="Times New Roman" w:hAnsi="Times New Roman" w:cs="Times New Roman"/>
          <w:kern w:val="0"/>
          <w:sz w:val="28"/>
          <w:szCs w:val="24"/>
          <w:lang w:val="uk-UA" w:eastAsia="ru-RU"/>
        </w:rPr>
        <w:t>. Робота складається зі вступу, трьох розділів, висновку, списку використаних джерел та додатків.</w:t>
      </w:r>
    </w:p>
    <w:p w14:paraId="3DD46360" w14:textId="77777777" w:rsidR="00A47830" w:rsidRPr="00A47830" w:rsidRDefault="00A47830" w:rsidP="00A47830">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lastRenderedPageBreak/>
        <w:t xml:space="preserve">Повний обсяг дисертації – 268 сторінок, у тому числі основний зміст роботи викладено на 160 сторінках, включає 36 таблиць та 13 рисунків. Список використаних джерел налічує 160 найменувань. </w:t>
      </w:r>
    </w:p>
    <w:p w14:paraId="17F526D4" w14:textId="77777777" w:rsidR="00A47830" w:rsidRPr="00A47830" w:rsidRDefault="00A47830" w:rsidP="00A47830">
      <w:pPr>
        <w:widowControl/>
        <w:tabs>
          <w:tab w:val="clear" w:pos="709"/>
        </w:tabs>
        <w:suppressAutoHyphens w:val="0"/>
        <w:spacing w:after="0" w:line="360" w:lineRule="auto"/>
        <w:ind w:firstLine="900"/>
        <w:rPr>
          <w:rFonts w:ascii="Times New Roman" w:eastAsia="Times New Roman" w:hAnsi="Times New Roman" w:cs="Times New Roman"/>
          <w:kern w:val="0"/>
          <w:sz w:val="28"/>
          <w:szCs w:val="24"/>
          <w:lang w:val="uk-UA" w:eastAsia="ru-RU"/>
        </w:rPr>
      </w:pPr>
    </w:p>
    <w:p w14:paraId="5111AE9B" w14:textId="77777777" w:rsidR="00A47830" w:rsidRDefault="00A47830" w:rsidP="00A47830"/>
    <w:p w14:paraId="32DF5B66" w14:textId="77777777" w:rsidR="00A47830" w:rsidRDefault="00A47830" w:rsidP="00A47830"/>
    <w:p w14:paraId="3DC21D5D" w14:textId="77777777" w:rsidR="00A47830" w:rsidRDefault="00A47830" w:rsidP="00A47830"/>
    <w:p w14:paraId="314B9358" w14:textId="77777777" w:rsidR="00A47830" w:rsidRPr="00A47830" w:rsidRDefault="00A47830" w:rsidP="00A47830">
      <w:pPr>
        <w:widowControl/>
        <w:tabs>
          <w:tab w:val="clear" w:pos="709"/>
        </w:tabs>
        <w:suppressAutoHyphens w:val="0"/>
        <w:spacing w:after="0" w:line="360" w:lineRule="auto"/>
        <w:ind w:firstLine="720"/>
        <w:jc w:val="center"/>
        <w:rPr>
          <w:rFonts w:ascii="Times New Roman" w:eastAsia="Times New Roman" w:hAnsi="Times New Roman" w:cs="Times New Roman"/>
          <w:b/>
          <w:bCs/>
          <w:kern w:val="0"/>
          <w:sz w:val="28"/>
          <w:szCs w:val="24"/>
          <w:lang w:val="uk-UA" w:eastAsia="ru-RU"/>
        </w:rPr>
      </w:pPr>
      <w:r w:rsidRPr="00A47830">
        <w:rPr>
          <w:rFonts w:ascii="Times New Roman" w:eastAsia="Times New Roman" w:hAnsi="Times New Roman" w:cs="Times New Roman"/>
          <w:b/>
          <w:bCs/>
          <w:kern w:val="0"/>
          <w:sz w:val="28"/>
          <w:szCs w:val="24"/>
          <w:lang w:val="uk-UA" w:eastAsia="ru-RU"/>
        </w:rPr>
        <w:t>ВИСНОВКИ</w:t>
      </w:r>
    </w:p>
    <w:p w14:paraId="3B606D83" w14:textId="77777777" w:rsidR="00A47830" w:rsidRPr="00A47830" w:rsidRDefault="00A47830" w:rsidP="00A47830">
      <w:pPr>
        <w:widowControl/>
        <w:numPr>
          <w:ilvl w:val="0"/>
          <w:numId w:val="42"/>
        </w:numPr>
        <w:tabs>
          <w:tab w:val="clear" w:pos="709"/>
          <w:tab w:val="num" w:pos="-180"/>
        </w:tabs>
        <w:suppressAutoHyphens w:val="0"/>
        <w:spacing w:after="0" w:line="360" w:lineRule="auto"/>
        <w:ind w:left="0" w:firstLine="54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 xml:space="preserve">Селянське (фермерське) господарство має властиві лише йому наступні особливості:   поєднання в одній особі власника і працівника, завдяки чому досягається прямий зв’язок робітника із засобами виробництва і абсолютна самостійність у  вирішенні питань, пов’язаних з виробництвом та реалізацією продукції; фермер особисто управляє своїм господарством і здійснює інвестування власних та залучених коштів у розвиток бізнесу; трудова активність фермера ґрунтується на власному інтересі; організаційна структура фермерського господарства найбільш повно використовує специфіку сільського життя (локальність розташування населення, єдність побутової, виробничої й культурної сфер життєдіяльності). </w:t>
      </w:r>
    </w:p>
    <w:p w14:paraId="7D560C8F" w14:textId="77777777" w:rsidR="00A47830" w:rsidRPr="00A47830" w:rsidRDefault="00A47830" w:rsidP="00A47830">
      <w:pPr>
        <w:widowControl/>
        <w:numPr>
          <w:ilvl w:val="0"/>
          <w:numId w:val="42"/>
        </w:numPr>
        <w:tabs>
          <w:tab w:val="clear" w:pos="709"/>
          <w:tab w:val="num" w:pos="-180"/>
        </w:tabs>
        <w:suppressAutoHyphens w:val="0"/>
        <w:spacing w:after="0" w:line="360" w:lineRule="auto"/>
        <w:ind w:left="0" w:firstLine="540"/>
        <w:jc w:val="left"/>
        <w:rPr>
          <w:rFonts w:ascii="Times New Roman" w:eastAsia="Times New Roman" w:hAnsi="Times New Roman" w:cs="Times New Roman"/>
          <w:color w:val="000000"/>
          <w:kern w:val="0"/>
          <w:sz w:val="28"/>
          <w:szCs w:val="24"/>
          <w:lang w:val="uk-UA" w:eastAsia="ru-RU"/>
        </w:rPr>
      </w:pPr>
      <w:r w:rsidRPr="00A47830">
        <w:rPr>
          <w:rFonts w:ascii="Times New Roman" w:eastAsia="Times New Roman" w:hAnsi="Times New Roman" w:cs="Times New Roman"/>
          <w:kern w:val="0"/>
          <w:sz w:val="28"/>
          <w:szCs w:val="24"/>
          <w:lang w:val="uk-UA" w:eastAsia="ru-RU"/>
        </w:rPr>
        <w:t>Ф</w:t>
      </w:r>
      <w:r w:rsidRPr="00A47830">
        <w:rPr>
          <w:rFonts w:ascii="Times New Roman" w:eastAsia="Times New Roman" w:hAnsi="Times New Roman" w:cs="Times New Roman"/>
          <w:color w:val="000000"/>
          <w:kern w:val="0"/>
          <w:sz w:val="28"/>
          <w:szCs w:val="24"/>
          <w:lang w:val="uk-UA" w:eastAsia="ru-RU"/>
        </w:rPr>
        <w:t xml:space="preserve">ермерський рух в Україні має тенденцію до посилення. Так, кількість селянських господарств тільки у 2002 році проти 2001 року зросла майже на 10%. Збільшились і площі землекористування, і середній розмір окремого фермерського господарства (в 2003 році на 97,7% в порівнянні з 1999 роком). </w:t>
      </w:r>
    </w:p>
    <w:p w14:paraId="692CBF36" w14:textId="77777777" w:rsidR="00A47830" w:rsidRPr="00A47830" w:rsidRDefault="00A47830" w:rsidP="00A47830">
      <w:pPr>
        <w:widowControl/>
        <w:numPr>
          <w:ilvl w:val="0"/>
          <w:numId w:val="42"/>
        </w:numPr>
        <w:tabs>
          <w:tab w:val="clear" w:pos="709"/>
          <w:tab w:val="num" w:pos="-180"/>
        </w:tabs>
        <w:suppressAutoHyphens w:val="0"/>
        <w:spacing w:after="0" w:line="360" w:lineRule="auto"/>
        <w:ind w:left="0" w:firstLine="54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 xml:space="preserve">В Миколаївській області зосереджено близько 10,5% селянських (фермерських) господарств країни. Нині за їх кількістю регіон знаходиться на другому місці в державі (після Одеської області). Більшість з них зайнята виробництвом продукції рослинництва. Проте в економіці аграрного сектору Миколаївщини селянським (фермерським) господарствам поки що належить  незначне місце: займаючи 16,3% посівної площі в 2002 </w:t>
      </w:r>
      <w:r w:rsidRPr="00A47830">
        <w:rPr>
          <w:rFonts w:ascii="Times New Roman" w:eastAsia="Times New Roman" w:hAnsi="Times New Roman" w:cs="Times New Roman"/>
          <w:kern w:val="0"/>
          <w:sz w:val="28"/>
          <w:szCs w:val="24"/>
          <w:lang w:val="uk-UA" w:eastAsia="ru-RU"/>
        </w:rPr>
        <w:lastRenderedPageBreak/>
        <w:t>році ними було вироблено 13,9%  зерна, 15,9% цукрових буряків, 13% насіння соняшнику, 17,7% овочів цього регіону.</w:t>
      </w:r>
    </w:p>
    <w:p w14:paraId="74B05ECB" w14:textId="77777777" w:rsidR="00A47830" w:rsidRPr="00A47830" w:rsidRDefault="00A47830" w:rsidP="00A47830">
      <w:pPr>
        <w:widowControl/>
        <w:numPr>
          <w:ilvl w:val="0"/>
          <w:numId w:val="42"/>
        </w:numPr>
        <w:tabs>
          <w:tab w:val="clear" w:pos="709"/>
          <w:tab w:val="num" w:pos="-180"/>
        </w:tabs>
        <w:suppressAutoHyphens w:val="0"/>
        <w:spacing w:after="0" w:line="360" w:lineRule="auto"/>
        <w:ind w:left="0" w:firstLine="54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За результатами вибіркового обстеження 450 фермерських господарств лише 40% з них мають трактори, 15% - зернозбиральні комбайни і 20% - вантажні автомобілі. При цьому їх техніка вже багато років тому відпрацювала свій амортизаційний термін. Ступінь зношення основних засобів обстежених фермерських господарств у 2003 р. становила більше 32%.</w:t>
      </w:r>
    </w:p>
    <w:p w14:paraId="2D318C55" w14:textId="77777777" w:rsidR="00A47830" w:rsidRPr="00A47830" w:rsidRDefault="00A47830" w:rsidP="00A47830">
      <w:pPr>
        <w:widowControl/>
        <w:numPr>
          <w:ilvl w:val="0"/>
          <w:numId w:val="42"/>
        </w:numPr>
        <w:tabs>
          <w:tab w:val="clear" w:pos="709"/>
          <w:tab w:val="num" w:pos="-180"/>
        </w:tabs>
        <w:suppressAutoHyphens w:val="0"/>
        <w:spacing w:after="0" w:line="360" w:lineRule="auto"/>
        <w:ind w:left="0" w:firstLine="54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Рівень рентабельності сукупної діяльності фермерських господарств у 2003 році склав 31,2%, в той час як по сільськогосподарських підприємствах області у цілому він становив 12,3%. Таким чином, фермерство є нині однією з найбільш перспективних та ефективних форм господарювання на селі.</w:t>
      </w:r>
    </w:p>
    <w:p w14:paraId="60E152A6" w14:textId="77777777" w:rsidR="00A47830" w:rsidRPr="00A47830" w:rsidRDefault="00A47830" w:rsidP="00A47830">
      <w:pPr>
        <w:widowControl/>
        <w:numPr>
          <w:ilvl w:val="0"/>
          <w:numId w:val="42"/>
        </w:numPr>
        <w:tabs>
          <w:tab w:val="clear" w:pos="709"/>
          <w:tab w:val="num" w:pos="-180"/>
        </w:tabs>
        <w:suppressAutoHyphens w:val="0"/>
        <w:spacing w:after="0" w:line="360" w:lineRule="auto"/>
        <w:ind w:left="0" w:firstLine="54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 xml:space="preserve">Фермерські господарства, які мають  орендовані ділянки, є більш прибутковими, що досягається за рахунок розширення розмірів виробництва і більш раціонального використання ресурсів. Визначений, у розробленому нами бізнес-плані, для фермерського господарства “Гаваї” Новоодеського району Миколаївської області оптимальний розмір земельних площ ( з урахуванням їх оренди) становитиме 500 га, що дасть йому можливість щороку додатково отримувати по 81,3 грн. прибутку з 1 га. </w:t>
      </w:r>
    </w:p>
    <w:p w14:paraId="3F2C85DE" w14:textId="77777777" w:rsidR="00A47830" w:rsidRPr="00A47830" w:rsidRDefault="00A47830" w:rsidP="00A47830">
      <w:pPr>
        <w:widowControl/>
        <w:numPr>
          <w:ilvl w:val="0"/>
          <w:numId w:val="42"/>
        </w:numPr>
        <w:tabs>
          <w:tab w:val="clear" w:pos="709"/>
          <w:tab w:val="num" w:pos="-180"/>
        </w:tabs>
        <w:suppressAutoHyphens w:val="0"/>
        <w:spacing w:after="0" w:line="360" w:lineRule="auto"/>
        <w:ind w:left="0" w:firstLine="540"/>
        <w:jc w:val="left"/>
        <w:rPr>
          <w:rFonts w:ascii="Times New Roman" w:eastAsia="Times New Roman" w:hAnsi="Times New Roman" w:cs="Times New Roman"/>
          <w:snapToGrid w:val="0"/>
          <w:kern w:val="0"/>
          <w:sz w:val="28"/>
          <w:szCs w:val="24"/>
          <w:lang w:val="uk-UA" w:eastAsia="ru-RU"/>
        </w:rPr>
      </w:pPr>
      <w:r w:rsidRPr="00A47830">
        <w:rPr>
          <w:rFonts w:ascii="Times New Roman" w:eastAsia="Times New Roman" w:hAnsi="Times New Roman" w:cs="Times New Roman"/>
          <w:snapToGrid w:val="0"/>
          <w:kern w:val="0"/>
          <w:sz w:val="28"/>
          <w:szCs w:val="24"/>
          <w:lang w:val="uk-UA" w:eastAsia="ru-RU"/>
        </w:rPr>
        <w:t>За результатами вирішення економіко-математичної задачі по селянському господарству “Надія” Врадієвського району, яке має оптимальний розмір оброблюваних площ, було визначено, що за рахунок удосконалення структури виробництва можна буде отримати 14,9 тис. грн. прибутку, що на 2,8 тис. грн. перевищує рівень 2002 р.</w:t>
      </w:r>
    </w:p>
    <w:p w14:paraId="2A186E24" w14:textId="77777777" w:rsidR="00A47830" w:rsidRPr="00A47830" w:rsidRDefault="00A47830" w:rsidP="00A47830">
      <w:pPr>
        <w:widowControl/>
        <w:numPr>
          <w:ilvl w:val="0"/>
          <w:numId w:val="42"/>
        </w:numPr>
        <w:tabs>
          <w:tab w:val="clear" w:pos="709"/>
          <w:tab w:val="num" w:pos="-180"/>
        </w:tabs>
        <w:suppressAutoHyphens w:val="0"/>
        <w:spacing w:after="0" w:line="360" w:lineRule="auto"/>
        <w:ind w:left="0" w:firstLine="54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Селянським (фермерським) господарствам Миколаївської області  потрібно активізувати роботу по створенню сервісних кооперативів з надання механізованих послуг. Прикладом такого формування може виступити фермерський кооператив “ФерКоп”, механізм створення і функціонування якого наведений в розробленому бізнес-плані.</w:t>
      </w:r>
    </w:p>
    <w:p w14:paraId="0646226A" w14:textId="77777777" w:rsidR="00A47830" w:rsidRPr="00A47830" w:rsidRDefault="00A47830" w:rsidP="00A47830">
      <w:pPr>
        <w:widowControl/>
        <w:numPr>
          <w:ilvl w:val="0"/>
          <w:numId w:val="42"/>
        </w:numPr>
        <w:tabs>
          <w:tab w:val="clear" w:pos="709"/>
          <w:tab w:val="num" w:pos="-180"/>
        </w:tabs>
        <w:suppressAutoHyphens w:val="0"/>
        <w:spacing w:after="0" w:line="360" w:lineRule="auto"/>
        <w:ind w:left="0" w:firstLine="54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lastRenderedPageBreak/>
        <w:t>Всебічне консультативне обслуговування фермерів повинно здійснюватись: наданням їм науковими установами консультацій щодо нових технологій, сортів, гібридів сільськогосподарської продукції, порід худоби та птиці, засобів захисту рослин і тварин на пільгових договірних взаємоприйнятних умовах; створенням науково-консультативних центрів при обласних і районних Асоціаціях фермерів.</w:t>
      </w:r>
    </w:p>
    <w:p w14:paraId="4BA2ECFC" w14:textId="77777777" w:rsidR="00A47830" w:rsidRPr="00A47830" w:rsidRDefault="00A47830" w:rsidP="00A47830">
      <w:pPr>
        <w:widowControl/>
        <w:numPr>
          <w:ilvl w:val="0"/>
          <w:numId w:val="42"/>
        </w:numPr>
        <w:tabs>
          <w:tab w:val="clear" w:pos="709"/>
          <w:tab w:val="num" w:pos="-180"/>
        </w:tabs>
        <w:suppressAutoHyphens w:val="0"/>
        <w:spacing w:after="0" w:line="360" w:lineRule="auto"/>
        <w:ind w:left="0" w:firstLine="54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Для підвищення ефективності механізму кредитування фермерських господарств, необхідно: удосконалити діюче законодавство у напрямку урахування інтересів фермерських господарств, а також підвищення відповідальності позичальника за невиконання кредитної умови; запровадити іпотечне кредитування під заставу землі з реально діючим механізмом її вилучення в разі неповернення позички; створити максимально привабливі умови для вкладення кредитних ресурсів комерційних банків у сферу АПК, удосконалювати роботу кредитних спілок на базі Асоціацій фермерів, створити спеціалізований фермерський банк –  централізовану установу, яка буде орієнтована на роботу саме з цими формуваннями, враховуючи особливості їх виробництва.</w:t>
      </w:r>
    </w:p>
    <w:p w14:paraId="446A6D64" w14:textId="77777777" w:rsidR="00A47830" w:rsidRPr="00A47830" w:rsidRDefault="00A47830" w:rsidP="00A47830">
      <w:pPr>
        <w:widowControl/>
        <w:numPr>
          <w:ilvl w:val="0"/>
          <w:numId w:val="42"/>
        </w:numPr>
        <w:tabs>
          <w:tab w:val="clear" w:pos="709"/>
          <w:tab w:val="num" w:pos="-180"/>
        </w:tabs>
        <w:suppressAutoHyphens w:val="0"/>
        <w:spacing w:after="0" w:line="360" w:lineRule="auto"/>
        <w:ind w:left="0" w:firstLine="540"/>
        <w:jc w:val="left"/>
        <w:rPr>
          <w:rFonts w:ascii="Times New Roman" w:eastAsia="Times New Roman" w:hAnsi="Times New Roman" w:cs="Times New Roman"/>
          <w:b/>
          <w:bCs/>
          <w:kern w:val="0"/>
          <w:sz w:val="28"/>
          <w:szCs w:val="24"/>
          <w:lang w:val="uk-UA" w:eastAsia="ru-RU"/>
        </w:rPr>
      </w:pPr>
      <w:r w:rsidRPr="00A47830">
        <w:rPr>
          <w:rFonts w:ascii="Times New Roman" w:eastAsia="Times New Roman" w:hAnsi="Times New Roman" w:cs="Times New Roman"/>
          <w:kern w:val="0"/>
          <w:sz w:val="28"/>
          <w:szCs w:val="24"/>
          <w:lang w:val="uk-UA" w:eastAsia="ru-RU"/>
        </w:rPr>
        <w:t>З метою удосконалення процесу реалізації вирощеної продукції фермерам доцільно створювати збутові кооперативи. Згідно проведених нами  розрахунків по створенню порівняно невеликими шістьма селянськими господарствами збутового кооперативу “Агрозбут” кожний  фермер – учасник кооперативу зможе  отримати близько 10 тис. грн. додаткового річного прибутку.</w:t>
      </w:r>
    </w:p>
    <w:p w14:paraId="2CB21C91" w14:textId="77777777" w:rsidR="00A47830" w:rsidRDefault="00A47830" w:rsidP="00A47830">
      <w:pPr>
        <w:rPr>
          <w:lang w:val="uk-UA"/>
        </w:rPr>
      </w:pPr>
    </w:p>
    <w:p w14:paraId="41F37A1B" w14:textId="77777777" w:rsidR="00A47830" w:rsidRDefault="00A47830" w:rsidP="00A47830">
      <w:pPr>
        <w:rPr>
          <w:lang w:val="uk-UA"/>
        </w:rPr>
      </w:pPr>
    </w:p>
    <w:p w14:paraId="34A0436A" w14:textId="77777777" w:rsidR="00A47830" w:rsidRDefault="00A47830" w:rsidP="00A47830">
      <w:pPr>
        <w:rPr>
          <w:lang w:val="uk-UA"/>
        </w:rPr>
      </w:pPr>
    </w:p>
    <w:p w14:paraId="7A97904F" w14:textId="77777777" w:rsidR="00A47830" w:rsidRPr="00A47830" w:rsidRDefault="00A47830" w:rsidP="00A47830">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4"/>
          <w:lang w:val="uk-UA" w:eastAsia="ru-RU"/>
        </w:rPr>
      </w:pPr>
      <w:r w:rsidRPr="00A47830">
        <w:rPr>
          <w:rFonts w:ascii="Times New Roman" w:eastAsia="Times New Roman" w:hAnsi="Times New Roman" w:cs="Times New Roman"/>
          <w:b/>
          <w:bCs/>
          <w:kern w:val="0"/>
          <w:sz w:val="28"/>
          <w:szCs w:val="24"/>
          <w:lang w:val="uk-UA" w:eastAsia="ru-RU"/>
        </w:rPr>
        <w:t>СПИСОК ВИКОРИСТАНИХ ДЖЕРЕЛ</w:t>
      </w:r>
    </w:p>
    <w:p w14:paraId="2388136C"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0"/>
          <w:lang w:val="uk-UA" w:eastAsia="ru-RU"/>
        </w:rPr>
      </w:pPr>
      <w:r w:rsidRPr="00A47830">
        <w:rPr>
          <w:rFonts w:ascii="Times New Roman" w:eastAsia="Times New Roman" w:hAnsi="Times New Roman" w:cs="Times New Roman"/>
          <w:kern w:val="0"/>
          <w:sz w:val="28"/>
          <w:szCs w:val="20"/>
          <w:lang w:val="uk-UA" w:eastAsia="ru-RU"/>
        </w:rPr>
        <w:t>10-й з</w:t>
      </w:r>
      <w:r w:rsidRPr="00A47830">
        <w:rPr>
          <w:rFonts w:ascii="Times New Roman" w:eastAsia="Times New Roman" w:hAnsi="Times New Roman" w:cs="Times New Roman"/>
          <w:kern w:val="0"/>
          <w:sz w:val="28"/>
          <w:szCs w:val="20"/>
          <w:lang w:eastAsia="ru-RU"/>
        </w:rPr>
        <w:t>’</w:t>
      </w:r>
      <w:r w:rsidRPr="00A47830">
        <w:rPr>
          <w:rFonts w:ascii="Times New Roman" w:eastAsia="Times New Roman" w:hAnsi="Times New Roman" w:cs="Times New Roman"/>
          <w:kern w:val="0"/>
          <w:sz w:val="28"/>
          <w:szCs w:val="20"/>
          <w:lang w:val="uk-UA" w:eastAsia="ru-RU"/>
        </w:rPr>
        <w:t>їзд фермерів України: Ми нічого не просимо, ми тільки вимагаємо // Пропозиція.- 2000. - №4. – С.22-23.</w:t>
      </w:r>
    </w:p>
    <w:p w14:paraId="365DDF4A"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en-US" w:eastAsia="ru-RU"/>
        </w:rPr>
        <w:lastRenderedPageBreak/>
        <w:t>Becker G. S. A Treatis on the Family. – L.,</w:t>
      </w:r>
      <w:r w:rsidRPr="00A47830">
        <w:rPr>
          <w:rFonts w:ascii="Times New Roman" w:eastAsia="Times New Roman" w:hAnsi="Times New Roman" w:cs="Times New Roman"/>
          <w:kern w:val="0"/>
          <w:sz w:val="28"/>
          <w:szCs w:val="24"/>
          <w:lang w:val="uk-UA" w:eastAsia="ru-RU"/>
        </w:rPr>
        <w:t>1991. – Р.125</w:t>
      </w:r>
    </w:p>
    <w:p w14:paraId="4A4BF78B"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en-US" w:eastAsia="ru-RU"/>
        </w:rPr>
        <w:t>Economics of the Family. – London. – 1974</w:t>
      </w:r>
      <w:r w:rsidRPr="00A47830">
        <w:rPr>
          <w:rFonts w:ascii="Times New Roman" w:eastAsia="Times New Roman" w:hAnsi="Times New Roman" w:cs="Times New Roman"/>
          <w:kern w:val="0"/>
          <w:sz w:val="28"/>
          <w:szCs w:val="24"/>
          <w:lang w:val="uk-UA" w:eastAsia="ru-RU"/>
        </w:rPr>
        <w:t>;</w:t>
      </w:r>
      <w:r w:rsidRPr="00A47830">
        <w:rPr>
          <w:rFonts w:ascii="Times New Roman" w:eastAsia="Times New Roman" w:hAnsi="Times New Roman" w:cs="Times New Roman"/>
          <w:kern w:val="0"/>
          <w:sz w:val="28"/>
          <w:szCs w:val="24"/>
          <w:lang w:val="en-US" w:eastAsia="ru-RU"/>
        </w:rPr>
        <w:t xml:space="preserve"> </w:t>
      </w:r>
    </w:p>
    <w:p w14:paraId="5F646B48"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A47830">
        <w:rPr>
          <w:rFonts w:ascii="Times New Roman" w:eastAsia="Times New Roman" w:hAnsi="Times New Roman" w:cs="Times New Roman"/>
          <w:kern w:val="0"/>
          <w:sz w:val="28"/>
          <w:szCs w:val="20"/>
          <w:lang w:val="uk-UA" w:eastAsia="ru-RU"/>
        </w:rPr>
        <w:t>Александрова А.І. Проблеми розвитку фермерських господарств в умовах оренди // Механізм господарювання і економічна динаміка в АПК / Вісник ХДАУ.- 2001.- №6.- С.231.</w:t>
      </w:r>
    </w:p>
    <w:p w14:paraId="2A74968E"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 xml:space="preserve">Аничин В.Л. </w:t>
      </w:r>
      <w:r w:rsidRPr="00A47830">
        <w:rPr>
          <w:rFonts w:ascii="Times New Roman" w:eastAsia="Times New Roman" w:hAnsi="Times New Roman" w:cs="Times New Roman"/>
          <w:kern w:val="0"/>
          <w:sz w:val="28"/>
          <w:szCs w:val="24"/>
          <w:lang w:eastAsia="ru-RU"/>
        </w:rPr>
        <w:t>Оптимизационные методы и рынок // Проблеми реформування відносин власності та господарювання в агропромисловому комплексі: Зб.наук.пр. – Харків.: ХДАУ. – 1997. – С.23 - 29</w:t>
      </w:r>
    </w:p>
    <w:p w14:paraId="55C0808E"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Антипов Г.М. Как стать фермером. – М.: МП Имидж. – 1992. – 845с. - 7</w:t>
      </w:r>
    </w:p>
    <w:p w14:paraId="55109F8D"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Антоньев Г.Р. Фінансовий лізинг як форма державної підтримки агропромислового виробництва// Голос України. – 2002. - №130. – С. 12</w:t>
      </w:r>
    </w:p>
    <w:p w14:paraId="79C5C780"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 xml:space="preserve">Артиш В.І. Лізинг у матеріально-технічному забезпеченні фермерів// Економіка АПК. – 2001. - №10. – С. 30 –33 </w:t>
      </w:r>
    </w:p>
    <w:p w14:paraId="33836D31"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Бакетт М. Фермерське виробництво: організація, управління, аналіз/ переклад з англійської А.С. Каменського.-М.: Агропроміздат.-1989.-464с. - 2</w:t>
      </w:r>
    </w:p>
    <w:p w14:paraId="5400B5A9"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Баландін Ю.С. Крестьянское хозяйство.-М.: Агропроміздат.- 1992.-80с. – 3</w:t>
      </w:r>
    </w:p>
    <w:p w14:paraId="3A45EB76"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0"/>
          <w:lang w:val="en-US" w:eastAsia="ru-RU"/>
        </w:rPr>
      </w:pPr>
      <w:r w:rsidRPr="00A47830">
        <w:rPr>
          <w:rFonts w:ascii="Times New Roman" w:eastAsia="Times New Roman" w:hAnsi="Times New Roman" w:cs="Times New Roman"/>
          <w:kern w:val="0"/>
          <w:sz w:val="28"/>
          <w:szCs w:val="20"/>
          <w:lang w:eastAsia="ru-RU"/>
        </w:rPr>
        <w:t xml:space="preserve">Баланюк І. Нелегкі кроки фермера // Пропозиція.- </w:t>
      </w:r>
      <w:r w:rsidRPr="00A47830">
        <w:rPr>
          <w:rFonts w:ascii="Times New Roman" w:eastAsia="Times New Roman" w:hAnsi="Times New Roman" w:cs="Times New Roman"/>
          <w:kern w:val="0"/>
          <w:sz w:val="28"/>
          <w:szCs w:val="20"/>
          <w:lang w:val="en-US" w:eastAsia="ru-RU"/>
        </w:rPr>
        <w:t xml:space="preserve">1999.- №3.- </w:t>
      </w:r>
      <w:r w:rsidRPr="00A47830">
        <w:rPr>
          <w:rFonts w:ascii="Times New Roman" w:eastAsia="Times New Roman" w:hAnsi="Times New Roman" w:cs="Times New Roman"/>
          <w:kern w:val="0"/>
          <w:sz w:val="28"/>
          <w:szCs w:val="20"/>
          <w:lang w:eastAsia="ru-RU"/>
        </w:rPr>
        <w:t>С</w:t>
      </w:r>
      <w:r w:rsidRPr="00A47830">
        <w:rPr>
          <w:rFonts w:ascii="Times New Roman" w:eastAsia="Times New Roman" w:hAnsi="Times New Roman" w:cs="Times New Roman"/>
          <w:kern w:val="0"/>
          <w:sz w:val="28"/>
          <w:szCs w:val="20"/>
          <w:lang w:val="en-US" w:eastAsia="ru-RU"/>
        </w:rPr>
        <w:t>.22-23.</w:t>
      </w:r>
    </w:p>
    <w:p w14:paraId="2766EA41"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 xml:space="preserve">Берлаг А. Організаційно-правові та соціальні проблеми формування і діяльності селянських (фермерських) господарств// Право України. – 1998. - №8 . – С. 40 – 42 </w:t>
      </w:r>
    </w:p>
    <w:p w14:paraId="32359808"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Бізнес – план для сільськогосподарського підприємства. – Міжнародна фінансова Корпорация.- 2000.- 132с. –1</w:t>
      </w:r>
    </w:p>
    <w:p w14:paraId="4D162B45"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Блегборн С. Планування і організація виробництва на фермах/ пер. з англ. – М.: Прогресс. – 1964. – 240с.</w:t>
      </w:r>
    </w:p>
    <w:p w14:paraId="6686D107"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0"/>
          <w:lang w:val="uk-UA" w:eastAsia="ru-RU"/>
        </w:rPr>
      </w:pPr>
      <w:r w:rsidRPr="00A47830">
        <w:rPr>
          <w:rFonts w:ascii="Times New Roman" w:eastAsia="Times New Roman" w:hAnsi="Times New Roman" w:cs="Times New Roman"/>
          <w:kern w:val="0"/>
          <w:sz w:val="28"/>
          <w:szCs w:val="20"/>
          <w:lang w:val="uk-UA" w:eastAsia="ru-RU"/>
        </w:rPr>
        <w:t>Бондаренко В.Ф., Бєляєв Д.Є. Фермери кооперуються // З досвіду роботи об’єднання фермерів Харківського району, Харківської області.-Харків,1994.-  С.5-10.</w:t>
      </w:r>
    </w:p>
    <w:p w14:paraId="5D0DE703"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0"/>
          <w:lang w:val="uk-UA" w:eastAsia="ru-RU"/>
        </w:rPr>
      </w:pPr>
      <w:r w:rsidRPr="00A47830">
        <w:rPr>
          <w:rFonts w:ascii="Times New Roman" w:eastAsia="Times New Roman" w:hAnsi="Times New Roman" w:cs="Times New Roman"/>
          <w:kern w:val="0"/>
          <w:sz w:val="28"/>
          <w:szCs w:val="20"/>
          <w:lang w:val="uk-UA" w:eastAsia="ru-RU"/>
        </w:rPr>
        <w:lastRenderedPageBreak/>
        <w:t>Бортник Т.І., Мачушенко О.Г. Формування іміджу сучасного фермера // Економіка АПК. – 2002. - №7. – С.61-64.</w:t>
      </w:r>
    </w:p>
    <w:p w14:paraId="79644663"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A47830">
        <w:rPr>
          <w:rFonts w:ascii="Times New Roman" w:eastAsia="Times New Roman" w:hAnsi="Times New Roman" w:cs="Times New Roman"/>
          <w:kern w:val="0"/>
          <w:sz w:val="28"/>
          <w:szCs w:val="20"/>
          <w:lang w:eastAsia="ru-RU"/>
        </w:rPr>
        <w:t>Бугуцький А. Розвиток фермерських господарств в Україні // Економіка АПК.- 1998.- №6.- С.25-28.</w:t>
      </w:r>
    </w:p>
    <w:p w14:paraId="16ED3E2D"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 xml:space="preserve">Бурачек І.В. З досвіду сільськогсподарської кооперації в Німеччині// Вісник Полтавського державного сільськогосподарського інституту. – 2001.- № 5 – 6. – С. 111 – 112 </w:t>
      </w:r>
    </w:p>
    <w:p w14:paraId="267701B7"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Бурдейний І.М. Становлення і розвиток селянських (фермерських) господарств (на прикладі Чернівецької області)/ Канд. дис... – 1999р.</w:t>
      </w:r>
    </w:p>
    <w:p w14:paraId="3E899A41"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Бурдейний І.М. Фермерство як ефективна форма господарювання на селі// Економіка АПК. – 1999. - №5. – С.12 – 14</w:t>
      </w:r>
    </w:p>
    <w:p w14:paraId="3FEF821C"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 xml:space="preserve">Бурковський І.Д., Бурковська А.В. Розвивати технічне забезпечення фермерських господарств// Економіка АПК. – 2001. - № 10. – С. 3 – 5 </w:t>
      </w:r>
    </w:p>
    <w:p w14:paraId="625F457C"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В помощь крестьянину: практическое пособие/ под ред. Н.Ф. Бондаренко.- Санкт-петербург.: Лениниздат. – 1993. – 365с. – 4</w:t>
      </w:r>
    </w:p>
    <w:p w14:paraId="7BF993AA"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Васильченко О.М. Правові аспекти розпорядження продукцією колективними сільськогосподарськими підприємствами. Автореферат. – 1996. – С. 19 – 25</w:t>
      </w:r>
    </w:p>
    <w:p w14:paraId="30A2D6FF"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 xml:space="preserve">Власенко С. Пробуксовування кредитної політики на сільському бездоріжжі // Агробізнес сьогодні. – 2003. - № 19 (42). – С.26 – 28 </w:t>
      </w:r>
    </w:p>
    <w:p w14:paraId="721EC063"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Воронько Т. Чим простіше, тим дієвіше // Агробізнес сьогодні. – 2003. - №4 (27). – С. 17</w:t>
      </w:r>
    </w:p>
    <w:p w14:paraId="20C7884F"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A47830">
        <w:rPr>
          <w:rFonts w:ascii="Times New Roman" w:eastAsia="Times New Roman" w:hAnsi="Times New Roman" w:cs="Times New Roman"/>
          <w:kern w:val="0"/>
          <w:sz w:val="28"/>
          <w:szCs w:val="20"/>
          <w:lang w:val="uk-UA" w:eastAsia="ru-RU"/>
        </w:rPr>
        <w:t>Гайдуцький Л.І., Лобас М.Г. Відродження МТС. Організація машинно-технологічних станцій в ринкових умовах.- К., 1997.- 508 с.</w:t>
      </w:r>
    </w:p>
    <w:p w14:paraId="21C4F95F"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eastAsia="ru-RU"/>
        </w:rPr>
        <w:t xml:space="preserve">Галиновская Е. Правовое регулирование земельных отношений в крестьянском хозяйстве.: Автореф.канд.дис. – М. – 1993 </w:t>
      </w:r>
    </w:p>
    <w:p w14:paraId="1C9F6D9B"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Гарбуз М.С. Формування і розвиток ринку землі в процесі проведення земельної реформи// Економіст. – 2001. - №9. – С. 42 – 44</w:t>
      </w:r>
    </w:p>
    <w:p w14:paraId="2B3CA0B6"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lastRenderedPageBreak/>
        <w:t>Гладій М.В. Використання потенціалу аграрного сектору економіки України.: Моногграфія. – Львів. – 1999. – 216с.</w:t>
      </w:r>
    </w:p>
    <w:p w14:paraId="4FEE31F2"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0"/>
          <w:lang w:val="uk-UA" w:eastAsia="ru-RU"/>
        </w:rPr>
      </w:pPr>
      <w:r w:rsidRPr="00A47830">
        <w:rPr>
          <w:rFonts w:ascii="Times New Roman" w:eastAsia="Times New Roman" w:hAnsi="Times New Roman" w:cs="Times New Roman"/>
          <w:kern w:val="0"/>
          <w:sz w:val="28"/>
          <w:szCs w:val="20"/>
          <w:lang w:val="uk-UA" w:eastAsia="ru-RU"/>
        </w:rPr>
        <w:t>Горкавий В.К. Статистика: Навч. посібник.- К.: Вища шк., 1994.– 304 с.</w:t>
      </w:r>
    </w:p>
    <w:p w14:paraId="7FFEE3DB"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 xml:space="preserve">Гудзь О.Є. Забезпечення сільськогосподарських підприємств кредитними ресурсами// Економіка АПК. – 2003. - №1. – С.86 - 90 </w:t>
      </w:r>
    </w:p>
    <w:p w14:paraId="70784BAE"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A47830">
        <w:rPr>
          <w:rFonts w:ascii="Times New Roman" w:eastAsia="Times New Roman" w:hAnsi="Times New Roman" w:cs="Times New Roman"/>
          <w:kern w:val="0"/>
          <w:sz w:val="28"/>
          <w:szCs w:val="20"/>
          <w:lang w:val="uk-UA" w:eastAsia="ru-RU"/>
        </w:rPr>
        <w:t>Гузар Б.С. та ін. Організація обліку в селянському (фермерському) господарстві // Економіка АПК.- 2001. - №4. – С.81-91.</w:t>
      </w:r>
    </w:p>
    <w:p w14:paraId="51FC4D9E"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 xml:space="preserve">Дадашев Б., Кравченко С. Фінансово-кредитна політика аграрного сектору економіки України// Банківська справа. – 2001 р. – С. 53 –56 </w:t>
      </w:r>
    </w:p>
    <w:p w14:paraId="573A8688"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A47830">
        <w:rPr>
          <w:rFonts w:ascii="Times New Roman" w:eastAsia="Times New Roman" w:hAnsi="Times New Roman" w:cs="Times New Roman"/>
          <w:kern w:val="0"/>
          <w:sz w:val="28"/>
          <w:szCs w:val="20"/>
          <w:lang w:val="uk-UA" w:eastAsia="ru-RU"/>
        </w:rPr>
        <w:t xml:space="preserve">Дегтярева Н.А. </w:t>
      </w:r>
      <w:r w:rsidRPr="00A47830">
        <w:rPr>
          <w:rFonts w:ascii="Times New Roman" w:eastAsia="Times New Roman" w:hAnsi="Times New Roman" w:cs="Times New Roman"/>
          <w:kern w:val="0"/>
          <w:sz w:val="28"/>
          <w:szCs w:val="20"/>
          <w:lang w:eastAsia="ru-RU"/>
        </w:rPr>
        <w:t>Экономико-математическая модель производственной деятельности крестьянского (фермерского) хозяйства // Вестник ЧГАУ.- 2000.- Т.32. – С.18-20.</w:t>
      </w:r>
    </w:p>
    <w:p w14:paraId="7B47EAF7"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Декрет Кабінету Міністрів України “Про приватизацію земельних ділянок” від 26.12.1992р.</w:t>
      </w:r>
    </w:p>
    <w:p w14:paraId="110E0496"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Дем’яненко С.І. Форми виробничих витрат СФГ// Економіка АПК.- 1999. - №5. – С.56</w:t>
      </w:r>
    </w:p>
    <w:p w14:paraId="61D2B5E6"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Демченко О.М. Майбутнє – за сільськогосподарською кооперацією// Вісник Полтавського державного сільськогосподарського інституту. – 2001. - № 5 –6. – С.69</w:t>
      </w:r>
    </w:p>
    <w:p w14:paraId="6B99165D"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 xml:space="preserve">Діденко Л.М. Оренда землі: правові та облікові аспекти// Збірник наукових праць Луганського державного аграрного університету. – 2001р. - № 9. – С. 186 – 191 </w:t>
      </w:r>
    </w:p>
    <w:p w14:paraId="6AFBD782"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0"/>
          <w:lang w:val="en-US" w:eastAsia="ru-RU"/>
        </w:rPr>
      </w:pPr>
      <w:r w:rsidRPr="00A47830">
        <w:rPr>
          <w:rFonts w:ascii="Times New Roman" w:eastAsia="Times New Roman" w:hAnsi="Times New Roman" w:cs="Times New Roman"/>
          <w:kern w:val="0"/>
          <w:sz w:val="28"/>
          <w:szCs w:val="20"/>
          <w:lang w:val="uk-UA" w:eastAsia="ru-RU"/>
        </w:rPr>
        <w:t>Доценко Н.Б. Раз</w:t>
      </w:r>
      <w:r w:rsidRPr="00A47830">
        <w:rPr>
          <w:rFonts w:ascii="Times New Roman" w:eastAsia="Times New Roman" w:hAnsi="Times New Roman" w:cs="Times New Roman"/>
          <w:kern w:val="0"/>
          <w:sz w:val="28"/>
          <w:szCs w:val="20"/>
          <w:lang w:eastAsia="ru-RU"/>
        </w:rPr>
        <w:t xml:space="preserve">витие межфермерской кооперации. — Новосибирск, </w:t>
      </w:r>
      <w:r w:rsidRPr="00A47830">
        <w:rPr>
          <w:rFonts w:ascii="Times New Roman" w:eastAsia="Times New Roman" w:hAnsi="Times New Roman" w:cs="Times New Roman"/>
          <w:kern w:val="0"/>
          <w:sz w:val="28"/>
          <w:szCs w:val="20"/>
          <w:lang w:eastAsia="ru-RU"/>
        </w:rPr>
        <w:br/>
        <w:t xml:space="preserve">1999.- </w:t>
      </w:r>
      <w:r w:rsidRPr="00A47830">
        <w:rPr>
          <w:rFonts w:ascii="Times New Roman" w:eastAsia="Times New Roman" w:hAnsi="Times New Roman" w:cs="Times New Roman"/>
          <w:kern w:val="0"/>
          <w:sz w:val="28"/>
          <w:szCs w:val="20"/>
          <w:lang w:val="en-US" w:eastAsia="ru-RU"/>
        </w:rPr>
        <w:t xml:space="preserve">151 </w:t>
      </w:r>
      <w:r w:rsidRPr="00A47830">
        <w:rPr>
          <w:rFonts w:ascii="Times New Roman" w:eastAsia="Times New Roman" w:hAnsi="Times New Roman" w:cs="Times New Roman"/>
          <w:kern w:val="0"/>
          <w:sz w:val="28"/>
          <w:szCs w:val="20"/>
          <w:lang w:eastAsia="ru-RU"/>
        </w:rPr>
        <w:t>с</w:t>
      </w:r>
      <w:r w:rsidRPr="00A47830">
        <w:rPr>
          <w:rFonts w:ascii="Times New Roman" w:eastAsia="Times New Roman" w:hAnsi="Times New Roman" w:cs="Times New Roman"/>
          <w:kern w:val="0"/>
          <w:sz w:val="28"/>
          <w:szCs w:val="20"/>
          <w:lang w:val="en-US" w:eastAsia="ru-RU"/>
        </w:rPr>
        <w:t>.</w:t>
      </w:r>
    </w:p>
    <w:p w14:paraId="5A877B74"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Економічний довідник аграрника/ За ред. Ю.Я. Лузана та П.Т. Саблука.- К.: Преса України. – 2003. – 800с.</w:t>
      </w:r>
    </w:p>
    <w:p w14:paraId="1A97FA45" w14:textId="77777777" w:rsidR="00A47830" w:rsidRPr="00A47830" w:rsidRDefault="00A47830" w:rsidP="00A47830">
      <w:pPr>
        <w:widowControl/>
        <w:numPr>
          <w:ilvl w:val="0"/>
          <w:numId w:val="43"/>
        </w:numPr>
        <w:tabs>
          <w:tab w:val="clear" w:pos="720"/>
          <w:tab w:val="num" w:pos="0"/>
        </w:tabs>
        <w:suppressAutoHyphens w:val="0"/>
        <w:spacing w:after="12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Закон України “ Про підприємства в Україні” за №  131 зі змінами від 29.01.98.</w:t>
      </w:r>
    </w:p>
    <w:p w14:paraId="5368D679"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lastRenderedPageBreak/>
        <w:t xml:space="preserve">Закон України “Про державну підтримку сільськогосподарських товаровиробників” // Урядовий кур’єр. – 1998. – 8 грудня. - № 231 - 232 </w:t>
      </w:r>
    </w:p>
    <w:p w14:paraId="77F8BCA4"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0"/>
          <w:lang w:val="uk-UA" w:eastAsia="ru-RU"/>
        </w:rPr>
      </w:pPr>
      <w:r w:rsidRPr="00A47830">
        <w:rPr>
          <w:rFonts w:ascii="Times New Roman" w:eastAsia="Times New Roman" w:hAnsi="Times New Roman" w:cs="Times New Roman"/>
          <w:kern w:val="0"/>
          <w:sz w:val="28"/>
          <w:szCs w:val="20"/>
          <w:lang w:val="uk-UA" w:eastAsia="ru-RU"/>
        </w:rPr>
        <w:t>Закон України “Про кредитні спілки”  №2908-</w:t>
      </w:r>
      <w:r w:rsidRPr="00A47830">
        <w:rPr>
          <w:rFonts w:ascii="Times New Roman" w:eastAsia="Times New Roman" w:hAnsi="Times New Roman" w:cs="Times New Roman"/>
          <w:kern w:val="0"/>
          <w:sz w:val="28"/>
          <w:szCs w:val="20"/>
          <w:lang w:val="en-US" w:eastAsia="ru-RU"/>
        </w:rPr>
        <w:t>III</w:t>
      </w:r>
      <w:r w:rsidRPr="00A47830">
        <w:rPr>
          <w:rFonts w:ascii="Times New Roman" w:eastAsia="Times New Roman" w:hAnsi="Times New Roman" w:cs="Times New Roman"/>
          <w:kern w:val="0"/>
          <w:sz w:val="28"/>
          <w:szCs w:val="20"/>
          <w:lang w:val="uk-UA" w:eastAsia="ru-RU"/>
        </w:rPr>
        <w:t xml:space="preserve"> від 20.12.2001// Фінансові послуги. – 2001. - №12.</w:t>
      </w:r>
    </w:p>
    <w:p w14:paraId="1C69D3DF"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 xml:space="preserve">Закон України “Про оренду землі” // Урядовий кур’єр. – 1998. – 22 жовтня . - № 203 – 204  </w:t>
      </w:r>
    </w:p>
    <w:p w14:paraId="22F1C1E5"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 xml:space="preserve"> Закон України “Про податок на додану вартість” зі змінами та доповненями за № 168/97 – ВР від 01.10.1997</w:t>
      </w:r>
    </w:p>
    <w:p w14:paraId="2FA8244A"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0"/>
          <w:lang w:val="uk-UA" w:eastAsia="ru-RU"/>
        </w:rPr>
      </w:pPr>
      <w:r w:rsidRPr="00A47830">
        <w:rPr>
          <w:rFonts w:ascii="Times New Roman" w:eastAsia="Times New Roman" w:hAnsi="Times New Roman" w:cs="Times New Roman"/>
          <w:kern w:val="0"/>
          <w:sz w:val="28"/>
          <w:szCs w:val="20"/>
          <w:lang w:val="uk-UA" w:eastAsia="ru-RU"/>
        </w:rPr>
        <w:t>Закон України “Про пріоритетність соціального розвитку села і агропромислового комплексу в народному господарстві” за № 2346-</w:t>
      </w:r>
      <w:r w:rsidRPr="00A47830">
        <w:rPr>
          <w:rFonts w:ascii="Times New Roman" w:eastAsia="Times New Roman" w:hAnsi="Times New Roman" w:cs="Times New Roman"/>
          <w:kern w:val="0"/>
          <w:sz w:val="28"/>
          <w:szCs w:val="20"/>
          <w:lang w:val="en-US" w:eastAsia="ru-RU"/>
        </w:rPr>
        <w:t>XII</w:t>
      </w:r>
      <w:r w:rsidRPr="00A47830">
        <w:rPr>
          <w:rFonts w:ascii="Times New Roman" w:eastAsia="Times New Roman" w:hAnsi="Times New Roman" w:cs="Times New Roman"/>
          <w:kern w:val="0"/>
          <w:sz w:val="28"/>
          <w:szCs w:val="20"/>
          <w:lang w:val="uk-UA" w:eastAsia="ru-RU"/>
        </w:rPr>
        <w:t xml:space="preserve"> від 15.05.1992 р. // Посібник по реформуванню сільськогосподарських та переробних підприємств / За ред. П.Т.Саблука, В.Я.Месель-Веселяка.- 2-е вид.,доп.- К., 2000. – С.629.</w:t>
      </w:r>
    </w:p>
    <w:p w14:paraId="60850A44" w14:textId="77777777" w:rsidR="00A47830" w:rsidRPr="00A47830" w:rsidRDefault="00A47830" w:rsidP="00A47830">
      <w:pPr>
        <w:widowControl/>
        <w:numPr>
          <w:ilvl w:val="0"/>
          <w:numId w:val="43"/>
        </w:numPr>
        <w:tabs>
          <w:tab w:val="clear" w:pos="720"/>
          <w:tab w:val="num" w:pos="0"/>
        </w:tabs>
        <w:suppressAutoHyphens w:val="0"/>
        <w:spacing w:after="12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 xml:space="preserve">Закон України “Про селянське (фермерське) господарство” за № 3312 - ХІІ від 22 червня 1993 р. із змінами згідно з законами від 20.10.99. р. № 1169 – </w:t>
      </w:r>
      <w:r w:rsidRPr="00A47830">
        <w:rPr>
          <w:rFonts w:ascii="Times New Roman" w:eastAsia="Times New Roman" w:hAnsi="Times New Roman" w:cs="Times New Roman"/>
          <w:kern w:val="0"/>
          <w:sz w:val="28"/>
          <w:szCs w:val="24"/>
          <w:lang w:val="en-US" w:eastAsia="ru-RU"/>
        </w:rPr>
        <w:t>XIV</w:t>
      </w:r>
      <w:r w:rsidRPr="00A47830">
        <w:rPr>
          <w:rFonts w:ascii="Times New Roman" w:eastAsia="Times New Roman" w:hAnsi="Times New Roman" w:cs="Times New Roman"/>
          <w:kern w:val="0"/>
          <w:sz w:val="28"/>
          <w:szCs w:val="24"/>
          <w:lang w:val="uk-UA" w:eastAsia="ru-RU"/>
        </w:rPr>
        <w:t xml:space="preserve"> та від 02.11.2000 р. № 2071 – ІІІ</w:t>
      </w:r>
    </w:p>
    <w:p w14:paraId="6AE7B54E"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Закон України “Про систему оподаткування” зі змінами та доповненями за № 77/97 – ВР від 18.02.1997</w:t>
      </w:r>
    </w:p>
    <w:p w14:paraId="56237309"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Закон України “Про сільськогосподарську кооперацію” зі змінами і доповненями внесеними згідно із Законом № 2090 – ІІІ/ 2090 – 14 від 02.11.2000</w:t>
      </w:r>
    </w:p>
    <w:p w14:paraId="29010A4B"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 xml:space="preserve">Закон України “Про фіксований сільськогосподарський податок”// Урядовий кур’єр. – 1999. – 6 січня. - № 2 – 3  </w:t>
      </w:r>
    </w:p>
    <w:p w14:paraId="27F4B9E9"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Зубець М.В., Саблук. П.Т. Розвиток господарських вормувань і організація виробництва в аграрній сфері АПК. – К.: Українська академія аграрних наук. – 1999. – 296с.</w:t>
      </w:r>
    </w:p>
    <w:p w14:paraId="728CF13D"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A47830">
        <w:rPr>
          <w:rFonts w:ascii="Times New Roman" w:eastAsia="Times New Roman" w:hAnsi="Times New Roman" w:cs="Times New Roman"/>
          <w:kern w:val="0"/>
          <w:sz w:val="28"/>
          <w:szCs w:val="20"/>
          <w:lang w:val="uk-UA" w:eastAsia="ru-RU"/>
        </w:rPr>
        <w:t xml:space="preserve">Калс </w:t>
      </w:r>
      <w:r w:rsidRPr="00A47830">
        <w:rPr>
          <w:rFonts w:ascii="Times New Roman" w:eastAsia="Times New Roman" w:hAnsi="Times New Roman" w:cs="Times New Roman"/>
          <w:kern w:val="0"/>
          <w:sz w:val="28"/>
          <w:szCs w:val="20"/>
          <w:lang w:eastAsia="ru-RU"/>
        </w:rPr>
        <w:t xml:space="preserve">Э., Бекер М., Нелсон А. Эффективное фермерское хозяйство / Пер.с англ.- М.: Агропромиздат, 1991. – 446 с. </w:t>
      </w:r>
    </w:p>
    <w:p w14:paraId="240FA9F2"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A47830">
        <w:rPr>
          <w:rFonts w:ascii="Times New Roman" w:eastAsia="Times New Roman" w:hAnsi="Times New Roman" w:cs="Times New Roman"/>
          <w:kern w:val="0"/>
          <w:sz w:val="28"/>
          <w:szCs w:val="20"/>
          <w:lang w:eastAsia="ru-RU"/>
        </w:rPr>
        <w:lastRenderedPageBreak/>
        <w:t>Капинос Р. Фермерство на Украине. Миф или реальность // Бизнес-Информ. -  1997.- №7. – С.20-22.</w:t>
      </w:r>
    </w:p>
    <w:p w14:paraId="07F77B44"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Ковбаса О.О., Іванюта В.Ф., Перевай О.Б. Кооперування – важлива умова забезпечення конкурентноздатності селянських (фермерських) господарств// Вісник Полтавського державного сільськогосподарського інституту. – 2001. - № 5 –6. – С. 67 –68</w:t>
      </w:r>
    </w:p>
    <w:p w14:paraId="3C4084B8"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 xml:space="preserve">Коврига А.С. Феремрство: з чим ідемо у завтра// Сільський час . – 2001. - № 56. – С. 8 – 10 </w:t>
      </w:r>
    </w:p>
    <w:p w14:paraId="12305659"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A47830">
        <w:rPr>
          <w:rFonts w:ascii="Times New Roman" w:eastAsia="Times New Roman" w:hAnsi="Times New Roman" w:cs="Times New Roman"/>
          <w:kern w:val="0"/>
          <w:sz w:val="28"/>
          <w:szCs w:val="20"/>
          <w:lang w:val="uk-UA" w:eastAsia="ru-RU"/>
        </w:rPr>
        <w:t xml:space="preserve"> Концепция развития крестьянских (фермерских) хозяйств.- М, 1995.- 24 с.</w:t>
      </w:r>
    </w:p>
    <w:p w14:paraId="636D3D17"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Кривокінь О.С., Правдюк Н.Л Кредитні спілки у фінансовому забезпеченні розвитку аграрного бізнесу// Вісник Полтавського державного сільськогосподарського інституту. – 2001.-№ 5–6.–С.49-50</w:t>
      </w:r>
    </w:p>
    <w:p w14:paraId="70CD945D"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Крисальний О.В. Основн</w:t>
      </w:r>
      <w:r w:rsidRPr="00A47830">
        <w:rPr>
          <w:rFonts w:ascii="Times New Roman" w:eastAsia="Times New Roman" w:hAnsi="Times New Roman" w:cs="Times New Roman"/>
          <w:kern w:val="0"/>
          <w:sz w:val="28"/>
          <w:szCs w:val="24"/>
          <w:lang w:eastAsia="ru-RU"/>
        </w:rPr>
        <w:t>ые принципы регулирования экономических отношений учасников кооперации. – К.: Урожай,1998.-64с.</w:t>
      </w:r>
    </w:p>
    <w:p w14:paraId="19C19B0A"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0"/>
          <w:lang w:val="uk-UA" w:eastAsia="ru-RU"/>
        </w:rPr>
      </w:pPr>
      <w:r w:rsidRPr="00A47830">
        <w:rPr>
          <w:rFonts w:ascii="Times New Roman" w:eastAsia="Times New Roman" w:hAnsi="Times New Roman" w:cs="Times New Roman"/>
          <w:kern w:val="0"/>
          <w:sz w:val="28"/>
          <w:szCs w:val="20"/>
          <w:lang w:eastAsia="ru-RU"/>
        </w:rPr>
        <w:t xml:space="preserve">Крисальний О.В. </w:t>
      </w:r>
      <w:r w:rsidRPr="00A47830">
        <w:rPr>
          <w:rFonts w:ascii="Times New Roman" w:eastAsia="Times New Roman" w:hAnsi="Times New Roman" w:cs="Times New Roman"/>
          <w:kern w:val="0"/>
          <w:sz w:val="28"/>
          <w:szCs w:val="20"/>
          <w:lang w:val="uk-UA" w:eastAsia="ru-RU"/>
        </w:rPr>
        <w:t>Розвиток кооперації в контексті аграрної реформи в Україні // Економіка АПК.- 1995.- №10.- С.29-30.</w:t>
      </w:r>
    </w:p>
    <w:p w14:paraId="33658DCC"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Крисальн</w:t>
      </w:r>
      <w:r w:rsidRPr="00A47830">
        <w:rPr>
          <w:rFonts w:ascii="Times New Roman" w:eastAsia="Times New Roman" w:hAnsi="Times New Roman" w:cs="Times New Roman"/>
          <w:kern w:val="0"/>
          <w:sz w:val="28"/>
          <w:szCs w:val="24"/>
          <w:lang w:eastAsia="ru-RU"/>
        </w:rPr>
        <w:t>ый А.В. Развитие сельскохозяйственной кооперации в Украине// Аграрные реформы в странах СНГ, Центральной и Восточной Европы при переходе к рыночным отношениям: научно-исследовательский и образовательный аспекты: Доклады и выступления на Международном симпозиуме экономистов-аграрников, Киев, 11-16 октября 1993 г. – К., 1994.-С.347-355.</w:t>
      </w:r>
      <w:r w:rsidRPr="00A47830">
        <w:rPr>
          <w:rFonts w:ascii="Times New Roman" w:eastAsia="Times New Roman" w:hAnsi="Times New Roman" w:cs="Times New Roman"/>
          <w:kern w:val="0"/>
          <w:sz w:val="28"/>
          <w:szCs w:val="24"/>
          <w:lang w:val="uk-UA" w:eastAsia="ru-RU"/>
        </w:rPr>
        <w:t xml:space="preserve"> </w:t>
      </w:r>
    </w:p>
    <w:p w14:paraId="59FDA9AB"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 xml:space="preserve"> Кропивко М.М. Розвиток матеріально-технічної бази селянських (фермерських) господарств// Економіка АПК. – 2003. - №1. – С. 69 – 75</w:t>
      </w:r>
    </w:p>
    <w:p w14:paraId="7362E7CD"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Кропивко М.Ф. Інформація в управлінні агропромисловим виробництвом.- К.: ІАЕ УААН, 1997.-252с.</w:t>
      </w:r>
    </w:p>
    <w:p w14:paraId="346385C8"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Ксенофонт Афинский. Сократические сочиненния/ Под ред. Горбова Д.А.: АСА</w:t>
      </w:r>
      <w:r w:rsidRPr="00A47830">
        <w:rPr>
          <w:rFonts w:ascii="Times New Roman" w:eastAsia="Times New Roman" w:hAnsi="Times New Roman" w:cs="Times New Roman"/>
          <w:kern w:val="0"/>
          <w:sz w:val="28"/>
          <w:szCs w:val="24"/>
          <w:lang w:val="en-US" w:eastAsia="ru-RU"/>
        </w:rPr>
        <w:t>DEMIA</w:t>
      </w:r>
      <w:r w:rsidRPr="00A47830">
        <w:rPr>
          <w:rFonts w:ascii="Times New Roman" w:eastAsia="Times New Roman" w:hAnsi="Times New Roman" w:cs="Times New Roman"/>
          <w:kern w:val="0"/>
          <w:sz w:val="28"/>
          <w:szCs w:val="24"/>
          <w:lang w:val="uk-UA" w:eastAsia="ru-RU"/>
        </w:rPr>
        <w:t>.- 1935. – С.247</w:t>
      </w:r>
    </w:p>
    <w:p w14:paraId="6910091E"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lastRenderedPageBreak/>
        <w:t xml:space="preserve">Кузьмін В.В. Організація агротехсервісу фермерських господарств// Вісник Полтавського державного сільськогосподарського інституту. – 2001. - № 5 –6. – С. 91  </w:t>
      </w:r>
    </w:p>
    <w:p w14:paraId="273ABE55"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 xml:space="preserve">Липчук В.В. До питання про оптимальні розміри селянських (фермерських) господарств // Економічний вісник Львівського ДАУ. – 1997. - №3. – С. 37 – 41  </w:t>
      </w:r>
    </w:p>
    <w:p w14:paraId="13A49514"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Липчук В.В. Селянські (фермерські) господарства: оцінка і проблеми становлення та розвитку. – Львів.: “Вільна Україна”, 1997. – 156с. – 19</w:t>
      </w:r>
    </w:p>
    <w:p w14:paraId="2BF7DDB5"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Лобас М.Г. Зарубіжний досвід використання сільськогосподарських машин у фермерських господарствах// Агроінком. – 1999. - № 3 – 4 – 5. – С. 31- 33</w:t>
      </w:r>
    </w:p>
    <w:p w14:paraId="5F01407E"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0"/>
          <w:lang w:val="uk-UA" w:eastAsia="ru-RU"/>
        </w:rPr>
      </w:pPr>
      <w:r w:rsidRPr="00A47830">
        <w:rPr>
          <w:rFonts w:ascii="Times New Roman" w:eastAsia="Times New Roman" w:hAnsi="Times New Roman" w:cs="Times New Roman"/>
          <w:kern w:val="0"/>
          <w:sz w:val="28"/>
          <w:szCs w:val="20"/>
          <w:lang w:val="uk-UA" w:eastAsia="ru-RU"/>
        </w:rPr>
        <w:t>Лобас М.Г. Організація фермерських господарств, кооперативів, орендних підприємств, акціонерних товариств та фірм в сільському господарстві в умовах переходу до ринкової економіки.- К.,1991.–319 с.</w:t>
      </w:r>
    </w:p>
    <w:p w14:paraId="4E141683"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A47830">
        <w:rPr>
          <w:rFonts w:ascii="Times New Roman" w:eastAsia="Times New Roman" w:hAnsi="Times New Roman" w:cs="Times New Roman"/>
          <w:kern w:val="0"/>
          <w:sz w:val="28"/>
          <w:szCs w:val="20"/>
          <w:lang w:val="uk-UA" w:eastAsia="ru-RU"/>
        </w:rPr>
        <w:t xml:space="preserve">Лобас М.Г., Македонський А.В. та ін. </w:t>
      </w:r>
      <w:r w:rsidRPr="00A47830">
        <w:rPr>
          <w:rFonts w:ascii="Times New Roman" w:eastAsia="Times New Roman" w:hAnsi="Times New Roman" w:cs="Times New Roman"/>
          <w:kern w:val="0"/>
          <w:sz w:val="28"/>
          <w:szCs w:val="20"/>
          <w:lang w:eastAsia="ru-RU"/>
        </w:rPr>
        <w:t>Організація селянських (фермерських) господарств. – К., 1988. – 238 с.</w:t>
      </w:r>
    </w:p>
    <w:p w14:paraId="73B07947"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Лук’янов І.І. Стратегія і механізм реформування АПК України// Механізм господарювання і економічна динаміка в АПК.: Вісник ХДАУ. – 2001. - №5. – С.26 - 34</w:t>
      </w:r>
    </w:p>
    <w:p w14:paraId="542982E4"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Макконел К.Р. Брю С.Л. Економікс. – М.. – 1992. – 399с.</w:t>
      </w:r>
    </w:p>
    <w:p w14:paraId="578F4675"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 xml:space="preserve">Математическое моделирование </w:t>
      </w:r>
      <w:r w:rsidRPr="00A47830">
        <w:rPr>
          <w:rFonts w:ascii="Times New Roman" w:eastAsia="Times New Roman" w:hAnsi="Times New Roman" w:cs="Times New Roman"/>
          <w:kern w:val="0"/>
          <w:sz w:val="28"/>
          <w:szCs w:val="24"/>
          <w:lang w:eastAsia="ru-RU"/>
        </w:rPr>
        <w:t>экономических процессов в сельском хозяйстве / Под ред. А.М. Гатаулина. – М.: Агропромиздат. – 1990. – 432 с.</w:t>
      </w:r>
    </w:p>
    <w:p w14:paraId="2E8EEA58"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eastAsia="ru-RU"/>
        </w:rPr>
        <w:t xml:space="preserve">Махортов Ю.О., Дмитренко В.Л. Сучасний стан і перспективи розвитку фермерства в Україні// Вісник аграрної науки. – 2003.- червень. – С. 73 – 76 </w:t>
      </w:r>
    </w:p>
    <w:p w14:paraId="3BC104C4"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Мельник С.І. Реформи в АПК: проблеми, перспективи та кадрове забезпечення// Проблеми економіки агропромислового комплексу і формування його кадрового потенціалу.: Кол. монографія за ред. П.Т. Саблука та ін. – Т1. – К.: ІАЕ. – 2000 .- С. 6 – 13</w:t>
      </w:r>
    </w:p>
    <w:p w14:paraId="76E0A206"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A47830">
        <w:rPr>
          <w:rFonts w:ascii="Times New Roman" w:eastAsia="Times New Roman" w:hAnsi="Times New Roman" w:cs="Times New Roman"/>
          <w:kern w:val="0"/>
          <w:sz w:val="28"/>
          <w:szCs w:val="20"/>
          <w:lang w:val="uk-UA" w:eastAsia="ru-RU"/>
        </w:rPr>
        <w:lastRenderedPageBreak/>
        <w:t xml:space="preserve">Месель-Веселяк В.Я., Пікус Р.В. Оптимальні розміри селянських (фермерських) господарств // Сільські обрії.- </w:t>
      </w:r>
      <w:r w:rsidRPr="00A47830">
        <w:rPr>
          <w:rFonts w:ascii="Times New Roman" w:eastAsia="Times New Roman" w:hAnsi="Times New Roman" w:cs="Times New Roman"/>
          <w:kern w:val="0"/>
          <w:sz w:val="28"/>
          <w:szCs w:val="20"/>
          <w:lang w:eastAsia="ru-RU"/>
        </w:rPr>
        <w:t>1995.- №3-4.- С.13-17.</w:t>
      </w:r>
    </w:p>
    <w:p w14:paraId="22B4C3AE"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A47830">
        <w:rPr>
          <w:rFonts w:ascii="Times New Roman" w:eastAsia="Times New Roman" w:hAnsi="Times New Roman" w:cs="Times New Roman"/>
          <w:kern w:val="0"/>
          <w:sz w:val="28"/>
          <w:szCs w:val="20"/>
          <w:lang w:eastAsia="ru-RU"/>
        </w:rPr>
        <w:t>Месель-Веселяк В.Я., Пікус Р.В. Формуваня раціональних спеціалізованих селянських (фермерських) господарств // Сільські обрії.- 1995.- №3-4.- С.7-9.</w:t>
      </w:r>
    </w:p>
    <w:p w14:paraId="0BC3BBA9"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 xml:space="preserve">Месель-Веселяк В.Я., Федоров М.М. Земельна реформа – основа структурних перетворень в аграрній сфері України //Економіка АПК. – 1996. - №5.-С.10-17. </w:t>
      </w:r>
    </w:p>
    <w:p w14:paraId="6F0306E0"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A47830">
        <w:rPr>
          <w:rFonts w:ascii="Times New Roman" w:eastAsia="Times New Roman" w:hAnsi="Times New Roman" w:cs="Times New Roman"/>
          <w:kern w:val="0"/>
          <w:sz w:val="28"/>
          <w:szCs w:val="20"/>
          <w:lang w:val="uk-UA" w:eastAsia="ru-RU"/>
        </w:rPr>
        <w:t>Методичні рекомендації з організації та ведення бухгалтерського обліку в селянських (фермерських) господарствах // Все про бухгалтерський облік. – 2001. - №77 (623). – С.53-63.</w:t>
      </w:r>
    </w:p>
    <w:p w14:paraId="622BC053"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 xml:space="preserve">Методичні рекомендації по визначенню оптимальних розмірів селянських (фермерських) господарств України. – К.: ІАЕ УААН. – 1999. – С.10 –11 </w:t>
      </w:r>
    </w:p>
    <w:p w14:paraId="437E2138"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Могильний О.М. Кооперація фермерських господарств як засіб гармонізації їх інтересів// Проблеми кооперації в сільскому господарстві. – 1995. – С. 108 – 110</w:t>
      </w:r>
    </w:p>
    <w:p w14:paraId="58CD3EDA"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 xml:space="preserve">Молдаван Л.В. Основні закономірності розвитку обслуговуючих кооперативів в Україні// Вісник Полтавського державного сільськогосподарського інституту. – 2001. - № 5 – 6. – С. 16 –17 </w:t>
      </w:r>
    </w:p>
    <w:p w14:paraId="54F12568"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 xml:space="preserve">Муковіз В.С. Становлення обслуговуючої кооперації на Херсонщині// Економіка АПК. – 2003. - №8. – С. 43 – 45 </w:t>
      </w:r>
    </w:p>
    <w:p w14:paraId="4234FC6B"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 xml:space="preserve">Наумов Ю.Ф., Скворцов В.Н. </w:t>
      </w:r>
      <w:r w:rsidRPr="00A47830">
        <w:rPr>
          <w:rFonts w:ascii="Times New Roman" w:eastAsia="Times New Roman" w:hAnsi="Times New Roman" w:cs="Times New Roman"/>
          <w:kern w:val="0"/>
          <w:sz w:val="28"/>
          <w:szCs w:val="24"/>
          <w:lang w:eastAsia="ru-RU"/>
        </w:rPr>
        <w:t xml:space="preserve">Обслуживающий кооператив как способ защиты экономических интересов сельськохозяйственных товаропроизводителей// </w:t>
      </w:r>
      <w:r w:rsidRPr="00A47830">
        <w:rPr>
          <w:rFonts w:ascii="Times New Roman" w:eastAsia="Times New Roman" w:hAnsi="Times New Roman" w:cs="Times New Roman"/>
          <w:kern w:val="0"/>
          <w:sz w:val="28"/>
          <w:szCs w:val="24"/>
          <w:lang w:val="uk-UA" w:eastAsia="ru-RU"/>
        </w:rPr>
        <w:t>Збірник наукових праць Луганського державного аграрного університету.–200</w:t>
      </w:r>
      <w:r w:rsidRPr="00A47830">
        <w:rPr>
          <w:rFonts w:ascii="Times New Roman" w:eastAsia="Times New Roman" w:hAnsi="Times New Roman" w:cs="Times New Roman"/>
          <w:kern w:val="0"/>
          <w:sz w:val="28"/>
          <w:szCs w:val="24"/>
          <w:lang w:eastAsia="ru-RU"/>
        </w:rPr>
        <w:t>2</w:t>
      </w:r>
      <w:r w:rsidRPr="00A47830">
        <w:rPr>
          <w:rFonts w:ascii="Times New Roman" w:eastAsia="Times New Roman" w:hAnsi="Times New Roman" w:cs="Times New Roman"/>
          <w:kern w:val="0"/>
          <w:sz w:val="28"/>
          <w:szCs w:val="24"/>
          <w:lang w:val="uk-UA" w:eastAsia="ru-RU"/>
        </w:rPr>
        <w:t>р.- №</w:t>
      </w:r>
      <w:r w:rsidRPr="00A47830">
        <w:rPr>
          <w:rFonts w:ascii="Times New Roman" w:eastAsia="Times New Roman" w:hAnsi="Times New Roman" w:cs="Times New Roman"/>
          <w:kern w:val="0"/>
          <w:sz w:val="28"/>
          <w:szCs w:val="24"/>
          <w:lang w:eastAsia="ru-RU"/>
        </w:rPr>
        <w:t>14(26)</w:t>
      </w:r>
      <w:r w:rsidRPr="00A47830">
        <w:rPr>
          <w:rFonts w:ascii="Times New Roman" w:eastAsia="Times New Roman" w:hAnsi="Times New Roman" w:cs="Times New Roman"/>
          <w:kern w:val="0"/>
          <w:sz w:val="28"/>
          <w:szCs w:val="24"/>
          <w:lang w:val="uk-UA" w:eastAsia="ru-RU"/>
        </w:rPr>
        <w:t>.–</w:t>
      </w:r>
      <w:r w:rsidRPr="00A47830">
        <w:rPr>
          <w:rFonts w:ascii="Times New Roman" w:eastAsia="Times New Roman" w:hAnsi="Times New Roman" w:cs="Times New Roman"/>
          <w:kern w:val="0"/>
          <w:sz w:val="28"/>
          <w:szCs w:val="24"/>
          <w:lang w:eastAsia="ru-RU"/>
        </w:rPr>
        <w:t>том</w:t>
      </w:r>
      <w:r w:rsidRPr="00A47830">
        <w:rPr>
          <w:rFonts w:ascii="Times New Roman" w:eastAsia="Times New Roman" w:hAnsi="Times New Roman" w:cs="Times New Roman"/>
          <w:kern w:val="0"/>
          <w:sz w:val="28"/>
          <w:szCs w:val="24"/>
          <w:lang w:val="uk-UA" w:eastAsia="ru-RU"/>
        </w:rPr>
        <w:t>І.-С.144- 146</w:t>
      </w:r>
    </w:p>
    <w:p w14:paraId="05C47575"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A47830">
        <w:rPr>
          <w:rFonts w:ascii="Times New Roman" w:eastAsia="Times New Roman" w:hAnsi="Times New Roman" w:cs="Times New Roman"/>
          <w:kern w:val="0"/>
          <w:sz w:val="28"/>
          <w:szCs w:val="20"/>
          <w:lang w:val="uk-UA" w:eastAsia="ru-RU"/>
        </w:rPr>
        <w:t>Нечипоренко О.М. Економічні відносини між партнерами при кооперуванні // Економіка АПК. – 2002. - №7.- С.24-25.</w:t>
      </w:r>
    </w:p>
    <w:p w14:paraId="5CDAC226"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lastRenderedPageBreak/>
        <w:t>Нечипоренко О.М. Соціально- економічна сутність кооперування в сільському господарстві// Вісник аграрної науки. – 2003. - № 8.–С.60-63</w:t>
      </w:r>
    </w:p>
    <w:p w14:paraId="4F5711EE"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 xml:space="preserve">Новел МакКормак. В рамках проекту </w:t>
      </w:r>
      <w:r w:rsidRPr="00A47830">
        <w:rPr>
          <w:rFonts w:ascii="Times New Roman" w:eastAsia="Times New Roman" w:hAnsi="Times New Roman" w:cs="Times New Roman"/>
          <w:kern w:val="0"/>
          <w:sz w:val="28"/>
          <w:szCs w:val="24"/>
          <w:lang w:val="en-US" w:eastAsia="ru-RU"/>
        </w:rPr>
        <w:t>TACIS</w:t>
      </w:r>
      <w:r w:rsidRPr="00A47830">
        <w:rPr>
          <w:rFonts w:ascii="Times New Roman" w:eastAsia="Times New Roman" w:hAnsi="Times New Roman" w:cs="Times New Roman"/>
          <w:kern w:val="0"/>
          <w:sz w:val="28"/>
          <w:szCs w:val="24"/>
          <w:lang w:val="uk-UA" w:eastAsia="ru-RU"/>
        </w:rPr>
        <w:t xml:space="preserve"> // Агробізнес сьогдні. – 2002. - № 14(16). – С. - 19</w:t>
      </w:r>
    </w:p>
    <w:p w14:paraId="5A57C767"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 xml:space="preserve">Онищенко А., Юрчишин В. Методологический аспект сравнительной оценки </w:t>
      </w:r>
      <w:r w:rsidRPr="00A47830">
        <w:rPr>
          <w:rFonts w:ascii="Times New Roman" w:eastAsia="Times New Roman" w:hAnsi="Times New Roman" w:cs="Times New Roman"/>
          <w:kern w:val="0"/>
          <w:sz w:val="28"/>
          <w:szCs w:val="24"/>
          <w:lang w:eastAsia="ru-RU"/>
        </w:rPr>
        <w:t xml:space="preserve">эффективности разных форм хозяйствования в аграрной сфере//  </w:t>
      </w:r>
      <w:r w:rsidRPr="00A47830">
        <w:rPr>
          <w:rFonts w:ascii="Times New Roman" w:eastAsia="Times New Roman" w:hAnsi="Times New Roman" w:cs="Times New Roman"/>
          <w:kern w:val="0"/>
          <w:sz w:val="28"/>
          <w:szCs w:val="24"/>
          <w:lang w:val="uk-UA" w:eastAsia="ru-RU"/>
        </w:rPr>
        <w:t>Єкономіка України. – 1996. - №2. – С. 20</w:t>
      </w:r>
    </w:p>
    <w:p w14:paraId="7489A27E"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Організація і функціонування фермерських господарств/ за ред. В.О.Єщенка та А.Ф.Бурика.- К.:Нічлава . – 1999. – 180с. – 17</w:t>
      </w:r>
    </w:p>
    <w:p w14:paraId="5F2BA113"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Осипенко П. Повернення лізингових боргів: боротьба в різних вагових категоріях // Агробізнес сьогодні. – 2002. - №14 (16). – С. 16</w:t>
      </w:r>
    </w:p>
    <w:p w14:paraId="27CF45EC"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Основи підприємницької діяльності та агробізнесу: Навчальний посібник / За ред. І.М.Брюховецького. – Суми. – 2001. – 474с.</w:t>
      </w:r>
    </w:p>
    <w:p w14:paraId="55BA376A"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eastAsia="ru-RU"/>
        </w:rPr>
        <w:t xml:space="preserve">Основи </w:t>
      </w:r>
      <w:r w:rsidRPr="00A47830">
        <w:rPr>
          <w:rFonts w:ascii="Times New Roman" w:eastAsia="Times New Roman" w:hAnsi="Times New Roman" w:cs="Times New Roman"/>
          <w:kern w:val="0"/>
          <w:sz w:val="28"/>
          <w:szCs w:val="24"/>
          <w:lang w:val="uk-UA" w:eastAsia="ru-RU"/>
        </w:rPr>
        <w:t xml:space="preserve">сільськогосподарської обслуговуючої кооперації: навчальний посібник / За ред. В.В. Зіновчук, Л.В. Молдаван, В.Б. Массаковський та ін. К.: Вища освіта. – 2001. – 464с. </w:t>
      </w:r>
    </w:p>
    <w:p w14:paraId="63ECBEB0"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Основи формування та функціонування аграрного ринку:Навчальний посібник / За ред. І.М.Брюховецького. – Суми. – 2001. – 288с.</w:t>
      </w:r>
    </w:p>
    <w:p w14:paraId="0C5C5655"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Осташко Т. Фермерські господарства України: стан, проблеми й перспективи// Економіст. – 1999. - №5. – С. 34</w:t>
      </w:r>
    </w:p>
    <w:p w14:paraId="4D68C00A"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Павлов И.</w:t>
      </w:r>
      <w:r w:rsidRPr="00A47830">
        <w:rPr>
          <w:rFonts w:ascii="Times New Roman" w:eastAsia="Times New Roman" w:hAnsi="Times New Roman" w:cs="Times New Roman"/>
          <w:kern w:val="0"/>
          <w:sz w:val="28"/>
          <w:szCs w:val="24"/>
          <w:lang w:eastAsia="ru-RU"/>
        </w:rPr>
        <w:t xml:space="preserve"> Лизинг предлагает услуги // С</w:t>
      </w:r>
      <w:r w:rsidRPr="00A47830">
        <w:rPr>
          <w:rFonts w:ascii="Times New Roman" w:eastAsia="Times New Roman" w:hAnsi="Times New Roman" w:cs="Times New Roman"/>
          <w:kern w:val="0"/>
          <w:sz w:val="28"/>
          <w:szCs w:val="24"/>
          <w:lang w:val="uk-UA" w:eastAsia="ru-RU"/>
        </w:rPr>
        <w:t>ільський журнал.- 2001.- №1.- С.5.</w:t>
      </w:r>
    </w:p>
    <w:p w14:paraId="469C0C36"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Петренко О.Я. Обгрунтування раціональних розмірів землекористування селянських (феремрських) господарств// Збірник наукових праць Харківського державного аграрного університету. – 1998. – вип.№3. – С. 177</w:t>
      </w:r>
    </w:p>
    <w:p w14:paraId="6B8D3F84"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A47830">
        <w:rPr>
          <w:rFonts w:ascii="Times New Roman" w:eastAsia="Times New Roman" w:hAnsi="Times New Roman" w:cs="Times New Roman"/>
          <w:kern w:val="0"/>
          <w:sz w:val="28"/>
          <w:szCs w:val="20"/>
          <w:lang w:eastAsia="ru-RU"/>
        </w:rPr>
        <w:t>Петренко О.Я., Чужинов Л.И., Исмуратов С.Б. Экономика крестьянского хозяйства.- М, 1995.- 324 с.</w:t>
      </w:r>
    </w:p>
    <w:p w14:paraId="24CAAB3B"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Погрібний О.О. Селянські господарства і оренда.- К.: 1992. –213с.</w:t>
      </w:r>
    </w:p>
    <w:p w14:paraId="0E17CF14"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lastRenderedPageBreak/>
        <w:t>Попов Н.А., Захарьин В.Р., Федоренко В.Ф. Предпринимательство в АПК – Учебник.- М.: “</w:t>
      </w:r>
      <w:r w:rsidRPr="00A47830">
        <w:rPr>
          <w:rFonts w:ascii="Times New Roman" w:eastAsia="Times New Roman" w:hAnsi="Times New Roman" w:cs="Times New Roman"/>
          <w:kern w:val="0"/>
          <w:sz w:val="28"/>
          <w:szCs w:val="24"/>
          <w:lang w:eastAsia="ru-RU"/>
        </w:rPr>
        <w:t>Э</w:t>
      </w:r>
      <w:r w:rsidRPr="00A47830">
        <w:rPr>
          <w:rFonts w:ascii="Times New Roman" w:eastAsia="Times New Roman" w:hAnsi="Times New Roman" w:cs="Times New Roman"/>
          <w:kern w:val="0"/>
          <w:sz w:val="28"/>
          <w:szCs w:val="24"/>
          <w:lang w:val="uk-UA" w:eastAsia="ru-RU"/>
        </w:rPr>
        <w:t>кмос”. – 2001.-352с.- 6</w:t>
      </w:r>
    </w:p>
    <w:p w14:paraId="426FE12C"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Постанова Кабінету Міністрів України “Про порядок державної реєстрації договорів оренди землі” від 25.12.98</w:t>
      </w:r>
    </w:p>
    <w:p w14:paraId="591E2395"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Правове становище селянських (фермерських) господарств в Україні/ Монографія Долинської М.Г. – Львів.: “Каменяр”. – 1999. – 182с. – 28</w:t>
      </w:r>
    </w:p>
    <w:p w14:paraId="7447F9B8"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eastAsia="ru-RU"/>
        </w:rPr>
        <w:t xml:space="preserve">Практикум по математическому моделированию экономических процессов в сельском хозяйстве / Под ред. А.Ф. Карпенко. – М.: Агропромиздат. – 1985. – 216с. </w:t>
      </w:r>
    </w:p>
    <w:p w14:paraId="08440BF2"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A47830">
        <w:rPr>
          <w:rFonts w:ascii="Times New Roman" w:eastAsia="Times New Roman" w:hAnsi="Times New Roman" w:cs="Times New Roman"/>
          <w:kern w:val="0"/>
          <w:sz w:val="28"/>
          <w:szCs w:val="20"/>
          <w:lang w:val="uk-UA" w:eastAsia="ru-RU"/>
        </w:rPr>
        <w:t>Про порядок викупу земельних ділянок громадянами (понад норму, яка приватизується безкоштовно) для ведення селянського (фермерського) або особистого підсобного господарства: Постанова Кабінету Міністрів від 24.01.2000 №118 // Збірник урядових нормативних актів України. – 2000. — № 14. – С.393-394.</w:t>
      </w:r>
    </w:p>
    <w:p w14:paraId="358AFF62"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A47830">
        <w:rPr>
          <w:rFonts w:ascii="Times New Roman" w:eastAsia="Times New Roman" w:hAnsi="Times New Roman" w:cs="Times New Roman"/>
          <w:kern w:val="0"/>
          <w:sz w:val="28"/>
          <w:szCs w:val="20"/>
          <w:lang w:eastAsia="ru-RU"/>
        </w:rPr>
        <w:t>Прокопьев М.Г. Система моделей организации и функционирования фермерских хозяйств //</w:t>
      </w:r>
      <w:r w:rsidRPr="00A47830">
        <w:rPr>
          <w:rFonts w:ascii="Times New Roman" w:eastAsia="Times New Roman" w:hAnsi="Times New Roman" w:cs="Times New Roman"/>
          <w:kern w:val="0"/>
          <w:sz w:val="28"/>
          <w:szCs w:val="20"/>
          <w:lang w:val="uk-UA" w:eastAsia="ru-RU"/>
        </w:rPr>
        <w:t xml:space="preserve"> Аграрная наука.- 1993.- №2.- С.13-21.</w:t>
      </w:r>
    </w:p>
    <w:p w14:paraId="30741C7B"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Прус Б. Об’єднання фермерів в асоціацію “Сільський господар”// Агробізнес сьогодні. – 2003. – № 7 (30). – С. 18</w:t>
      </w:r>
    </w:p>
    <w:p w14:paraId="71757844"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 xml:space="preserve">Радченко В.В., Лютий Ю.М. Організація та ефективність різних форм аграрного бізнесу// США. Канада. – ЕПК. – 2000. - №3. – С.104 </w:t>
      </w:r>
    </w:p>
    <w:p w14:paraId="4293C3E3"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eastAsia="ru-RU"/>
        </w:rPr>
        <w:t xml:space="preserve">Рахметов Е. Правовое положение крестьянских хозяйств.: Автореф.канд.дис. – М. – 1993 </w:t>
      </w:r>
    </w:p>
    <w:p w14:paraId="39CEA69E"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Рекомендації з оптимізації розмірів новостворених приватних господарств на основі оренди земельних паїв та вдосконалення орендних земельних відносин/ Науково-мтодичне керівництво В.Я. Мессель-Веселяка і М.М. Федорова. – К. : ІАЕ УААН. –2001.- 66с.</w:t>
      </w:r>
    </w:p>
    <w:p w14:paraId="47DADC5B"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Рижук С.М. Ми переходимо на відвертий захист інтересів селян// Пропозиція. – 2002. - №6. – С. 8 – 10</w:t>
      </w:r>
    </w:p>
    <w:p w14:paraId="32446A8C"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lastRenderedPageBreak/>
        <w:t>Рогач С.М. До питання розвитку фермерських господарств України: Науковий вісник національного аграрного університету.- К., 2001. .- №43. – С42-43</w:t>
      </w:r>
    </w:p>
    <w:p w14:paraId="05B84E63"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Розвиток господарських формувань і організація виробництва в аграрній сфері АПК/ За ред. Зубця М.В., Саблука П.Т., Месель-Веселяка В.Я. – К.: ІАЕ УААН. – 1999. – 296с.</w:t>
      </w:r>
    </w:p>
    <w:p w14:paraId="0AA3D10F"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0"/>
          <w:lang w:val="uk-UA" w:eastAsia="ru-RU"/>
        </w:rPr>
      </w:pPr>
      <w:r w:rsidRPr="00A47830">
        <w:rPr>
          <w:rFonts w:ascii="Times New Roman" w:eastAsia="Times New Roman" w:hAnsi="Times New Roman" w:cs="Times New Roman"/>
          <w:kern w:val="0"/>
          <w:sz w:val="28"/>
          <w:szCs w:val="20"/>
          <w:lang w:eastAsia="ru-RU"/>
        </w:rPr>
        <w:t xml:space="preserve">Саблук П.Т. </w:t>
      </w:r>
      <w:r w:rsidRPr="00A47830">
        <w:rPr>
          <w:rFonts w:ascii="Times New Roman" w:eastAsia="Times New Roman" w:hAnsi="Times New Roman" w:cs="Times New Roman"/>
          <w:kern w:val="0"/>
          <w:sz w:val="28"/>
          <w:szCs w:val="20"/>
          <w:lang w:val="uk-UA" w:eastAsia="ru-RU"/>
        </w:rPr>
        <w:t xml:space="preserve">Стан економіки і реформ в агропромисловому комплексі України та завдання вчених економістів-аграрників.- К.: УАЕ УААН, </w:t>
      </w:r>
      <w:r w:rsidRPr="00A47830">
        <w:rPr>
          <w:rFonts w:ascii="Times New Roman" w:eastAsia="Times New Roman" w:hAnsi="Times New Roman" w:cs="Times New Roman"/>
          <w:kern w:val="0"/>
          <w:sz w:val="28"/>
          <w:szCs w:val="20"/>
          <w:lang w:val="uk-UA" w:eastAsia="ru-RU"/>
        </w:rPr>
        <w:br/>
        <w:t>1999. — 54 с.</w:t>
      </w:r>
    </w:p>
    <w:p w14:paraId="4997DC8E"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 xml:space="preserve">Сазонова В.В. Результати діяльності селянських (фермерських) господарств в сучасних умовах// Економіка сільськогосподарських та переробних підприємств. – 2001. – №5. – С. 44 – 46 </w:t>
      </w:r>
    </w:p>
    <w:p w14:paraId="61F4FE96"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A47830">
        <w:rPr>
          <w:rFonts w:ascii="Times New Roman" w:eastAsia="Times New Roman" w:hAnsi="Times New Roman" w:cs="Times New Roman"/>
          <w:kern w:val="0"/>
          <w:sz w:val="28"/>
          <w:szCs w:val="20"/>
          <w:lang w:eastAsia="ru-RU"/>
        </w:rPr>
        <w:t>Селянські (фермерські) господарства України: Стат. збірник.- К., 2001.– 38 с.</w:t>
      </w:r>
    </w:p>
    <w:p w14:paraId="0ED7B9E1"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eastAsia="ru-RU"/>
        </w:rPr>
        <w:t>Семчик В., Погр</w:t>
      </w:r>
      <w:r w:rsidRPr="00A47830">
        <w:rPr>
          <w:rFonts w:ascii="Times New Roman" w:eastAsia="Times New Roman" w:hAnsi="Times New Roman" w:cs="Times New Roman"/>
          <w:kern w:val="0"/>
          <w:sz w:val="28"/>
          <w:szCs w:val="24"/>
          <w:lang w:val="uk-UA" w:eastAsia="ru-RU"/>
        </w:rPr>
        <w:t>і</w:t>
      </w:r>
      <w:r w:rsidRPr="00A47830">
        <w:rPr>
          <w:rFonts w:ascii="Times New Roman" w:eastAsia="Times New Roman" w:hAnsi="Times New Roman" w:cs="Times New Roman"/>
          <w:kern w:val="0"/>
          <w:sz w:val="28"/>
          <w:szCs w:val="24"/>
          <w:lang w:eastAsia="ru-RU"/>
        </w:rPr>
        <w:t>бний О.О. В порядку денному відродження селянських господарств (</w:t>
      </w:r>
      <w:r w:rsidRPr="00A47830">
        <w:rPr>
          <w:rFonts w:ascii="Times New Roman" w:eastAsia="Times New Roman" w:hAnsi="Times New Roman" w:cs="Times New Roman"/>
          <w:kern w:val="0"/>
          <w:sz w:val="28"/>
          <w:szCs w:val="24"/>
          <w:lang w:val="uk-UA" w:eastAsia="ru-RU"/>
        </w:rPr>
        <w:t>організаційно-правові питання</w:t>
      </w:r>
      <w:r w:rsidRPr="00A47830">
        <w:rPr>
          <w:rFonts w:ascii="Times New Roman" w:eastAsia="Times New Roman" w:hAnsi="Times New Roman" w:cs="Times New Roman"/>
          <w:kern w:val="0"/>
          <w:sz w:val="28"/>
          <w:szCs w:val="24"/>
          <w:lang w:eastAsia="ru-RU"/>
        </w:rPr>
        <w:t>)//Радянське право</w:t>
      </w:r>
      <w:r w:rsidRPr="00A47830">
        <w:rPr>
          <w:rFonts w:ascii="Times New Roman" w:eastAsia="Times New Roman" w:hAnsi="Times New Roman" w:cs="Times New Roman"/>
          <w:kern w:val="0"/>
          <w:sz w:val="28"/>
          <w:szCs w:val="24"/>
          <w:lang w:val="uk-UA" w:eastAsia="ru-RU"/>
        </w:rPr>
        <w:t xml:space="preserve">. – 1990. - № 11. – С. 18 – 21 </w:t>
      </w:r>
    </w:p>
    <w:p w14:paraId="0502AA1C"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0"/>
          <w:lang w:val="uk-UA" w:eastAsia="ru-RU"/>
        </w:rPr>
      </w:pPr>
      <w:r w:rsidRPr="00A47830">
        <w:rPr>
          <w:rFonts w:ascii="Times New Roman" w:eastAsia="Times New Roman" w:hAnsi="Times New Roman" w:cs="Times New Roman"/>
          <w:kern w:val="0"/>
          <w:sz w:val="28"/>
          <w:szCs w:val="20"/>
          <w:lang w:val="uk-UA" w:eastAsia="ru-RU"/>
        </w:rPr>
        <w:t>Серов В. У фермерства есть будущее // Земледелие.- 1994.- №3. – С11-13.</w:t>
      </w:r>
    </w:p>
    <w:p w14:paraId="52449E95"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 xml:space="preserve">Симоніна Н. Шведські фермери не мають проблем із кредитами, а банкіри – з їх поверненням // Агробізнес сьогодні. – 2002. - № 17 (19). – С. 10 </w:t>
      </w:r>
    </w:p>
    <w:p w14:paraId="2D848CA0"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Сільськогосподарська кооперація: суть та проблеми розвитку в Україні/ За ред. М.М. Маліка. – К.: ІАЕ. – 1999. – 166с.</w:t>
      </w:r>
    </w:p>
    <w:p w14:paraId="5113AF70"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 xml:space="preserve">Сільськогосподарські обслуговуючі кооперативи: практичний посібник/ За ред. Р. Блок та ін. – К.:  Урожай. – 2001. – С. 227 – 236 </w:t>
      </w:r>
    </w:p>
    <w:p w14:paraId="7B3E494E"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 xml:space="preserve">Сімейні господарства України: принципи, механізми, перспективи/ За ред. Ковалюк О.М., Лех Г.А. – К.: Атіка. - 2002– С.172 </w:t>
      </w:r>
    </w:p>
    <w:p w14:paraId="1F8F2B93"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Соколовская М. Мал</w:t>
      </w:r>
      <w:r w:rsidRPr="00A47830">
        <w:rPr>
          <w:rFonts w:ascii="Times New Roman" w:eastAsia="Times New Roman" w:hAnsi="Times New Roman" w:cs="Times New Roman"/>
          <w:kern w:val="0"/>
          <w:sz w:val="28"/>
          <w:szCs w:val="24"/>
          <w:lang w:eastAsia="ru-RU"/>
        </w:rPr>
        <w:t>ых предпринимателей хотят переименовать в ремесленников// Финансовые известия. – 1998. - №38. – С.12 – 14</w:t>
      </w:r>
    </w:p>
    <w:p w14:paraId="52877227"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eastAsia="ru-RU"/>
        </w:rPr>
        <w:lastRenderedPageBreak/>
        <w:t>Сомик А.В. Особливості розвитку системи сільськогосподарського  кредитування в зарубіжних країнах// Економіка АПК. – 2002. - №6. – С.8 – 10</w:t>
      </w:r>
    </w:p>
    <w:p w14:paraId="31333483"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Статистийний щорічник України за 1999 рік/ Держкостат України/ За ред. О.І. Осауленка. – К.: Техніка. – 2000. – 644с.</w:t>
      </w:r>
    </w:p>
    <w:p w14:paraId="1472401D"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eastAsia="ru-RU"/>
        </w:rPr>
        <w:t>Статистичний довідник «</w:t>
      </w:r>
      <w:r w:rsidRPr="00A47830">
        <w:rPr>
          <w:rFonts w:ascii="Times New Roman" w:eastAsia="Times New Roman" w:hAnsi="Times New Roman" w:cs="Times New Roman"/>
          <w:kern w:val="0"/>
          <w:sz w:val="28"/>
          <w:szCs w:val="24"/>
          <w:lang w:val="uk-UA" w:eastAsia="ru-RU"/>
        </w:rPr>
        <w:t>Україна у цифрах – 2001 рік</w:t>
      </w:r>
      <w:r w:rsidRPr="00A47830">
        <w:rPr>
          <w:rFonts w:ascii="Times New Roman" w:eastAsia="Times New Roman" w:hAnsi="Times New Roman" w:cs="Times New Roman"/>
          <w:kern w:val="0"/>
          <w:sz w:val="28"/>
          <w:szCs w:val="24"/>
          <w:lang w:eastAsia="ru-RU"/>
        </w:rPr>
        <w:t xml:space="preserve">»/ за ред. О.Г. Осауленка. – К.: </w:t>
      </w:r>
      <w:r w:rsidRPr="00A47830">
        <w:rPr>
          <w:rFonts w:ascii="Times New Roman" w:eastAsia="Times New Roman" w:hAnsi="Times New Roman" w:cs="Times New Roman"/>
          <w:kern w:val="0"/>
          <w:sz w:val="28"/>
          <w:szCs w:val="24"/>
          <w:lang w:val="uk-UA" w:eastAsia="ru-RU"/>
        </w:rPr>
        <w:t>“ТЕХНІКА”. – 2002. – 262с.</w:t>
      </w:r>
    </w:p>
    <w:p w14:paraId="7E1246B0"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A47830">
        <w:rPr>
          <w:rFonts w:ascii="Times New Roman" w:eastAsia="Times New Roman" w:hAnsi="Times New Roman" w:cs="Times New Roman"/>
          <w:kern w:val="0"/>
          <w:sz w:val="28"/>
          <w:szCs w:val="20"/>
          <w:lang w:val="uk-UA" w:eastAsia="ru-RU"/>
        </w:rPr>
        <w:t>Статистичний щорічник України за 2000 рік / Держкомстат України.- К., 2001. – 579 с.</w:t>
      </w:r>
    </w:p>
    <w:p w14:paraId="1E2EC9F2"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Тітова Н.П. Фермерство в Україні. – Львів. – 1998. – С. 14</w:t>
      </w:r>
    </w:p>
    <w:p w14:paraId="04061412"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Тітова Н.П., Долинська М., Логуш Л. Поняття селянських (фермерських) господарств в Україні// Актуальні проблеми формування правової держави в Україні. – Львів. – 1995. – С. 55</w:t>
      </w:r>
    </w:p>
    <w:p w14:paraId="783CB121"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0"/>
          <w:lang w:val="uk-UA" w:eastAsia="ru-RU"/>
        </w:rPr>
      </w:pPr>
      <w:r w:rsidRPr="00A47830">
        <w:rPr>
          <w:rFonts w:ascii="Times New Roman" w:eastAsia="Times New Roman" w:hAnsi="Times New Roman" w:cs="Times New Roman"/>
          <w:kern w:val="0"/>
          <w:sz w:val="28"/>
          <w:szCs w:val="20"/>
          <w:lang w:val="uk-UA" w:eastAsia="ru-RU"/>
        </w:rPr>
        <w:t>Ткачук В.А. Підвищення економічної ефективності сільськогосподарського виробництва в реформованих підприємствах // Економіка АПК. – 2001. - №4. – С.66-69.</w:t>
      </w:r>
    </w:p>
    <w:p w14:paraId="4B6440D7"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A47830">
        <w:rPr>
          <w:rFonts w:ascii="Times New Roman" w:eastAsia="Times New Roman" w:hAnsi="Times New Roman" w:cs="Times New Roman"/>
          <w:kern w:val="0"/>
          <w:sz w:val="28"/>
          <w:szCs w:val="20"/>
          <w:lang w:eastAsia="ru-RU"/>
        </w:rPr>
        <w:t xml:space="preserve">Томич </w:t>
      </w:r>
      <w:r w:rsidRPr="00A47830">
        <w:rPr>
          <w:rFonts w:ascii="Times New Roman" w:eastAsia="Times New Roman" w:hAnsi="Times New Roman" w:cs="Times New Roman"/>
          <w:kern w:val="0"/>
          <w:sz w:val="28"/>
          <w:szCs w:val="20"/>
          <w:lang w:val="uk-UA" w:eastAsia="ru-RU"/>
        </w:rPr>
        <w:t>І.Ф. Фермерські господарства на шляху розвитку // Економіка АПК. – 1999. - №2. – С.59-60.</w:t>
      </w:r>
    </w:p>
    <w:p w14:paraId="601849B3"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A47830">
        <w:rPr>
          <w:rFonts w:ascii="Times New Roman" w:eastAsia="Times New Roman" w:hAnsi="Times New Roman" w:cs="Times New Roman"/>
          <w:kern w:val="0"/>
          <w:sz w:val="28"/>
          <w:szCs w:val="20"/>
          <w:lang w:eastAsia="ru-RU"/>
        </w:rPr>
        <w:t xml:space="preserve">Туган-Барановский М.И. Социальные основы кооперации.- М.: Экономика, 1989.- 496 с. </w:t>
      </w:r>
    </w:p>
    <w:p w14:paraId="1ED050D0"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Тютенко Н.В. Місце селянських (фермерських) господарств в агропромисловиму комплексі Миколаївської області// Вісник аграрної науки Причорномр’я. – 2003. – вип.1. – С. 71 – 74</w:t>
      </w:r>
    </w:p>
    <w:p w14:paraId="38B90DE9"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 xml:space="preserve">Тютенко Н.В. Оцінка рівня забезпеченості селянських (фермерських) господарств технічними засобами// Аграрний вісник Причорномор’я. – 2003. – вип. 22. – С.743 – 747 </w:t>
      </w:r>
    </w:p>
    <w:p w14:paraId="2E576F06"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 xml:space="preserve">Тютенко Н.В. Принципи оподаткування селянських (фермеських) господарств// Збірник матеріалів міжвузівської конференції ВДАУ. – 2003. – березень. – С.169 – 173 </w:t>
      </w:r>
    </w:p>
    <w:p w14:paraId="6B4B08AD"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lastRenderedPageBreak/>
        <w:t xml:space="preserve">Тютенко Н.В. Розвиток обслуговуючої кооперації -  один зі шляхів удосконалення економічних відносин селянських (фермерських) господарств// Вісник аграрної науки Причорномор’я . – 2004. – вип. 1. – С. ????? </w:t>
      </w:r>
    </w:p>
    <w:p w14:paraId="3898CA56"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Тютенко Н.В. Розвиток селянських (фермерських) господарств як один із важелів стабілізації ринкової ситуації в аграрному секторі України// Вісник аграрної науки Причорномр’я. – 2001. – вип.4. – С. 41 – 42</w:t>
      </w:r>
    </w:p>
    <w:p w14:paraId="589717E3"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Тютенко Н.В. Структурні зміни в діяльності селянських (фермерських) господарств та проблеми їх подальшого розвитку// Вісник аграрної науки Причорномр’я. – 2001. – вип.1. – С. 107 – 110</w:t>
      </w:r>
    </w:p>
    <w:p w14:paraId="377C46B8"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eastAsia="ru-RU"/>
        </w:rPr>
        <w:t>Узун В.Я. Семейное трудовое хозяйство: прошлое, настоящеее, будущее // Вестник сельскохозяйственной науки. – 2001. - №11. – С.17</w:t>
      </w:r>
    </w:p>
    <w:p w14:paraId="35B1BFDC"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 xml:space="preserve"> Указ Президента України “Про заходи щодо забезпечення формування та функціонування аграрного ринку” за №767/2000 від 6 червня 2000 р.</w:t>
      </w:r>
    </w:p>
    <w:p w14:paraId="7F1A2B8B"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 xml:space="preserve">Указ Президента України “Про заходи щодо підтримки цін і доходів сільськогосподарських товаровиробників”// Урядовий кур’єр. – 1998. – 18 червня. - № 114 - 115 </w:t>
      </w:r>
    </w:p>
    <w:p w14:paraId="2A055E6C"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Указ Президента України “Про заходи щодо розвитку кооперативного руху та посилення його ролі в реформуванні економіки України на ринкових засадах” від 19.12.2000р.</w:t>
      </w:r>
    </w:p>
    <w:p w14:paraId="2B041081"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 xml:space="preserve">Указ Президента України “Про невідкладні заходи щодо прискорення реформуванняі аграрного сектору економіки”  від 3.12.1999 р. </w:t>
      </w:r>
    </w:p>
    <w:p w14:paraId="55F9F257"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eastAsia="ru-RU"/>
        </w:rPr>
        <w:t>Україна і поступ у ХХ ст.: стратегія економічного та соціального розвитку на 2001 – 2004 рр.: Послання Президента України до Верховної Ради України// Урядовий Кур’єр. – 2001. - №34 (1716). – С.12</w:t>
      </w:r>
    </w:p>
    <w:p w14:paraId="70D2C666"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Устюкова В. Гражданско-правовое регулирование создания и формирования крестьянских (фермерских) хозяйств как суб</w:t>
      </w:r>
      <w:r w:rsidRPr="00A47830">
        <w:rPr>
          <w:rFonts w:ascii="Times New Roman" w:eastAsia="Times New Roman" w:hAnsi="Times New Roman" w:cs="Times New Roman"/>
          <w:kern w:val="0"/>
          <w:sz w:val="28"/>
          <w:szCs w:val="24"/>
          <w:lang w:eastAsia="ru-RU"/>
        </w:rPr>
        <w:t xml:space="preserve">ъектов предпринимательской деятельности// Предпринимательская деятельность в сельском хозяйстве Росси. Правовые вопросы. – М. – 1998. – С.22 - 23 </w:t>
      </w:r>
    </w:p>
    <w:p w14:paraId="61122C3E"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eastAsia="ru-RU"/>
        </w:rPr>
        <w:lastRenderedPageBreak/>
        <w:t>Федоров М.М. Організаційно – економічні передумови формування ринку земель сільськогосподарського призначення// Економіка АПК. – 2003. - №1. – С.25 – 31</w:t>
      </w:r>
    </w:p>
    <w:p w14:paraId="113823AA"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Фіщук О.М. Виробничі сільськогосподарські кооперативи як чинник гармонізації інтересів селян і раціонального господарювання// Економіка АПК. – 2002. - №8. – С. 65 -69</w:t>
      </w:r>
    </w:p>
    <w:p w14:paraId="31BCDBC5"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eastAsia="ru-RU"/>
        </w:rPr>
        <w:t>Формування та функціонування ринку агропромислової продукції (практичний посібник)/ За ред. П.Т. Саблука. – К.: ІАЕ УААН. – 2000. – 556с.</w:t>
      </w:r>
    </w:p>
    <w:p w14:paraId="3547D215"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eastAsia="ru-RU"/>
        </w:rPr>
        <w:t>Ціни, витрати, прибутки агровиробництва та інфраструктура продовольчих ринків України/ За ред. О.М. Шпичака. – К.: 1997. – 251с.</w:t>
      </w:r>
    </w:p>
    <w:p w14:paraId="1F534E57"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Ціноутворення в умовах формування ринкових відносин в АПК/ За ред. П.Т.Саблука, В.П. Ситника, О.М. Шпичака. –К.: 1997. – 312с.</w:t>
      </w:r>
    </w:p>
    <w:p w14:paraId="59F129DC"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Червен І.І., Тютенко Н.В. “Розвиток орендних відносин – важливий напрям підвищення ефективності виробництва у фермерських господарствах”// Економіка АПК. – 2003. - № 11. – С. 13-16</w:t>
      </w:r>
    </w:p>
    <w:p w14:paraId="13DFB6FD"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 xml:space="preserve">Черевко Г.В., Горбонос Ф.В., Павленчик Н.В. Роль кооперації у розвитку аграрних відносин в Україні// Економіка АПК.–2000.- № 10.–С.16–19 </w:t>
      </w:r>
    </w:p>
    <w:p w14:paraId="087BC821"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 xml:space="preserve">Чубуков Г. В.Фермерам отвечает юрист. – М.- 1994. – 12с. </w:t>
      </w:r>
    </w:p>
    <w:p w14:paraId="0FB940A8"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 xml:space="preserve">Чубуков Г.В., Погрібной О.О. Селянин – фермер господар і власник// государство и право . – 1992. - №4 </w:t>
      </w:r>
    </w:p>
    <w:p w14:paraId="50F21604"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Чувахіна Л.Г. Организация фермерских хозяйств и возможность их участия во внешне-</w:t>
      </w:r>
      <w:r w:rsidRPr="00A47830">
        <w:rPr>
          <w:rFonts w:ascii="Times New Roman" w:eastAsia="Times New Roman" w:hAnsi="Times New Roman" w:cs="Times New Roman"/>
          <w:kern w:val="0"/>
          <w:sz w:val="28"/>
          <w:szCs w:val="24"/>
          <w:lang w:eastAsia="ru-RU"/>
        </w:rPr>
        <w:t>э</w:t>
      </w:r>
      <w:r w:rsidRPr="00A47830">
        <w:rPr>
          <w:rFonts w:ascii="Times New Roman" w:eastAsia="Times New Roman" w:hAnsi="Times New Roman" w:cs="Times New Roman"/>
          <w:kern w:val="0"/>
          <w:sz w:val="28"/>
          <w:szCs w:val="24"/>
          <w:lang w:val="uk-UA" w:eastAsia="ru-RU"/>
        </w:rPr>
        <w:t>кономической деятельности.- М.: Россия Молодая. – 1992.- 24с. – 5</w:t>
      </w:r>
    </w:p>
    <w:p w14:paraId="72437F00"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eastAsia="ru-RU"/>
        </w:rPr>
        <w:t>Чумакова Л. Основные теоретические проблемы крестьянских (фермерских) хозяйств (цивилистический аспект): Автореф. канд. дисс.- М.- 1993</w:t>
      </w:r>
    </w:p>
    <w:p w14:paraId="226C2441"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 xml:space="preserve">Шеін І.В., Сердюк В.Т., Михнюк В.М. Оценка єффективности ведения крестьянского (фермерского) хозяйства// Вісник аграрної науки Причорномор’я. – 1998. - №4. – с. 58-61 </w:t>
      </w:r>
    </w:p>
    <w:p w14:paraId="29B791D4"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A47830">
        <w:rPr>
          <w:rFonts w:ascii="Times New Roman" w:eastAsia="Times New Roman" w:hAnsi="Times New Roman" w:cs="Times New Roman"/>
          <w:kern w:val="0"/>
          <w:sz w:val="28"/>
          <w:szCs w:val="20"/>
          <w:lang w:val="uk-UA" w:eastAsia="ru-RU"/>
        </w:rPr>
        <w:lastRenderedPageBreak/>
        <w:t>Шевчук О.О. Розвиток і діяльність селянських (фермерських) господарств України // Економіка АПК. - 1999.- №3. – С8-10.</w:t>
      </w:r>
    </w:p>
    <w:p w14:paraId="02623F0C"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Шуткевич В.А. Оцінка рівня доходів фермерських господарств та їх підвищення// Економіка АПК. – 2001. - № 6. – С.119</w:t>
      </w:r>
    </w:p>
    <w:p w14:paraId="0E195859"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 xml:space="preserve">Щебликіна Н.О. Розвиток лізингових відносин в агропромисловому комплексі України// Економіка АПК. – 2002. - №11. – С.95 – 97 </w:t>
      </w:r>
    </w:p>
    <w:p w14:paraId="7D5F0F85"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 xml:space="preserve">Щорічне статистичне обстеження селянських (фермерських) господарств. – К.: Держкомстат України. – 2002 </w:t>
      </w:r>
    </w:p>
    <w:p w14:paraId="42E35335"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eastAsia="ru-RU"/>
        </w:rPr>
        <w:t>Яковлев С. Возможности финансирования малого бизнеса в Украине // Экономист. – 2000.- №6. – С.30</w:t>
      </w:r>
    </w:p>
    <w:p w14:paraId="25FBF5B1" w14:textId="77777777" w:rsidR="00A47830" w:rsidRPr="00A47830" w:rsidRDefault="00A47830" w:rsidP="00A47830">
      <w:pPr>
        <w:widowControl/>
        <w:numPr>
          <w:ilvl w:val="0"/>
          <w:numId w:val="43"/>
        </w:numPr>
        <w:tabs>
          <w:tab w:val="clear" w:pos="720"/>
          <w:tab w:val="num" w:pos="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A47830">
        <w:rPr>
          <w:rFonts w:ascii="Times New Roman" w:eastAsia="Times New Roman" w:hAnsi="Times New Roman" w:cs="Times New Roman"/>
          <w:kern w:val="0"/>
          <w:sz w:val="28"/>
          <w:szCs w:val="24"/>
          <w:lang w:val="uk-UA" w:eastAsia="ru-RU"/>
        </w:rPr>
        <w:t>Янг У. Методи економічних досліджень в сільському господарстві. – М.: Колос.-1968.-73с.</w:t>
      </w:r>
    </w:p>
    <w:p w14:paraId="0346F8AD" w14:textId="77777777" w:rsidR="00A47830" w:rsidRPr="00A47830" w:rsidRDefault="00A47830" w:rsidP="00A47830">
      <w:pPr>
        <w:rPr>
          <w:lang w:val="uk-UA"/>
        </w:rPr>
      </w:pPr>
      <w:bookmarkStart w:id="0" w:name="_GoBack"/>
      <w:bookmarkEnd w:id="0"/>
    </w:p>
    <w:sectPr w:rsidR="00A47830" w:rsidRPr="00A4783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6580C" w14:textId="77777777" w:rsidR="00E0107D" w:rsidRDefault="00E0107D">
      <w:pPr>
        <w:spacing w:after="0" w:line="240" w:lineRule="auto"/>
      </w:pPr>
      <w:r>
        <w:separator/>
      </w:r>
    </w:p>
  </w:endnote>
  <w:endnote w:type="continuationSeparator" w:id="0">
    <w:p w14:paraId="148A43E4" w14:textId="77777777" w:rsidR="00E0107D" w:rsidRDefault="00E01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0DDAF" w14:textId="77777777" w:rsidR="00E0107D" w:rsidRDefault="00E0107D">
      <w:pPr>
        <w:spacing w:after="0" w:line="240" w:lineRule="auto"/>
      </w:pPr>
      <w:r>
        <w:separator/>
      </w:r>
    </w:p>
  </w:footnote>
  <w:footnote w:type="continuationSeparator" w:id="0">
    <w:p w14:paraId="5C202136" w14:textId="77777777" w:rsidR="00E0107D" w:rsidRDefault="00E010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F74E5CA"/>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7">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8">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9">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2FF19FD"/>
    <w:multiLevelType w:val="hybridMultilevel"/>
    <w:tmpl w:val="9926B0F8"/>
    <w:lvl w:ilvl="0" w:tplc="97A415AA">
      <w:start w:val="1"/>
      <w:numFmt w:val="decimal"/>
      <w:lvlText w:val="%1."/>
      <w:lvlJc w:val="left"/>
      <w:pPr>
        <w:tabs>
          <w:tab w:val="num" w:pos="709"/>
        </w:tabs>
        <w:ind w:left="709" w:firstLine="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055C4CC0"/>
    <w:multiLevelType w:val="hybridMultilevel"/>
    <w:tmpl w:val="3DD8139C"/>
    <w:lvl w:ilvl="0" w:tplc="CF2429D8">
      <w:numFmt w:val="bullet"/>
      <w:lvlText w:val="-"/>
      <w:lvlJc w:val="left"/>
      <w:pPr>
        <w:tabs>
          <w:tab w:val="num" w:pos="1950"/>
        </w:tabs>
        <w:ind w:left="1950" w:hanging="1050"/>
      </w:pPr>
      <w:rPr>
        <w:rFonts w:ascii="Times New Roman" w:eastAsia="Times New Roman" w:hAnsi="Times New Roman" w:cs="Times New Roman" w:hint="default"/>
      </w:rPr>
    </w:lvl>
    <w:lvl w:ilvl="1" w:tplc="4B06759A">
      <w:numFmt w:val="bullet"/>
      <w:lvlText w:val="-"/>
      <w:lvlJc w:val="left"/>
      <w:pPr>
        <w:tabs>
          <w:tab w:val="num" w:pos="2340"/>
        </w:tabs>
        <w:ind w:left="2340" w:hanging="900"/>
      </w:pPr>
      <w:rPr>
        <w:rFonts w:ascii="Times New Roman" w:eastAsia="Times New Roman" w:hAnsi="Times New Roman"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nsid w:val="099F5A41"/>
    <w:multiLevelType w:val="hybridMultilevel"/>
    <w:tmpl w:val="63B6B2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17E5134"/>
    <w:multiLevelType w:val="hybridMultilevel"/>
    <w:tmpl w:val="FDD43A78"/>
    <w:lvl w:ilvl="0" w:tplc="DBC0F2F8">
      <w:numFmt w:val="bullet"/>
      <w:lvlText w:val="-"/>
      <w:lvlJc w:val="left"/>
      <w:pPr>
        <w:tabs>
          <w:tab w:val="num" w:pos="2400"/>
        </w:tabs>
        <w:ind w:left="2400" w:hanging="9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5C652C1"/>
    <w:multiLevelType w:val="hybridMultilevel"/>
    <w:tmpl w:val="E474BB22"/>
    <w:lvl w:ilvl="0" w:tplc="8B3883F2">
      <w:start w:val="1"/>
      <w:numFmt w:val="decimal"/>
      <w:lvlText w:val="%1."/>
      <w:lvlJc w:val="left"/>
      <w:pPr>
        <w:tabs>
          <w:tab w:val="num" w:pos="1800"/>
        </w:tabs>
        <w:ind w:left="1800" w:hanging="360"/>
      </w:pPr>
      <w:rPr>
        <w:rFonts w:hint="default"/>
        <w:b w:val="0"/>
        <w:i w:val="0"/>
        <w:sz w:val="2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666633"/>
    <w:multiLevelType w:val="hybridMultilevel"/>
    <w:tmpl w:val="08E4761C"/>
    <w:lvl w:ilvl="0" w:tplc="7F74E5C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499174F"/>
    <w:multiLevelType w:val="hybridMultilevel"/>
    <w:tmpl w:val="D9DED52A"/>
    <w:lvl w:ilvl="0" w:tplc="CF2429D8">
      <w:numFmt w:val="bullet"/>
      <w:lvlText w:val="-"/>
      <w:lvlJc w:val="left"/>
      <w:pPr>
        <w:tabs>
          <w:tab w:val="num" w:pos="1590"/>
        </w:tabs>
        <w:ind w:left="1590" w:hanging="105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27"/>
  </w:num>
  <w:num w:numId="7">
    <w:abstractNumId w:val="57"/>
  </w:num>
  <w:num w:numId="8">
    <w:abstractNumId w:val="46"/>
  </w:num>
  <w:num w:numId="9">
    <w:abstractNumId w:val="42"/>
  </w:num>
  <w:num w:numId="10">
    <w:abstractNumId w:val="41"/>
  </w:num>
  <w:num w:numId="11">
    <w:abstractNumId w:val="39"/>
  </w:num>
  <w:num w:numId="12">
    <w:abstractNumId w:val="45"/>
  </w:num>
  <w:num w:numId="13">
    <w:abstractNumId w:val="28"/>
  </w:num>
  <w:num w:numId="14">
    <w:abstractNumId w:val="51"/>
  </w:num>
  <w:num w:numId="15">
    <w:abstractNumId w:val="52"/>
  </w:num>
  <w:num w:numId="16">
    <w:abstractNumId w:val="58"/>
  </w:num>
  <w:num w:numId="17">
    <w:abstractNumId w:val="33"/>
  </w:num>
  <w:num w:numId="18">
    <w:abstractNumId w:val="56"/>
  </w:num>
  <w:num w:numId="19">
    <w:abstractNumId w:val="34"/>
  </w:num>
  <w:num w:numId="20">
    <w:abstractNumId w:val="38"/>
  </w:num>
  <w:num w:numId="21">
    <w:abstractNumId w:val="18"/>
  </w:num>
  <w:num w:numId="22">
    <w:abstractNumId w:val="35"/>
  </w:num>
  <w:num w:numId="23">
    <w:abstractNumId w:val="53"/>
  </w:num>
  <w:num w:numId="24">
    <w:abstractNumId w:val="25"/>
  </w:num>
  <w:num w:numId="25">
    <w:abstractNumId w:val="30"/>
  </w:num>
  <w:num w:numId="26">
    <w:abstractNumId w:val="29"/>
  </w:num>
  <w:num w:numId="27">
    <w:abstractNumId w:val="40"/>
  </w:num>
  <w:num w:numId="28">
    <w:abstractNumId w:val="55"/>
  </w:num>
  <w:num w:numId="29">
    <w:abstractNumId w:val="49"/>
  </w:num>
  <w:num w:numId="30">
    <w:abstractNumId w:val="24"/>
  </w:num>
  <w:num w:numId="31">
    <w:abstractNumId w:val="23"/>
  </w:num>
  <w:num w:numId="32">
    <w:abstractNumId w:val="43"/>
  </w:num>
  <w:num w:numId="33">
    <w:abstractNumId w:val="54"/>
  </w:num>
  <w:num w:numId="34">
    <w:abstractNumId w:val="47"/>
  </w:num>
  <w:num w:numId="35">
    <w:abstractNumId w:val="4"/>
    <w:lvlOverride w:ilvl="0">
      <w:lvl w:ilvl="0">
        <w:start w:val="65535"/>
        <w:numFmt w:val="bullet"/>
        <w:lvlText w:val="-"/>
        <w:legacy w:legacy="1" w:legacySpace="0" w:legacyIndent="216"/>
        <w:lvlJc w:val="left"/>
        <w:rPr>
          <w:rFonts w:ascii="Times New Roman" w:hAnsi="Times New Roman" w:cs="Times New Roman" w:hint="default"/>
        </w:rPr>
      </w:lvl>
    </w:lvlOverride>
  </w:num>
  <w:num w:numId="36">
    <w:abstractNumId w:val="4"/>
    <w:lvlOverride w:ilvl="0">
      <w:lvl w:ilvl="0">
        <w:start w:val="65535"/>
        <w:numFmt w:val="bullet"/>
        <w:lvlText w:val="-"/>
        <w:legacy w:legacy="1" w:legacySpace="0" w:legacyIndent="183"/>
        <w:lvlJc w:val="left"/>
        <w:rPr>
          <w:rFonts w:ascii="Times New Roman" w:hAnsi="Times New Roman" w:cs="Times New Roman" w:hint="default"/>
        </w:rPr>
      </w:lvl>
    </w:lvlOverride>
  </w:num>
  <w:num w:numId="37">
    <w:abstractNumId w:val="37"/>
  </w:num>
  <w:num w:numId="38">
    <w:abstractNumId w:val="19"/>
  </w:num>
  <w:num w:numId="39">
    <w:abstractNumId w:val="20"/>
  </w:num>
  <w:num w:numId="40">
    <w:abstractNumId w:val="50"/>
  </w:num>
  <w:num w:numId="41">
    <w:abstractNumId w:val="26"/>
  </w:num>
  <w:num w:numId="42">
    <w:abstractNumId w:val="31"/>
  </w:num>
  <w:num w:numId="43">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284E"/>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07D"/>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uiPriority w:val="99"/>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uiPriority w:val="99"/>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uiPriority w:val="99"/>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iPriority w:val="99"/>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5892</Words>
  <Characters>33586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39400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cp:revision>
  <cp:lastPrinted>2009-02-06T05:36:00Z</cp:lastPrinted>
  <dcterms:created xsi:type="dcterms:W3CDTF">2016-07-07T10:01:00Z</dcterms:created>
  <dcterms:modified xsi:type="dcterms:W3CDTF">2016-07-07T10:13:00Z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