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hint="eastAsia"/>
          <w:color w:val="000000"/>
          <w:kern w:val="0"/>
          <w:sz w:val="18"/>
          <w:szCs w:val="18"/>
          <w:lang w:eastAsia="ru-RU"/>
        </w:rPr>
        <w:t>Содержание</w:t>
      </w: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hint="eastAsia"/>
          <w:color w:val="000000"/>
          <w:kern w:val="0"/>
          <w:sz w:val="18"/>
          <w:szCs w:val="18"/>
          <w:lang w:eastAsia="ru-RU"/>
        </w:rPr>
        <w:t>ВВЕДЕНИЕ</w:t>
      </w:r>
      <w:r w:rsidRPr="000529E1">
        <w:rPr>
          <w:rFonts w:ascii="Trebuchet MS" w:eastAsia="Times New Roman" w:hAnsi="Trebuchet MS" w:cs="Times New Roman"/>
          <w:color w:val="000000"/>
          <w:kern w:val="0"/>
          <w:sz w:val="18"/>
          <w:szCs w:val="18"/>
          <w:lang w:eastAsia="ru-RU"/>
        </w:rPr>
        <w:t xml:space="preserve"> 1-17</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hint="eastAsia"/>
          <w:color w:val="000000"/>
          <w:kern w:val="0"/>
          <w:sz w:val="18"/>
          <w:szCs w:val="18"/>
          <w:lang w:eastAsia="ru-RU"/>
        </w:rPr>
        <w:t>Глава</w:t>
      </w:r>
      <w:r w:rsidRPr="000529E1">
        <w:rPr>
          <w:rFonts w:ascii="Trebuchet MS" w:eastAsia="Times New Roman" w:hAnsi="Trebuchet MS" w:cs="Times New Roman"/>
          <w:color w:val="000000"/>
          <w:kern w:val="0"/>
          <w:sz w:val="18"/>
          <w:szCs w:val="18"/>
          <w:lang w:eastAsia="ru-RU"/>
        </w:rPr>
        <w:t xml:space="preserve"> I. </w:t>
      </w:r>
      <w:r w:rsidRPr="000529E1">
        <w:rPr>
          <w:rFonts w:ascii="Trebuchet MS" w:eastAsia="Times New Roman" w:hAnsi="Trebuchet MS" w:cs="Times New Roman" w:hint="eastAsia"/>
          <w:color w:val="000000"/>
          <w:kern w:val="0"/>
          <w:sz w:val="18"/>
          <w:szCs w:val="18"/>
          <w:lang w:eastAsia="ru-RU"/>
        </w:rPr>
        <w:t>Музей</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как</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образовательно</w:t>
      </w:r>
      <w:r w:rsidRPr="000529E1">
        <w:rPr>
          <w:rFonts w:ascii="Trebuchet MS" w:eastAsia="Times New Roman" w:hAnsi="Trebuchet MS" w:cs="Times New Roman"/>
          <w:color w:val="000000"/>
          <w:kern w:val="0"/>
          <w:sz w:val="18"/>
          <w:szCs w:val="18"/>
          <w:lang w:eastAsia="ru-RU"/>
        </w:rPr>
        <w:t>-</w:t>
      </w:r>
      <w:r w:rsidRPr="000529E1">
        <w:rPr>
          <w:rFonts w:ascii="Trebuchet MS" w:eastAsia="Times New Roman" w:hAnsi="Trebuchet MS" w:cs="Times New Roman" w:hint="eastAsia"/>
          <w:color w:val="000000"/>
          <w:kern w:val="0"/>
          <w:sz w:val="18"/>
          <w:szCs w:val="18"/>
          <w:lang w:eastAsia="ru-RU"/>
        </w:rPr>
        <w:t>просветительная</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hint="eastAsia"/>
          <w:color w:val="000000"/>
          <w:kern w:val="0"/>
          <w:sz w:val="18"/>
          <w:szCs w:val="18"/>
          <w:lang w:eastAsia="ru-RU"/>
        </w:rPr>
        <w:t>система</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на</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рубеже</w:t>
      </w:r>
      <w:r w:rsidRPr="000529E1">
        <w:rPr>
          <w:rFonts w:ascii="Trebuchet MS" w:eastAsia="Times New Roman" w:hAnsi="Trebuchet MS" w:cs="Times New Roman"/>
          <w:color w:val="000000"/>
          <w:kern w:val="0"/>
          <w:sz w:val="18"/>
          <w:szCs w:val="18"/>
          <w:lang w:eastAsia="ru-RU"/>
        </w:rPr>
        <w:t xml:space="preserve"> 20 </w:t>
      </w:r>
      <w:r w:rsidRPr="000529E1">
        <w:rPr>
          <w:rFonts w:ascii="Trebuchet MS" w:eastAsia="Times New Roman" w:hAnsi="Trebuchet MS" w:cs="Times New Roman" w:hint="eastAsia"/>
          <w:color w:val="000000"/>
          <w:kern w:val="0"/>
          <w:sz w:val="18"/>
          <w:szCs w:val="18"/>
          <w:lang w:eastAsia="ru-RU"/>
        </w:rPr>
        <w:t>—</w:t>
      </w:r>
      <w:r w:rsidRPr="000529E1">
        <w:rPr>
          <w:rFonts w:ascii="Trebuchet MS" w:eastAsia="Times New Roman" w:hAnsi="Trebuchet MS" w:cs="Times New Roman"/>
          <w:color w:val="000000"/>
          <w:kern w:val="0"/>
          <w:sz w:val="18"/>
          <w:szCs w:val="18"/>
          <w:lang w:eastAsia="ru-RU"/>
        </w:rPr>
        <w:t xml:space="preserve">21 </w:t>
      </w:r>
      <w:r w:rsidRPr="000529E1">
        <w:rPr>
          <w:rFonts w:ascii="Trebuchet MS" w:eastAsia="Times New Roman" w:hAnsi="Trebuchet MS" w:cs="Times New Roman" w:hint="eastAsia"/>
          <w:color w:val="000000"/>
          <w:kern w:val="0"/>
          <w:sz w:val="18"/>
          <w:szCs w:val="18"/>
          <w:lang w:eastAsia="ru-RU"/>
        </w:rPr>
        <w:t>веков</w:t>
      </w:r>
      <w:r w:rsidRPr="000529E1">
        <w:rPr>
          <w:rFonts w:ascii="Trebuchet MS" w:eastAsia="Times New Roman" w:hAnsi="Trebuchet MS" w:cs="Times New Roman"/>
          <w:color w:val="000000"/>
          <w:kern w:val="0"/>
          <w:sz w:val="18"/>
          <w:szCs w:val="18"/>
          <w:lang w:eastAsia="ru-RU"/>
        </w:rPr>
        <w:t xml:space="preserve"> 18 </w:t>
      </w:r>
      <w:r w:rsidRPr="000529E1">
        <w:rPr>
          <w:rFonts w:ascii="Trebuchet MS" w:eastAsia="Times New Roman" w:hAnsi="Trebuchet MS" w:cs="Times New Roman" w:hint="eastAsia"/>
          <w:color w:val="000000"/>
          <w:kern w:val="0"/>
          <w:sz w:val="18"/>
          <w:szCs w:val="18"/>
          <w:lang w:eastAsia="ru-RU"/>
        </w:rPr>
        <w:t>—</w:t>
      </w:r>
      <w:r w:rsidRPr="000529E1">
        <w:rPr>
          <w:rFonts w:ascii="Trebuchet MS" w:eastAsia="Times New Roman" w:hAnsi="Trebuchet MS" w:cs="Times New Roman"/>
          <w:color w:val="000000"/>
          <w:kern w:val="0"/>
          <w:sz w:val="18"/>
          <w:szCs w:val="18"/>
          <w:lang w:eastAsia="ru-RU"/>
        </w:rPr>
        <w:t xml:space="preserve"> 59</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color w:val="000000"/>
          <w:kern w:val="0"/>
          <w:sz w:val="18"/>
          <w:szCs w:val="18"/>
          <w:lang w:eastAsia="ru-RU"/>
        </w:rPr>
        <w:t xml:space="preserve">1.1. </w:t>
      </w:r>
      <w:r w:rsidRPr="000529E1">
        <w:rPr>
          <w:rFonts w:ascii="Trebuchet MS" w:eastAsia="Times New Roman" w:hAnsi="Trebuchet MS" w:cs="Times New Roman" w:hint="eastAsia"/>
          <w:color w:val="000000"/>
          <w:kern w:val="0"/>
          <w:sz w:val="18"/>
          <w:szCs w:val="18"/>
          <w:lang w:eastAsia="ru-RU"/>
        </w:rPr>
        <w:t>Музей</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в</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современной</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художественной</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культуре</w:t>
      </w:r>
      <w:r w:rsidRPr="000529E1">
        <w:rPr>
          <w:rFonts w:ascii="Trebuchet MS" w:eastAsia="Times New Roman" w:hAnsi="Trebuchet MS" w:cs="Times New Roman"/>
          <w:color w:val="000000"/>
          <w:kern w:val="0"/>
          <w:sz w:val="18"/>
          <w:szCs w:val="18"/>
          <w:lang w:eastAsia="ru-RU"/>
        </w:rPr>
        <w:t xml:space="preserve"> 18</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color w:val="000000"/>
          <w:kern w:val="0"/>
          <w:sz w:val="18"/>
          <w:szCs w:val="18"/>
          <w:lang w:eastAsia="ru-RU"/>
        </w:rPr>
        <w:t xml:space="preserve">1.2. </w:t>
      </w:r>
      <w:r w:rsidRPr="000529E1">
        <w:rPr>
          <w:rFonts w:ascii="Trebuchet MS" w:eastAsia="Times New Roman" w:hAnsi="Trebuchet MS" w:cs="Times New Roman" w:hint="eastAsia"/>
          <w:color w:val="000000"/>
          <w:kern w:val="0"/>
          <w:sz w:val="18"/>
          <w:szCs w:val="18"/>
          <w:lang w:eastAsia="ru-RU"/>
        </w:rPr>
        <w:t>Теоретико</w:t>
      </w:r>
      <w:r w:rsidRPr="000529E1">
        <w:rPr>
          <w:rFonts w:ascii="Trebuchet MS" w:eastAsia="Times New Roman" w:hAnsi="Trebuchet MS" w:cs="Times New Roman"/>
          <w:color w:val="000000"/>
          <w:kern w:val="0"/>
          <w:sz w:val="18"/>
          <w:szCs w:val="18"/>
          <w:lang w:eastAsia="ru-RU"/>
        </w:rPr>
        <w:t>-</w:t>
      </w:r>
      <w:r w:rsidRPr="000529E1">
        <w:rPr>
          <w:rFonts w:ascii="Trebuchet MS" w:eastAsia="Times New Roman" w:hAnsi="Trebuchet MS" w:cs="Times New Roman" w:hint="eastAsia"/>
          <w:color w:val="000000"/>
          <w:kern w:val="0"/>
          <w:sz w:val="18"/>
          <w:szCs w:val="18"/>
          <w:lang w:eastAsia="ru-RU"/>
        </w:rPr>
        <w:t>психологическое</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обоснование</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hint="eastAsia"/>
          <w:color w:val="000000"/>
          <w:kern w:val="0"/>
          <w:sz w:val="18"/>
          <w:szCs w:val="18"/>
          <w:lang w:eastAsia="ru-RU"/>
        </w:rPr>
        <w:t>художественной</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интерпретации</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как</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творческой</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деятельности</w:t>
      </w:r>
      <w:r w:rsidRPr="000529E1">
        <w:rPr>
          <w:rFonts w:ascii="Trebuchet MS" w:eastAsia="Times New Roman" w:hAnsi="Trebuchet MS" w:cs="Times New Roman"/>
          <w:color w:val="000000"/>
          <w:kern w:val="0"/>
          <w:sz w:val="18"/>
          <w:szCs w:val="18"/>
          <w:lang w:eastAsia="ru-RU"/>
        </w:rPr>
        <w:t xml:space="preserve"> 34</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hint="eastAsia"/>
          <w:color w:val="000000"/>
          <w:kern w:val="0"/>
          <w:sz w:val="18"/>
          <w:szCs w:val="18"/>
          <w:lang w:eastAsia="ru-RU"/>
        </w:rPr>
        <w:t>Глава</w:t>
      </w:r>
      <w:r w:rsidRPr="000529E1">
        <w:rPr>
          <w:rFonts w:ascii="Trebuchet MS" w:eastAsia="Times New Roman" w:hAnsi="Trebuchet MS" w:cs="Times New Roman"/>
          <w:color w:val="000000"/>
          <w:kern w:val="0"/>
          <w:sz w:val="18"/>
          <w:szCs w:val="18"/>
          <w:lang w:eastAsia="ru-RU"/>
        </w:rPr>
        <w:t xml:space="preserve"> II. </w:t>
      </w:r>
      <w:r w:rsidRPr="000529E1">
        <w:rPr>
          <w:rFonts w:ascii="Trebuchet MS" w:eastAsia="Times New Roman" w:hAnsi="Trebuchet MS" w:cs="Times New Roman" w:hint="eastAsia"/>
          <w:color w:val="000000"/>
          <w:kern w:val="0"/>
          <w:sz w:val="18"/>
          <w:szCs w:val="18"/>
          <w:lang w:eastAsia="ru-RU"/>
        </w:rPr>
        <w:t>Художественная</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коллекция</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Эрмитажа</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как</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предмет</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образовательной</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и</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просветительской</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деятельности</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музея</w:t>
      </w:r>
      <w:r w:rsidRPr="000529E1">
        <w:rPr>
          <w:rFonts w:ascii="Trebuchet MS" w:eastAsia="Times New Roman" w:hAnsi="Trebuchet MS" w:cs="Times New Roman"/>
          <w:color w:val="000000"/>
          <w:kern w:val="0"/>
          <w:sz w:val="18"/>
          <w:szCs w:val="18"/>
          <w:lang w:eastAsia="ru-RU"/>
        </w:rPr>
        <w:t xml:space="preserve"> 60 </w:t>
      </w:r>
      <w:r w:rsidRPr="000529E1">
        <w:rPr>
          <w:rFonts w:ascii="Trebuchet MS" w:eastAsia="Times New Roman" w:hAnsi="Trebuchet MS" w:cs="Times New Roman" w:hint="eastAsia"/>
          <w:color w:val="000000"/>
          <w:kern w:val="0"/>
          <w:sz w:val="18"/>
          <w:szCs w:val="18"/>
          <w:lang w:eastAsia="ru-RU"/>
        </w:rPr>
        <w:t>—</w:t>
      </w:r>
      <w:r w:rsidRPr="000529E1">
        <w:rPr>
          <w:rFonts w:ascii="Trebuchet MS" w:eastAsia="Times New Roman" w:hAnsi="Trebuchet MS" w:cs="Times New Roman"/>
          <w:color w:val="000000"/>
          <w:kern w:val="0"/>
          <w:sz w:val="18"/>
          <w:szCs w:val="18"/>
          <w:lang w:eastAsia="ru-RU"/>
        </w:rPr>
        <w:t xml:space="preserve"> 85</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color w:val="000000"/>
          <w:kern w:val="0"/>
          <w:sz w:val="18"/>
          <w:szCs w:val="18"/>
          <w:lang w:eastAsia="ru-RU"/>
        </w:rPr>
        <w:t xml:space="preserve">2.1. </w:t>
      </w:r>
      <w:r w:rsidRPr="000529E1">
        <w:rPr>
          <w:rFonts w:ascii="Trebuchet MS" w:eastAsia="Times New Roman" w:hAnsi="Trebuchet MS" w:cs="Times New Roman" w:hint="eastAsia"/>
          <w:color w:val="000000"/>
          <w:kern w:val="0"/>
          <w:sz w:val="18"/>
          <w:szCs w:val="18"/>
          <w:lang w:eastAsia="ru-RU"/>
        </w:rPr>
        <w:t>Образовательная</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деятельность</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Эрмитажа</w:t>
      </w:r>
      <w:r w:rsidRPr="000529E1">
        <w:rPr>
          <w:rFonts w:ascii="Trebuchet MS" w:eastAsia="Times New Roman" w:hAnsi="Trebuchet MS" w:cs="Times New Roman"/>
          <w:color w:val="000000"/>
          <w:kern w:val="0"/>
          <w:sz w:val="18"/>
          <w:szCs w:val="18"/>
          <w:lang w:eastAsia="ru-RU"/>
        </w:rPr>
        <w:t>:</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hint="eastAsia"/>
          <w:color w:val="000000"/>
          <w:kern w:val="0"/>
          <w:sz w:val="18"/>
          <w:szCs w:val="18"/>
          <w:lang w:eastAsia="ru-RU"/>
        </w:rPr>
        <w:t>структура</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и</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содержание</w:t>
      </w:r>
      <w:r w:rsidRPr="000529E1">
        <w:rPr>
          <w:rFonts w:ascii="Trebuchet MS" w:eastAsia="Times New Roman" w:hAnsi="Trebuchet MS" w:cs="Times New Roman"/>
          <w:color w:val="000000"/>
          <w:kern w:val="0"/>
          <w:sz w:val="18"/>
          <w:szCs w:val="18"/>
          <w:lang w:eastAsia="ru-RU"/>
        </w:rPr>
        <w:t xml:space="preserve"> 60</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color w:val="000000"/>
          <w:kern w:val="0"/>
          <w:sz w:val="18"/>
          <w:szCs w:val="18"/>
          <w:lang w:eastAsia="ru-RU"/>
        </w:rPr>
        <w:t xml:space="preserve">2.2. </w:t>
      </w:r>
      <w:r w:rsidRPr="000529E1">
        <w:rPr>
          <w:rFonts w:ascii="Trebuchet MS" w:eastAsia="Times New Roman" w:hAnsi="Trebuchet MS" w:cs="Times New Roman" w:hint="eastAsia"/>
          <w:color w:val="000000"/>
          <w:kern w:val="0"/>
          <w:sz w:val="18"/>
          <w:szCs w:val="18"/>
          <w:lang w:eastAsia="ru-RU"/>
        </w:rPr>
        <w:t>Просветительные</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программы</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в</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Эрмитаже</w:t>
      </w:r>
      <w:r w:rsidRPr="000529E1">
        <w:rPr>
          <w:rFonts w:ascii="Trebuchet MS" w:eastAsia="Times New Roman" w:hAnsi="Trebuchet MS" w:cs="Times New Roman"/>
          <w:color w:val="000000"/>
          <w:kern w:val="0"/>
          <w:sz w:val="18"/>
          <w:szCs w:val="18"/>
          <w:lang w:eastAsia="ru-RU"/>
        </w:rPr>
        <w:t xml:space="preserve"> 77</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hint="eastAsia"/>
          <w:color w:val="000000"/>
          <w:kern w:val="0"/>
          <w:sz w:val="18"/>
          <w:szCs w:val="18"/>
          <w:lang w:eastAsia="ru-RU"/>
        </w:rPr>
        <w:t>Глава</w:t>
      </w:r>
      <w:r w:rsidRPr="000529E1">
        <w:rPr>
          <w:rFonts w:ascii="Trebuchet MS" w:eastAsia="Times New Roman" w:hAnsi="Trebuchet MS" w:cs="Times New Roman"/>
          <w:color w:val="000000"/>
          <w:kern w:val="0"/>
          <w:sz w:val="18"/>
          <w:szCs w:val="18"/>
          <w:lang w:eastAsia="ru-RU"/>
        </w:rPr>
        <w:t xml:space="preserve"> III. </w:t>
      </w:r>
      <w:r w:rsidRPr="000529E1">
        <w:rPr>
          <w:rFonts w:ascii="Trebuchet MS" w:eastAsia="Times New Roman" w:hAnsi="Trebuchet MS" w:cs="Times New Roman" w:hint="eastAsia"/>
          <w:color w:val="000000"/>
          <w:kern w:val="0"/>
          <w:sz w:val="18"/>
          <w:szCs w:val="18"/>
          <w:lang w:eastAsia="ru-RU"/>
        </w:rPr>
        <w:t>Специальные</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программы</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как</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форма</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работы</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с</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художественной</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коллекцией</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музея</w:t>
      </w:r>
      <w:r w:rsidRPr="000529E1">
        <w:rPr>
          <w:rFonts w:ascii="Trebuchet MS" w:eastAsia="Times New Roman" w:hAnsi="Trebuchet MS" w:cs="Times New Roman"/>
          <w:color w:val="000000"/>
          <w:kern w:val="0"/>
          <w:sz w:val="18"/>
          <w:szCs w:val="18"/>
          <w:lang w:eastAsia="ru-RU"/>
        </w:rPr>
        <w:t xml:space="preserve"> 86</w:t>
      </w:r>
      <w:r w:rsidRPr="000529E1">
        <w:rPr>
          <w:rFonts w:ascii="Trebuchet MS" w:eastAsia="Times New Roman" w:hAnsi="Trebuchet MS" w:cs="Times New Roman" w:hint="eastAsia"/>
          <w:color w:val="000000"/>
          <w:kern w:val="0"/>
          <w:sz w:val="18"/>
          <w:szCs w:val="18"/>
          <w:lang w:eastAsia="ru-RU"/>
        </w:rPr>
        <w:t>—</w:t>
      </w:r>
      <w:r w:rsidRPr="000529E1">
        <w:rPr>
          <w:rFonts w:ascii="Trebuchet MS" w:eastAsia="Times New Roman" w:hAnsi="Trebuchet MS" w:cs="Times New Roman"/>
          <w:color w:val="000000"/>
          <w:kern w:val="0"/>
          <w:sz w:val="18"/>
          <w:szCs w:val="18"/>
          <w:lang w:eastAsia="ru-RU"/>
        </w:rPr>
        <w:t>149</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color w:val="000000"/>
          <w:kern w:val="0"/>
          <w:sz w:val="18"/>
          <w:szCs w:val="18"/>
          <w:lang w:eastAsia="ru-RU"/>
        </w:rPr>
        <w:t>3.</w:t>
      </w:r>
      <w:proofErr w:type="gramStart"/>
      <w:r w:rsidRPr="000529E1">
        <w:rPr>
          <w:rFonts w:ascii="Trebuchet MS" w:eastAsia="Times New Roman" w:hAnsi="Trebuchet MS" w:cs="Times New Roman"/>
          <w:color w:val="000000"/>
          <w:kern w:val="0"/>
          <w:sz w:val="18"/>
          <w:szCs w:val="18"/>
          <w:lang w:eastAsia="ru-RU"/>
        </w:rPr>
        <w:t>1.</w:t>
      </w:r>
      <w:r w:rsidRPr="000529E1">
        <w:rPr>
          <w:rFonts w:ascii="Trebuchet MS" w:eastAsia="Times New Roman" w:hAnsi="Trebuchet MS" w:cs="Times New Roman" w:hint="eastAsia"/>
          <w:color w:val="000000"/>
          <w:kern w:val="0"/>
          <w:sz w:val="18"/>
          <w:szCs w:val="18"/>
          <w:lang w:eastAsia="ru-RU"/>
        </w:rPr>
        <w:t>Специальные</w:t>
      </w:r>
      <w:proofErr w:type="gramEnd"/>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художественные</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программы</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hint="eastAsia"/>
          <w:color w:val="000000"/>
          <w:kern w:val="0"/>
          <w:sz w:val="18"/>
          <w:szCs w:val="18"/>
          <w:lang w:eastAsia="ru-RU"/>
        </w:rPr>
        <w:t>как</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вид</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искусствоведческой</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деятельности</w:t>
      </w:r>
      <w:r w:rsidRPr="000529E1">
        <w:rPr>
          <w:rFonts w:ascii="Trebuchet MS" w:eastAsia="Times New Roman" w:hAnsi="Trebuchet MS" w:cs="Times New Roman"/>
          <w:color w:val="000000"/>
          <w:kern w:val="0"/>
          <w:sz w:val="18"/>
          <w:szCs w:val="18"/>
          <w:lang w:eastAsia="ru-RU"/>
        </w:rPr>
        <w:t xml:space="preserve"> 86</w:t>
      </w:r>
    </w:p>
    <w:p w:rsidR="000529E1" w:rsidRPr="000529E1" w:rsidRDefault="000529E1" w:rsidP="000529E1">
      <w:pPr>
        <w:rPr>
          <w:rFonts w:ascii="Trebuchet MS" w:eastAsia="Times New Roman" w:hAnsi="Trebuchet MS" w:cs="Times New Roman"/>
          <w:color w:val="000000"/>
          <w:kern w:val="0"/>
          <w:sz w:val="18"/>
          <w:szCs w:val="18"/>
          <w:lang w:eastAsia="ru-RU"/>
        </w:rPr>
      </w:pPr>
    </w:p>
    <w:p w:rsidR="000529E1" w:rsidRPr="000529E1" w:rsidRDefault="000529E1" w:rsidP="000529E1">
      <w:pPr>
        <w:rPr>
          <w:rFonts w:ascii="Trebuchet MS" w:eastAsia="Times New Roman" w:hAnsi="Trebuchet MS" w:cs="Times New Roman"/>
          <w:color w:val="000000"/>
          <w:kern w:val="0"/>
          <w:sz w:val="18"/>
          <w:szCs w:val="18"/>
          <w:lang w:eastAsia="ru-RU"/>
        </w:rPr>
      </w:pPr>
      <w:r w:rsidRPr="000529E1">
        <w:rPr>
          <w:rFonts w:ascii="Trebuchet MS" w:eastAsia="Times New Roman" w:hAnsi="Trebuchet MS" w:cs="Times New Roman"/>
          <w:color w:val="000000"/>
          <w:kern w:val="0"/>
          <w:sz w:val="18"/>
          <w:szCs w:val="18"/>
          <w:lang w:eastAsia="ru-RU"/>
        </w:rPr>
        <w:t xml:space="preserve">3.2. </w:t>
      </w:r>
      <w:r w:rsidRPr="000529E1">
        <w:rPr>
          <w:rFonts w:ascii="Trebuchet MS" w:eastAsia="Times New Roman" w:hAnsi="Trebuchet MS" w:cs="Times New Roman" w:hint="eastAsia"/>
          <w:color w:val="000000"/>
          <w:kern w:val="0"/>
          <w:sz w:val="18"/>
          <w:szCs w:val="18"/>
          <w:lang w:eastAsia="ru-RU"/>
        </w:rPr>
        <w:t>Основные</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типы</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специальных</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художественных</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программ</w:t>
      </w:r>
      <w:r w:rsidRPr="000529E1">
        <w:rPr>
          <w:rFonts w:ascii="Trebuchet MS" w:eastAsia="Times New Roman" w:hAnsi="Trebuchet MS" w:cs="Times New Roman"/>
          <w:color w:val="000000"/>
          <w:kern w:val="0"/>
          <w:sz w:val="18"/>
          <w:szCs w:val="18"/>
          <w:lang w:eastAsia="ru-RU"/>
        </w:rPr>
        <w:t xml:space="preserve"> 93</w:t>
      </w:r>
    </w:p>
    <w:p w:rsidR="000529E1" w:rsidRPr="000529E1" w:rsidRDefault="000529E1" w:rsidP="000529E1">
      <w:pPr>
        <w:rPr>
          <w:rFonts w:ascii="Trebuchet MS" w:eastAsia="Times New Roman" w:hAnsi="Trebuchet MS" w:cs="Times New Roman"/>
          <w:color w:val="000000"/>
          <w:kern w:val="0"/>
          <w:sz w:val="18"/>
          <w:szCs w:val="18"/>
          <w:lang w:eastAsia="ru-RU"/>
        </w:rPr>
      </w:pPr>
    </w:p>
    <w:p w:rsidR="00AE172C" w:rsidRPr="000529E1" w:rsidRDefault="000529E1" w:rsidP="000529E1">
      <w:r w:rsidRPr="000529E1">
        <w:rPr>
          <w:rFonts w:ascii="Trebuchet MS" w:eastAsia="Times New Roman" w:hAnsi="Trebuchet MS" w:cs="Times New Roman"/>
          <w:color w:val="000000"/>
          <w:kern w:val="0"/>
          <w:sz w:val="18"/>
          <w:szCs w:val="18"/>
          <w:lang w:eastAsia="ru-RU"/>
        </w:rPr>
        <w:t xml:space="preserve">3.3. </w:t>
      </w:r>
      <w:r w:rsidRPr="000529E1">
        <w:rPr>
          <w:rFonts w:ascii="Trebuchet MS" w:eastAsia="Times New Roman" w:hAnsi="Trebuchet MS" w:cs="Times New Roman" w:hint="eastAsia"/>
          <w:color w:val="000000"/>
          <w:kern w:val="0"/>
          <w:sz w:val="18"/>
          <w:szCs w:val="18"/>
          <w:lang w:eastAsia="ru-RU"/>
        </w:rPr>
        <w:t>Региональные</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и</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виртуальные</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специальные</w:t>
      </w:r>
      <w:r w:rsidRPr="000529E1">
        <w:rPr>
          <w:rFonts w:ascii="Trebuchet MS" w:eastAsia="Times New Roman" w:hAnsi="Trebuchet MS" w:cs="Times New Roman"/>
          <w:color w:val="000000"/>
          <w:kern w:val="0"/>
          <w:sz w:val="18"/>
          <w:szCs w:val="18"/>
          <w:lang w:eastAsia="ru-RU"/>
        </w:rPr>
        <w:t xml:space="preserve"> </w:t>
      </w:r>
      <w:r w:rsidRPr="000529E1">
        <w:rPr>
          <w:rFonts w:ascii="Trebuchet MS" w:eastAsia="Times New Roman" w:hAnsi="Trebuchet MS" w:cs="Times New Roman" w:hint="eastAsia"/>
          <w:color w:val="000000"/>
          <w:kern w:val="0"/>
          <w:sz w:val="18"/>
          <w:szCs w:val="18"/>
          <w:lang w:eastAsia="ru-RU"/>
        </w:rPr>
        <w:t>программы</w:t>
      </w:r>
      <w:r w:rsidRPr="000529E1">
        <w:rPr>
          <w:rFonts w:ascii="Trebuchet MS" w:eastAsia="Times New Roman" w:hAnsi="Trebuchet MS" w:cs="Times New Roman"/>
          <w:color w:val="000000"/>
          <w:kern w:val="0"/>
          <w:sz w:val="18"/>
          <w:szCs w:val="18"/>
          <w:lang w:eastAsia="ru-RU"/>
        </w:rPr>
        <w:t xml:space="preserve"> 138 </w:t>
      </w:r>
      <w:r w:rsidRPr="000529E1">
        <w:rPr>
          <w:rFonts w:ascii="Trebuchet MS" w:eastAsia="Times New Roman" w:hAnsi="Trebuchet MS" w:cs="Times New Roman" w:hint="eastAsia"/>
          <w:color w:val="000000"/>
          <w:kern w:val="0"/>
          <w:sz w:val="18"/>
          <w:szCs w:val="18"/>
          <w:lang w:eastAsia="ru-RU"/>
        </w:rPr>
        <w:t>ЗАКЛЮЧЕНИЕ</w:t>
      </w:r>
      <w:r w:rsidRPr="000529E1">
        <w:rPr>
          <w:rFonts w:ascii="Trebuchet MS" w:eastAsia="Times New Roman" w:hAnsi="Trebuchet MS" w:cs="Times New Roman"/>
          <w:color w:val="000000"/>
          <w:kern w:val="0"/>
          <w:sz w:val="18"/>
          <w:szCs w:val="18"/>
          <w:lang w:eastAsia="ru-RU"/>
        </w:rPr>
        <w:t xml:space="preserve"> 150-156</w:t>
      </w:r>
      <w:bookmarkStart w:id="0" w:name="_GoBack"/>
      <w:bookmarkEnd w:id="0"/>
    </w:p>
    <w:sectPr w:rsidR="00AE172C" w:rsidRPr="000529E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93F" w:rsidRDefault="00D9593F">
      <w:pPr>
        <w:spacing w:after="0" w:line="240" w:lineRule="auto"/>
      </w:pPr>
      <w:r>
        <w:separator/>
      </w:r>
    </w:p>
  </w:endnote>
  <w:endnote w:type="continuationSeparator" w:id="0">
    <w:p w:rsidR="00D9593F" w:rsidRDefault="00D9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93F" w:rsidRDefault="00D9593F"/>
    <w:p w:rsidR="00D9593F" w:rsidRDefault="00D9593F"/>
    <w:p w:rsidR="00D9593F" w:rsidRDefault="00D9593F"/>
    <w:p w:rsidR="00D9593F" w:rsidRDefault="00D9593F"/>
    <w:p w:rsidR="00D9593F" w:rsidRDefault="00D9593F"/>
    <w:p w:rsidR="00D9593F" w:rsidRDefault="00D9593F"/>
    <w:p w:rsidR="00D9593F" w:rsidRDefault="00D9593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93F" w:rsidRDefault="00D959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9593F" w:rsidRDefault="00D959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9593F" w:rsidRDefault="00D9593F"/>
    <w:p w:rsidR="00D9593F" w:rsidRDefault="00D9593F"/>
    <w:p w:rsidR="00D9593F" w:rsidRDefault="00D9593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93F" w:rsidRDefault="00D9593F"/>
                          <w:p w:rsidR="00D9593F" w:rsidRDefault="00D959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9593F" w:rsidRDefault="00D9593F"/>
                    <w:p w:rsidR="00D9593F" w:rsidRDefault="00D959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9593F" w:rsidRDefault="00D9593F"/>
    <w:p w:rsidR="00D9593F" w:rsidRDefault="00D9593F">
      <w:pPr>
        <w:rPr>
          <w:sz w:val="2"/>
          <w:szCs w:val="2"/>
        </w:rPr>
      </w:pPr>
    </w:p>
    <w:p w:rsidR="00D9593F" w:rsidRDefault="00D9593F"/>
    <w:p w:rsidR="00D9593F" w:rsidRDefault="00D9593F">
      <w:pPr>
        <w:spacing w:after="0" w:line="240" w:lineRule="auto"/>
      </w:pPr>
    </w:p>
  </w:footnote>
  <w:footnote w:type="continuationSeparator" w:id="0">
    <w:p w:rsidR="00D9593F" w:rsidRDefault="00D95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3F"/>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0DD70-0298-4377-8E14-0595D0B4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28480</TotalTime>
  <Pages>1</Pages>
  <Words>123</Words>
  <Characters>703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2113</cp:revision>
  <cp:lastPrinted>2009-02-06T05:36:00Z</cp:lastPrinted>
  <dcterms:created xsi:type="dcterms:W3CDTF">2023-09-07T12:38:00Z</dcterms:created>
  <dcterms:modified xsi:type="dcterms:W3CDTF">2023-12-14T18:51:00Z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