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DF697A" w:rsidRDefault="00DF697A" w:rsidP="00DF697A">
      <w:pPr>
        <w:pStyle w:val="afffffff5"/>
        <w:spacing w:line="360" w:lineRule="auto"/>
        <w:ind w:firstLine="567"/>
        <w:jc w:val="center"/>
      </w:pPr>
      <w:bookmarkStart w:id="1" w:name="_GoBack"/>
      <w:bookmarkEnd w:id="1"/>
      <w:r>
        <w:t>ЧЕРНІВЕЦЬКИЙ НАЦІОНАЛЬНИЙ УНІВЕРСИТЕТ</w:t>
      </w:r>
    </w:p>
    <w:p w:rsidR="00DF697A" w:rsidRDefault="00DF697A" w:rsidP="00DF697A">
      <w:pPr>
        <w:pStyle w:val="afffffff9"/>
        <w:rPr>
          <w:lang w:val="uk-UA"/>
        </w:rPr>
      </w:pPr>
      <w:r>
        <w:rPr>
          <w:lang w:val="uk-UA"/>
        </w:rPr>
        <w:t>ІМЕНІ ЮРІЯ ФЕДЬКОВИЧА</w:t>
      </w:r>
    </w:p>
    <w:p w:rsidR="00DF697A" w:rsidRDefault="00DF697A" w:rsidP="00DF697A">
      <w:pPr>
        <w:pStyle w:val="afffffff9"/>
        <w:rPr>
          <w:lang w:val="uk-UA"/>
        </w:rPr>
      </w:pPr>
    </w:p>
    <w:p w:rsidR="00DF697A" w:rsidRDefault="00DF697A" w:rsidP="00DF697A">
      <w:pPr>
        <w:pStyle w:val="afffffff9"/>
        <w:jc w:val="right"/>
        <w:rPr>
          <w:lang w:val="uk-UA"/>
        </w:rPr>
      </w:pPr>
      <w:r>
        <w:rPr>
          <w:lang w:val="uk-UA"/>
        </w:rPr>
        <w:t>На правах рукопису</w:t>
      </w:r>
    </w:p>
    <w:p w:rsidR="00DF697A" w:rsidRDefault="00DF697A" w:rsidP="00DF697A">
      <w:pPr>
        <w:pStyle w:val="afffffff9"/>
        <w:jc w:val="right"/>
        <w:rPr>
          <w:lang w:val="uk-UA"/>
        </w:rPr>
      </w:pPr>
    </w:p>
    <w:p w:rsidR="00DF697A" w:rsidRDefault="00DF697A" w:rsidP="00DF697A">
      <w:pPr>
        <w:pStyle w:val="afffffff9"/>
        <w:jc w:val="right"/>
        <w:rPr>
          <w:lang w:val="uk-UA"/>
        </w:rPr>
      </w:pPr>
    </w:p>
    <w:p w:rsidR="00DF697A" w:rsidRDefault="00DF697A" w:rsidP="00DF697A">
      <w:pPr>
        <w:pStyle w:val="afffffff9"/>
        <w:rPr>
          <w:b/>
          <w:bCs/>
          <w:lang w:val="uk-UA"/>
        </w:rPr>
      </w:pPr>
      <w:r>
        <w:rPr>
          <w:b/>
          <w:bCs/>
          <w:lang w:val="uk-UA"/>
        </w:rPr>
        <w:t>СУРОДЕЙКІНА Тетяна Валеріївна</w:t>
      </w:r>
    </w:p>
    <w:p w:rsidR="00DF697A" w:rsidRDefault="00DF697A" w:rsidP="00DF697A">
      <w:pPr>
        <w:pStyle w:val="afffffff9"/>
        <w:jc w:val="right"/>
        <w:rPr>
          <w:bCs/>
          <w:lang w:val="uk-UA"/>
        </w:rPr>
      </w:pPr>
      <w:r>
        <w:rPr>
          <w:bCs/>
          <w:lang w:val="uk-UA"/>
        </w:rPr>
        <w:t>УДК 811.111’373. 46:7</w:t>
      </w:r>
    </w:p>
    <w:p w:rsidR="00DF697A" w:rsidRDefault="00DF697A" w:rsidP="00DF697A">
      <w:pPr>
        <w:pStyle w:val="afffffff9"/>
        <w:jc w:val="right"/>
        <w:rPr>
          <w:bCs/>
          <w:lang w:val="uk-UA"/>
        </w:rPr>
      </w:pPr>
    </w:p>
    <w:p w:rsidR="00DF697A" w:rsidRDefault="00DF697A" w:rsidP="00DF697A">
      <w:pPr>
        <w:pStyle w:val="afffffff9"/>
        <w:rPr>
          <w:b/>
          <w:bCs/>
          <w:lang w:val="uk-UA"/>
        </w:rPr>
      </w:pPr>
      <w:r>
        <w:rPr>
          <w:b/>
          <w:bCs/>
          <w:lang w:val="uk-UA"/>
        </w:rPr>
        <w:t>ЛІНГВОКОГНІТИВНІ ТА ДИСКУРСИВНІ ХАРАКТЕРИСТИКИ АНГЛОМОВНОЇ МИСТЕЦТВОЗНАВЧОЇ ТЕРМІНОЛОГІЇ</w:t>
      </w:r>
    </w:p>
    <w:p w:rsidR="00DF697A" w:rsidRDefault="00DF697A" w:rsidP="00DF697A">
      <w:pPr>
        <w:pStyle w:val="afffffff9"/>
        <w:rPr>
          <w:bCs/>
          <w:lang w:val="uk-UA"/>
        </w:rPr>
      </w:pPr>
    </w:p>
    <w:p w:rsidR="00DF697A" w:rsidRDefault="00DF697A" w:rsidP="00DF697A">
      <w:pPr>
        <w:pStyle w:val="afffffff9"/>
        <w:rPr>
          <w:lang w:val="uk-UA"/>
        </w:rPr>
      </w:pPr>
      <w:r>
        <w:rPr>
          <w:lang w:val="uk-UA"/>
        </w:rPr>
        <w:t>Спеціальність 10. 02. 04. – германські мови</w:t>
      </w:r>
    </w:p>
    <w:p w:rsidR="00DF697A" w:rsidRDefault="00DF697A" w:rsidP="00DF697A">
      <w:pPr>
        <w:pStyle w:val="afffffff9"/>
        <w:rPr>
          <w:lang w:val="uk-UA"/>
        </w:rPr>
      </w:pPr>
    </w:p>
    <w:p w:rsidR="00DF697A" w:rsidRDefault="00DF697A" w:rsidP="00DF697A">
      <w:pPr>
        <w:pStyle w:val="afffffff9"/>
        <w:rPr>
          <w:lang w:val="uk-UA"/>
        </w:rPr>
      </w:pPr>
    </w:p>
    <w:p w:rsidR="00DF697A" w:rsidRDefault="00DF697A" w:rsidP="00DF697A">
      <w:pPr>
        <w:pStyle w:val="afffffff9"/>
        <w:rPr>
          <w:lang w:val="uk-UA"/>
        </w:rPr>
      </w:pPr>
    </w:p>
    <w:p w:rsidR="00DF697A" w:rsidRDefault="00DF697A" w:rsidP="00DF697A">
      <w:pPr>
        <w:pStyle w:val="afffffff9"/>
        <w:rPr>
          <w:b/>
          <w:bCs/>
          <w:lang w:val="uk-UA"/>
        </w:rPr>
      </w:pPr>
      <w:r>
        <w:rPr>
          <w:b/>
          <w:bCs/>
          <w:lang w:val="uk-UA"/>
        </w:rPr>
        <w:t>ДИСЕРТАЦІЯ</w:t>
      </w:r>
    </w:p>
    <w:p w:rsidR="00DF697A" w:rsidRDefault="00DF697A" w:rsidP="00DF697A">
      <w:pPr>
        <w:pStyle w:val="afffffff9"/>
        <w:rPr>
          <w:lang w:val="uk-UA"/>
        </w:rPr>
      </w:pPr>
      <w:r>
        <w:rPr>
          <w:lang w:val="uk-UA"/>
        </w:rPr>
        <w:t>на здобуття наукового ступеня</w:t>
      </w:r>
    </w:p>
    <w:p w:rsidR="00DF697A" w:rsidRDefault="00DF697A" w:rsidP="00DF697A">
      <w:pPr>
        <w:pStyle w:val="afffffff9"/>
        <w:rPr>
          <w:lang w:val="uk-UA"/>
        </w:rPr>
      </w:pPr>
      <w:r>
        <w:rPr>
          <w:lang w:val="uk-UA"/>
        </w:rPr>
        <w:t>кандидата філологічних наук</w:t>
      </w:r>
    </w:p>
    <w:p w:rsidR="00DF697A" w:rsidRDefault="00DF697A" w:rsidP="00DF697A">
      <w:pPr>
        <w:pStyle w:val="afffffff9"/>
        <w:rPr>
          <w:lang w:val="uk-UA"/>
        </w:rPr>
      </w:pPr>
    </w:p>
    <w:p w:rsidR="00DF697A" w:rsidRDefault="00DF697A" w:rsidP="00DF697A">
      <w:pPr>
        <w:pStyle w:val="afffffff9"/>
        <w:rPr>
          <w:lang w:val="uk-UA"/>
        </w:rPr>
      </w:pPr>
      <w:r>
        <w:rPr>
          <w:lang w:val="uk-UA"/>
        </w:rPr>
        <w:t xml:space="preserve">                                                                      </w:t>
      </w:r>
    </w:p>
    <w:p w:rsidR="00DF697A" w:rsidRDefault="00DF697A" w:rsidP="00DF697A">
      <w:pPr>
        <w:pStyle w:val="afffffff9"/>
        <w:rPr>
          <w:lang w:val="uk-UA"/>
        </w:rPr>
      </w:pPr>
      <w:r>
        <w:rPr>
          <w:lang w:val="uk-UA"/>
        </w:rPr>
        <w:t xml:space="preserve">                                                                     Науковий керівник – </w:t>
      </w:r>
    </w:p>
    <w:p w:rsidR="00DF697A" w:rsidRDefault="00DF697A" w:rsidP="00DF697A">
      <w:pPr>
        <w:pStyle w:val="afffffff9"/>
        <w:jc w:val="right"/>
        <w:rPr>
          <w:lang w:val="uk-UA"/>
        </w:rPr>
      </w:pPr>
      <w:r>
        <w:rPr>
          <w:lang w:val="uk-UA"/>
        </w:rPr>
        <w:t xml:space="preserve">кандидат філологічних наук, </w:t>
      </w:r>
    </w:p>
    <w:p w:rsidR="00DF697A" w:rsidRDefault="00DF697A" w:rsidP="00DF697A">
      <w:pPr>
        <w:pStyle w:val="afffffff9"/>
        <w:rPr>
          <w:lang w:val="uk-UA"/>
        </w:rPr>
      </w:pPr>
      <w:r>
        <w:rPr>
          <w:lang w:val="uk-UA"/>
        </w:rPr>
        <w:lastRenderedPageBreak/>
        <w:t xml:space="preserve">                                                                           доцент МИХАЙЛЕНКО</w:t>
      </w:r>
    </w:p>
    <w:p w:rsidR="00DF697A" w:rsidRDefault="00DF697A" w:rsidP="00DF697A">
      <w:pPr>
        <w:pStyle w:val="afffffff9"/>
        <w:rPr>
          <w:lang w:val="uk-UA"/>
        </w:rPr>
      </w:pPr>
      <w:r>
        <w:rPr>
          <w:lang w:val="uk-UA"/>
        </w:rPr>
        <w:t xml:space="preserve">                                                                    Валерій Васильович</w:t>
      </w:r>
    </w:p>
    <w:p w:rsidR="00DF697A" w:rsidRDefault="00DF697A" w:rsidP="00DF697A">
      <w:pPr>
        <w:pStyle w:val="afffffff9"/>
        <w:jc w:val="right"/>
        <w:rPr>
          <w:lang w:val="uk-UA"/>
        </w:rPr>
      </w:pPr>
    </w:p>
    <w:p w:rsidR="00DF697A" w:rsidRDefault="00DF697A" w:rsidP="00DF697A">
      <w:pPr>
        <w:pStyle w:val="afffffff9"/>
        <w:jc w:val="right"/>
        <w:rPr>
          <w:lang w:val="uk-UA"/>
        </w:rPr>
      </w:pPr>
    </w:p>
    <w:p w:rsidR="00DF697A" w:rsidRDefault="00DF697A" w:rsidP="00DF697A">
      <w:pPr>
        <w:pStyle w:val="afffffff9"/>
        <w:jc w:val="right"/>
        <w:rPr>
          <w:lang w:val="uk-UA"/>
        </w:rPr>
      </w:pPr>
    </w:p>
    <w:p w:rsidR="00DF697A" w:rsidRDefault="00DF697A" w:rsidP="00DF697A">
      <w:pPr>
        <w:pStyle w:val="afffffff9"/>
        <w:jc w:val="right"/>
        <w:rPr>
          <w:lang w:val="uk-UA"/>
        </w:rPr>
      </w:pPr>
    </w:p>
    <w:p w:rsidR="00DF697A" w:rsidRDefault="00DF697A" w:rsidP="00DF697A">
      <w:pPr>
        <w:pStyle w:val="afffffff9"/>
        <w:rPr>
          <w:lang w:val="uk-UA"/>
        </w:rPr>
      </w:pPr>
      <w:r>
        <w:rPr>
          <w:lang w:val="uk-UA"/>
        </w:rPr>
        <w:t>Чернівці – 2008</w:t>
      </w:r>
    </w:p>
    <w:tbl>
      <w:tblPr>
        <w:tblW w:w="0" w:type="auto"/>
        <w:tblLook w:val="01E0" w:firstRow="1" w:lastRow="1" w:firstColumn="1" w:lastColumn="1" w:noHBand="0" w:noVBand="0"/>
      </w:tblPr>
      <w:tblGrid>
        <w:gridCol w:w="8926"/>
        <w:gridCol w:w="645"/>
      </w:tblGrid>
      <w:tr w:rsidR="00DF697A" w:rsidTr="00584E03">
        <w:tc>
          <w:tcPr>
            <w:tcW w:w="8928" w:type="dxa"/>
          </w:tcPr>
          <w:p w:rsidR="00DF697A" w:rsidRDefault="00DF697A" w:rsidP="00584E03">
            <w:pPr>
              <w:pStyle w:val="afffffff9"/>
            </w:pPr>
            <w:r>
              <w:rPr>
                <w:lang w:val="uk-UA"/>
              </w:rPr>
              <w:t>ЗМІСТ</w:t>
            </w:r>
          </w:p>
          <w:p w:rsidR="00DF697A" w:rsidRDefault="00DF697A" w:rsidP="00584E03">
            <w:pPr>
              <w:pStyle w:val="afffffff9"/>
              <w:jc w:val="left"/>
              <w:rPr>
                <w:lang w:val="uk-UA"/>
              </w:rPr>
            </w:pPr>
            <w:r>
              <w:rPr>
                <w:lang w:val="uk-UA"/>
              </w:rPr>
              <w:t>ПЕРЕЛІК УМОВНИХ СКОРОЧЕНЬ</w:t>
            </w:r>
          </w:p>
          <w:p w:rsidR="00DF697A" w:rsidRDefault="00DF697A" w:rsidP="00584E03">
            <w:pPr>
              <w:pStyle w:val="afffffffa"/>
              <w:spacing w:line="360" w:lineRule="auto"/>
              <w:rPr>
                <w:bCs/>
                <w:lang w:val="uk-UA"/>
              </w:rPr>
            </w:pPr>
            <w:r>
              <w:rPr>
                <w:bCs/>
                <w:lang w:val="uk-UA"/>
              </w:rPr>
              <w:t>ВСТУП</w:t>
            </w:r>
          </w:p>
          <w:p w:rsidR="00DF697A" w:rsidRDefault="00DF697A" w:rsidP="00584E03">
            <w:pPr>
              <w:spacing w:line="360" w:lineRule="auto"/>
              <w:jc w:val="both"/>
              <w:rPr>
                <w:bCs/>
                <w:sz w:val="28"/>
                <w:lang w:val="uk-UA"/>
              </w:rPr>
            </w:pPr>
            <w:r>
              <w:rPr>
                <w:bCs/>
                <w:sz w:val="28"/>
                <w:lang w:val="uk-UA"/>
              </w:rPr>
              <w:t>РОЗДІЛ 1. КОНЦЕПТУАЛІЗАЦІЯ МИСТЕЦТВА В АНГЛОМОВНІЙ КАРТИНІ СВІТУ</w:t>
            </w:r>
          </w:p>
          <w:p w:rsidR="00DF697A" w:rsidRDefault="00DF697A" w:rsidP="00015615">
            <w:pPr>
              <w:numPr>
                <w:ilvl w:val="1"/>
                <w:numId w:val="49"/>
              </w:numPr>
              <w:tabs>
                <w:tab w:val="clear" w:pos="1710"/>
                <w:tab w:val="num" w:pos="720"/>
              </w:tabs>
              <w:suppressAutoHyphens w:val="0"/>
              <w:spacing w:line="360" w:lineRule="auto"/>
              <w:ind w:left="720"/>
              <w:rPr>
                <w:sz w:val="28"/>
                <w:lang w:val="uk-UA"/>
              </w:rPr>
            </w:pPr>
            <w:r>
              <w:rPr>
                <w:sz w:val="28"/>
                <w:lang w:val="uk-UA"/>
              </w:rPr>
              <w:t xml:space="preserve">Методологічні засади дослідження концепту </w:t>
            </w:r>
            <w:r>
              <w:rPr>
                <w:sz w:val="28"/>
              </w:rPr>
              <w:t>“мистецтво”</w:t>
            </w:r>
            <w:r>
              <w:rPr>
                <w:sz w:val="28"/>
                <w:lang w:val="uk-UA"/>
              </w:rPr>
              <w:t xml:space="preserve"> в англомовній картині світу</w:t>
            </w:r>
          </w:p>
          <w:p w:rsidR="00DF697A" w:rsidRDefault="00DF697A" w:rsidP="00015615">
            <w:pPr>
              <w:numPr>
                <w:ilvl w:val="2"/>
                <w:numId w:val="49"/>
              </w:numPr>
              <w:tabs>
                <w:tab w:val="clear" w:pos="2700"/>
              </w:tabs>
              <w:suppressAutoHyphens w:val="0"/>
              <w:spacing w:line="360" w:lineRule="auto"/>
              <w:ind w:left="720"/>
              <w:rPr>
                <w:sz w:val="28"/>
                <w:lang w:val="uk-UA"/>
              </w:rPr>
            </w:pPr>
            <w:r>
              <w:rPr>
                <w:sz w:val="28"/>
                <w:lang w:val="uk-UA"/>
              </w:rPr>
              <w:t xml:space="preserve">Концептуальна структура </w:t>
            </w:r>
            <w:r>
              <w:rPr>
                <w:sz w:val="28"/>
              </w:rPr>
              <w:t>“мистецтво" та</w:t>
            </w:r>
            <w:r>
              <w:rPr>
                <w:sz w:val="28"/>
                <w:lang w:val="uk-UA"/>
              </w:rPr>
              <w:t xml:space="preserve"> методика її опису</w:t>
            </w:r>
          </w:p>
          <w:p w:rsidR="00DF697A" w:rsidRDefault="00DF697A" w:rsidP="00015615">
            <w:pPr>
              <w:numPr>
                <w:ilvl w:val="3"/>
                <w:numId w:val="49"/>
              </w:numPr>
              <w:tabs>
                <w:tab w:val="num" w:pos="900"/>
              </w:tabs>
              <w:suppressAutoHyphens w:val="0"/>
              <w:spacing w:line="360" w:lineRule="auto"/>
              <w:ind w:left="720" w:hanging="720"/>
              <w:rPr>
                <w:sz w:val="28"/>
                <w:lang w:val="uk-UA"/>
              </w:rPr>
            </w:pPr>
            <w:r>
              <w:rPr>
                <w:sz w:val="28"/>
                <w:lang w:val="uk-UA"/>
              </w:rPr>
              <w:t>Опис мистецького процесу за допомогою сценарію та скрипту</w:t>
            </w:r>
          </w:p>
          <w:p w:rsidR="00DF697A" w:rsidRDefault="00DF697A" w:rsidP="00584E03">
            <w:pPr>
              <w:spacing w:line="360" w:lineRule="auto"/>
              <w:ind w:left="720" w:hanging="720"/>
              <w:rPr>
                <w:sz w:val="28"/>
                <w:lang w:val="uk-UA"/>
              </w:rPr>
            </w:pPr>
            <w:r>
              <w:rPr>
                <w:sz w:val="28"/>
                <w:lang w:val="uk-UA"/>
              </w:rPr>
              <w:t xml:space="preserve">1.1.1.2. Фрейм </w:t>
            </w:r>
            <w:r>
              <w:rPr>
                <w:sz w:val="28"/>
              </w:rPr>
              <w:t>“мистецтво”</w:t>
            </w:r>
            <w:r>
              <w:rPr>
                <w:sz w:val="28"/>
                <w:lang w:val="uk-UA"/>
              </w:rPr>
              <w:t xml:space="preserve"> як структура даних про ситуацію</w:t>
            </w:r>
          </w:p>
          <w:p w:rsidR="00DF697A" w:rsidRDefault="00DF697A" w:rsidP="00015615">
            <w:pPr>
              <w:numPr>
                <w:ilvl w:val="1"/>
                <w:numId w:val="49"/>
              </w:numPr>
              <w:tabs>
                <w:tab w:val="clear" w:pos="1710"/>
                <w:tab w:val="num" w:pos="0"/>
              </w:tabs>
              <w:suppressAutoHyphens w:val="0"/>
              <w:spacing w:line="360" w:lineRule="auto"/>
              <w:ind w:hanging="1710"/>
              <w:rPr>
                <w:sz w:val="28"/>
                <w:lang w:val="uk-UA"/>
              </w:rPr>
            </w:pPr>
            <w:r>
              <w:rPr>
                <w:sz w:val="28"/>
                <w:lang w:val="uk-UA"/>
              </w:rPr>
              <w:t>Класифікація картин світу</w:t>
            </w:r>
          </w:p>
          <w:p w:rsidR="00DF697A" w:rsidRDefault="00DF697A" w:rsidP="00584E03">
            <w:pPr>
              <w:tabs>
                <w:tab w:val="num" w:pos="1620"/>
                <w:tab w:val="num" w:pos="2340"/>
              </w:tabs>
              <w:spacing w:line="360" w:lineRule="auto"/>
              <w:ind w:left="720" w:hanging="720"/>
              <w:rPr>
                <w:sz w:val="28"/>
                <w:lang w:val="uk-UA"/>
              </w:rPr>
            </w:pPr>
            <w:r>
              <w:rPr>
                <w:sz w:val="28"/>
                <w:lang w:val="uk-UA"/>
              </w:rPr>
              <w:t>1.2.1. Семантичний простір мистецького фрагменту англомовної картини світу</w:t>
            </w:r>
          </w:p>
          <w:p w:rsidR="00DF697A" w:rsidRDefault="00DF697A" w:rsidP="00584E03">
            <w:pPr>
              <w:tabs>
                <w:tab w:val="num" w:pos="1620"/>
                <w:tab w:val="num" w:pos="2340"/>
              </w:tabs>
              <w:spacing w:line="360" w:lineRule="auto"/>
              <w:rPr>
                <w:sz w:val="28"/>
                <w:lang w:val="uk-UA"/>
              </w:rPr>
            </w:pPr>
            <w:r>
              <w:rPr>
                <w:sz w:val="28"/>
                <w:lang w:val="uk-UA"/>
              </w:rPr>
              <w:t>1.2.2. Диференційні риси мовних картин світу</w:t>
            </w:r>
          </w:p>
          <w:p w:rsidR="00DF697A" w:rsidRDefault="00DF697A" w:rsidP="00584E03">
            <w:pPr>
              <w:tabs>
                <w:tab w:val="num" w:pos="720"/>
              </w:tabs>
              <w:spacing w:line="360" w:lineRule="auto"/>
              <w:ind w:left="720" w:hanging="720"/>
              <w:jc w:val="both"/>
              <w:rPr>
                <w:sz w:val="28"/>
                <w:lang w:val="uk-UA"/>
              </w:rPr>
            </w:pPr>
            <w:r>
              <w:rPr>
                <w:sz w:val="28"/>
                <w:lang w:val="uk-UA"/>
              </w:rPr>
              <w:t>1.2.3. Побудова лінгвокогнітивної моделі концепту “мистецтво” в англомовній картині світу</w:t>
            </w:r>
          </w:p>
          <w:p w:rsidR="00DF697A" w:rsidRDefault="00DF697A" w:rsidP="00584E03">
            <w:pPr>
              <w:spacing w:line="360" w:lineRule="auto"/>
              <w:rPr>
                <w:sz w:val="28"/>
                <w:lang w:val="uk-UA"/>
              </w:rPr>
            </w:pPr>
            <w:r>
              <w:rPr>
                <w:sz w:val="28"/>
                <w:lang w:val="uk-UA"/>
              </w:rPr>
              <w:t>Висновки до розділу 1</w:t>
            </w:r>
          </w:p>
          <w:p w:rsidR="00DF697A" w:rsidRDefault="00DF697A" w:rsidP="00584E03">
            <w:pPr>
              <w:spacing w:line="360" w:lineRule="auto"/>
              <w:jc w:val="both"/>
              <w:rPr>
                <w:bCs/>
                <w:sz w:val="28"/>
                <w:lang w:val="uk-UA"/>
              </w:rPr>
            </w:pPr>
            <w:r>
              <w:rPr>
                <w:bCs/>
                <w:sz w:val="28"/>
                <w:lang w:val="uk-UA"/>
              </w:rPr>
              <w:t>РОЗДІЛ 2. ЛІНГВІСТИЧНІ ХАРАКТЕРИСТИКИ  МИСТЕЦТВОЗНАВЧОЇ ТЕРМІНОЛОГІЇ В АНГЛІЙСЬКІЙ МОВІ</w:t>
            </w:r>
          </w:p>
          <w:p w:rsidR="00DF697A" w:rsidRDefault="00DF697A" w:rsidP="00584E03">
            <w:pPr>
              <w:spacing w:line="360" w:lineRule="auto"/>
              <w:rPr>
                <w:sz w:val="28"/>
                <w:lang w:val="uk-UA"/>
              </w:rPr>
            </w:pPr>
            <w:r>
              <w:rPr>
                <w:sz w:val="28"/>
                <w:lang w:val="uk-UA"/>
              </w:rPr>
              <w:t>2.1. Терміносистема “мистецтво” у сучасній англійській мові</w:t>
            </w:r>
          </w:p>
          <w:p w:rsidR="00DF697A" w:rsidRDefault="00DF697A" w:rsidP="00584E03">
            <w:pPr>
              <w:tabs>
                <w:tab w:val="left" w:pos="0"/>
              </w:tabs>
              <w:spacing w:line="360" w:lineRule="auto"/>
              <w:ind w:left="1260" w:hanging="1440"/>
              <w:rPr>
                <w:sz w:val="28"/>
                <w:lang w:val="uk-UA"/>
              </w:rPr>
            </w:pPr>
            <w:r>
              <w:rPr>
                <w:sz w:val="28"/>
                <w:lang w:val="uk-UA"/>
              </w:rPr>
              <w:t xml:space="preserve">  2.1.1. Визначення терміна “мистецтво” і терміносистеми “мистецтво”</w:t>
            </w:r>
          </w:p>
          <w:p w:rsidR="00DF697A" w:rsidRDefault="00DF697A" w:rsidP="00584E03">
            <w:pPr>
              <w:tabs>
                <w:tab w:val="left" w:pos="0"/>
              </w:tabs>
              <w:spacing w:line="360" w:lineRule="auto"/>
              <w:ind w:left="360" w:hanging="540"/>
              <w:jc w:val="both"/>
              <w:rPr>
                <w:sz w:val="28"/>
                <w:lang w:val="uk-UA"/>
              </w:rPr>
            </w:pPr>
            <w:r>
              <w:rPr>
                <w:sz w:val="28"/>
                <w:lang w:val="uk-UA"/>
              </w:rPr>
              <w:t xml:space="preserve">  2.1.2. Лінгвістичні маркери мистецтвознавчого терміну</w:t>
            </w:r>
          </w:p>
          <w:p w:rsidR="00DF697A" w:rsidRDefault="00DF697A" w:rsidP="00584E03">
            <w:pPr>
              <w:tabs>
                <w:tab w:val="left" w:pos="0"/>
              </w:tabs>
              <w:spacing w:line="360" w:lineRule="auto"/>
              <w:ind w:left="720" w:hanging="900"/>
              <w:jc w:val="both"/>
              <w:rPr>
                <w:sz w:val="28"/>
                <w:lang w:val="uk-UA"/>
              </w:rPr>
            </w:pPr>
            <w:r>
              <w:rPr>
                <w:sz w:val="28"/>
                <w:lang w:val="uk-UA"/>
              </w:rPr>
              <w:lastRenderedPageBreak/>
              <w:t xml:space="preserve">  2.1.3. Принципи диференціації мистецтвознавчих терміноелементів у англійському словнику</w:t>
            </w:r>
          </w:p>
          <w:p w:rsidR="00DF697A" w:rsidRDefault="00DF697A" w:rsidP="00584E03">
            <w:pPr>
              <w:tabs>
                <w:tab w:val="left" w:pos="0"/>
                <w:tab w:val="left" w:pos="600"/>
              </w:tabs>
              <w:spacing w:line="360" w:lineRule="auto"/>
              <w:ind w:left="720" w:hanging="720"/>
              <w:rPr>
                <w:sz w:val="28"/>
                <w:lang w:val="uk-UA"/>
              </w:rPr>
            </w:pPr>
            <w:r>
              <w:rPr>
                <w:sz w:val="28"/>
              </w:rPr>
              <w:t>2</w:t>
            </w:r>
            <w:r>
              <w:rPr>
                <w:sz w:val="28"/>
                <w:lang w:val="uk-UA"/>
              </w:rPr>
              <w:t>.1.4. Процеси т</w:t>
            </w:r>
            <w:r>
              <w:rPr>
                <w:sz w:val="28"/>
                <w:szCs w:val="28"/>
                <w:lang w:val="uk-UA"/>
              </w:rPr>
              <w:t>ермінологізації та детермінологізації в термінології мистецтвознавства в системі мови</w:t>
            </w:r>
          </w:p>
          <w:p w:rsidR="00DF697A" w:rsidRDefault="00DF697A" w:rsidP="00584E03">
            <w:pPr>
              <w:spacing w:line="360" w:lineRule="auto"/>
              <w:ind w:left="540" w:hanging="540"/>
              <w:rPr>
                <w:b/>
                <w:sz w:val="28"/>
                <w:lang w:val="uk-UA"/>
              </w:rPr>
            </w:pPr>
            <w:r>
              <w:rPr>
                <w:sz w:val="28"/>
                <w:lang w:val="uk-UA"/>
              </w:rPr>
              <w:t>2.2.</w:t>
            </w:r>
            <w:r>
              <w:rPr>
                <w:b/>
                <w:sz w:val="28"/>
                <w:lang w:val="uk-UA"/>
              </w:rPr>
              <w:t xml:space="preserve"> </w:t>
            </w:r>
            <w:r>
              <w:rPr>
                <w:sz w:val="28"/>
                <w:lang w:val="uk-UA"/>
              </w:rPr>
              <w:t>Етимологічні характеристики англомовної мистецтвознавчої термінології</w:t>
            </w:r>
          </w:p>
          <w:p w:rsidR="00DF697A" w:rsidRDefault="00DF697A" w:rsidP="00584E03">
            <w:pPr>
              <w:tabs>
                <w:tab w:val="left" w:pos="720"/>
              </w:tabs>
              <w:spacing w:line="360" w:lineRule="auto"/>
              <w:ind w:left="720" w:hanging="720"/>
              <w:jc w:val="both"/>
              <w:rPr>
                <w:sz w:val="28"/>
                <w:lang w:val="uk-UA"/>
              </w:rPr>
            </w:pPr>
            <w:r>
              <w:rPr>
                <w:sz w:val="28"/>
                <w:lang w:val="uk-UA"/>
              </w:rPr>
              <w:t>2.2.1. Запозичення з германських мов у англомовній мистецтвознавчій термінології</w:t>
            </w:r>
          </w:p>
          <w:p w:rsidR="00DF697A" w:rsidRDefault="00DF697A" w:rsidP="00584E03">
            <w:pPr>
              <w:tabs>
                <w:tab w:val="left" w:pos="0"/>
                <w:tab w:val="left" w:pos="720"/>
              </w:tabs>
              <w:spacing w:line="360" w:lineRule="auto"/>
              <w:ind w:left="720" w:hanging="720"/>
              <w:jc w:val="both"/>
              <w:rPr>
                <w:sz w:val="28"/>
                <w:lang w:val="uk-UA"/>
              </w:rPr>
            </w:pPr>
            <w:r>
              <w:rPr>
                <w:sz w:val="28"/>
                <w:lang w:val="uk-UA"/>
              </w:rPr>
              <w:t>2.2.2. Запозичення із класичних мов у англомовній мистецтвознавчій термінології</w:t>
            </w:r>
          </w:p>
          <w:p w:rsidR="00DF697A" w:rsidRDefault="00DF697A" w:rsidP="00584E03">
            <w:pPr>
              <w:tabs>
                <w:tab w:val="left" w:pos="0"/>
                <w:tab w:val="left" w:pos="720"/>
              </w:tabs>
              <w:spacing w:line="360" w:lineRule="auto"/>
              <w:ind w:left="720" w:hanging="720"/>
              <w:jc w:val="both"/>
              <w:rPr>
                <w:sz w:val="28"/>
                <w:lang w:val="uk-UA"/>
              </w:rPr>
            </w:pPr>
            <w:r>
              <w:rPr>
                <w:sz w:val="28"/>
                <w:lang w:val="uk-UA"/>
              </w:rPr>
              <w:t>2.2.3. Запозичення з романських мов у англомовній мистецтвознавчій термінології</w:t>
            </w:r>
          </w:p>
          <w:p w:rsidR="00DF697A" w:rsidRDefault="00DF697A" w:rsidP="00584E03">
            <w:pPr>
              <w:tabs>
                <w:tab w:val="left" w:pos="0"/>
                <w:tab w:val="left" w:pos="720"/>
              </w:tabs>
              <w:spacing w:line="360" w:lineRule="auto"/>
              <w:ind w:left="720" w:hanging="720"/>
              <w:jc w:val="both"/>
              <w:rPr>
                <w:sz w:val="28"/>
                <w:lang w:val="uk-UA"/>
              </w:rPr>
            </w:pPr>
            <w:r>
              <w:rPr>
                <w:sz w:val="28"/>
                <w:lang w:val="uk-UA"/>
              </w:rPr>
              <w:t>2.2.4. Запозичення з інших мов у англомовній мистецтвознавчій термінології</w:t>
            </w:r>
          </w:p>
          <w:p w:rsidR="00DF697A" w:rsidRDefault="00DF697A" w:rsidP="00584E03">
            <w:pPr>
              <w:tabs>
                <w:tab w:val="left" w:pos="0"/>
                <w:tab w:val="left" w:pos="720"/>
              </w:tabs>
              <w:spacing w:line="360" w:lineRule="auto"/>
              <w:ind w:left="720" w:hanging="720"/>
              <w:jc w:val="both"/>
              <w:rPr>
                <w:sz w:val="28"/>
                <w:lang w:val="uk-UA"/>
              </w:rPr>
            </w:pPr>
            <w:r>
              <w:rPr>
                <w:sz w:val="28"/>
                <w:lang w:val="uk-UA"/>
              </w:rPr>
              <w:t xml:space="preserve">2.2.5. Кількісне співвідношення національних і запозичених елементів    у англійській мистецтвознавчій термінології        </w:t>
            </w:r>
          </w:p>
          <w:p w:rsidR="00DF697A" w:rsidRDefault="00DF697A" w:rsidP="00584E03">
            <w:pPr>
              <w:pStyle w:val="37"/>
              <w:ind w:left="540" w:hanging="540"/>
            </w:pPr>
            <w:r>
              <w:t>2.3. Основні </w:t>
            </w:r>
            <w:r>
              <w:rPr>
                <w:lang w:val="uk-UA"/>
              </w:rPr>
              <w:t>продуктивні </w:t>
            </w:r>
            <w:r>
              <w:t>шляхи </w:t>
            </w:r>
            <w:r>
              <w:rPr>
                <w:lang w:val="uk-UA"/>
              </w:rPr>
              <w:t>утворення англійських</w:t>
            </w:r>
            <w:r>
              <w:rPr>
                <w:b/>
                <w:lang w:val="uk-UA"/>
              </w:rPr>
              <w:t xml:space="preserve"> </w:t>
            </w:r>
            <w:r>
              <w:rPr>
                <w:lang w:val="uk-UA"/>
              </w:rPr>
              <w:t>мистецтвознавчих термінів</w:t>
            </w:r>
          </w:p>
          <w:p w:rsidR="00DF697A" w:rsidRDefault="00DF697A" w:rsidP="00584E03">
            <w:pPr>
              <w:spacing w:line="360" w:lineRule="auto"/>
              <w:ind w:left="540" w:hanging="540"/>
              <w:rPr>
                <w:sz w:val="28"/>
                <w:lang w:val="uk-UA"/>
              </w:rPr>
            </w:pPr>
            <w:r>
              <w:rPr>
                <w:sz w:val="28"/>
                <w:lang w:val="uk-UA"/>
              </w:rPr>
              <w:t xml:space="preserve">2.4. Семантичне поле “мистецтво” в англійській мові: гіперо-гіпонімічні відношення в межах семантичного поля    </w:t>
            </w:r>
          </w:p>
          <w:p w:rsidR="00DF697A" w:rsidRPr="00DF697A" w:rsidRDefault="00DF697A" w:rsidP="00584E03">
            <w:pPr>
              <w:pStyle w:val="afffffffc"/>
              <w:spacing w:line="360" w:lineRule="auto"/>
              <w:ind w:left="540" w:hanging="540"/>
              <w:rPr>
                <w:lang w:val="uk-UA"/>
              </w:rPr>
            </w:pPr>
            <w:r w:rsidRPr="00DF697A">
              <w:rPr>
                <w:lang w:val="uk-UA"/>
              </w:rPr>
              <w:t>2.5. Інтернаціоналізація та деінтернаціоналізація в англомовній мистецтвознавчій термінології</w:t>
            </w:r>
          </w:p>
          <w:p w:rsidR="00DF697A" w:rsidRDefault="00DF697A" w:rsidP="00584E03">
            <w:pPr>
              <w:pStyle w:val="25"/>
              <w:tabs>
                <w:tab w:val="left" w:pos="0"/>
                <w:tab w:val="left" w:pos="900"/>
                <w:tab w:val="left" w:pos="1620"/>
              </w:tabs>
            </w:pPr>
            <w:r>
              <w:t>2.5.1. Поняття про інтернаціональне та національне в англійській мові</w:t>
            </w:r>
          </w:p>
          <w:p w:rsidR="00DF697A" w:rsidRDefault="00DF697A" w:rsidP="00584E03">
            <w:pPr>
              <w:tabs>
                <w:tab w:val="left" w:pos="720"/>
              </w:tabs>
              <w:spacing w:line="360" w:lineRule="auto"/>
              <w:ind w:left="720" w:hanging="720"/>
              <w:rPr>
                <w:sz w:val="28"/>
                <w:lang w:val="uk-UA"/>
              </w:rPr>
            </w:pPr>
            <w:r>
              <w:rPr>
                <w:sz w:val="28"/>
                <w:lang w:val="uk-UA"/>
              </w:rPr>
              <w:t>2.5.2. Визначення інтернаціоналізму в англомовній мистецтвознавчій термінології</w:t>
            </w:r>
          </w:p>
          <w:p w:rsidR="00DF697A" w:rsidRDefault="00DF697A" w:rsidP="00584E03">
            <w:pPr>
              <w:tabs>
                <w:tab w:val="left" w:pos="0"/>
              </w:tabs>
              <w:spacing w:line="360" w:lineRule="auto"/>
              <w:rPr>
                <w:sz w:val="28"/>
                <w:lang w:val="uk-UA"/>
              </w:rPr>
            </w:pPr>
            <w:r>
              <w:rPr>
                <w:sz w:val="28"/>
                <w:lang w:val="uk-UA"/>
              </w:rPr>
              <w:t xml:space="preserve">2.5.3. Семантична класифікація інтернаціоналізмів </w:t>
            </w:r>
          </w:p>
          <w:p w:rsidR="00DF697A" w:rsidRDefault="00DF697A" w:rsidP="00584E03">
            <w:pPr>
              <w:tabs>
                <w:tab w:val="left" w:pos="1440"/>
              </w:tabs>
              <w:spacing w:line="360" w:lineRule="auto"/>
              <w:ind w:left="720" w:hanging="720"/>
              <w:rPr>
                <w:sz w:val="28"/>
                <w:lang w:val="uk-UA"/>
              </w:rPr>
            </w:pPr>
            <w:r>
              <w:rPr>
                <w:sz w:val="28"/>
                <w:lang w:val="uk-UA"/>
              </w:rPr>
              <w:t xml:space="preserve">2.5.4. Ступені інтернаціоналізації англомовних мистецтвознавчих термінів </w:t>
            </w:r>
          </w:p>
          <w:p w:rsidR="00DF697A" w:rsidRDefault="00DF697A" w:rsidP="00584E03">
            <w:pPr>
              <w:pStyle w:val="afffffffc"/>
              <w:spacing w:line="360" w:lineRule="auto"/>
              <w:ind w:left="900" w:hanging="900"/>
            </w:pPr>
            <w:r>
              <w:t>Висновки до розділу 2</w:t>
            </w:r>
          </w:p>
          <w:p w:rsidR="00DF697A" w:rsidRDefault="00DF697A" w:rsidP="00584E03">
            <w:pPr>
              <w:spacing w:line="360" w:lineRule="auto"/>
              <w:jc w:val="both"/>
              <w:rPr>
                <w:bCs/>
                <w:sz w:val="28"/>
                <w:lang w:val="uk-UA"/>
              </w:rPr>
            </w:pPr>
            <w:r>
              <w:rPr>
                <w:bCs/>
                <w:sz w:val="28"/>
                <w:lang w:val="uk-UA"/>
              </w:rPr>
              <w:t xml:space="preserve">РОЗДІЛ 3. ХАРАКТЕРИСТИКИ АНГЛІЙСЬКИХ ТЕРМІНІВ МИСТЕЦТВОЗНАВСТВА </w:t>
            </w:r>
            <w:r>
              <w:rPr>
                <w:bCs/>
                <w:sz w:val="28"/>
              </w:rPr>
              <w:t>В</w:t>
            </w:r>
            <w:r>
              <w:rPr>
                <w:bCs/>
                <w:sz w:val="28"/>
                <w:lang w:val="uk-UA"/>
              </w:rPr>
              <w:t xml:space="preserve"> ХУДОЖНЬОМУ ТА </w:t>
            </w:r>
            <w:r>
              <w:rPr>
                <w:bCs/>
                <w:sz w:val="28"/>
                <w:lang w:val="uk-UA"/>
              </w:rPr>
              <w:lastRenderedPageBreak/>
              <w:t>МИСТЕЦТВОЗНАВЧОМУ ДИСКУРСАХ</w:t>
            </w:r>
          </w:p>
          <w:p w:rsidR="00DF697A" w:rsidRDefault="00DF697A" w:rsidP="00584E03">
            <w:pPr>
              <w:spacing w:line="360" w:lineRule="auto"/>
              <w:ind w:left="540" w:hanging="540"/>
              <w:rPr>
                <w:sz w:val="28"/>
                <w:lang w:val="uk-UA"/>
              </w:rPr>
            </w:pPr>
            <w:r>
              <w:rPr>
                <w:sz w:val="28"/>
                <w:lang w:val="uk-UA"/>
              </w:rPr>
              <w:t>3.1. Визначення дискурсу в лінгвістиці та його основні характеристики</w:t>
            </w:r>
          </w:p>
          <w:p w:rsidR="00DF697A" w:rsidRDefault="00DF697A" w:rsidP="00584E03">
            <w:pPr>
              <w:spacing w:line="360" w:lineRule="auto"/>
              <w:rPr>
                <w:sz w:val="28"/>
                <w:lang w:val="uk-UA"/>
              </w:rPr>
            </w:pPr>
            <w:r>
              <w:rPr>
                <w:sz w:val="28"/>
                <w:lang w:val="uk-UA"/>
              </w:rPr>
              <w:t>3.2. Типологія дискурсу мистецтвознавства</w:t>
            </w:r>
          </w:p>
          <w:p w:rsidR="00DF697A" w:rsidRDefault="00DF697A" w:rsidP="00584E03">
            <w:pPr>
              <w:spacing w:line="360" w:lineRule="auto"/>
              <w:rPr>
                <w:sz w:val="28"/>
                <w:lang w:val="uk-UA"/>
              </w:rPr>
            </w:pPr>
            <w:r>
              <w:rPr>
                <w:sz w:val="28"/>
                <w:lang w:val="uk-UA"/>
              </w:rPr>
              <w:t>3.3. Авторський дискурс: специфічні риси</w:t>
            </w:r>
          </w:p>
          <w:p w:rsidR="00DF697A" w:rsidRDefault="00DF697A" w:rsidP="00584E03">
            <w:pPr>
              <w:spacing w:line="360" w:lineRule="auto"/>
              <w:ind w:left="720" w:hanging="720"/>
              <w:rPr>
                <w:sz w:val="28"/>
              </w:rPr>
            </w:pPr>
            <w:r>
              <w:rPr>
                <w:sz w:val="28"/>
                <w:lang w:val="uk-UA"/>
              </w:rPr>
              <w:t>3.3.1. Функціонування лексеми “</w:t>
            </w:r>
            <w:r>
              <w:rPr>
                <w:bCs/>
                <w:sz w:val="28"/>
                <w:lang w:val="en-US"/>
              </w:rPr>
              <w:t>art</w:t>
            </w:r>
            <w:r>
              <w:rPr>
                <w:sz w:val="28"/>
                <w:lang w:val="uk-UA"/>
              </w:rPr>
              <w:t>”</w:t>
            </w:r>
            <w:r>
              <w:rPr>
                <w:b/>
                <w:sz w:val="28"/>
                <w:lang w:val="uk-UA"/>
              </w:rPr>
              <w:t xml:space="preserve"> </w:t>
            </w:r>
            <w:r>
              <w:rPr>
                <w:sz w:val="28"/>
                <w:lang w:val="uk-UA"/>
              </w:rPr>
              <w:t xml:space="preserve">в авторському художньому дискурсі </w:t>
            </w:r>
          </w:p>
          <w:p w:rsidR="00DF697A" w:rsidRDefault="00DF697A" w:rsidP="00584E03">
            <w:pPr>
              <w:spacing w:line="360" w:lineRule="auto"/>
              <w:ind w:left="720" w:hanging="720"/>
              <w:rPr>
                <w:sz w:val="28"/>
                <w:lang w:val="uk-UA"/>
              </w:rPr>
            </w:pPr>
            <w:r>
              <w:rPr>
                <w:sz w:val="28"/>
                <w:lang w:val="uk-UA"/>
              </w:rPr>
              <w:t>3.3.2. Зіставне вивчення функціонування лексеми “</w:t>
            </w:r>
            <w:r>
              <w:rPr>
                <w:bCs/>
                <w:sz w:val="28"/>
                <w:lang w:val="en-US"/>
              </w:rPr>
              <w:t>art</w:t>
            </w:r>
            <w:r>
              <w:rPr>
                <w:sz w:val="28"/>
                <w:lang w:val="uk-UA"/>
              </w:rPr>
              <w:t>”</w:t>
            </w:r>
            <w:r>
              <w:rPr>
                <w:b/>
                <w:sz w:val="28"/>
                <w:lang w:val="uk-UA"/>
              </w:rPr>
              <w:t xml:space="preserve"> </w:t>
            </w:r>
            <w:r>
              <w:rPr>
                <w:sz w:val="28"/>
                <w:lang w:val="uk-UA"/>
              </w:rPr>
              <w:t xml:space="preserve">в авторському художньому дискурсі </w:t>
            </w:r>
          </w:p>
          <w:p w:rsidR="00DF697A" w:rsidRDefault="00DF697A" w:rsidP="00584E03">
            <w:pPr>
              <w:tabs>
                <w:tab w:val="left" w:pos="540"/>
                <w:tab w:val="left" w:pos="720"/>
                <w:tab w:val="left" w:pos="900"/>
              </w:tabs>
              <w:spacing w:line="360" w:lineRule="auto"/>
              <w:ind w:left="720" w:hanging="720"/>
              <w:rPr>
                <w:sz w:val="28"/>
                <w:lang w:val="uk-UA"/>
              </w:rPr>
            </w:pPr>
            <w:r>
              <w:rPr>
                <w:sz w:val="28"/>
                <w:lang w:val="uk-UA"/>
              </w:rPr>
              <w:t>3.3.3. Функціонування лексеми “</w:t>
            </w:r>
            <w:r>
              <w:rPr>
                <w:bCs/>
                <w:sz w:val="28"/>
                <w:lang w:val="en-US"/>
              </w:rPr>
              <w:t>art</w:t>
            </w:r>
            <w:r>
              <w:rPr>
                <w:sz w:val="28"/>
                <w:lang w:val="uk-UA"/>
              </w:rPr>
              <w:t>”</w:t>
            </w:r>
            <w:r>
              <w:rPr>
                <w:b/>
                <w:sz w:val="28"/>
                <w:lang w:val="uk-UA"/>
              </w:rPr>
              <w:t xml:space="preserve"> </w:t>
            </w:r>
            <w:r>
              <w:rPr>
                <w:sz w:val="28"/>
                <w:lang w:val="uk-UA"/>
              </w:rPr>
              <w:t>в авторському мистецтвознавчому дискурсі</w:t>
            </w:r>
          </w:p>
          <w:p w:rsidR="00DF697A" w:rsidRDefault="00DF697A" w:rsidP="00584E03">
            <w:pPr>
              <w:tabs>
                <w:tab w:val="left" w:pos="1260"/>
              </w:tabs>
              <w:spacing w:line="360" w:lineRule="auto"/>
              <w:ind w:left="900" w:hanging="900"/>
              <w:rPr>
                <w:sz w:val="28"/>
                <w:lang w:val="uk-UA"/>
              </w:rPr>
            </w:pPr>
            <w:r>
              <w:rPr>
                <w:sz w:val="28"/>
                <w:lang w:val="uk-UA"/>
              </w:rPr>
              <w:t>3.3.3.1.Особливості лексеми</w:t>
            </w:r>
            <w:r>
              <w:rPr>
                <w:sz w:val="28"/>
              </w:rPr>
              <w:t xml:space="preserve"> </w:t>
            </w:r>
            <w:r>
              <w:rPr>
                <w:sz w:val="28"/>
                <w:lang w:val="uk-UA"/>
              </w:rPr>
              <w:t>“</w:t>
            </w:r>
            <w:r>
              <w:rPr>
                <w:bCs/>
                <w:sz w:val="28"/>
                <w:lang w:val="en-US"/>
              </w:rPr>
              <w:t>art</w:t>
            </w:r>
            <w:r>
              <w:rPr>
                <w:sz w:val="28"/>
                <w:lang w:val="uk-UA"/>
              </w:rPr>
              <w:t>”</w:t>
            </w:r>
            <w:r>
              <w:rPr>
                <w:b/>
                <w:sz w:val="28"/>
                <w:lang w:val="uk-UA"/>
              </w:rPr>
              <w:t xml:space="preserve"> </w:t>
            </w:r>
            <w:r>
              <w:rPr>
                <w:sz w:val="28"/>
                <w:lang w:val="uk-UA"/>
              </w:rPr>
              <w:t>в авторському мистецтвознавчому дискурсі ХІХ – початку ХХ ст.</w:t>
            </w:r>
          </w:p>
          <w:p w:rsidR="00DF697A" w:rsidRDefault="00DF697A" w:rsidP="00584E03">
            <w:pPr>
              <w:tabs>
                <w:tab w:val="left" w:pos="720"/>
                <w:tab w:val="left" w:pos="900"/>
                <w:tab w:val="left" w:pos="1260"/>
              </w:tabs>
              <w:spacing w:line="360" w:lineRule="auto"/>
              <w:ind w:left="900" w:hanging="900"/>
              <w:rPr>
                <w:sz w:val="28"/>
                <w:lang w:val="uk-UA"/>
              </w:rPr>
            </w:pPr>
            <w:r>
              <w:rPr>
                <w:sz w:val="28"/>
                <w:lang w:val="uk-UA"/>
              </w:rPr>
              <w:t>3.3.3.2. Характеристики лексеми</w:t>
            </w:r>
            <w:r>
              <w:rPr>
                <w:sz w:val="28"/>
              </w:rPr>
              <w:t xml:space="preserve"> </w:t>
            </w:r>
            <w:r>
              <w:rPr>
                <w:sz w:val="28"/>
                <w:lang w:val="uk-UA"/>
              </w:rPr>
              <w:t>“</w:t>
            </w:r>
            <w:r>
              <w:rPr>
                <w:bCs/>
                <w:sz w:val="28"/>
                <w:lang w:val="en-US"/>
              </w:rPr>
              <w:t>art</w:t>
            </w:r>
            <w:r>
              <w:rPr>
                <w:sz w:val="28"/>
                <w:lang w:val="uk-UA"/>
              </w:rPr>
              <w:t>”</w:t>
            </w:r>
            <w:r>
              <w:rPr>
                <w:b/>
                <w:sz w:val="28"/>
                <w:lang w:val="uk-UA"/>
              </w:rPr>
              <w:t xml:space="preserve"> </w:t>
            </w:r>
            <w:r>
              <w:rPr>
                <w:sz w:val="28"/>
                <w:lang w:val="uk-UA"/>
              </w:rPr>
              <w:t>в авторському мистецтвознавчому дискурсі другої половини ХХ – початку ХХІ ст.</w:t>
            </w:r>
          </w:p>
          <w:p w:rsidR="00DF697A" w:rsidRDefault="00DF697A" w:rsidP="00584E03">
            <w:pPr>
              <w:spacing w:line="360" w:lineRule="auto"/>
              <w:ind w:left="720" w:hanging="720"/>
              <w:rPr>
                <w:b/>
                <w:sz w:val="28"/>
                <w:lang w:val="uk-UA"/>
              </w:rPr>
            </w:pPr>
            <w:r>
              <w:rPr>
                <w:sz w:val="28"/>
                <w:lang w:val="uk-UA"/>
              </w:rPr>
              <w:t xml:space="preserve">3.3.4. Зіставне вивчення функціонування лексеми “ </w:t>
            </w:r>
            <w:r>
              <w:rPr>
                <w:bCs/>
                <w:sz w:val="28"/>
                <w:lang w:val="en-US"/>
              </w:rPr>
              <w:t>art</w:t>
            </w:r>
            <w:r>
              <w:rPr>
                <w:sz w:val="28"/>
                <w:lang w:val="uk-UA"/>
              </w:rPr>
              <w:t xml:space="preserve"> ” в авторському художньому та мистецтвознавчому дискурсі</w:t>
            </w:r>
            <w:r>
              <w:rPr>
                <w:b/>
                <w:sz w:val="28"/>
                <w:lang w:val="uk-UA"/>
              </w:rPr>
              <w:t xml:space="preserve"> </w:t>
            </w:r>
          </w:p>
          <w:p w:rsidR="00DF697A" w:rsidRDefault="00DF697A" w:rsidP="00584E03">
            <w:pPr>
              <w:spacing w:line="360" w:lineRule="auto"/>
              <w:rPr>
                <w:sz w:val="28"/>
                <w:lang w:val="uk-UA"/>
              </w:rPr>
            </w:pPr>
            <w:r>
              <w:rPr>
                <w:sz w:val="28"/>
                <w:lang w:val="uk-UA"/>
              </w:rPr>
              <w:t>3.4. Семантичні пересуви у різних типах дискурсу</w:t>
            </w:r>
          </w:p>
          <w:p w:rsidR="00DF697A" w:rsidRDefault="00DF697A" w:rsidP="00584E03">
            <w:pPr>
              <w:tabs>
                <w:tab w:val="left" w:pos="540"/>
                <w:tab w:val="left" w:pos="720"/>
                <w:tab w:val="left" w:pos="900"/>
              </w:tabs>
              <w:spacing w:line="360" w:lineRule="auto"/>
              <w:ind w:left="720" w:hanging="720"/>
              <w:rPr>
                <w:sz w:val="28"/>
                <w:lang w:val="uk-UA"/>
              </w:rPr>
            </w:pPr>
            <w:r>
              <w:rPr>
                <w:sz w:val="28"/>
              </w:rPr>
              <w:t>3.</w:t>
            </w:r>
            <w:r>
              <w:rPr>
                <w:sz w:val="28"/>
                <w:lang w:val="uk-UA"/>
              </w:rPr>
              <w:t>4</w:t>
            </w:r>
            <w:r>
              <w:rPr>
                <w:sz w:val="28"/>
              </w:rPr>
              <w:t>.</w:t>
            </w:r>
            <w:r>
              <w:rPr>
                <w:sz w:val="28"/>
                <w:lang w:val="uk-UA"/>
              </w:rPr>
              <w:t>1</w:t>
            </w:r>
            <w:r>
              <w:rPr>
                <w:sz w:val="28"/>
              </w:rPr>
              <w:t xml:space="preserve">. </w:t>
            </w:r>
            <w:r>
              <w:rPr>
                <w:sz w:val="28"/>
                <w:lang w:val="uk-UA"/>
              </w:rPr>
              <w:t>Процеси термінологізації та д</w:t>
            </w:r>
            <w:r>
              <w:rPr>
                <w:sz w:val="28"/>
              </w:rPr>
              <w:t>етермінологізаці</w:t>
            </w:r>
            <w:r>
              <w:rPr>
                <w:sz w:val="28"/>
                <w:lang w:val="uk-UA"/>
              </w:rPr>
              <w:t>ї</w:t>
            </w:r>
            <w:r>
              <w:rPr>
                <w:sz w:val="28"/>
              </w:rPr>
              <w:t xml:space="preserve"> </w:t>
            </w:r>
            <w:r>
              <w:rPr>
                <w:sz w:val="28"/>
                <w:lang w:val="uk-UA"/>
              </w:rPr>
              <w:t>в авторському художньому дискурсі</w:t>
            </w:r>
          </w:p>
          <w:p w:rsidR="00DF697A" w:rsidRDefault="00DF697A" w:rsidP="00584E03">
            <w:pPr>
              <w:tabs>
                <w:tab w:val="left" w:pos="540"/>
                <w:tab w:val="left" w:pos="720"/>
              </w:tabs>
              <w:spacing w:line="360" w:lineRule="auto"/>
              <w:ind w:left="720" w:hanging="720"/>
              <w:rPr>
                <w:sz w:val="28"/>
              </w:rPr>
            </w:pPr>
            <w:r>
              <w:rPr>
                <w:sz w:val="28"/>
                <w:lang w:val="uk-UA"/>
              </w:rPr>
              <w:t xml:space="preserve">3.4.2. Терміни </w:t>
            </w:r>
            <w:r>
              <w:rPr>
                <w:sz w:val="28"/>
                <w:szCs w:val="28"/>
                <w:lang w:val="uk-UA"/>
              </w:rPr>
              <w:t xml:space="preserve">мистецтвознавства </w:t>
            </w:r>
            <w:r>
              <w:rPr>
                <w:sz w:val="28"/>
                <w:lang w:val="uk-UA"/>
              </w:rPr>
              <w:t>в авторському мистецтвознавчому дискурсі</w:t>
            </w:r>
          </w:p>
          <w:p w:rsidR="00DF697A" w:rsidRDefault="00DF697A" w:rsidP="00584E03">
            <w:pPr>
              <w:tabs>
                <w:tab w:val="left" w:pos="540"/>
                <w:tab w:val="left" w:pos="720"/>
                <w:tab w:val="left" w:pos="900"/>
              </w:tabs>
              <w:spacing w:line="360" w:lineRule="auto"/>
              <w:ind w:left="900" w:hanging="900"/>
              <w:rPr>
                <w:sz w:val="28"/>
                <w:lang w:val="uk-UA"/>
              </w:rPr>
            </w:pPr>
            <w:r>
              <w:rPr>
                <w:sz w:val="28"/>
                <w:lang w:val="uk-UA"/>
              </w:rPr>
              <w:t xml:space="preserve">3.4.2.1. Терміни </w:t>
            </w:r>
            <w:r>
              <w:rPr>
                <w:sz w:val="28"/>
                <w:szCs w:val="28"/>
                <w:lang w:val="uk-UA"/>
              </w:rPr>
              <w:t xml:space="preserve">мистецтвознавства </w:t>
            </w:r>
            <w:r>
              <w:rPr>
                <w:sz w:val="28"/>
                <w:lang w:val="uk-UA"/>
              </w:rPr>
              <w:t>в авторському мистецтвознавчому дискурсі ХІХ – початку ХХ ст.</w:t>
            </w:r>
          </w:p>
          <w:p w:rsidR="00DF697A" w:rsidRDefault="00DF697A" w:rsidP="00584E03">
            <w:pPr>
              <w:tabs>
                <w:tab w:val="left" w:pos="720"/>
                <w:tab w:val="left" w:pos="900"/>
                <w:tab w:val="left" w:pos="1260"/>
              </w:tabs>
              <w:spacing w:line="360" w:lineRule="auto"/>
              <w:ind w:left="900" w:hanging="900"/>
              <w:rPr>
                <w:sz w:val="28"/>
                <w:lang w:val="uk-UA"/>
              </w:rPr>
            </w:pPr>
            <w:r>
              <w:rPr>
                <w:sz w:val="28"/>
                <w:lang w:val="uk-UA"/>
              </w:rPr>
              <w:t>3.4.2.2. Терміни</w:t>
            </w:r>
            <w:r>
              <w:rPr>
                <w:sz w:val="28"/>
                <w:szCs w:val="28"/>
                <w:lang w:val="uk-UA"/>
              </w:rPr>
              <w:t xml:space="preserve"> мистецтвознавства </w:t>
            </w:r>
            <w:r>
              <w:rPr>
                <w:sz w:val="28"/>
                <w:lang w:val="uk-UA"/>
              </w:rPr>
              <w:t>в авторському мистецтвознавчому дискурсі другої половини ХХ – початку ХХІ ст.</w:t>
            </w:r>
          </w:p>
          <w:p w:rsidR="00DF697A" w:rsidRDefault="00DF697A" w:rsidP="00584E03">
            <w:pPr>
              <w:tabs>
                <w:tab w:val="left" w:pos="720"/>
                <w:tab w:val="left" w:pos="900"/>
                <w:tab w:val="left" w:pos="1620"/>
                <w:tab w:val="left" w:pos="1800"/>
                <w:tab w:val="left" w:pos="1980"/>
              </w:tabs>
              <w:spacing w:line="360" w:lineRule="auto"/>
              <w:ind w:left="2880" w:hanging="2880"/>
              <w:rPr>
                <w:sz w:val="28"/>
                <w:lang w:val="uk-UA"/>
              </w:rPr>
            </w:pPr>
            <w:r>
              <w:rPr>
                <w:sz w:val="28"/>
                <w:lang w:val="uk-UA"/>
              </w:rPr>
              <w:t>Висновки до розділу 3</w:t>
            </w:r>
          </w:p>
          <w:p w:rsidR="00DF697A" w:rsidRDefault="00DF697A" w:rsidP="00584E03">
            <w:pPr>
              <w:spacing w:line="360" w:lineRule="auto"/>
              <w:rPr>
                <w:bCs/>
                <w:sz w:val="28"/>
                <w:lang w:val="uk-UA"/>
              </w:rPr>
            </w:pPr>
            <w:r>
              <w:rPr>
                <w:bCs/>
                <w:sz w:val="28"/>
                <w:lang w:val="uk-UA"/>
              </w:rPr>
              <w:t>ЗАГАЛЬНІ ВИСНОВКИ</w:t>
            </w:r>
          </w:p>
          <w:p w:rsidR="00DF697A" w:rsidRDefault="00DF697A" w:rsidP="00584E03">
            <w:pPr>
              <w:spacing w:line="360" w:lineRule="auto"/>
              <w:rPr>
                <w:bCs/>
                <w:sz w:val="28"/>
                <w:lang w:val="uk-UA"/>
              </w:rPr>
            </w:pPr>
            <w:r>
              <w:rPr>
                <w:bCs/>
                <w:sz w:val="28"/>
                <w:lang w:val="uk-UA"/>
              </w:rPr>
              <w:t>ДОДАТКИ</w:t>
            </w:r>
          </w:p>
          <w:p w:rsidR="00DF697A" w:rsidRDefault="00DF697A" w:rsidP="00584E03">
            <w:pPr>
              <w:pStyle w:val="41"/>
              <w:rPr>
                <w:lang w:val="uk-UA"/>
              </w:rPr>
            </w:pPr>
            <w:r>
              <w:rPr>
                <w:lang w:val="uk-UA"/>
              </w:rPr>
              <w:t>СПИСОК ВИКОРИСТАНОЇ ЛІТЕРАТУРИ</w:t>
            </w:r>
          </w:p>
          <w:p w:rsidR="00DF697A" w:rsidRDefault="00DF697A" w:rsidP="00584E03">
            <w:pPr>
              <w:rPr>
                <w:lang w:val="uk-UA"/>
              </w:rPr>
            </w:pPr>
          </w:p>
          <w:p w:rsidR="00DF697A" w:rsidRDefault="00DF697A" w:rsidP="00584E03">
            <w:pPr>
              <w:rPr>
                <w:lang w:val="uk-UA"/>
              </w:rPr>
            </w:pPr>
          </w:p>
          <w:p w:rsidR="00DF697A" w:rsidRDefault="00DF697A" w:rsidP="00584E03"/>
          <w:p w:rsidR="00DF697A" w:rsidRDefault="00DF697A" w:rsidP="00584E03"/>
          <w:p w:rsidR="00DF697A" w:rsidRDefault="00DF697A" w:rsidP="00584E03"/>
          <w:p w:rsidR="00DF697A" w:rsidRDefault="00DF697A" w:rsidP="00584E03"/>
          <w:p w:rsidR="00DF697A" w:rsidRDefault="00DF697A" w:rsidP="00584E03">
            <w:pPr>
              <w:rPr>
                <w:sz w:val="28"/>
                <w:szCs w:val="28"/>
              </w:rPr>
            </w:pPr>
          </w:p>
          <w:p w:rsidR="00DF697A" w:rsidRDefault="00DF697A" w:rsidP="00584E03">
            <w:pPr>
              <w:rPr>
                <w:sz w:val="28"/>
                <w:szCs w:val="28"/>
                <w:lang w:val="uk-UA"/>
              </w:rPr>
            </w:pPr>
          </w:p>
          <w:p w:rsidR="00DF697A" w:rsidRDefault="00DF697A" w:rsidP="00584E03">
            <w:pPr>
              <w:rPr>
                <w:sz w:val="28"/>
                <w:szCs w:val="28"/>
                <w:lang w:val="uk-UA"/>
              </w:rPr>
            </w:pPr>
          </w:p>
          <w:p w:rsidR="00DF697A" w:rsidRDefault="00DF697A" w:rsidP="00584E03">
            <w:pPr>
              <w:rPr>
                <w:sz w:val="28"/>
                <w:szCs w:val="28"/>
                <w:lang w:val="uk-UA"/>
              </w:rPr>
            </w:pPr>
          </w:p>
          <w:p w:rsidR="00DF697A" w:rsidRDefault="00DF697A" w:rsidP="00584E03">
            <w:pPr>
              <w:rPr>
                <w:sz w:val="28"/>
                <w:szCs w:val="28"/>
                <w:lang w:val="uk-UA"/>
              </w:rPr>
            </w:pPr>
          </w:p>
          <w:p w:rsidR="00DF697A" w:rsidRDefault="00DF697A" w:rsidP="00584E03">
            <w:pPr>
              <w:rPr>
                <w:sz w:val="28"/>
                <w:szCs w:val="28"/>
                <w:lang w:val="uk-UA"/>
              </w:rPr>
            </w:pPr>
          </w:p>
          <w:p w:rsidR="00DF697A" w:rsidRDefault="00DF697A" w:rsidP="00584E03">
            <w:pPr>
              <w:pStyle w:val="afffffff9"/>
              <w:rPr>
                <w:b/>
              </w:rPr>
            </w:pPr>
            <w:r>
              <w:rPr>
                <w:b/>
                <w:lang w:val="uk-UA"/>
              </w:rPr>
              <w:t>ПЕРЕЛІК УМОВНИХ СКОРОЧЕНЬ</w:t>
            </w:r>
          </w:p>
          <w:p w:rsidR="00DF697A" w:rsidRDefault="00DF697A" w:rsidP="00584E03">
            <w:pPr>
              <w:pStyle w:val="afffffff9"/>
              <w:rPr>
                <w:b/>
              </w:rPr>
            </w:pPr>
          </w:p>
          <w:tbl>
            <w:tblPr>
              <w:tblW w:w="8820" w:type="dxa"/>
              <w:tblLook w:val="01E0" w:firstRow="1" w:lastRow="1" w:firstColumn="1" w:lastColumn="1" w:noHBand="0" w:noVBand="0"/>
            </w:tblPr>
            <w:tblGrid>
              <w:gridCol w:w="4348"/>
              <w:gridCol w:w="4472"/>
            </w:tblGrid>
            <w:tr w:rsidR="00DF697A" w:rsidTr="00584E03">
              <w:tc>
                <w:tcPr>
                  <w:tcW w:w="4348" w:type="dxa"/>
                  <w:tcBorders>
                    <w:top w:val="nil"/>
                    <w:left w:val="nil"/>
                    <w:bottom w:val="nil"/>
                    <w:right w:val="nil"/>
                  </w:tcBorders>
                </w:tcPr>
                <w:p w:rsidR="00DF697A" w:rsidRDefault="00DF697A" w:rsidP="00584E03">
                  <w:pPr>
                    <w:pStyle w:val="afffffff9"/>
                    <w:jc w:val="left"/>
                    <w:rPr>
                      <w:lang w:val="uk-UA"/>
                    </w:rPr>
                  </w:pPr>
                  <w:r>
                    <w:rPr>
                      <w:lang w:val="uk-UA"/>
                    </w:rPr>
                    <w:t xml:space="preserve">англ. – англійська </w:t>
                  </w:r>
                </w:p>
                <w:p w:rsidR="00DF697A" w:rsidRDefault="00DF697A" w:rsidP="00584E03">
                  <w:pPr>
                    <w:pStyle w:val="afffffff9"/>
                    <w:jc w:val="left"/>
                    <w:rPr>
                      <w:lang w:val="uk-UA"/>
                    </w:rPr>
                  </w:pPr>
                  <w:r>
                    <w:rPr>
                      <w:lang w:val="uk-UA"/>
                    </w:rPr>
                    <w:t xml:space="preserve">італ. – італійська </w:t>
                  </w:r>
                </w:p>
                <w:p w:rsidR="00DF697A" w:rsidRDefault="00DF697A" w:rsidP="00584E03">
                  <w:pPr>
                    <w:pStyle w:val="afffffff9"/>
                    <w:jc w:val="left"/>
                    <w:rPr>
                      <w:lang w:val="uk-UA"/>
                    </w:rPr>
                  </w:pPr>
                  <w:r>
                    <w:rPr>
                      <w:lang w:val="uk-UA"/>
                    </w:rPr>
                    <w:t>лат. – латинська</w:t>
                  </w:r>
                </w:p>
                <w:p w:rsidR="00DF697A" w:rsidRDefault="00DF697A" w:rsidP="00584E03">
                  <w:pPr>
                    <w:pStyle w:val="afffffff9"/>
                    <w:jc w:val="left"/>
                    <w:rPr>
                      <w:lang w:val="uk-UA"/>
                    </w:rPr>
                  </w:pPr>
                  <w:r>
                    <w:rPr>
                      <w:lang w:val="uk-UA"/>
                    </w:rPr>
                    <w:t>ЛСГ – лексико-семантична група</w:t>
                  </w:r>
                </w:p>
                <w:p w:rsidR="00DF697A" w:rsidRDefault="00DF697A" w:rsidP="00584E03">
                  <w:pPr>
                    <w:pStyle w:val="afffffff9"/>
                    <w:jc w:val="left"/>
                    <w:rPr>
                      <w:lang w:val="uk-UA"/>
                    </w:rPr>
                  </w:pPr>
                  <w:r>
                    <w:rPr>
                      <w:lang w:val="uk-UA"/>
                    </w:rPr>
                    <w:t>ЛСП – лексико-семантичне поле</w:t>
                  </w:r>
                </w:p>
                <w:p w:rsidR="00DF697A" w:rsidRDefault="00DF697A" w:rsidP="00584E03">
                  <w:pPr>
                    <w:pStyle w:val="afffffff9"/>
                    <w:jc w:val="left"/>
                    <w:rPr>
                      <w:lang w:val="uk-UA"/>
                    </w:rPr>
                  </w:pPr>
                  <w:r>
                    <w:rPr>
                      <w:lang w:val="uk-UA"/>
                    </w:rPr>
                    <w:t>нім. – німецька</w:t>
                  </w:r>
                </w:p>
                <w:p w:rsidR="00DF697A" w:rsidRDefault="00DF697A" w:rsidP="00584E03">
                  <w:pPr>
                    <w:pStyle w:val="afffffff9"/>
                    <w:jc w:val="left"/>
                    <w:rPr>
                      <w:lang w:val="uk-UA"/>
                    </w:rPr>
                  </w:pPr>
                  <w:r>
                    <w:rPr>
                      <w:lang w:val="uk-UA"/>
                    </w:rPr>
                    <w:t>НКС – наукова картина світу</w:t>
                  </w:r>
                </w:p>
                <w:p w:rsidR="00DF697A" w:rsidRDefault="00DF697A" w:rsidP="00584E03">
                  <w:pPr>
                    <w:pStyle w:val="afffffff9"/>
                    <w:jc w:val="left"/>
                    <w:rPr>
                      <w:lang w:val="uk-UA"/>
                    </w:rPr>
                  </w:pPr>
                  <w:r>
                    <w:rPr>
                      <w:lang w:val="uk-UA"/>
                    </w:rPr>
                    <w:t>рос. – російська</w:t>
                  </w:r>
                </w:p>
                <w:p w:rsidR="00DF697A" w:rsidRDefault="00DF697A" w:rsidP="00584E03">
                  <w:pPr>
                    <w:pStyle w:val="afffffff9"/>
                    <w:jc w:val="left"/>
                    <w:rPr>
                      <w:lang w:val="uk-UA"/>
                    </w:rPr>
                  </w:pPr>
                  <w:r>
                    <w:rPr>
                      <w:lang w:val="uk-UA"/>
                    </w:rPr>
                    <w:t>укр. – українська</w:t>
                  </w:r>
                </w:p>
                <w:p w:rsidR="00DF697A" w:rsidRDefault="00DF697A" w:rsidP="00584E03">
                  <w:pPr>
                    <w:pStyle w:val="afffffff9"/>
                    <w:jc w:val="left"/>
                    <w:rPr>
                      <w:lang w:val="uk-UA"/>
                    </w:rPr>
                  </w:pPr>
                  <w:r>
                    <w:rPr>
                      <w:lang w:val="uk-UA"/>
                    </w:rPr>
                    <w:t>фр. – французька</w:t>
                  </w:r>
                </w:p>
                <w:p w:rsidR="00DF697A" w:rsidRDefault="00DF697A" w:rsidP="00584E03">
                  <w:pPr>
                    <w:spacing w:line="360" w:lineRule="auto"/>
                    <w:rPr>
                      <w:sz w:val="28"/>
                      <w:szCs w:val="28"/>
                      <w:lang w:val="en-US"/>
                    </w:rPr>
                  </w:pPr>
                  <w:r>
                    <w:rPr>
                      <w:sz w:val="28"/>
                      <w:szCs w:val="28"/>
                      <w:lang w:val="en-US"/>
                    </w:rPr>
                    <w:t>A</w:t>
                  </w:r>
                  <w:r>
                    <w:rPr>
                      <w:sz w:val="28"/>
                      <w:szCs w:val="28"/>
                      <w:lang w:val="uk-UA"/>
                    </w:rPr>
                    <w:t xml:space="preserve">. </w:t>
                  </w:r>
                  <w:r>
                    <w:rPr>
                      <w:sz w:val="28"/>
                      <w:szCs w:val="28"/>
                      <w:lang w:val="en-US"/>
                    </w:rPr>
                    <w:t>– adjective</w:t>
                  </w:r>
                </w:p>
                <w:p w:rsidR="00DF697A" w:rsidRDefault="00DF697A" w:rsidP="00584E03">
                  <w:pPr>
                    <w:spacing w:line="360" w:lineRule="auto"/>
                    <w:rPr>
                      <w:sz w:val="28"/>
                      <w:szCs w:val="28"/>
                      <w:lang w:val="en-US"/>
                    </w:rPr>
                  </w:pPr>
                  <w:r>
                    <w:rPr>
                      <w:sz w:val="28"/>
                      <w:szCs w:val="28"/>
                      <w:lang w:val="en-US"/>
                    </w:rPr>
                    <w:t>Adv. – adverb</w:t>
                  </w:r>
                </w:p>
                <w:p w:rsidR="00DF697A" w:rsidRDefault="00DF697A" w:rsidP="00584E03">
                  <w:pPr>
                    <w:spacing w:line="360" w:lineRule="auto"/>
                    <w:rPr>
                      <w:sz w:val="28"/>
                      <w:szCs w:val="28"/>
                      <w:lang w:val="en-US"/>
                    </w:rPr>
                  </w:pPr>
                  <w:r>
                    <w:rPr>
                      <w:sz w:val="28"/>
                      <w:szCs w:val="28"/>
                      <w:lang w:val="en-US"/>
                    </w:rPr>
                    <w:t>Ar. – Arabic</w:t>
                  </w:r>
                </w:p>
                <w:p w:rsidR="00DF697A" w:rsidRDefault="00DF697A" w:rsidP="00584E03">
                  <w:pPr>
                    <w:spacing w:line="360" w:lineRule="auto"/>
                    <w:rPr>
                      <w:sz w:val="28"/>
                      <w:szCs w:val="28"/>
                      <w:lang w:val="en-US"/>
                    </w:rPr>
                  </w:pPr>
                  <w:r>
                    <w:rPr>
                      <w:sz w:val="28"/>
                      <w:szCs w:val="28"/>
                      <w:lang w:val="en-US"/>
                    </w:rPr>
                    <w:t>Celt. – Celtic</w:t>
                  </w:r>
                </w:p>
                <w:p w:rsidR="00DF697A" w:rsidRDefault="00DF697A" w:rsidP="00584E03">
                  <w:pPr>
                    <w:spacing w:line="360" w:lineRule="auto"/>
                    <w:rPr>
                      <w:sz w:val="28"/>
                      <w:szCs w:val="28"/>
                      <w:lang w:val="en-US"/>
                    </w:rPr>
                  </w:pPr>
                  <w:r>
                    <w:rPr>
                      <w:sz w:val="28"/>
                      <w:szCs w:val="28"/>
                      <w:lang w:val="en-US"/>
                    </w:rPr>
                    <w:t>cf. – confer (compare)</w:t>
                  </w:r>
                </w:p>
                <w:p w:rsidR="00DF697A" w:rsidRDefault="00DF697A" w:rsidP="00584E03">
                  <w:pPr>
                    <w:spacing w:line="360" w:lineRule="auto"/>
                    <w:rPr>
                      <w:sz w:val="28"/>
                      <w:szCs w:val="28"/>
                      <w:lang w:val="en-US"/>
                    </w:rPr>
                  </w:pPr>
                  <w:r>
                    <w:rPr>
                      <w:sz w:val="28"/>
                      <w:szCs w:val="28"/>
                      <w:lang w:val="en-US"/>
                    </w:rPr>
                    <w:t>D. – Dutch</w:t>
                  </w:r>
                </w:p>
                <w:p w:rsidR="00DF697A" w:rsidRDefault="00DF697A" w:rsidP="00584E03">
                  <w:pPr>
                    <w:spacing w:line="360" w:lineRule="auto"/>
                    <w:rPr>
                      <w:sz w:val="28"/>
                      <w:szCs w:val="28"/>
                      <w:lang w:val="en-US"/>
                    </w:rPr>
                  </w:pPr>
                  <w:r>
                    <w:rPr>
                      <w:sz w:val="28"/>
                      <w:szCs w:val="28"/>
                      <w:lang w:val="en-US"/>
                    </w:rPr>
                    <w:t>Dan. – Danish</w:t>
                  </w:r>
                </w:p>
                <w:p w:rsidR="00DF697A" w:rsidRDefault="00DF697A" w:rsidP="00584E03">
                  <w:pPr>
                    <w:spacing w:line="360" w:lineRule="auto"/>
                    <w:rPr>
                      <w:sz w:val="28"/>
                      <w:szCs w:val="28"/>
                      <w:lang w:val="en-US"/>
                    </w:rPr>
                  </w:pPr>
                  <w:r>
                    <w:rPr>
                      <w:sz w:val="28"/>
                      <w:szCs w:val="28"/>
                      <w:lang w:val="en-US"/>
                    </w:rPr>
                    <w:lastRenderedPageBreak/>
                    <w:t>dim. – diminutive</w:t>
                  </w:r>
                </w:p>
                <w:p w:rsidR="00DF697A" w:rsidRDefault="00DF697A" w:rsidP="00584E03">
                  <w:pPr>
                    <w:spacing w:line="360" w:lineRule="auto"/>
                    <w:rPr>
                      <w:sz w:val="28"/>
                      <w:szCs w:val="28"/>
                      <w:lang w:val="en-US"/>
                    </w:rPr>
                  </w:pPr>
                  <w:r>
                    <w:rPr>
                      <w:sz w:val="28"/>
                      <w:szCs w:val="28"/>
                      <w:lang w:val="en-US"/>
                    </w:rPr>
                    <w:t>E. – English</w:t>
                  </w:r>
                </w:p>
                <w:p w:rsidR="00DF697A" w:rsidRDefault="00DF697A" w:rsidP="00584E03">
                  <w:pPr>
                    <w:spacing w:line="360" w:lineRule="auto"/>
                    <w:rPr>
                      <w:sz w:val="28"/>
                      <w:szCs w:val="28"/>
                      <w:lang w:val="en-US"/>
                    </w:rPr>
                  </w:pPr>
                  <w:r>
                    <w:rPr>
                      <w:sz w:val="28"/>
                      <w:szCs w:val="28"/>
                      <w:lang w:val="en-US"/>
                    </w:rPr>
                    <w:t>Fr. – French</w:t>
                  </w:r>
                </w:p>
                <w:p w:rsidR="00DF697A" w:rsidRDefault="00DF697A" w:rsidP="00584E03">
                  <w:pPr>
                    <w:spacing w:line="360" w:lineRule="auto"/>
                    <w:rPr>
                      <w:sz w:val="28"/>
                      <w:szCs w:val="28"/>
                      <w:lang w:val="da-DK"/>
                    </w:rPr>
                  </w:pPr>
                  <w:r>
                    <w:rPr>
                      <w:sz w:val="28"/>
                      <w:szCs w:val="28"/>
                      <w:lang w:val="da-DK"/>
                    </w:rPr>
                    <w:t>G. – German</w:t>
                  </w:r>
                </w:p>
                <w:p w:rsidR="00DF697A" w:rsidRDefault="00DF697A" w:rsidP="00584E03">
                  <w:pPr>
                    <w:spacing w:line="360" w:lineRule="auto"/>
                    <w:rPr>
                      <w:sz w:val="28"/>
                      <w:szCs w:val="28"/>
                      <w:lang w:val="da-DK"/>
                    </w:rPr>
                  </w:pPr>
                  <w:r>
                    <w:rPr>
                      <w:sz w:val="28"/>
                      <w:szCs w:val="28"/>
                      <w:lang w:val="da-DK"/>
                    </w:rPr>
                    <w:t>Gael. – Gaelic</w:t>
                  </w:r>
                </w:p>
                <w:p w:rsidR="00DF697A" w:rsidRDefault="00DF697A" w:rsidP="00584E03">
                  <w:pPr>
                    <w:spacing w:line="360" w:lineRule="auto"/>
                    <w:rPr>
                      <w:sz w:val="28"/>
                      <w:szCs w:val="28"/>
                      <w:lang w:val="en-US"/>
                    </w:rPr>
                  </w:pPr>
                  <w:r>
                    <w:rPr>
                      <w:sz w:val="28"/>
                      <w:szCs w:val="28"/>
                      <w:lang w:val="en-US"/>
                    </w:rPr>
                    <w:t>Goth. – Gothic</w:t>
                  </w:r>
                </w:p>
                <w:p w:rsidR="00DF697A" w:rsidRDefault="00DF697A" w:rsidP="00584E03">
                  <w:pPr>
                    <w:spacing w:line="360" w:lineRule="auto"/>
                    <w:rPr>
                      <w:sz w:val="28"/>
                      <w:szCs w:val="28"/>
                      <w:lang w:val="en-US"/>
                    </w:rPr>
                  </w:pPr>
                  <w:r>
                    <w:rPr>
                      <w:sz w:val="28"/>
                      <w:szCs w:val="28"/>
                      <w:lang w:val="en-US"/>
                    </w:rPr>
                    <w:t>Gr. – Greek</w:t>
                  </w:r>
                </w:p>
                <w:p w:rsidR="00DF697A" w:rsidRDefault="00DF697A" w:rsidP="00584E03">
                  <w:pPr>
                    <w:spacing w:line="360" w:lineRule="auto"/>
                    <w:rPr>
                      <w:sz w:val="28"/>
                      <w:szCs w:val="28"/>
                      <w:lang w:val="en-US"/>
                    </w:rPr>
                  </w:pPr>
                  <w:r>
                    <w:rPr>
                      <w:sz w:val="28"/>
                      <w:szCs w:val="28"/>
                      <w:lang w:val="en-US"/>
                    </w:rPr>
                    <w:t>Icel.—Icelandic</w:t>
                  </w:r>
                </w:p>
                <w:p w:rsidR="00DF697A" w:rsidRDefault="00DF697A" w:rsidP="00584E03">
                  <w:pPr>
                    <w:spacing w:line="360" w:lineRule="auto"/>
                    <w:rPr>
                      <w:sz w:val="28"/>
                      <w:szCs w:val="28"/>
                      <w:lang w:val="en-US"/>
                    </w:rPr>
                  </w:pPr>
                  <w:r>
                    <w:rPr>
                      <w:sz w:val="28"/>
                      <w:szCs w:val="28"/>
                      <w:lang w:val="en-US"/>
                    </w:rPr>
                    <w:t>It. – Italian</w:t>
                  </w:r>
                </w:p>
                <w:p w:rsidR="00DF697A" w:rsidRDefault="00DF697A" w:rsidP="00584E03">
                  <w:pPr>
                    <w:spacing w:line="360" w:lineRule="auto"/>
                    <w:rPr>
                      <w:sz w:val="28"/>
                      <w:szCs w:val="28"/>
                      <w:lang w:val="en-US"/>
                    </w:rPr>
                  </w:pPr>
                  <w:r>
                    <w:rPr>
                      <w:sz w:val="28"/>
                      <w:szCs w:val="28"/>
                      <w:lang w:val="en-US"/>
                    </w:rPr>
                    <w:t>L. – Latin</w:t>
                  </w:r>
                </w:p>
              </w:tc>
              <w:tc>
                <w:tcPr>
                  <w:tcW w:w="4472" w:type="dxa"/>
                  <w:tcBorders>
                    <w:top w:val="nil"/>
                    <w:left w:val="nil"/>
                    <w:bottom w:val="nil"/>
                    <w:right w:val="nil"/>
                  </w:tcBorders>
                </w:tcPr>
                <w:p w:rsidR="00DF697A" w:rsidRDefault="00DF697A" w:rsidP="00584E03">
                  <w:pPr>
                    <w:spacing w:line="360" w:lineRule="auto"/>
                    <w:rPr>
                      <w:sz w:val="28"/>
                      <w:szCs w:val="28"/>
                      <w:lang w:val="en-US"/>
                    </w:rPr>
                  </w:pPr>
                  <w:r>
                    <w:rPr>
                      <w:sz w:val="28"/>
                      <w:szCs w:val="28"/>
                      <w:lang w:val="en-US"/>
                    </w:rPr>
                    <w:lastRenderedPageBreak/>
                    <w:t>L.G. – Low German</w:t>
                  </w:r>
                </w:p>
                <w:p w:rsidR="00DF697A" w:rsidRDefault="00DF697A" w:rsidP="00584E03">
                  <w:pPr>
                    <w:spacing w:line="360" w:lineRule="auto"/>
                    <w:rPr>
                      <w:sz w:val="28"/>
                      <w:szCs w:val="28"/>
                      <w:lang w:val="en-US"/>
                    </w:rPr>
                  </w:pPr>
                  <w:r>
                    <w:rPr>
                      <w:sz w:val="28"/>
                      <w:szCs w:val="28"/>
                      <w:lang w:val="en-US"/>
                    </w:rPr>
                    <w:t>M.E. – Middle English</w:t>
                  </w:r>
                </w:p>
                <w:p w:rsidR="00DF697A" w:rsidRDefault="00DF697A" w:rsidP="00584E03">
                  <w:pPr>
                    <w:spacing w:line="360" w:lineRule="auto"/>
                    <w:rPr>
                      <w:sz w:val="28"/>
                      <w:szCs w:val="28"/>
                      <w:lang w:val="en-US"/>
                    </w:rPr>
                  </w:pPr>
                  <w:r>
                    <w:rPr>
                      <w:sz w:val="28"/>
                      <w:szCs w:val="28"/>
                      <w:lang w:val="en-US"/>
                    </w:rPr>
                    <w:t>M.Fr. – Middle French</w:t>
                  </w:r>
                </w:p>
                <w:p w:rsidR="00DF697A" w:rsidRDefault="00DF697A" w:rsidP="00584E03">
                  <w:pPr>
                    <w:spacing w:line="360" w:lineRule="auto"/>
                    <w:rPr>
                      <w:sz w:val="28"/>
                      <w:szCs w:val="28"/>
                      <w:lang w:val="en-US"/>
                    </w:rPr>
                  </w:pPr>
                  <w:r>
                    <w:rPr>
                      <w:sz w:val="28"/>
                      <w:szCs w:val="28"/>
                      <w:lang w:val="en-US"/>
                    </w:rPr>
                    <w:t>M.H.G. – Middle High German</w:t>
                  </w:r>
                </w:p>
                <w:p w:rsidR="00DF697A" w:rsidRDefault="00DF697A" w:rsidP="00584E03">
                  <w:pPr>
                    <w:spacing w:line="360" w:lineRule="auto"/>
                    <w:rPr>
                      <w:sz w:val="28"/>
                      <w:szCs w:val="28"/>
                      <w:lang w:val="uk-UA"/>
                    </w:rPr>
                  </w:pPr>
                  <w:r>
                    <w:rPr>
                      <w:sz w:val="28"/>
                      <w:szCs w:val="28"/>
                      <w:lang w:val="en-US"/>
                    </w:rPr>
                    <w:t>M.L.G. – Middle Low German</w:t>
                  </w:r>
                </w:p>
                <w:p w:rsidR="00DF697A" w:rsidRDefault="00DF697A" w:rsidP="00584E03">
                  <w:pPr>
                    <w:spacing w:line="360" w:lineRule="auto"/>
                    <w:rPr>
                      <w:sz w:val="28"/>
                      <w:szCs w:val="28"/>
                      <w:lang w:val="en-US"/>
                    </w:rPr>
                  </w:pPr>
                  <w:r>
                    <w:rPr>
                      <w:sz w:val="28"/>
                      <w:szCs w:val="28"/>
                      <w:lang w:val="en-US"/>
                    </w:rPr>
                    <w:t>O.E. – Old English</w:t>
                  </w:r>
                </w:p>
                <w:p w:rsidR="00DF697A" w:rsidRDefault="00DF697A" w:rsidP="00584E03">
                  <w:pPr>
                    <w:spacing w:line="360" w:lineRule="auto"/>
                    <w:rPr>
                      <w:sz w:val="28"/>
                      <w:szCs w:val="28"/>
                      <w:lang w:val="en-US"/>
                    </w:rPr>
                  </w:pPr>
                  <w:r>
                    <w:rPr>
                      <w:sz w:val="28"/>
                      <w:szCs w:val="28"/>
                      <w:lang w:val="en-US"/>
                    </w:rPr>
                    <w:t>O.H.G. – Old High German</w:t>
                  </w:r>
                </w:p>
                <w:p w:rsidR="00DF697A" w:rsidRDefault="00DF697A" w:rsidP="00584E03">
                  <w:pPr>
                    <w:spacing w:line="360" w:lineRule="auto"/>
                    <w:rPr>
                      <w:sz w:val="28"/>
                      <w:szCs w:val="28"/>
                      <w:lang w:val="en-US"/>
                    </w:rPr>
                  </w:pPr>
                  <w:r>
                    <w:rPr>
                      <w:sz w:val="28"/>
                      <w:szCs w:val="28"/>
                      <w:lang w:val="en-US"/>
                    </w:rPr>
                    <w:t>perh. – perhaps</w:t>
                  </w:r>
                </w:p>
                <w:p w:rsidR="00DF697A" w:rsidRDefault="00DF697A" w:rsidP="00584E03">
                  <w:pPr>
                    <w:spacing w:line="360" w:lineRule="auto"/>
                    <w:rPr>
                      <w:sz w:val="28"/>
                      <w:szCs w:val="28"/>
                      <w:lang w:val="fr-FR"/>
                    </w:rPr>
                  </w:pPr>
                  <w:r>
                    <w:rPr>
                      <w:sz w:val="28"/>
                      <w:szCs w:val="28"/>
                      <w:lang w:val="fr-FR"/>
                    </w:rPr>
                    <w:t>Pg. – Portugese</w:t>
                  </w:r>
                </w:p>
                <w:p w:rsidR="00DF697A" w:rsidRDefault="00DF697A" w:rsidP="00584E03">
                  <w:pPr>
                    <w:spacing w:line="360" w:lineRule="auto"/>
                    <w:rPr>
                      <w:sz w:val="28"/>
                      <w:szCs w:val="28"/>
                      <w:lang w:val="uk-UA"/>
                    </w:rPr>
                  </w:pPr>
                  <w:r>
                    <w:rPr>
                      <w:sz w:val="28"/>
                      <w:szCs w:val="28"/>
                      <w:lang w:val="en-US"/>
                    </w:rPr>
                    <w:t>prep. – preposition</w:t>
                  </w:r>
                </w:p>
                <w:p w:rsidR="00DF697A" w:rsidRDefault="00DF697A" w:rsidP="00584E03">
                  <w:pPr>
                    <w:spacing w:line="360" w:lineRule="auto"/>
                    <w:rPr>
                      <w:sz w:val="28"/>
                      <w:szCs w:val="28"/>
                      <w:lang w:val="en-US"/>
                    </w:rPr>
                  </w:pPr>
                  <w:r>
                    <w:rPr>
                      <w:sz w:val="28"/>
                      <w:szCs w:val="28"/>
                      <w:lang w:val="en-US"/>
                    </w:rPr>
                    <w:t xml:space="preserve">S. – stem </w:t>
                  </w:r>
                </w:p>
                <w:p w:rsidR="00DF697A" w:rsidRDefault="00DF697A" w:rsidP="00584E03">
                  <w:pPr>
                    <w:spacing w:line="360" w:lineRule="auto"/>
                    <w:rPr>
                      <w:sz w:val="28"/>
                      <w:szCs w:val="28"/>
                      <w:lang w:val="en-US"/>
                    </w:rPr>
                  </w:pPr>
                  <w:r>
                    <w:rPr>
                      <w:sz w:val="28"/>
                      <w:szCs w:val="28"/>
                      <w:lang w:val="en-US"/>
                    </w:rPr>
                    <w:t>Scand. – Scandinavian</w:t>
                  </w:r>
                </w:p>
                <w:p w:rsidR="00DF697A" w:rsidRDefault="00DF697A" w:rsidP="00584E03">
                  <w:pPr>
                    <w:spacing w:line="360" w:lineRule="auto"/>
                    <w:rPr>
                      <w:sz w:val="28"/>
                      <w:szCs w:val="28"/>
                      <w:lang w:val="en-US"/>
                    </w:rPr>
                  </w:pPr>
                  <w:r>
                    <w:rPr>
                      <w:sz w:val="28"/>
                      <w:szCs w:val="28"/>
                      <w:lang w:val="en-US"/>
                    </w:rPr>
                    <w:t>Sp. – Spanish</w:t>
                  </w:r>
                </w:p>
                <w:p w:rsidR="00DF697A" w:rsidRDefault="00DF697A" w:rsidP="00584E03">
                  <w:pPr>
                    <w:spacing w:line="360" w:lineRule="auto"/>
                    <w:rPr>
                      <w:sz w:val="28"/>
                      <w:szCs w:val="28"/>
                      <w:lang w:val="en-US"/>
                    </w:rPr>
                  </w:pPr>
                  <w:r>
                    <w:rPr>
                      <w:sz w:val="28"/>
                      <w:szCs w:val="28"/>
                      <w:lang w:val="en-US"/>
                    </w:rPr>
                    <w:t>Sw. – Swedish</w:t>
                  </w:r>
                </w:p>
                <w:p w:rsidR="00DF697A" w:rsidRDefault="00DF697A" w:rsidP="00584E03">
                  <w:pPr>
                    <w:pStyle w:val="afffffffb"/>
                    <w:spacing w:line="360" w:lineRule="auto"/>
                    <w:rPr>
                      <w:sz w:val="28"/>
                      <w:szCs w:val="28"/>
                      <w:lang w:val="de-DE"/>
                    </w:rPr>
                  </w:pPr>
                  <w:r>
                    <w:rPr>
                      <w:sz w:val="28"/>
                      <w:szCs w:val="28"/>
                      <w:lang w:val="de-DE"/>
                    </w:rPr>
                    <w:t>V. – verb</w:t>
                  </w:r>
                </w:p>
                <w:p w:rsidR="00DF697A" w:rsidRDefault="00DF697A" w:rsidP="00584E03">
                  <w:pPr>
                    <w:pStyle w:val="afffffff9"/>
                    <w:jc w:val="left"/>
                    <w:rPr>
                      <w:b/>
                      <w:szCs w:val="28"/>
                      <w:lang w:val="uk-UA"/>
                    </w:rPr>
                  </w:pPr>
                  <w:r>
                    <w:rPr>
                      <w:szCs w:val="28"/>
                      <w:lang w:val="en-US"/>
                    </w:rPr>
                    <w:t>W. – Welsh</w:t>
                  </w:r>
                </w:p>
                <w:p w:rsidR="00DF697A" w:rsidRDefault="00DF697A" w:rsidP="00584E03">
                  <w:pPr>
                    <w:pStyle w:val="afffffff9"/>
                    <w:rPr>
                      <w:b/>
                      <w:lang w:val="en-US"/>
                    </w:rPr>
                  </w:pPr>
                </w:p>
              </w:tc>
            </w:tr>
          </w:tbl>
          <w:p w:rsidR="00DF697A" w:rsidRDefault="00DF697A" w:rsidP="00584E03">
            <w:pPr>
              <w:pStyle w:val="afffffff9"/>
              <w:jc w:val="left"/>
              <w:rPr>
                <w:szCs w:val="28"/>
                <w:lang w:val="en-US"/>
              </w:rPr>
            </w:pPr>
          </w:p>
        </w:tc>
        <w:tc>
          <w:tcPr>
            <w:tcW w:w="642" w:type="dxa"/>
          </w:tcPr>
          <w:p w:rsidR="00DF697A" w:rsidRDefault="00DF697A" w:rsidP="00584E03">
            <w:pPr>
              <w:pStyle w:val="afffffff9"/>
              <w:rPr>
                <w:b/>
                <w:bCs/>
                <w:lang w:val="uk-UA"/>
              </w:rPr>
            </w:pPr>
          </w:p>
          <w:p w:rsidR="00DF697A" w:rsidRDefault="00DF697A" w:rsidP="00584E03">
            <w:pPr>
              <w:pStyle w:val="afffffff9"/>
              <w:rPr>
                <w:bCs/>
                <w:lang w:val="uk-UA"/>
              </w:rPr>
            </w:pPr>
            <w:r>
              <w:rPr>
                <w:bCs/>
                <w:lang w:val="uk-UA"/>
              </w:rPr>
              <w:t>5</w:t>
            </w:r>
          </w:p>
          <w:p w:rsidR="00DF697A" w:rsidRDefault="00DF697A" w:rsidP="00584E03">
            <w:pPr>
              <w:pStyle w:val="afffffff9"/>
              <w:rPr>
                <w:bCs/>
                <w:lang w:val="uk-UA"/>
              </w:rPr>
            </w:pPr>
            <w:r>
              <w:rPr>
                <w:bCs/>
                <w:lang w:val="uk-UA"/>
              </w:rPr>
              <w:t>6</w:t>
            </w:r>
          </w:p>
          <w:p w:rsidR="00DF697A" w:rsidRDefault="00DF697A" w:rsidP="00584E03">
            <w:pPr>
              <w:pStyle w:val="afffffff9"/>
              <w:rPr>
                <w:bCs/>
                <w:lang w:val="en-US"/>
              </w:rPr>
            </w:pPr>
          </w:p>
          <w:p w:rsidR="00DF697A" w:rsidRDefault="00DF697A" w:rsidP="00584E03">
            <w:pPr>
              <w:pStyle w:val="afffffff9"/>
              <w:rPr>
                <w:bCs/>
                <w:lang w:val="uk-UA"/>
              </w:rPr>
            </w:pPr>
            <w:r>
              <w:rPr>
                <w:bCs/>
                <w:lang w:val="en-US"/>
              </w:rPr>
              <w:t>1</w:t>
            </w:r>
            <w:r>
              <w:rPr>
                <w:bCs/>
                <w:lang w:val="uk-UA"/>
              </w:rPr>
              <w:t>6</w:t>
            </w:r>
          </w:p>
          <w:p w:rsidR="00DF697A" w:rsidRDefault="00DF697A" w:rsidP="00584E03">
            <w:pPr>
              <w:pStyle w:val="afffffff9"/>
              <w:rPr>
                <w:bCs/>
                <w:lang w:val="uk-UA"/>
              </w:rPr>
            </w:pPr>
          </w:p>
          <w:p w:rsidR="00DF697A" w:rsidRDefault="00DF697A" w:rsidP="00584E03">
            <w:pPr>
              <w:pStyle w:val="afffffff9"/>
              <w:rPr>
                <w:bCs/>
                <w:lang w:val="en-US"/>
              </w:rPr>
            </w:pPr>
            <w:r>
              <w:rPr>
                <w:bCs/>
                <w:lang w:val="uk-UA"/>
              </w:rPr>
              <w:t>18</w:t>
            </w:r>
          </w:p>
          <w:p w:rsidR="00DF697A" w:rsidRDefault="00DF697A" w:rsidP="00584E03">
            <w:pPr>
              <w:pStyle w:val="afffffff9"/>
              <w:rPr>
                <w:bCs/>
                <w:lang w:val="uk-UA"/>
              </w:rPr>
            </w:pPr>
            <w:r>
              <w:rPr>
                <w:bCs/>
                <w:lang w:val="uk-UA"/>
              </w:rPr>
              <w:t>23</w:t>
            </w:r>
          </w:p>
          <w:p w:rsidR="00DF697A" w:rsidRDefault="00DF697A" w:rsidP="00584E03">
            <w:pPr>
              <w:pStyle w:val="afffffff9"/>
              <w:rPr>
                <w:bCs/>
                <w:lang w:val="uk-UA"/>
              </w:rPr>
            </w:pPr>
            <w:r>
              <w:rPr>
                <w:bCs/>
                <w:lang w:val="uk-UA"/>
              </w:rPr>
              <w:t>25</w:t>
            </w:r>
          </w:p>
          <w:p w:rsidR="00DF697A" w:rsidRDefault="00DF697A" w:rsidP="00584E03">
            <w:pPr>
              <w:pStyle w:val="afffffff9"/>
              <w:rPr>
                <w:bCs/>
                <w:lang w:val="uk-UA"/>
              </w:rPr>
            </w:pPr>
            <w:r>
              <w:rPr>
                <w:bCs/>
                <w:lang w:val="uk-UA"/>
              </w:rPr>
              <w:t>30</w:t>
            </w:r>
          </w:p>
          <w:p w:rsidR="00DF697A" w:rsidRDefault="00DF697A" w:rsidP="00584E03">
            <w:pPr>
              <w:pStyle w:val="afffffff9"/>
              <w:rPr>
                <w:bCs/>
                <w:lang w:val="uk-UA"/>
              </w:rPr>
            </w:pPr>
            <w:r>
              <w:rPr>
                <w:bCs/>
                <w:lang w:val="uk-UA"/>
              </w:rPr>
              <w:t>34</w:t>
            </w:r>
          </w:p>
          <w:p w:rsidR="00DF697A" w:rsidRDefault="00DF697A" w:rsidP="00584E03">
            <w:pPr>
              <w:pStyle w:val="afffffff9"/>
              <w:rPr>
                <w:bCs/>
                <w:lang w:val="uk-UA"/>
              </w:rPr>
            </w:pPr>
          </w:p>
          <w:p w:rsidR="00DF697A" w:rsidRDefault="00DF697A" w:rsidP="00584E03">
            <w:pPr>
              <w:pStyle w:val="afffffff9"/>
              <w:rPr>
                <w:bCs/>
                <w:lang w:val="en-US"/>
              </w:rPr>
            </w:pPr>
            <w:r>
              <w:rPr>
                <w:bCs/>
                <w:lang w:val="uk-UA"/>
              </w:rPr>
              <w:t>43</w:t>
            </w:r>
          </w:p>
          <w:p w:rsidR="00DF697A" w:rsidRDefault="00DF697A" w:rsidP="00584E03">
            <w:pPr>
              <w:pStyle w:val="afffffff9"/>
              <w:rPr>
                <w:bCs/>
                <w:lang w:val="uk-UA"/>
              </w:rPr>
            </w:pPr>
            <w:r>
              <w:rPr>
                <w:bCs/>
                <w:lang w:val="uk-UA"/>
              </w:rPr>
              <w:t>45</w:t>
            </w:r>
          </w:p>
          <w:p w:rsidR="00DF697A" w:rsidRDefault="00DF697A" w:rsidP="00584E03">
            <w:pPr>
              <w:pStyle w:val="afffffff9"/>
              <w:rPr>
                <w:bCs/>
                <w:lang w:val="uk-UA"/>
              </w:rPr>
            </w:pPr>
          </w:p>
          <w:p w:rsidR="00DF697A" w:rsidRDefault="00DF697A" w:rsidP="00584E03">
            <w:pPr>
              <w:pStyle w:val="afffffff9"/>
              <w:rPr>
                <w:bCs/>
                <w:lang w:val="uk-UA"/>
              </w:rPr>
            </w:pPr>
            <w:r>
              <w:rPr>
                <w:bCs/>
                <w:lang w:val="uk-UA"/>
              </w:rPr>
              <w:t>47</w:t>
            </w:r>
          </w:p>
          <w:p w:rsidR="00DF697A" w:rsidRDefault="00DF697A" w:rsidP="00584E03">
            <w:pPr>
              <w:pStyle w:val="afffffff9"/>
              <w:rPr>
                <w:bCs/>
                <w:lang w:val="uk-UA"/>
              </w:rPr>
            </w:pPr>
            <w:r>
              <w:rPr>
                <w:bCs/>
                <w:lang w:val="uk-UA"/>
              </w:rPr>
              <w:t>59</w:t>
            </w:r>
          </w:p>
          <w:p w:rsidR="00DF697A" w:rsidRDefault="00DF697A" w:rsidP="00584E03">
            <w:pPr>
              <w:pStyle w:val="afffffff9"/>
              <w:rPr>
                <w:bCs/>
                <w:lang w:val="uk-UA"/>
              </w:rPr>
            </w:pPr>
          </w:p>
          <w:p w:rsidR="00DF697A" w:rsidRDefault="00DF697A" w:rsidP="00584E03">
            <w:pPr>
              <w:pStyle w:val="afffffff9"/>
              <w:rPr>
                <w:bCs/>
                <w:lang w:val="uk-UA"/>
              </w:rPr>
            </w:pPr>
            <w:r>
              <w:rPr>
                <w:bCs/>
                <w:lang w:val="uk-UA"/>
              </w:rPr>
              <w:t>62</w:t>
            </w:r>
          </w:p>
          <w:p w:rsidR="00DF697A" w:rsidRDefault="00DF697A" w:rsidP="00584E03">
            <w:pPr>
              <w:pStyle w:val="afffffff9"/>
              <w:rPr>
                <w:bCs/>
                <w:lang w:val="uk-UA"/>
              </w:rPr>
            </w:pPr>
            <w:r>
              <w:rPr>
                <w:bCs/>
                <w:lang w:val="uk-UA"/>
              </w:rPr>
              <w:lastRenderedPageBreak/>
              <w:t>63</w:t>
            </w:r>
          </w:p>
          <w:p w:rsidR="00DF697A" w:rsidRDefault="00DF697A" w:rsidP="00584E03">
            <w:pPr>
              <w:pStyle w:val="afffffff9"/>
              <w:rPr>
                <w:bCs/>
                <w:lang w:val="uk-UA"/>
              </w:rPr>
            </w:pPr>
            <w:r>
              <w:rPr>
                <w:bCs/>
                <w:lang w:val="uk-UA"/>
              </w:rPr>
              <w:t>65</w:t>
            </w:r>
          </w:p>
          <w:p w:rsidR="00DF697A" w:rsidRDefault="00DF697A" w:rsidP="00584E03">
            <w:pPr>
              <w:pStyle w:val="afffffff9"/>
              <w:rPr>
                <w:bCs/>
                <w:lang w:val="uk-UA"/>
              </w:rPr>
            </w:pPr>
            <w:r>
              <w:rPr>
                <w:bCs/>
                <w:lang w:val="en-US"/>
              </w:rPr>
              <w:t>6</w:t>
            </w:r>
            <w:r>
              <w:rPr>
                <w:bCs/>
                <w:lang w:val="uk-UA"/>
              </w:rPr>
              <w:t>8</w:t>
            </w:r>
          </w:p>
          <w:p w:rsidR="00DF697A" w:rsidRDefault="00DF697A" w:rsidP="00584E03">
            <w:pPr>
              <w:pStyle w:val="afffffff9"/>
              <w:rPr>
                <w:bCs/>
                <w:lang w:val="en-US"/>
              </w:rPr>
            </w:pPr>
          </w:p>
          <w:p w:rsidR="00DF697A" w:rsidRDefault="00DF697A" w:rsidP="00584E03">
            <w:pPr>
              <w:pStyle w:val="afffffff9"/>
              <w:rPr>
                <w:bCs/>
                <w:lang w:val="uk-UA"/>
              </w:rPr>
            </w:pPr>
            <w:r>
              <w:rPr>
                <w:bCs/>
                <w:lang w:val="uk-UA"/>
              </w:rPr>
              <w:t>71</w:t>
            </w:r>
          </w:p>
          <w:p w:rsidR="00DF697A" w:rsidRDefault="00DF697A" w:rsidP="00584E03">
            <w:pPr>
              <w:pStyle w:val="afffffff9"/>
              <w:rPr>
                <w:bCs/>
                <w:lang w:val="uk-UA"/>
              </w:rPr>
            </w:pPr>
          </w:p>
          <w:p w:rsidR="00DF697A" w:rsidRDefault="00DF697A" w:rsidP="00584E03">
            <w:pPr>
              <w:pStyle w:val="afffffff9"/>
              <w:rPr>
                <w:bCs/>
                <w:lang w:val="uk-UA"/>
              </w:rPr>
            </w:pPr>
            <w:r>
              <w:rPr>
                <w:bCs/>
                <w:lang w:val="uk-UA"/>
              </w:rPr>
              <w:t>75</w:t>
            </w:r>
          </w:p>
          <w:p w:rsidR="00DF697A" w:rsidRDefault="00DF697A" w:rsidP="00584E03">
            <w:pPr>
              <w:pStyle w:val="afffffff9"/>
              <w:rPr>
                <w:bCs/>
                <w:lang w:val="uk-UA"/>
              </w:rPr>
            </w:pPr>
          </w:p>
          <w:p w:rsidR="00DF697A" w:rsidRDefault="00DF697A" w:rsidP="00584E03">
            <w:pPr>
              <w:pStyle w:val="afffffff9"/>
              <w:rPr>
                <w:bCs/>
                <w:lang w:val="uk-UA"/>
              </w:rPr>
            </w:pPr>
            <w:r>
              <w:rPr>
                <w:bCs/>
                <w:lang w:val="uk-UA"/>
              </w:rPr>
              <w:t>77</w:t>
            </w:r>
          </w:p>
          <w:p w:rsidR="00DF697A" w:rsidRDefault="00DF697A" w:rsidP="00584E03">
            <w:pPr>
              <w:pStyle w:val="afffffff9"/>
              <w:rPr>
                <w:bCs/>
              </w:rPr>
            </w:pPr>
          </w:p>
          <w:p w:rsidR="00DF697A" w:rsidRDefault="00DF697A" w:rsidP="00584E03">
            <w:pPr>
              <w:pStyle w:val="afffffff9"/>
              <w:rPr>
                <w:bCs/>
                <w:lang w:val="uk-UA"/>
              </w:rPr>
            </w:pPr>
            <w:r>
              <w:rPr>
                <w:bCs/>
                <w:lang w:val="uk-UA"/>
              </w:rPr>
              <w:t>80</w:t>
            </w:r>
          </w:p>
          <w:p w:rsidR="00DF697A" w:rsidRDefault="00DF697A" w:rsidP="00584E03">
            <w:pPr>
              <w:pStyle w:val="afffffff9"/>
              <w:rPr>
                <w:bCs/>
                <w:lang w:val="en-US"/>
              </w:rPr>
            </w:pPr>
          </w:p>
          <w:p w:rsidR="00DF697A" w:rsidRDefault="00DF697A" w:rsidP="00584E03">
            <w:pPr>
              <w:pStyle w:val="afffffff9"/>
              <w:rPr>
                <w:bCs/>
                <w:lang w:val="uk-UA"/>
              </w:rPr>
            </w:pPr>
            <w:r>
              <w:rPr>
                <w:bCs/>
                <w:lang w:val="uk-UA"/>
              </w:rPr>
              <w:t>81</w:t>
            </w:r>
          </w:p>
          <w:p w:rsidR="00DF697A" w:rsidRDefault="00DF697A" w:rsidP="00584E03">
            <w:pPr>
              <w:pStyle w:val="afffffff9"/>
              <w:rPr>
                <w:bCs/>
                <w:lang w:val="en-US"/>
              </w:rPr>
            </w:pPr>
          </w:p>
          <w:p w:rsidR="00DF697A" w:rsidRDefault="00DF697A" w:rsidP="00584E03">
            <w:pPr>
              <w:pStyle w:val="afffffff9"/>
              <w:rPr>
                <w:bCs/>
                <w:lang w:val="uk-UA"/>
              </w:rPr>
            </w:pPr>
            <w:r>
              <w:rPr>
                <w:bCs/>
                <w:lang w:val="uk-UA"/>
              </w:rPr>
              <w:t>84</w:t>
            </w:r>
          </w:p>
          <w:p w:rsidR="00DF697A" w:rsidRDefault="00DF697A" w:rsidP="00584E03">
            <w:pPr>
              <w:pStyle w:val="afffffff9"/>
              <w:rPr>
                <w:bCs/>
                <w:lang w:val="en-US"/>
              </w:rPr>
            </w:pPr>
          </w:p>
          <w:p w:rsidR="00DF697A" w:rsidRDefault="00DF697A" w:rsidP="00584E03">
            <w:pPr>
              <w:pStyle w:val="afffffff9"/>
              <w:rPr>
                <w:bCs/>
                <w:lang w:val="uk-UA"/>
              </w:rPr>
            </w:pPr>
            <w:r>
              <w:rPr>
                <w:bCs/>
                <w:lang w:val="uk-UA"/>
              </w:rPr>
              <w:t>87</w:t>
            </w:r>
          </w:p>
          <w:p w:rsidR="00DF697A" w:rsidRDefault="00DF697A" w:rsidP="00584E03">
            <w:pPr>
              <w:pStyle w:val="afffffff9"/>
              <w:rPr>
                <w:bCs/>
                <w:lang w:val="en-US"/>
              </w:rPr>
            </w:pPr>
          </w:p>
          <w:p w:rsidR="00DF697A" w:rsidRDefault="00DF697A" w:rsidP="00584E03">
            <w:pPr>
              <w:pStyle w:val="afffffff9"/>
              <w:rPr>
                <w:bCs/>
                <w:lang w:val="uk-UA"/>
              </w:rPr>
            </w:pPr>
            <w:r>
              <w:rPr>
                <w:bCs/>
                <w:lang w:val="en-US"/>
              </w:rPr>
              <w:t>8</w:t>
            </w:r>
            <w:r>
              <w:rPr>
                <w:bCs/>
                <w:lang w:val="uk-UA"/>
              </w:rPr>
              <w:t>8</w:t>
            </w:r>
          </w:p>
          <w:p w:rsidR="00DF697A" w:rsidRDefault="00DF697A" w:rsidP="00584E03">
            <w:pPr>
              <w:pStyle w:val="afffffff9"/>
              <w:rPr>
                <w:bCs/>
                <w:lang w:val="en-US"/>
              </w:rPr>
            </w:pPr>
          </w:p>
          <w:p w:rsidR="00DF697A" w:rsidRDefault="00DF697A" w:rsidP="00584E03">
            <w:pPr>
              <w:pStyle w:val="afffffff9"/>
              <w:rPr>
                <w:bCs/>
                <w:lang w:val="uk-UA"/>
              </w:rPr>
            </w:pPr>
            <w:r>
              <w:rPr>
                <w:bCs/>
                <w:lang w:val="uk-UA"/>
              </w:rPr>
              <w:t>90</w:t>
            </w:r>
          </w:p>
          <w:p w:rsidR="00DF697A" w:rsidRDefault="00DF697A" w:rsidP="00584E03">
            <w:pPr>
              <w:pStyle w:val="afffffff9"/>
              <w:rPr>
                <w:bCs/>
                <w:lang w:val="uk-UA"/>
              </w:rPr>
            </w:pPr>
          </w:p>
          <w:p w:rsidR="00DF697A" w:rsidRDefault="00DF697A" w:rsidP="00584E03">
            <w:pPr>
              <w:pStyle w:val="afffffff9"/>
              <w:rPr>
                <w:bCs/>
                <w:lang w:val="uk-UA"/>
              </w:rPr>
            </w:pPr>
            <w:r>
              <w:rPr>
                <w:bCs/>
                <w:lang w:val="uk-UA"/>
              </w:rPr>
              <w:t>96</w:t>
            </w:r>
          </w:p>
          <w:p w:rsidR="00DF697A" w:rsidRDefault="00DF697A" w:rsidP="00584E03">
            <w:pPr>
              <w:pStyle w:val="afffffff9"/>
              <w:jc w:val="left"/>
              <w:rPr>
                <w:bCs/>
                <w:lang w:val="uk-UA"/>
              </w:rPr>
            </w:pPr>
          </w:p>
          <w:p w:rsidR="00DF697A" w:rsidRDefault="00DF697A" w:rsidP="00584E03">
            <w:pPr>
              <w:pStyle w:val="afffffff9"/>
              <w:rPr>
                <w:bCs/>
                <w:lang w:val="uk-UA"/>
              </w:rPr>
            </w:pPr>
            <w:r>
              <w:rPr>
                <w:bCs/>
                <w:lang w:val="uk-UA"/>
              </w:rPr>
              <w:t>109</w:t>
            </w:r>
          </w:p>
          <w:p w:rsidR="00DF697A" w:rsidRDefault="00DF697A" w:rsidP="00584E03">
            <w:pPr>
              <w:pStyle w:val="afffffff9"/>
              <w:rPr>
                <w:bCs/>
                <w:lang w:val="uk-UA"/>
              </w:rPr>
            </w:pPr>
            <w:r>
              <w:rPr>
                <w:bCs/>
                <w:lang w:val="en-US"/>
              </w:rPr>
              <w:t>10</w:t>
            </w:r>
            <w:r>
              <w:rPr>
                <w:bCs/>
                <w:lang w:val="uk-UA"/>
              </w:rPr>
              <w:lastRenderedPageBreak/>
              <w:t>9</w:t>
            </w:r>
          </w:p>
          <w:p w:rsidR="00DF697A" w:rsidRDefault="00DF697A" w:rsidP="00584E03">
            <w:pPr>
              <w:pStyle w:val="afffffff9"/>
              <w:rPr>
                <w:bCs/>
              </w:rPr>
            </w:pPr>
          </w:p>
          <w:p w:rsidR="00DF697A" w:rsidRDefault="00DF697A" w:rsidP="00584E03">
            <w:pPr>
              <w:pStyle w:val="afffffff9"/>
              <w:rPr>
                <w:bCs/>
                <w:lang w:val="uk-UA"/>
              </w:rPr>
            </w:pPr>
            <w:r>
              <w:rPr>
                <w:bCs/>
                <w:lang w:val="en-US"/>
              </w:rPr>
              <w:t>1</w:t>
            </w:r>
            <w:r>
              <w:rPr>
                <w:bCs/>
                <w:lang w:val="uk-UA"/>
              </w:rPr>
              <w:t>12</w:t>
            </w:r>
          </w:p>
          <w:p w:rsidR="00DF697A" w:rsidRDefault="00DF697A" w:rsidP="00584E03">
            <w:pPr>
              <w:pStyle w:val="afffffff9"/>
              <w:rPr>
                <w:bCs/>
                <w:lang w:val="uk-UA"/>
              </w:rPr>
            </w:pPr>
            <w:r>
              <w:rPr>
                <w:bCs/>
                <w:lang w:val="uk-UA"/>
              </w:rPr>
              <w:t>114</w:t>
            </w:r>
          </w:p>
          <w:p w:rsidR="00DF697A" w:rsidRDefault="00DF697A" w:rsidP="00584E03">
            <w:pPr>
              <w:pStyle w:val="afffffff9"/>
              <w:rPr>
                <w:bCs/>
                <w:lang w:val="uk-UA"/>
              </w:rPr>
            </w:pPr>
            <w:r>
              <w:rPr>
                <w:bCs/>
                <w:lang w:val="en-US"/>
              </w:rPr>
              <w:t>1</w:t>
            </w:r>
            <w:r>
              <w:rPr>
                <w:bCs/>
                <w:lang w:val="uk-UA"/>
              </w:rPr>
              <w:t>18</w:t>
            </w:r>
          </w:p>
          <w:p w:rsidR="00DF697A" w:rsidRDefault="00DF697A" w:rsidP="00584E03">
            <w:pPr>
              <w:pStyle w:val="afffffff9"/>
              <w:rPr>
                <w:bCs/>
                <w:lang w:val="uk-UA"/>
              </w:rPr>
            </w:pPr>
            <w:r>
              <w:rPr>
                <w:bCs/>
                <w:lang w:val="uk-UA"/>
              </w:rPr>
              <w:t>126</w:t>
            </w:r>
          </w:p>
          <w:p w:rsidR="00DF697A" w:rsidRDefault="00DF697A" w:rsidP="00584E03">
            <w:pPr>
              <w:pStyle w:val="afffffff9"/>
              <w:rPr>
                <w:bCs/>
                <w:lang w:val="uk-UA"/>
              </w:rPr>
            </w:pPr>
          </w:p>
          <w:p w:rsidR="00DF697A" w:rsidRDefault="00DF697A" w:rsidP="00584E03">
            <w:pPr>
              <w:pStyle w:val="afffffff9"/>
              <w:rPr>
                <w:bCs/>
                <w:lang w:val="uk-UA"/>
              </w:rPr>
            </w:pPr>
          </w:p>
          <w:p w:rsidR="00DF697A" w:rsidRDefault="00DF697A" w:rsidP="00584E03">
            <w:pPr>
              <w:pStyle w:val="afffffff9"/>
              <w:rPr>
                <w:bCs/>
                <w:lang w:val="uk-UA"/>
              </w:rPr>
            </w:pPr>
            <w:r>
              <w:rPr>
                <w:bCs/>
                <w:lang w:val="uk-UA"/>
              </w:rPr>
              <w:t>129</w:t>
            </w:r>
          </w:p>
          <w:p w:rsidR="00DF697A" w:rsidRDefault="00DF697A" w:rsidP="00584E03">
            <w:pPr>
              <w:pStyle w:val="afffffff9"/>
              <w:jc w:val="left"/>
              <w:rPr>
                <w:bCs/>
                <w:lang w:val="uk-UA"/>
              </w:rPr>
            </w:pPr>
            <w:r>
              <w:rPr>
                <w:bCs/>
                <w:lang w:val="en-US"/>
              </w:rPr>
              <w:t>12</w:t>
            </w:r>
            <w:r>
              <w:rPr>
                <w:bCs/>
                <w:lang w:val="uk-UA"/>
              </w:rPr>
              <w:t>9</w:t>
            </w:r>
          </w:p>
          <w:p w:rsidR="00DF697A" w:rsidRDefault="00DF697A" w:rsidP="00584E03">
            <w:pPr>
              <w:pStyle w:val="afffffff9"/>
              <w:jc w:val="left"/>
              <w:rPr>
                <w:bCs/>
                <w:lang w:val="uk-UA"/>
              </w:rPr>
            </w:pPr>
            <w:r>
              <w:rPr>
                <w:bCs/>
                <w:lang w:val="en-US"/>
              </w:rPr>
              <w:t>1</w:t>
            </w:r>
            <w:r>
              <w:rPr>
                <w:bCs/>
                <w:lang w:val="uk-UA"/>
              </w:rPr>
              <w:t>33</w:t>
            </w:r>
          </w:p>
          <w:p w:rsidR="00DF697A" w:rsidRDefault="00DF697A" w:rsidP="00584E03">
            <w:pPr>
              <w:pStyle w:val="afffffff9"/>
              <w:jc w:val="left"/>
              <w:rPr>
                <w:bCs/>
                <w:lang w:val="uk-UA"/>
              </w:rPr>
            </w:pPr>
            <w:r>
              <w:rPr>
                <w:bCs/>
                <w:lang w:val="en-US"/>
              </w:rPr>
              <w:t>1</w:t>
            </w:r>
            <w:r>
              <w:rPr>
                <w:bCs/>
                <w:lang w:val="uk-UA"/>
              </w:rPr>
              <w:t>36</w:t>
            </w:r>
          </w:p>
          <w:p w:rsidR="00DF697A" w:rsidRDefault="00DF697A" w:rsidP="00584E03">
            <w:pPr>
              <w:pStyle w:val="afffffff9"/>
              <w:jc w:val="left"/>
              <w:rPr>
                <w:bCs/>
                <w:lang w:val="uk-UA"/>
              </w:rPr>
            </w:pPr>
            <w:r>
              <w:rPr>
                <w:bCs/>
                <w:lang w:val="en-US"/>
              </w:rPr>
              <w:t>1</w:t>
            </w:r>
            <w:r>
              <w:rPr>
                <w:bCs/>
                <w:lang w:val="uk-UA"/>
              </w:rPr>
              <w:t>43</w:t>
            </w:r>
          </w:p>
          <w:p w:rsidR="00DF697A" w:rsidRDefault="00DF697A" w:rsidP="00584E03">
            <w:pPr>
              <w:pStyle w:val="afffffff9"/>
              <w:jc w:val="left"/>
              <w:rPr>
                <w:bCs/>
                <w:lang w:val="en-US"/>
              </w:rPr>
            </w:pPr>
          </w:p>
          <w:p w:rsidR="00DF697A" w:rsidRDefault="00DF697A" w:rsidP="00584E03">
            <w:pPr>
              <w:pStyle w:val="afffffff9"/>
              <w:jc w:val="left"/>
              <w:rPr>
                <w:bCs/>
                <w:lang w:val="uk-UA"/>
              </w:rPr>
            </w:pPr>
            <w:r>
              <w:rPr>
                <w:bCs/>
                <w:lang w:val="en-US"/>
              </w:rPr>
              <w:t>1</w:t>
            </w:r>
            <w:r>
              <w:rPr>
                <w:bCs/>
                <w:lang w:val="uk-UA"/>
              </w:rPr>
              <w:t>51</w:t>
            </w:r>
          </w:p>
          <w:p w:rsidR="00DF697A" w:rsidRDefault="00DF697A" w:rsidP="00584E03">
            <w:pPr>
              <w:pStyle w:val="afffffff9"/>
              <w:rPr>
                <w:bCs/>
                <w:lang w:val="en-US"/>
              </w:rPr>
            </w:pPr>
          </w:p>
          <w:p w:rsidR="00DF697A" w:rsidRDefault="00DF697A" w:rsidP="00584E03">
            <w:pPr>
              <w:pStyle w:val="afffffff9"/>
              <w:rPr>
                <w:bCs/>
                <w:lang w:val="uk-UA"/>
              </w:rPr>
            </w:pPr>
            <w:r>
              <w:rPr>
                <w:bCs/>
                <w:lang w:val="en-US"/>
              </w:rPr>
              <w:t>1</w:t>
            </w:r>
            <w:r>
              <w:rPr>
                <w:bCs/>
                <w:lang w:val="uk-UA"/>
              </w:rPr>
              <w:t>5</w:t>
            </w:r>
            <w:r>
              <w:rPr>
                <w:bCs/>
                <w:lang w:val="uk-UA"/>
              </w:rPr>
              <w:lastRenderedPageBreak/>
              <w:t>3</w:t>
            </w:r>
          </w:p>
          <w:p w:rsidR="00DF697A" w:rsidRDefault="00DF697A" w:rsidP="00584E03">
            <w:pPr>
              <w:pStyle w:val="afffffff9"/>
              <w:rPr>
                <w:bCs/>
                <w:lang w:val="en-US"/>
              </w:rPr>
            </w:pPr>
          </w:p>
          <w:p w:rsidR="00DF697A" w:rsidRDefault="00DF697A" w:rsidP="00584E03">
            <w:pPr>
              <w:pStyle w:val="afffffff9"/>
              <w:rPr>
                <w:bCs/>
                <w:lang w:val="uk-UA"/>
              </w:rPr>
            </w:pPr>
            <w:r>
              <w:rPr>
                <w:bCs/>
                <w:lang w:val="en-US"/>
              </w:rPr>
              <w:t>1</w:t>
            </w:r>
            <w:r>
              <w:rPr>
                <w:bCs/>
                <w:lang w:val="uk-UA"/>
              </w:rPr>
              <w:t>54</w:t>
            </w:r>
          </w:p>
          <w:p w:rsidR="00DF697A" w:rsidRDefault="00DF697A" w:rsidP="00584E03">
            <w:pPr>
              <w:pStyle w:val="afffffff9"/>
              <w:rPr>
                <w:bCs/>
                <w:lang w:val="en-US"/>
              </w:rPr>
            </w:pPr>
          </w:p>
          <w:p w:rsidR="00DF697A" w:rsidRDefault="00DF697A" w:rsidP="00584E03">
            <w:pPr>
              <w:pStyle w:val="afffffff9"/>
              <w:rPr>
                <w:bCs/>
                <w:lang w:val="uk-UA"/>
              </w:rPr>
            </w:pPr>
            <w:r>
              <w:rPr>
                <w:bCs/>
                <w:lang w:val="en-US"/>
              </w:rPr>
              <w:t>1</w:t>
            </w:r>
            <w:r>
              <w:rPr>
                <w:bCs/>
                <w:lang w:val="uk-UA"/>
              </w:rPr>
              <w:t>60</w:t>
            </w:r>
          </w:p>
          <w:p w:rsidR="00DF697A" w:rsidRDefault="00DF697A" w:rsidP="00584E03">
            <w:pPr>
              <w:pStyle w:val="afffffff9"/>
              <w:rPr>
                <w:bCs/>
                <w:lang w:val="en-US"/>
              </w:rPr>
            </w:pPr>
          </w:p>
          <w:p w:rsidR="00DF697A" w:rsidRDefault="00DF697A" w:rsidP="00584E03">
            <w:pPr>
              <w:pStyle w:val="afffffff9"/>
              <w:rPr>
                <w:bCs/>
                <w:lang w:val="uk-UA"/>
              </w:rPr>
            </w:pPr>
            <w:r>
              <w:rPr>
                <w:bCs/>
                <w:lang w:val="en-US"/>
              </w:rPr>
              <w:t>1</w:t>
            </w:r>
            <w:r>
              <w:rPr>
                <w:bCs/>
                <w:lang w:val="uk-UA"/>
              </w:rPr>
              <w:t>64</w:t>
            </w:r>
          </w:p>
          <w:p w:rsidR="00DF697A" w:rsidRDefault="00DF697A" w:rsidP="00584E03">
            <w:pPr>
              <w:pStyle w:val="afffffff9"/>
              <w:rPr>
                <w:bCs/>
                <w:lang w:val="uk-UA"/>
              </w:rPr>
            </w:pPr>
            <w:r>
              <w:rPr>
                <w:bCs/>
                <w:lang w:val="en-US"/>
              </w:rPr>
              <w:t>1</w:t>
            </w:r>
            <w:r>
              <w:rPr>
                <w:bCs/>
                <w:lang w:val="uk-UA"/>
              </w:rPr>
              <w:t>65</w:t>
            </w:r>
          </w:p>
          <w:p w:rsidR="00DF697A" w:rsidRDefault="00DF697A" w:rsidP="00584E03">
            <w:pPr>
              <w:pStyle w:val="afffffff9"/>
              <w:rPr>
                <w:bCs/>
                <w:lang w:val="en-US"/>
              </w:rPr>
            </w:pPr>
          </w:p>
          <w:p w:rsidR="00DF697A" w:rsidRDefault="00DF697A" w:rsidP="00584E03">
            <w:pPr>
              <w:pStyle w:val="afffffff9"/>
              <w:rPr>
                <w:bCs/>
                <w:lang w:val="uk-UA"/>
              </w:rPr>
            </w:pPr>
            <w:r>
              <w:rPr>
                <w:bCs/>
                <w:lang w:val="en-US"/>
              </w:rPr>
              <w:t>1</w:t>
            </w:r>
            <w:r>
              <w:rPr>
                <w:bCs/>
                <w:lang w:val="uk-UA"/>
              </w:rPr>
              <w:t>66</w:t>
            </w:r>
          </w:p>
          <w:p w:rsidR="00DF697A" w:rsidRDefault="00DF697A" w:rsidP="00584E03">
            <w:pPr>
              <w:pStyle w:val="afffffff9"/>
              <w:rPr>
                <w:bCs/>
                <w:lang w:val="uk-UA"/>
              </w:rPr>
            </w:pPr>
          </w:p>
          <w:p w:rsidR="00DF697A" w:rsidRDefault="00DF697A" w:rsidP="00584E03">
            <w:pPr>
              <w:pStyle w:val="afffffff9"/>
              <w:rPr>
                <w:bCs/>
                <w:lang w:val="uk-UA"/>
              </w:rPr>
            </w:pPr>
            <w:r>
              <w:rPr>
                <w:bCs/>
                <w:lang w:val="uk-UA"/>
              </w:rPr>
              <w:t>173</w:t>
            </w:r>
          </w:p>
          <w:p w:rsidR="00DF697A" w:rsidRDefault="00DF697A" w:rsidP="00584E03">
            <w:pPr>
              <w:pStyle w:val="afffffff9"/>
              <w:rPr>
                <w:bCs/>
                <w:lang w:val="uk-UA"/>
              </w:rPr>
            </w:pPr>
          </w:p>
          <w:p w:rsidR="00DF697A" w:rsidRDefault="00DF697A" w:rsidP="00584E03">
            <w:pPr>
              <w:pStyle w:val="afffffff9"/>
              <w:rPr>
                <w:bCs/>
                <w:lang w:val="uk-UA"/>
              </w:rPr>
            </w:pPr>
            <w:r>
              <w:rPr>
                <w:bCs/>
                <w:lang w:val="uk-UA"/>
              </w:rPr>
              <w:t>173</w:t>
            </w:r>
          </w:p>
          <w:p w:rsidR="00DF697A" w:rsidRDefault="00DF697A" w:rsidP="00584E03">
            <w:pPr>
              <w:pStyle w:val="afffffff9"/>
              <w:rPr>
                <w:bCs/>
                <w:lang w:val="en-US"/>
              </w:rPr>
            </w:pPr>
          </w:p>
          <w:p w:rsidR="00DF697A" w:rsidRDefault="00DF697A" w:rsidP="00584E03">
            <w:pPr>
              <w:pStyle w:val="afffffff9"/>
              <w:rPr>
                <w:bCs/>
                <w:lang w:val="uk-UA"/>
              </w:rPr>
            </w:pPr>
            <w:r>
              <w:rPr>
                <w:bCs/>
                <w:lang w:val="en-US"/>
              </w:rPr>
              <w:t>1</w:t>
            </w:r>
            <w:r>
              <w:rPr>
                <w:bCs/>
                <w:lang w:val="uk-UA"/>
              </w:rPr>
              <w:t>76</w:t>
            </w:r>
          </w:p>
          <w:p w:rsidR="00DF697A" w:rsidRDefault="00DF697A" w:rsidP="00584E03">
            <w:pPr>
              <w:pStyle w:val="afffffff9"/>
              <w:rPr>
                <w:bCs/>
                <w:lang w:val="uk-UA"/>
              </w:rPr>
            </w:pPr>
            <w:r>
              <w:rPr>
                <w:bCs/>
                <w:lang w:val="uk-UA"/>
              </w:rPr>
              <w:t>179</w:t>
            </w:r>
          </w:p>
          <w:p w:rsidR="00DF697A" w:rsidRDefault="00DF697A" w:rsidP="00584E03">
            <w:pPr>
              <w:pStyle w:val="afffffff9"/>
              <w:rPr>
                <w:bCs/>
                <w:lang w:val="uk-UA"/>
              </w:rPr>
            </w:pPr>
            <w:r>
              <w:rPr>
                <w:bCs/>
                <w:lang w:val="uk-UA"/>
              </w:rPr>
              <w:t>18</w:t>
            </w:r>
            <w:r>
              <w:rPr>
                <w:bCs/>
                <w:lang w:val="uk-UA"/>
              </w:rPr>
              <w:lastRenderedPageBreak/>
              <w:t>2</w:t>
            </w:r>
          </w:p>
          <w:p w:rsidR="00DF697A" w:rsidRDefault="00DF697A" w:rsidP="00584E03">
            <w:pPr>
              <w:pStyle w:val="afffffff9"/>
              <w:rPr>
                <w:bCs/>
                <w:lang w:val="uk-UA"/>
              </w:rPr>
            </w:pPr>
            <w:r>
              <w:rPr>
                <w:bCs/>
                <w:lang w:val="uk-UA"/>
              </w:rPr>
              <w:t>186</w:t>
            </w:r>
          </w:p>
          <w:p w:rsidR="00DF697A" w:rsidRDefault="00DF697A" w:rsidP="00584E03">
            <w:pPr>
              <w:pStyle w:val="afffffff9"/>
              <w:rPr>
                <w:bCs/>
                <w:lang w:val="uk-UA"/>
              </w:rPr>
            </w:pPr>
            <w:r>
              <w:rPr>
                <w:bCs/>
                <w:lang w:val="uk-UA"/>
              </w:rPr>
              <w:t>300</w:t>
            </w:r>
          </w:p>
          <w:p w:rsidR="00DF697A" w:rsidRDefault="00DF697A" w:rsidP="00584E03">
            <w:pPr>
              <w:pStyle w:val="afffffff9"/>
              <w:rPr>
                <w:bCs/>
                <w:lang w:val="uk-UA"/>
              </w:rPr>
            </w:pPr>
          </w:p>
        </w:tc>
      </w:tr>
    </w:tbl>
    <w:p w:rsidR="00DF697A" w:rsidRDefault="00DF697A" w:rsidP="00DF697A">
      <w:pPr>
        <w:pStyle w:val="afffffff9"/>
        <w:ind w:left="567"/>
        <w:rPr>
          <w:b/>
          <w:bCs/>
          <w:lang w:val="uk-UA"/>
        </w:rPr>
      </w:pPr>
    </w:p>
    <w:p w:rsidR="00DF697A" w:rsidRDefault="00DF697A" w:rsidP="00DF697A">
      <w:pPr>
        <w:pStyle w:val="afffffff9"/>
        <w:ind w:left="567"/>
        <w:rPr>
          <w:b/>
          <w:bCs/>
        </w:rPr>
      </w:pPr>
      <w:r>
        <w:rPr>
          <w:b/>
          <w:bCs/>
          <w:lang w:val="uk-UA"/>
        </w:rPr>
        <w:t>ВСТУП</w:t>
      </w:r>
    </w:p>
    <w:p w:rsidR="00DF697A" w:rsidRDefault="00DF697A" w:rsidP="00DF697A">
      <w:pPr>
        <w:pStyle w:val="afffffff9"/>
        <w:ind w:left="567"/>
        <w:rPr>
          <w:b/>
          <w:bCs/>
        </w:rPr>
      </w:pPr>
    </w:p>
    <w:p w:rsidR="00DF697A" w:rsidRDefault="00DF697A" w:rsidP="00DF697A">
      <w:pPr>
        <w:pStyle w:val="afffffff5"/>
        <w:spacing w:line="360" w:lineRule="auto"/>
        <w:ind w:firstLine="567"/>
      </w:pPr>
      <w:r>
        <w:t xml:space="preserve">Створення основи для формування концептуальної картини світу є результатом складної взаємодії мови з мисленням людини, що відображає реальний світ. Під концептом розуміють сукупність усіх знань про предмет, які охоплюють як його суттєві, так і несуттєві ознаки. Він виступає, з одного боку, як цілісна єдність, а з іншого, – як система багатьох взаємозалежних властивостей і відношень (М.М. Болдирєв, 2001; В.І. Герасимов, 1985, 1988; О.О. Селіванова, 2001, 2006; О.І. Морозова, 2005). Останнім часом виникає велика кількість питань щодо структури концепту. Оскільки концепт є складним різносубстратовим утворенням, функція якого – акумуляція та відображення знання і досвіду людини, є підстави говорити про його структуру як про структуру складного об’єкта. Лінгвістичні характеристики концепту залежать від особливостей  мовної картини світу (Н.Д. Арутюнова, 1990; В.І. Карасик, 2004; Г.В. Колшанський, 1990; О.А. Корнілов, 2003;       В.І. Постовалова, 1988; В.М. Русанівський, 2004; О.С. Яковлева, 1994 та ін.), до складу якої він входить. </w:t>
      </w:r>
    </w:p>
    <w:p w:rsidR="00DF697A" w:rsidRDefault="00DF697A" w:rsidP="00DF697A">
      <w:pPr>
        <w:pStyle w:val="afffffff5"/>
        <w:spacing w:line="360" w:lineRule="auto"/>
        <w:ind w:firstLine="567"/>
      </w:pPr>
      <w:r>
        <w:t xml:space="preserve">Одним із напрямів сучасної когнітивної лінгвістики є дослідження концептів у лінгвістиці та культурології в українських (А.Д. Бєлова, 2002; С.А. Жаботинська, 2000, 2001, 2002, 2003, 2004; М.М. Полюжин, 1999, 2001, 2005, </w:t>
      </w:r>
      <w:r>
        <w:lastRenderedPageBreak/>
        <w:t xml:space="preserve">2006) та зарубіжних працях (А. Вежбицька, 1980, 1988, 1992;             Дж. Лакофф, 1988; Р. Лангакер, 1987, 1988, 1991, 2001; Р. Шенк, 1980), у тому числі російських (В.І. Карасик, 2004; О.С. Кубрякова, 1988, 1991, 1992, 1994, 2002; Р. М. Фрумкіна, 1989, 1990, 1994, 1995 та ін.). </w:t>
      </w:r>
    </w:p>
    <w:p w:rsidR="00DF697A" w:rsidRDefault="00DF697A" w:rsidP="00DF697A">
      <w:pPr>
        <w:autoSpaceDE w:val="0"/>
        <w:autoSpaceDN w:val="0"/>
        <w:adjustRightInd w:val="0"/>
        <w:spacing w:line="360" w:lineRule="auto"/>
        <w:ind w:firstLine="567"/>
        <w:jc w:val="both"/>
        <w:rPr>
          <w:rFonts w:ascii="Times New Roman CYR" w:hAnsi="Times New Roman CYR" w:cs="Times New Roman CYR"/>
          <w:sz w:val="28"/>
          <w:szCs w:val="28"/>
          <w:lang w:val="uk-UA"/>
        </w:rPr>
      </w:pPr>
      <w:r>
        <w:rPr>
          <w:sz w:val="28"/>
          <w:szCs w:val="28"/>
          <w:lang w:val="uk-UA"/>
        </w:rPr>
        <w:t>Когнітологічні ідеї вищезгаданих науковців продовжені в Україні численними когнітивними дослідженнями, спрямованими на вивчення функціонування концептів у мовній картині світу, у відповідних кваліфікаційних працях: «РІВНОВАГА» (лексико-граматичний та наративний аспекти, О.В. Багацька, 2007), «ВЛАДА» (у російському політичному дискурсі – С.О. Дроздова, 2004; у британському газетному дискурсі</w:t>
      </w:r>
      <w:r>
        <w:rPr>
          <w:spacing w:val="-6"/>
          <w:sz w:val="28"/>
          <w:szCs w:val="28"/>
          <w:lang w:val="uk-UA"/>
        </w:rPr>
        <w:t> – О.О. Чорновол-Ткаченко, 2007),  </w:t>
      </w:r>
      <w:r>
        <w:rPr>
          <w:sz w:val="28"/>
          <w:szCs w:val="28"/>
          <w:lang w:val="uk-UA"/>
        </w:rPr>
        <w:t>«КОЗАЦТВО»</w:t>
      </w:r>
      <w:r>
        <w:rPr>
          <w:spacing w:val="-6"/>
          <w:sz w:val="28"/>
          <w:szCs w:val="28"/>
          <w:lang w:val="uk-UA"/>
        </w:rPr>
        <w:t> (</w:t>
      </w:r>
      <w:r>
        <w:rPr>
          <w:sz w:val="28"/>
          <w:szCs w:val="28"/>
          <w:lang w:val="uk-UA"/>
        </w:rPr>
        <w:t>перекладознавчий аспект в історичному дискурсі, С.П. Запольских, 2004), «ЖІНОЧНІСТЬ» (лінгвокультурний аспект, А.Л. Кисельова, 2007), «ГАРМОНІЯ» (структурні характеристики та комбінаторика, Т.В. Луньова, 2006), «ШЛЯХ» (лінгво-когнітивний та етнолінгвістичний аспекти,  О.С. Пальчевська, 2006), «ЄВРОПА» (когнітивно-лінгвістичний аспект в українській публіцистиці, Я.В. Прихода, 2004; семантика та лінгвопрагматичні характеристики в сучасній англійській мові, В.Л. Кравченко, 2007), «ГРА» (порівняльні характеристики  функціонування в контексті слов'янських і германських культур, В.Ф. Старко, 2004), «ЧАС» (подання в усному наративному дискурсі,  Н. О. Бігунова, 2003),  «СТРАХ»  (</w:t>
      </w:r>
      <w:r>
        <w:rPr>
          <w:spacing w:val="6"/>
          <w:sz w:val="28"/>
          <w:szCs w:val="28"/>
          <w:lang w:val="uk-UA"/>
        </w:rPr>
        <w:t>лінгвокогнітивний</w:t>
      </w:r>
      <w:r>
        <w:rPr>
          <w:sz w:val="28"/>
          <w:szCs w:val="28"/>
          <w:lang w:val="uk-UA"/>
        </w:rPr>
        <w:t>  аспект,  О.О. Борисов, 2005), «ЄВРОПЕЙСЬКА ІНТЕГРАЦІЯ» (семантико-когнітивний аспект, Г.В. Вальчук, 2003), «РАДІСТЬ» (розглядається когнітивна структура концепту, Ю.Ю. Шамаєва, 2004), «ГЕРОЇЗМ» (дослідження фрагменту мовної картини світу в діахронії, Т.О. Шваб, 2006).</w:t>
      </w:r>
    </w:p>
    <w:p w:rsidR="00DF697A" w:rsidRPr="00DF697A" w:rsidRDefault="00DF697A" w:rsidP="00DF697A">
      <w:pPr>
        <w:pStyle w:val="afffffff5"/>
        <w:spacing w:line="360" w:lineRule="auto"/>
        <w:ind w:firstLine="567"/>
        <w:rPr>
          <w:lang w:val="uk-UA"/>
        </w:rPr>
      </w:pPr>
      <w:r w:rsidRPr="00DF697A">
        <w:rPr>
          <w:lang w:val="uk-UA"/>
        </w:rPr>
        <w:t xml:space="preserve">Концепти мистецтва, як важливі культурні універсалії, представляють невід’ємний фрагмент будь-якої картини світу й об'єкт вивчення різних галузей знань: філософії, соціології, історії, етики, естетики тощо. У лінгвістиці їхній аналіз фокусується на проблемах лексикології, інтернаціональних елементах </w:t>
      </w:r>
      <w:r w:rsidRPr="00DF697A">
        <w:rPr>
          <w:lang w:val="uk-UA"/>
        </w:rPr>
        <w:lastRenderedPageBreak/>
        <w:t>термінології, її етимологічних харак-теристиках, когнітивних аспектах і дискурсивних особливостях.</w:t>
      </w:r>
    </w:p>
    <w:p w:rsidR="00DF697A" w:rsidRPr="00DF697A" w:rsidRDefault="00DF697A" w:rsidP="00DF697A">
      <w:pPr>
        <w:pStyle w:val="afffffff5"/>
        <w:spacing w:line="360" w:lineRule="auto"/>
        <w:ind w:firstLine="567"/>
        <w:rPr>
          <w:lang w:val="uk-UA"/>
        </w:rPr>
      </w:pPr>
      <w:r w:rsidRPr="00DF697A">
        <w:rPr>
          <w:lang w:val="uk-UA"/>
        </w:rPr>
        <w:t>Концепт «мистецтво» в англомовній картині світу ще не знайшов свого відображення, тому своєчасним є вивчення концептуалізації та категоризації саме мистецтва як з огляду на його належність до базових людських цінностей, так і на недостатність його вивчення. Дотепер увага вітчизняних і зарубіжних лінгвістів була переважно сконцентрована на розрізнених типах аналізу мистецтвознавчої термінології, тоді як комплексно вона майже не вивчалася. Так, у 1970-х роках увагу російських дослідників привернула історія музичної термінології західноєвропейського походження</w:t>
      </w:r>
      <w:r w:rsidRPr="00DF697A">
        <w:rPr>
          <w:szCs w:val="28"/>
          <w:lang w:val="uk-UA"/>
        </w:rPr>
        <w:t xml:space="preserve">               </w:t>
      </w:r>
      <w:r w:rsidRPr="00DF697A">
        <w:rPr>
          <w:lang w:val="uk-UA"/>
        </w:rPr>
        <w:t>(</w:t>
      </w:r>
      <w:r w:rsidRPr="00DF697A">
        <w:rPr>
          <w:szCs w:val="28"/>
          <w:lang w:val="uk-UA"/>
        </w:rPr>
        <w:t xml:space="preserve">Ж.А. Назарова, </w:t>
      </w:r>
      <w:r w:rsidRPr="00DF697A">
        <w:rPr>
          <w:lang w:val="uk-UA"/>
        </w:rPr>
        <w:t>1973), семантичне засвоєння російською мовою мистецтвознавчих термінів італійського походження (</w:t>
      </w:r>
      <w:r>
        <w:rPr>
          <w:lang w:val="en-US"/>
        </w:rPr>
        <w:t>E</w:t>
      </w:r>
      <w:r w:rsidRPr="00DF697A">
        <w:rPr>
          <w:lang w:val="uk-UA"/>
        </w:rPr>
        <w:t xml:space="preserve">.В. </w:t>
      </w:r>
      <w:r w:rsidRPr="00DF697A">
        <w:rPr>
          <w:szCs w:val="28"/>
          <w:lang w:val="uk-UA"/>
        </w:rPr>
        <w:t>Аркадьєва</w:t>
      </w:r>
      <w:r w:rsidRPr="00DF697A">
        <w:rPr>
          <w:lang w:val="uk-UA"/>
        </w:rPr>
        <w:t>, 1974)</w:t>
      </w:r>
      <w:r w:rsidRPr="00DF697A">
        <w:rPr>
          <w:szCs w:val="28"/>
          <w:lang w:val="uk-UA"/>
        </w:rPr>
        <w:t xml:space="preserve">, на сучасному етапі </w:t>
      </w:r>
      <w:r w:rsidRPr="00DF697A">
        <w:rPr>
          <w:lang w:val="uk-UA"/>
        </w:rPr>
        <w:t xml:space="preserve">досліджувалася </w:t>
      </w:r>
      <w:r w:rsidRPr="00DF697A">
        <w:rPr>
          <w:color w:val="000000"/>
          <w:spacing w:val="2"/>
          <w:szCs w:val="28"/>
          <w:lang w:val="uk-UA"/>
        </w:rPr>
        <w:t>ЛСГ іменників зі значенням «мистецтво» у сучасній російській мові (Е.А. Акулова, 1998</w:t>
      </w:r>
      <w:r w:rsidRPr="00DF697A">
        <w:rPr>
          <w:lang w:val="uk-UA"/>
        </w:rPr>
        <w:t>)</w:t>
      </w:r>
      <w:r w:rsidRPr="00DF697A">
        <w:rPr>
          <w:color w:val="000000"/>
          <w:spacing w:val="2"/>
          <w:szCs w:val="28"/>
          <w:lang w:val="uk-UA"/>
        </w:rPr>
        <w:t xml:space="preserve">, проводився </w:t>
      </w:r>
      <w:r w:rsidRPr="00DF697A">
        <w:rPr>
          <w:lang w:val="uk-UA"/>
        </w:rPr>
        <w:t xml:space="preserve"> лінгвокогнітивний аналіз архітектурного та музичного дискурсів               (А.П. Булатова, 1999), вивчалися стилістичні особливості англомовного мистецтвознавчого дискурсу  ХХ ст. (М.В. Козловська, 2003), когнітивно-прагматичний аспект неологізмів мистецтвознавчої лексики в англійській мові (Ю.А. Воробйова, 2001), </w:t>
      </w:r>
      <w:r w:rsidRPr="00DF697A">
        <w:rPr>
          <w:szCs w:val="28"/>
          <w:lang w:val="uk-UA"/>
        </w:rPr>
        <w:t xml:space="preserve">проведено дослідження німецької мистецтвознавчої рецензії в аспекті функціонально-комунікативного напряму сучасної лінгвостилістики </w:t>
      </w:r>
      <w:r w:rsidRPr="00DF697A">
        <w:rPr>
          <w:lang w:val="uk-UA"/>
        </w:rPr>
        <w:t>(Т.С. Ляшенко, 2004)</w:t>
      </w:r>
      <w:r w:rsidRPr="00DF697A">
        <w:rPr>
          <w:szCs w:val="28"/>
          <w:lang w:val="uk-UA"/>
        </w:rPr>
        <w:t xml:space="preserve">, </w:t>
      </w:r>
      <w:r w:rsidRPr="00DF697A">
        <w:rPr>
          <w:lang w:val="uk-UA"/>
        </w:rPr>
        <w:t>є поодинокі статті вітчизняних дослідників, присвячені дослідженню категорії мистецтва в мові та дискурсі, вивченню семантичних і структурних особливостей термінологічної лексики архітектури та дизайну (З. Корженко, В. Корженко, 2004), розроблено окремі теоретичні положення когнітивної термінології, проілюстровані на матеріалі українського науково-мистецького концепту «кобзар» і концептосфери «мистецтвознавство» (В.Л. Іващенко, 2006).</w:t>
      </w:r>
    </w:p>
    <w:p w:rsidR="00DF697A" w:rsidRPr="00DF697A" w:rsidRDefault="00DF697A" w:rsidP="00DF697A">
      <w:pPr>
        <w:pStyle w:val="afffffff5"/>
        <w:spacing w:line="360" w:lineRule="auto"/>
        <w:ind w:firstLine="567"/>
        <w:rPr>
          <w:lang w:val="uk-UA"/>
        </w:rPr>
      </w:pPr>
      <w:r w:rsidRPr="00DF697A">
        <w:rPr>
          <w:lang w:val="uk-UA"/>
        </w:rPr>
        <w:t xml:space="preserve">Лінгвокогнітивний підхід до розгляду термінологічних одиниць мистецтва дає змогу встановити особливості їхнього функціонування в англомовному авторському дискурсі. </w:t>
      </w:r>
    </w:p>
    <w:p w:rsidR="00DF697A" w:rsidRPr="00DF697A" w:rsidRDefault="00DF697A" w:rsidP="00DF697A">
      <w:pPr>
        <w:pStyle w:val="afffffff5"/>
        <w:spacing w:line="360" w:lineRule="auto"/>
        <w:ind w:firstLine="567"/>
        <w:rPr>
          <w:lang w:val="uk-UA"/>
        </w:rPr>
      </w:pPr>
      <w:r w:rsidRPr="00DF697A">
        <w:rPr>
          <w:b/>
          <w:bCs/>
          <w:lang w:val="uk-UA"/>
        </w:rPr>
        <w:lastRenderedPageBreak/>
        <w:t>Актуальність роботи</w:t>
      </w:r>
      <w:r w:rsidRPr="00DF697A">
        <w:rPr>
          <w:lang w:val="uk-UA"/>
        </w:rPr>
        <w:t xml:space="preserve"> зумовлена відсутністю системного лінгвокогнітивного підходу до вивчення структури, динаміки й мовної реалізації концепту «мистецтво» в сучасній англійській мові, однобічністю викладення матеріалу попередніх досліджень, необхідністю формалізації термінології мистецтвознавства сучасної англійської мови, потребою розробки засобів вираження семантичного поля «мистецтво» в лінгвокогнітивному аспекті в художньому та науковому дискурсах та перспективою розробки структурно-семантичного компонента «мистецтво» в англомовній картині світу. </w:t>
      </w:r>
    </w:p>
    <w:p w:rsidR="00DF697A" w:rsidRDefault="00DF697A" w:rsidP="00DF697A">
      <w:pPr>
        <w:pStyle w:val="afffffff5"/>
        <w:spacing w:line="360" w:lineRule="auto"/>
        <w:ind w:firstLine="567"/>
      </w:pPr>
      <w:r>
        <w:rPr>
          <w:b/>
          <w:bCs/>
        </w:rPr>
        <w:t>Зв'язок роботи з науковими темами.</w:t>
      </w:r>
      <w:r>
        <w:t xml:space="preserve"> Проблематика дисертації відповідає профілю наукових досліджень, що проводяться на кафедрі англійської мови Чернівецького національного університету імені Юрія Федьковича за темою “Синхронічне та діахронічне дослідження функціонально-семантичних характеристик різнорівневих одиниць германських мов”, затвердженої ухвалою наукової ради факультету іноземних мов від 30 січня 2007 р., протокол №6, номер державної реєстрації 0106</w:t>
      </w:r>
      <w:r>
        <w:rPr>
          <w:lang w:val="en-US"/>
        </w:rPr>
        <w:t>U</w:t>
      </w:r>
      <w:r>
        <w:t>003618</w:t>
      </w:r>
      <w:r>
        <w:rPr>
          <w:sz w:val="22"/>
          <w:szCs w:val="22"/>
        </w:rPr>
        <w:t>.</w:t>
      </w:r>
    </w:p>
    <w:p w:rsidR="00DF697A" w:rsidRDefault="00DF697A" w:rsidP="00DF697A">
      <w:pPr>
        <w:pStyle w:val="afffffff5"/>
        <w:spacing w:line="360" w:lineRule="auto"/>
        <w:ind w:firstLine="567"/>
      </w:pPr>
      <w:r>
        <w:rPr>
          <w:b/>
          <w:bCs/>
        </w:rPr>
        <w:t xml:space="preserve">Метою дослідження </w:t>
      </w:r>
      <w:r>
        <w:t xml:space="preserve">є розробка лінгвокогнітивної моделі об'єктивованого в англійській мові концепту «мистецтво», висвітлення його динамічної семантики в діахронії та синхронії, виділення етимологічних і семантичних характеристик термінів мистецтвознавства, що представлені в системі полів, які функціонують у різних типах дискурсу, опис результатів семантичних пересувів у структурах, що залежать від регістру або типу дискурсу. </w:t>
      </w:r>
    </w:p>
    <w:p w:rsidR="00DF697A" w:rsidRDefault="00DF697A" w:rsidP="00DF697A">
      <w:pPr>
        <w:pStyle w:val="afffffff5"/>
        <w:spacing w:line="360" w:lineRule="auto"/>
        <w:ind w:firstLine="567"/>
      </w:pPr>
      <w:r>
        <w:t xml:space="preserve">Для досягнення поставленої мети необхідно виконати такі </w:t>
      </w:r>
      <w:r>
        <w:rPr>
          <w:b/>
          <w:bCs/>
        </w:rPr>
        <w:t>завдання</w:t>
      </w:r>
      <w:r>
        <w:t xml:space="preserve">: </w:t>
      </w:r>
    </w:p>
    <w:p w:rsidR="00DF697A" w:rsidRDefault="00DF697A" w:rsidP="00015615">
      <w:pPr>
        <w:numPr>
          <w:ilvl w:val="0"/>
          <w:numId w:val="56"/>
        </w:numPr>
        <w:tabs>
          <w:tab w:val="clear" w:pos="720"/>
          <w:tab w:val="num" w:pos="0"/>
          <w:tab w:val="left" w:pos="360"/>
        </w:tabs>
        <w:suppressAutoHyphens w:val="0"/>
        <w:autoSpaceDE w:val="0"/>
        <w:autoSpaceDN w:val="0"/>
        <w:adjustRightInd w:val="0"/>
        <w:spacing w:line="360" w:lineRule="auto"/>
        <w:ind w:left="0" w:firstLine="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встановити концептуальну структуру та побудувати лінгвокогнітивну модель концепту «мистецтво»</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в англомовній картині світу;</w:t>
      </w:r>
    </w:p>
    <w:p w:rsidR="00DF697A" w:rsidRDefault="00DF697A" w:rsidP="00015615">
      <w:pPr>
        <w:numPr>
          <w:ilvl w:val="0"/>
          <w:numId w:val="56"/>
        </w:numPr>
        <w:tabs>
          <w:tab w:val="left" w:pos="360"/>
        </w:tabs>
        <w:suppressAutoHyphens w:val="0"/>
        <w:autoSpaceDE w:val="0"/>
        <w:autoSpaceDN w:val="0"/>
        <w:adjustRightInd w:val="0"/>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систематизувати базові морфологічні моделі мистецтвознавчих термінів;</w:t>
      </w:r>
    </w:p>
    <w:p w:rsidR="00DF697A" w:rsidRDefault="00DF697A" w:rsidP="00015615">
      <w:pPr>
        <w:numPr>
          <w:ilvl w:val="0"/>
          <w:numId w:val="56"/>
        </w:numPr>
        <w:tabs>
          <w:tab w:val="left" w:pos="360"/>
        </w:tabs>
        <w:suppressAutoHyphens w:val="0"/>
        <w:autoSpaceDE w:val="0"/>
        <w:autoSpaceDN w:val="0"/>
        <w:adjustRightInd w:val="0"/>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простежити етимологію мистецтвознавчих термінів у синхронії;</w:t>
      </w:r>
    </w:p>
    <w:p w:rsidR="00DF697A" w:rsidRDefault="00DF697A" w:rsidP="00015615">
      <w:pPr>
        <w:numPr>
          <w:ilvl w:val="0"/>
          <w:numId w:val="56"/>
        </w:numPr>
        <w:tabs>
          <w:tab w:val="clear" w:pos="720"/>
          <w:tab w:val="num" w:pos="0"/>
          <w:tab w:val="left" w:pos="360"/>
        </w:tabs>
        <w:suppressAutoHyphens w:val="0"/>
        <w:autoSpaceDE w:val="0"/>
        <w:autoSpaceDN w:val="0"/>
        <w:adjustRightInd w:val="0"/>
        <w:spacing w:line="360" w:lineRule="auto"/>
        <w:ind w:left="0" w:firstLine="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розробити семантичну класифікацію термінів мистецтвознавства та розкрити гіперо-гіпонімічні відношення в мистецтвознавчій термінології; </w:t>
      </w:r>
    </w:p>
    <w:p w:rsidR="00DF697A" w:rsidRDefault="00DF697A" w:rsidP="00015615">
      <w:pPr>
        <w:numPr>
          <w:ilvl w:val="0"/>
          <w:numId w:val="56"/>
        </w:numPr>
        <w:tabs>
          <w:tab w:val="left" w:pos="360"/>
        </w:tabs>
        <w:suppressAutoHyphens w:val="0"/>
        <w:autoSpaceDE w:val="0"/>
        <w:autoSpaceDN w:val="0"/>
        <w:adjustRightInd w:val="0"/>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виокремити ступені інтернаціоналізації термінологічних одиниць;</w:t>
      </w:r>
    </w:p>
    <w:p w:rsidR="00DF697A" w:rsidRDefault="00DF697A" w:rsidP="00015615">
      <w:pPr>
        <w:numPr>
          <w:ilvl w:val="0"/>
          <w:numId w:val="56"/>
        </w:numPr>
        <w:tabs>
          <w:tab w:val="clear" w:pos="720"/>
          <w:tab w:val="num" w:pos="0"/>
          <w:tab w:val="left" w:pos="360"/>
        </w:tabs>
        <w:suppressAutoHyphens w:val="0"/>
        <w:autoSpaceDE w:val="0"/>
        <w:autoSpaceDN w:val="0"/>
        <w:adjustRightInd w:val="0"/>
        <w:spacing w:line="360" w:lineRule="auto"/>
        <w:ind w:left="0" w:firstLine="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охарактеризувати особливості функціонування мистецтвознавчих термінів;</w:t>
      </w:r>
    </w:p>
    <w:p w:rsidR="00DF697A" w:rsidRDefault="00DF697A" w:rsidP="00015615">
      <w:pPr>
        <w:numPr>
          <w:ilvl w:val="0"/>
          <w:numId w:val="56"/>
        </w:numPr>
        <w:tabs>
          <w:tab w:val="clear" w:pos="720"/>
          <w:tab w:val="num" w:pos="0"/>
          <w:tab w:val="left" w:pos="360"/>
        </w:tabs>
        <w:suppressAutoHyphens w:val="0"/>
        <w:autoSpaceDE w:val="0"/>
        <w:autoSpaceDN w:val="0"/>
        <w:adjustRightInd w:val="0"/>
        <w:spacing w:line="360" w:lineRule="auto"/>
        <w:ind w:left="0" w:firstLine="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розкрити пересуви компонентів у структурі значення мистецтвознавчого терміну, що функціонує у художньому та науковому дискурсах.</w:t>
      </w:r>
    </w:p>
    <w:p w:rsidR="00DF697A" w:rsidRDefault="00DF697A" w:rsidP="00DF697A">
      <w:pPr>
        <w:pStyle w:val="afffffff5"/>
        <w:spacing w:line="360" w:lineRule="auto"/>
        <w:ind w:firstLine="540"/>
      </w:pPr>
      <w:r>
        <w:rPr>
          <w:b/>
          <w:bCs/>
        </w:rPr>
        <w:t>Об'єктом</w:t>
      </w:r>
      <w:r>
        <w:t xml:space="preserve"> </w:t>
      </w:r>
      <w:r>
        <w:rPr>
          <w:b/>
        </w:rPr>
        <w:t>дослідження</w:t>
      </w:r>
      <w:r>
        <w:t xml:space="preserve"> є мистецтвознавча термінологія в системі англійської мови, а також у художньому та мистецтвознавчому дискурсах.</w:t>
      </w:r>
    </w:p>
    <w:p w:rsidR="00DF697A" w:rsidRDefault="00DF697A" w:rsidP="00DF697A">
      <w:pPr>
        <w:pStyle w:val="afffffff5"/>
        <w:spacing w:line="360" w:lineRule="auto"/>
        <w:ind w:firstLine="540"/>
      </w:pPr>
      <w:r>
        <w:rPr>
          <w:b/>
          <w:bCs/>
        </w:rPr>
        <w:t xml:space="preserve">Предметом </w:t>
      </w:r>
      <w:r>
        <w:rPr>
          <w:b/>
        </w:rPr>
        <w:t>дослідження</w:t>
      </w:r>
      <w:r>
        <w:t xml:space="preserve"> обрано семантико-когнітивні та гіперонімічні зв’язки концепту «мистецтво», представлені в англійській мові та дискурсі.</w:t>
      </w:r>
    </w:p>
    <w:p w:rsidR="00DF697A" w:rsidRDefault="00DF697A" w:rsidP="00DF697A">
      <w:pPr>
        <w:pStyle w:val="afffffff5"/>
        <w:spacing w:line="360" w:lineRule="auto"/>
        <w:ind w:firstLine="540"/>
      </w:pPr>
      <w:r>
        <w:rPr>
          <w:b/>
          <w:bCs/>
        </w:rPr>
        <w:t xml:space="preserve">Методологічні основи дослідження </w:t>
      </w:r>
      <w:r>
        <w:rPr>
          <w:bCs/>
        </w:rPr>
        <w:t>зумовлені метою та завданнями роботи</w:t>
      </w:r>
      <w:r>
        <w:rPr>
          <w:b/>
          <w:bCs/>
        </w:rPr>
        <w:t xml:space="preserve">.  </w:t>
      </w:r>
      <w:r>
        <w:rPr>
          <w:bCs/>
        </w:rPr>
        <w:t>Для представлення когнітивної моделі «мистецтво»</w:t>
      </w:r>
      <w:r>
        <w:rPr>
          <w:b/>
          <w:bCs/>
        </w:rPr>
        <w:t xml:space="preserve"> </w:t>
      </w:r>
      <w:r>
        <w:t xml:space="preserve">в англомовній картині світу залучалася методика </w:t>
      </w:r>
      <w:r>
        <w:rPr>
          <w:i/>
        </w:rPr>
        <w:t xml:space="preserve">фреймового моделювання </w:t>
      </w:r>
      <w:r>
        <w:t xml:space="preserve">(у термінах       Р. Джекендоффа та О.С. Кубрякової). Отримані в дисертації результати є наслідком застосування методів </w:t>
      </w:r>
      <w:r>
        <w:rPr>
          <w:i/>
        </w:rPr>
        <w:t xml:space="preserve">морфологічного, семантичного, етимологічного та квантитативного аналізу </w:t>
      </w:r>
      <w:r>
        <w:t xml:space="preserve">для встановлення морфологічної структури та походження терміноелементів, частотності окремих елементів мови шляхом послідовного зіставлення функціонування термінів мистецтвознавства в художньому та науковому дискурсі. Для дослідження функціонування лексичних одиниць у тексті були також використані методи </w:t>
      </w:r>
      <w:r>
        <w:rPr>
          <w:i/>
        </w:rPr>
        <w:t>контекстуального</w:t>
      </w:r>
      <w:r>
        <w:t xml:space="preserve"> та </w:t>
      </w:r>
      <w:r>
        <w:rPr>
          <w:i/>
        </w:rPr>
        <w:t>дистрибутивного аналізу</w:t>
      </w:r>
      <w:r>
        <w:t xml:space="preserve">, метод </w:t>
      </w:r>
      <w:r>
        <w:rPr>
          <w:i/>
        </w:rPr>
        <w:t>компонентного аналізу</w:t>
      </w:r>
      <w:r>
        <w:t xml:space="preserve"> термінів із подальшим виведенням показника семантичної ваги компонентів лексеми </w:t>
      </w:r>
      <w:r>
        <w:rPr>
          <w:b/>
          <w:bCs/>
        </w:rPr>
        <w:t>«</w:t>
      </w:r>
      <w:r>
        <w:rPr>
          <w:b/>
          <w:bCs/>
          <w:lang w:val="en-US"/>
        </w:rPr>
        <w:t>art</w:t>
      </w:r>
      <w:r>
        <w:rPr>
          <w:b/>
          <w:bCs/>
        </w:rPr>
        <w:t>»</w:t>
      </w:r>
      <w:r>
        <w:t xml:space="preserve">. Окрім названих методів, у дослідженні застосовані такі операції аналізу, як </w:t>
      </w:r>
      <w:r>
        <w:rPr>
          <w:i/>
        </w:rPr>
        <w:t>індукція</w:t>
      </w:r>
      <w:r>
        <w:t xml:space="preserve"> для узагальнення емпіричних даних, </w:t>
      </w:r>
      <w:r>
        <w:rPr>
          <w:i/>
        </w:rPr>
        <w:t xml:space="preserve">дедукція, класифікація </w:t>
      </w:r>
      <w:r>
        <w:t>та</w:t>
      </w:r>
      <w:r>
        <w:rPr>
          <w:i/>
        </w:rPr>
        <w:t xml:space="preserve"> порівняння. </w:t>
      </w:r>
      <w:r>
        <w:t>Об’єктивність отриманих результатів забезпечується широким охопленням теоретичних джерел, репрезентативністю аналізованого корпусу текстів загальним обсягом 2 037 787 слововживань (1 599 600 слововживань у художньому дискурсі та 438 187 слововживань у спеціальному дискурсі) та комплексним характером дослідження.</w:t>
      </w:r>
    </w:p>
    <w:p w:rsidR="00DF697A" w:rsidRDefault="00DF697A" w:rsidP="00DF697A">
      <w:pPr>
        <w:tabs>
          <w:tab w:val="num" w:pos="1287"/>
        </w:tabs>
        <w:spacing w:line="360" w:lineRule="auto"/>
        <w:ind w:firstLine="540"/>
        <w:jc w:val="both"/>
        <w:rPr>
          <w:sz w:val="28"/>
        </w:rPr>
      </w:pPr>
      <w:r>
        <w:rPr>
          <w:b/>
          <w:bCs/>
          <w:sz w:val="28"/>
          <w:lang w:val="uk-UA"/>
        </w:rPr>
        <w:lastRenderedPageBreak/>
        <w:t xml:space="preserve">Матеріалом дослідження </w:t>
      </w:r>
      <w:r>
        <w:rPr>
          <w:sz w:val="28"/>
          <w:lang w:val="uk-UA"/>
        </w:rPr>
        <w:t>слугували 1612 термінів мистецтвознавства, вилучені шляхом суцільної вибірки із тлумачних словників (</w:t>
      </w:r>
      <w:r>
        <w:rPr>
          <w:sz w:val="28"/>
          <w:lang w:val="en-US"/>
        </w:rPr>
        <w:t>Merriam</w:t>
      </w:r>
      <w:r>
        <w:rPr>
          <w:sz w:val="28"/>
          <w:lang w:val="uk-UA"/>
        </w:rPr>
        <w:t>-</w:t>
      </w:r>
      <w:r>
        <w:rPr>
          <w:sz w:val="28"/>
          <w:lang w:val="en-US"/>
        </w:rPr>
        <w:t>Webster</w:t>
      </w:r>
      <w:r>
        <w:rPr>
          <w:sz w:val="28"/>
          <w:lang w:val="uk-UA"/>
        </w:rPr>
        <w:t>’</w:t>
      </w:r>
      <w:r>
        <w:rPr>
          <w:sz w:val="28"/>
          <w:lang w:val="en-US"/>
        </w:rPr>
        <w:t>s</w:t>
      </w:r>
      <w:r>
        <w:rPr>
          <w:sz w:val="28"/>
          <w:lang w:val="uk-UA"/>
        </w:rPr>
        <w:t xml:space="preserve"> </w:t>
      </w:r>
      <w:r>
        <w:rPr>
          <w:sz w:val="28"/>
          <w:lang w:val="en-US"/>
        </w:rPr>
        <w:t>Collegiate</w:t>
      </w:r>
      <w:r>
        <w:rPr>
          <w:sz w:val="28"/>
          <w:lang w:val="uk-UA"/>
        </w:rPr>
        <w:t xml:space="preserve"> </w:t>
      </w:r>
      <w:r>
        <w:rPr>
          <w:sz w:val="28"/>
          <w:lang w:val="en-US"/>
        </w:rPr>
        <w:t>Dictionary</w:t>
      </w:r>
      <w:r>
        <w:rPr>
          <w:sz w:val="28"/>
          <w:lang w:val="uk-UA"/>
        </w:rPr>
        <w:t xml:space="preserve">. </w:t>
      </w:r>
      <w:r>
        <w:rPr>
          <w:sz w:val="28"/>
          <w:lang w:val="en-US"/>
        </w:rPr>
        <w:t>CD-ROM</w:t>
      </w:r>
      <w:r>
        <w:rPr>
          <w:sz w:val="28"/>
          <w:lang w:val="uk-UA"/>
        </w:rPr>
        <w:t xml:space="preserve">, </w:t>
      </w:r>
      <w:r>
        <w:rPr>
          <w:sz w:val="28"/>
          <w:lang w:val="en-US"/>
        </w:rPr>
        <w:t>New Webster’s Dictionary and Thesaurus of the English Language, New Webster’s Dictionary of the English Language</w:t>
      </w:r>
      <w:r>
        <w:rPr>
          <w:sz w:val="28"/>
          <w:lang w:val="uk-UA"/>
        </w:rPr>
        <w:t xml:space="preserve">, </w:t>
      </w:r>
      <w:r>
        <w:rPr>
          <w:sz w:val="28"/>
          <w:lang w:val="en-US"/>
        </w:rPr>
        <w:t>Oxford Student’s Dictionary of Current English,</w:t>
      </w:r>
      <w:r>
        <w:rPr>
          <w:sz w:val="28"/>
          <w:lang w:val="uk-UA"/>
        </w:rPr>
        <w:t xml:space="preserve"> </w:t>
      </w:r>
      <w:r>
        <w:rPr>
          <w:sz w:val="28"/>
          <w:lang w:val="en-US"/>
        </w:rPr>
        <w:t>The All Nations English Dictionary</w:t>
      </w:r>
      <w:r>
        <w:rPr>
          <w:sz w:val="28"/>
          <w:lang w:val="uk-UA"/>
        </w:rPr>
        <w:t xml:space="preserve">, </w:t>
      </w:r>
      <w:r>
        <w:rPr>
          <w:sz w:val="28"/>
          <w:lang w:val="en-US"/>
        </w:rPr>
        <w:t>Webster’s New World Dictionary</w:t>
      </w:r>
      <w:r>
        <w:rPr>
          <w:sz w:val="28"/>
          <w:lang w:val="uk-UA"/>
        </w:rPr>
        <w:t>) та</w:t>
      </w:r>
      <w:r>
        <w:rPr>
          <w:sz w:val="28"/>
          <w:lang w:val="en-GB"/>
        </w:rPr>
        <w:t xml:space="preserve"> </w:t>
      </w:r>
      <w:r>
        <w:rPr>
          <w:sz w:val="28"/>
        </w:rPr>
        <w:t>верифікованих</w:t>
      </w:r>
      <w:r>
        <w:rPr>
          <w:sz w:val="28"/>
          <w:lang w:val="en-GB"/>
        </w:rPr>
        <w:t xml:space="preserve"> </w:t>
      </w:r>
      <w:r>
        <w:rPr>
          <w:sz w:val="28"/>
          <w:lang w:val="uk-UA"/>
        </w:rPr>
        <w:t xml:space="preserve">у </w:t>
      </w:r>
      <w:r>
        <w:rPr>
          <w:sz w:val="28"/>
        </w:rPr>
        <w:t>художніх</w:t>
      </w:r>
      <w:r>
        <w:rPr>
          <w:sz w:val="28"/>
          <w:lang w:val="en-GB"/>
        </w:rPr>
        <w:t xml:space="preserve"> </w:t>
      </w:r>
      <w:r>
        <w:rPr>
          <w:sz w:val="28"/>
        </w:rPr>
        <w:t>твор</w:t>
      </w:r>
      <w:r>
        <w:rPr>
          <w:sz w:val="28"/>
          <w:lang w:val="uk-UA"/>
        </w:rPr>
        <w:t>ах</w:t>
      </w:r>
      <w:r>
        <w:rPr>
          <w:sz w:val="28"/>
          <w:lang w:val="en-GB"/>
        </w:rPr>
        <w:t xml:space="preserve">, </w:t>
      </w:r>
      <w:r>
        <w:rPr>
          <w:sz w:val="28"/>
        </w:rPr>
        <w:t>публіцистичних</w:t>
      </w:r>
      <w:r>
        <w:rPr>
          <w:sz w:val="28"/>
          <w:lang w:val="en-GB"/>
        </w:rPr>
        <w:t xml:space="preserve"> </w:t>
      </w:r>
      <w:r>
        <w:rPr>
          <w:sz w:val="28"/>
        </w:rPr>
        <w:t>текст</w:t>
      </w:r>
      <w:r>
        <w:rPr>
          <w:sz w:val="28"/>
          <w:lang w:val="uk-UA"/>
        </w:rPr>
        <w:t>ах</w:t>
      </w:r>
      <w:r>
        <w:rPr>
          <w:sz w:val="28"/>
          <w:lang w:val="en-GB"/>
        </w:rPr>
        <w:t xml:space="preserve"> </w:t>
      </w:r>
      <w:r>
        <w:rPr>
          <w:sz w:val="28"/>
          <w:lang w:val="uk-UA"/>
        </w:rPr>
        <w:t>і</w:t>
      </w:r>
      <w:r>
        <w:rPr>
          <w:sz w:val="28"/>
          <w:lang w:val="en-GB"/>
        </w:rPr>
        <w:t xml:space="preserve"> </w:t>
      </w:r>
      <w:r>
        <w:rPr>
          <w:sz w:val="28"/>
        </w:rPr>
        <w:t>довідників</w:t>
      </w:r>
      <w:r>
        <w:rPr>
          <w:sz w:val="28"/>
          <w:lang w:val="en-GB"/>
        </w:rPr>
        <w:t xml:space="preserve"> </w:t>
      </w:r>
      <w:r>
        <w:rPr>
          <w:sz w:val="28"/>
        </w:rPr>
        <w:t>з</w:t>
      </w:r>
      <w:r>
        <w:rPr>
          <w:sz w:val="28"/>
          <w:lang w:val="en-GB"/>
        </w:rPr>
        <w:t xml:space="preserve"> </w:t>
      </w:r>
      <w:r>
        <w:rPr>
          <w:sz w:val="28"/>
        </w:rPr>
        <w:t>мистецтва</w:t>
      </w:r>
      <w:r>
        <w:rPr>
          <w:sz w:val="28"/>
          <w:lang w:val="en-GB"/>
        </w:rPr>
        <w:t xml:space="preserve">. </w:t>
      </w:r>
      <w:r>
        <w:rPr>
          <w:sz w:val="28"/>
          <w:lang w:val="uk-UA"/>
        </w:rPr>
        <w:t xml:space="preserve">Критерієм відбору лексики мистецтва слугувала наявність компоненту </w:t>
      </w:r>
      <w:r>
        <w:rPr>
          <w:b/>
          <w:bCs/>
          <w:sz w:val="28"/>
          <w:lang w:val="en-US"/>
        </w:rPr>
        <w:t>art</w:t>
      </w:r>
      <w:r>
        <w:rPr>
          <w:sz w:val="28"/>
          <w:lang w:val="uk-UA"/>
        </w:rPr>
        <w:t xml:space="preserve"> в експліцитному або прихованому вигляді у словниковій дефініції.</w:t>
      </w:r>
    </w:p>
    <w:p w:rsidR="00DF697A" w:rsidRDefault="00DF697A" w:rsidP="00DF697A">
      <w:pPr>
        <w:autoSpaceDE w:val="0"/>
        <w:autoSpaceDN w:val="0"/>
        <w:adjustRightInd w:val="0"/>
        <w:spacing w:line="360" w:lineRule="auto"/>
        <w:ind w:firstLine="540"/>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Наукова новизна одержаних результатів </w:t>
      </w:r>
      <w:r>
        <w:rPr>
          <w:rFonts w:ascii="Times New Roman CYR" w:hAnsi="Times New Roman CYR" w:cs="Times New Roman CYR"/>
          <w:sz w:val="28"/>
          <w:szCs w:val="28"/>
          <w:lang w:val="uk-UA"/>
        </w:rPr>
        <w:t xml:space="preserve">полягає в тому, що в роботі </w:t>
      </w:r>
      <w:r>
        <w:rPr>
          <w:rFonts w:ascii="Times New Roman CYR" w:hAnsi="Times New Roman CYR" w:cs="Times New Roman CYR"/>
          <w:i/>
          <w:iCs/>
          <w:sz w:val="28"/>
          <w:szCs w:val="28"/>
          <w:lang w:val="uk-UA"/>
        </w:rPr>
        <w:t>вперше</w:t>
      </w:r>
      <w:r>
        <w:rPr>
          <w:rFonts w:ascii="Times New Roman CYR" w:hAnsi="Times New Roman CYR" w:cs="Times New Roman CYR"/>
          <w:sz w:val="28"/>
          <w:szCs w:val="28"/>
          <w:lang w:val="uk-UA"/>
        </w:rPr>
        <w:t xml:space="preserve"> визначається термінологія мистецтвознавства як категорія когнітивної лінгвістики; досліджується фреймова структура вербалізованого концепту “мистецтво” в англійській мові та дискурсі; </w:t>
      </w:r>
      <w:r>
        <w:rPr>
          <w:rFonts w:ascii="Times New Roman CYR" w:hAnsi="Times New Roman CYR" w:cs="Times New Roman CYR"/>
          <w:i/>
          <w:iCs/>
          <w:sz w:val="28"/>
          <w:szCs w:val="28"/>
          <w:lang w:val="uk-UA"/>
        </w:rPr>
        <w:t>новим</w:t>
      </w:r>
      <w:r>
        <w:rPr>
          <w:rFonts w:ascii="Times New Roman CYR" w:hAnsi="Times New Roman CYR" w:cs="Times New Roman CYR"/>
          <w:sz w:val="28"/>
          <w:szCs w:val="28"/>
          <w:lang w:val="uk-UA"/>
        </w:rPr>
        <w:t xml:space="preserve"> також є визначення явища запозичення як мовного засобу заповнення лакун у мистецтвознавчому фрагменті англомовної картині світу, а також процесу інтернаціоналізації / деінтернаціоналізації мистецтвознавчої термінології – як відображення перетину та взаємодії фрагментів мовних картин світу; </w:t>
      </w:r>
      <w:r>
        <w:rPr>
          <w:rFonts w:ascii="Times New Roman CYR" w:hAnsi="Times New Roman CYR" w:cs="Times New Roman CYR"/>
          <w:i/>
          <w:sz w:val="28"/>
          <w:szCs w:val="28"/>
          <w:lang w:val="uk-UA"/>
        </w:rPr>
        <w:t>вперше</w:t>
      </w:r>
      <w:r>
        <w:rPr>
          <w:rFonts w:ascii="Times New Roman CYR" w:hAnsi="Times New Roman CYR" w:cs="Times New Roman CYR"/>
          <w:sz w:val="28"/>
          <w:szCs w:val="28"/>
          <w:lang w:val="uk-UA"/>
        </w:rPr>
        <w:t xml:space="preserve"> на матеріалі художнього та наукового дискурсу вивчається функціонування термінів </w:t>
      </w:r>
      <w:r>
        <w:rPr>
          <w:sz w:val="28"/>
          <w:szCs w:val="28"/>
          <w:lang w:val="uk-UA"/>
        </w:rPr>
        <w:t>мистецтвознавства</w:t>
      </w:r>
      <w:r>
        <w:rPr>
          <w:rFonts w:ascii="Times New Roman CYR" w:hAnsi="Times New Roman CYR" w:cs="Times New Roman CYR"/>
          <w:sz w:val="28"/>
          <w:szCs w:val="28"/>
          <w:lang w:val="uk-UA"/>
        </w:rPr>
        <w:t xml:space="preserve"> і встановлюються семантичні пересуви, які спричиняють термінологізацію / детермінологізацію концепту «мистецтво» залежно від типів дискурсу.</w:t>
      </w:r>
    </w:p>
    <w:p w:rsidR="00DF697A" w:rsidRDefault="00DF697A" w:rsidP="00DF697A">
      <w:pPr>
        <w:autoSpaceDE w:val="0"/>
        <w:autoSpaceDN w:val="0"/>
        <w:adjustRightInd w:val="0"/>
        <w:spacing w:line="360" w:lineRule="auto"/>
        <w:ind w:firstLine="54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Наукова новизна отриманих результатів, що зумовлена об’єктом дослідження та лінгвокогнітивною і дискурсивною методикою аналізу, узагальнена в наступних </w:t>
      </w:r>
      <w:r>
        <w:rPr>
          <w:rFonts w:ascii="Times New Roman CYR" w:hAnsi="Times New Roman CYR" w:cs="Times New Roman CYR"/>
          <w:b/>
          <w:bCs/>
          <w:sz w:val="28"/>
          <w:szCs w:val="28"/>
          <w:lang w:val="uk-UA"/>
        </w:rPr>
        <w:t>положеннях, які виносяться на захист</w:t>
      </w:r>
      <w:r>
        <w:rPr>
          <w:rFonts w:ascii="Times New Roman CYR" w:hAnsi="Times New Roman CYR" w:cs="Times New Roman CYR"/>
          <w:sz w:val="28"/>
          <w:szCs w:val="28"/>
          <w:lang w:val="uk-UA"/>
        </w:rPr>
        <w:t>:</w:t>
      </w:r>
    </w:p>
    <w:p w:rsidR="00DF697A" w:rsidRDefault="00DF697A" w:rsidP="00015615">
      <w:pPr>
        <w:numPr>
          <w:ilvl w:val="0"/>
          <w:numId w:val="50"/>
        </w:numPr>
        <w:tabs>
          <w:tab w:val="left" w:pos="360"/>
        </w:tabs>
        <w:suppressAutoHyphens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Концепт «мистецтво» є сукупністю знань, що формують концептосферу мистецтва. Когнітивна інформація про неї відображена у сценаріях, скриптах та фреймах мистецтва.</w:t>
      </w:r>
    </w:p>
    <w:p w:rsidR="00DF697A" w:rsidRDefault="00DF697A" w:rsidP="00015615">
      <w:pPr>
        <w:numPr>
          <w:ilvl w:val="0"/>
          <w:numId w:val="51"/>
        </w:numPr>
        <w:tabs>
          <w:tab w:val="left" w:pos="360"/>
        </w:tabs>
        <w:suppressAutoHyphens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Фреймова структура концепту «мистецтво» в англомовній картині світу представлена макрофреймом </w:t>
      </w:r>
      <w:r>
        <w:rPr>
          <w:rFonts w:ascii="Times New Roman CYR" w:hAnsi="Times New Roman CYR" w:cs="Times New Roman CYR"/>
          <w:sz w:val="28"/>
          <w:szCs w:val="28"/>
        </w:rPr>
        <w:t xml:space="preserve">“art” </w:t>
      </w:r>
      <w:r>
        <w:rPr>
          <w:rFonts w:ascii="Times New Roman CYR" w:hAnsi="Times New Roman CYR" w:cs="Times New Roman CYR"/>
          <w:sz w:val="28"/>
          <w:szCs w:val="28"/>
          <w:lang w:val="uk-UA"/>
        </w:rPr>
        <w:t>і має ієрархічну структуру. На базовому рівні виокремлюються фрейми “</w:t>
      </w:r>
      <w:r>
        <w:rPr>
          <w:rFonts w:ascii="Times New Roman CYR" w:hAnsi="Times New Roman CYR" w:cs="Times New Roman CYR"/>
          <w:sz w:val="28"/>
          <w:szCs w:val="28"/>
          <w:lang w:val="en-US"/>
        </w:rPr>
        <w:t>fine</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arts</w:t>
      </w:r>
      <w:r>
        <w:rPr>
          <w:rFonts w:ascii="Times New Roman CYR" w:hAnsi="Times New Roman CYR" w:cs="Times New Roman CYR"/>
          <w:sz w:val="28"/>
          <w:szCs w:val="28"/>
          <w:lang w:val="uk-UA"/>
        </w:rPr>
        <w:t>”, “</w:t>
      </w:r>
      <w:r>
        <w:rPr>
          <w:rFonts w:ascii="Times New Roman CYR" w:hAnsi="Times New Roman CYR" w:cs="Times New Roman CYR"/>
          <w:sz w:val="28"/>
          <w:szCs w:val="28"/>
          <w:lang w:val="en-US"/>
        </w:rPr>
        <w:t>applied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arts</w:t>
      </w:r>
      <w:r>
        <w:rPr>
          <w:rFonts w:ascii="Times New Roman CYR" w:hAnsi="Times New Roman CYR" w:cs="Times New Roman CYR"/>
          <w:sz w:val="28"/>
          <w:szCs w:val="28"/>
          <w:lang w:val="uk-UA"/>
        </w:rPr>
        <w:t>”, “</w:t>
      </w:r>
      <w:r>
        <w:rPr>
          <w:rFonts w:ascii="Times New Roman CYR" w:hAnsi="Times New Roman CYR" w:cs="Times New Roman CYR"/>
          <w:sz w:val="28"/>
          <w:szCs w:val="28"/>
          <w:lang w:val="en-US"/>
        </w:rPr>
        <w:t>films</w:t>
      </w:r>
      <w:r>
        <w:rPr>
          <w:rFonts w:ascii="Times New Roman CYR" w:hAnsi="Times New Roman CYR" w:cs="Times New Roman CYR"/>
          <w:sz w:val="28"/>
          <w:szCs w:val="28"/>
          <w:lang w:val="uk-UA"/>
        </w:rPr>
        <w:t>”і “</w:t>
      </w:r>
      <w:r>
        <w:rPr>
          <w:rFonts w:ascii="Times New Roman CYR" w:hAnsi="Times New Roman CYR" w:cs="Times New Roman CYR"/>
          <w:sz w:val="28"/>
          <w:szCs w:val="28"/>
          <w:lang w:val="en-US"/>
        </w:rPr>
        <w:t>theatre</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lastRenderedPageBreak/>
        <w:t xml:space="preserve">Основними концептами, що зумовлюють специфіку макрофрейму  </w:t>
      </w:r>
      <w:r>
        <w:rPr>
          <w:rFonts w:ascii="Times New Roman CYR" w:hAnsi="Times New Roman CYR" w:cs="Times New Roman CYR"/>
          <w:sz w:val="28"/>
          <w:szCs w:val="28"/>
        </w:rPr>
        <w:t>“art”</w:t>
      </w:r>
      <w:r>
        <w:rPr>
          <w:rFonts w:ascii="Times New Roman CYR" w:hAnsi="Times New Roman CYR" w:cs="Times New Roman CYR"/>
          <w:sz w:val="28"/>
          <w:szCs w:val="28"/>
          <w:lang w:val="uk-UA"/>
        </w:rPr>
        <w:t xml:space="preserve">, є «напрямок», «активний діяч» та «техніка». </w:t>
      </w:r>
    </w:p>
    <w:p w:rsidR="00DF697A" w:rsidRDefault="00DF697A" w:rsidP="00015615">
      <w:pPr>
        <w:numPr>
          <w:ilvl w:val="0"/>
          <w:numId w:val="52"/>
        </w:numPr>
        <w:tabs>
          <w:tab w:val="left" w:pos="360"/>
        </w:tabs>
        <w:suppressAutoHyphens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Концепт «мистецтво» представлений терміносистемою «мистецтво», яка є фрагментом наукової картини світу, де терміни</w:t>
      </w:r>
      <w:r>
        <w:rPr>
          <w:rFonts w:ascii="Times New Roman CYR" w:hAnsi="Times New Roman CYR" w:cs="Times New Roman CYR"/>
          <w:i/>
          <w:sz w:val="28"/>
          <w:szCs w:val="28"/>
          <w:lang w:val="uk-UA"/>
        </w:rPr>
        <w:t>-</w:t>
      </w:r>
      <w:r>
        <w:rPr>
          <w:rFonts w:ascii="Times New Roman CYR" w:hAnsi="Times New Roman CYR" w:cs="Times New Roman CYR"/>
          <w:sz w:val="28"/>
          <w:szCs w:val="28"/>
          <w:lang w:val="uk-UA"/>
        </w:rPr>
        <w:t>назви предметів поширеніші, ніж терміни-назви ознак або дії. Дві третини мистецтвознавчого словника англійської мови має іншомовне походження – запозичення з класичних, романських, та германських мов, об’єднаних високим ступенем інтернаціоналізації словникового складу мистецтвознавчої термінології.</w:t>
      </w:r>
    </w:p>
    <w:p w:rsidR="00DF697A" w:rsidRDefault="00DF697A" w:rsidP="00015615">
      <w:pPr>
        <w:numPr>
          <w:ilvl w:val="0"/>
          <w:numId w:val="53"/>
        </w:numPr>
        <w:tabs>
          <w:tab w:val="left" w:pos="360"/>
        </w:tabs>
        <w:suppressAutoHyphens w:val="0"/>
        <w:autoSpaceDE w:val="0"/>
        <w:autoSpaceDN w:val="0"/>
        <w:adjustRightInd w:val="0"/>
        <w:spacing w:line="360" w:lineRule="auto"/>
        <w:ind w:left="360" w:hanging="36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Концептуальна структура мистецтва побудована за польовою моделлю, в якій виокремлюється ядерна та периферійна зони, і представлена розгалуженою мережею семантичних полів, підполів та лексико-семантичних груп, утворюючи складну структуру для репрезентації англомовної картини світу.</w:t>
      </w:r>
    </w:p>
    <w:p w:rsidR="00DF697A" w:rsidRDefault="00DF697A" w:rsidP="00015615">
      <w:pPr>
        <w:numPr>
          <w:ilvl w:val="0"/>
          <w:numId w:val="54"/>
        </w:numPr>
        <w:tabs>
          <w:tab w:val="left" w:pos="360"/>
        </w:tabs>
        <w:suppressAutoHyphens w:val="0"/>
        <w:autoSpaceDE w:val="0"/>
        <w:autoSpaceDN w:val="0"/>
        <w:adjustRightInd w:val="0"/>
        <w:spacing w:line="360" w:lineRule="auto"/>
        <w:ind w:left="786" w:hanging="360"/>
        <w:jc w:val="both"/>
        <w:rPr>
          <w:rFonts w:ascii="Times New Roman CYR" w:hAnsi="Times New Roman CYR" w:cs="Times New Roman CYR"/>
          <w:iCs/>
          <w:sz w:val="28"/>
          <w:szCs w:val="28"/>
          <w:lang w:val="uk-UA"/>
        </w:rPr>
      </w:pPr>
      <w:r>
        <w:rPr>
          <w:rFonts w:ascii="Times New Roman CYR" w:hAnsi="Times New Roman CYR" w:cs="Times New Roman CYR"/>
          <w:sz w:val="28"/>
          <w:szCs w:val="28"/>
          <w:lang w:val="uk-UA"/>
        </w:rPr>
        <w:t>Домінантний компонент семантичного поля «мистецтво» у системі художнього та мистецтвознавчого дискурсу представлений лексемою  “</w:t>
      </w:r>
      <w:r>
        <w:rPr>
          <w:rFonts w:ascii="Times New Roman CYR" w:hAnsi="Times New Roman CYR" w:cs="Times New Roman CYR"/>
          <w:sz w:val="28"/>
          <w:szCs w:val="28"/>
        </w:rPr>
        <w:t>art</w:t>
      </w:r>
      <w:r>
        <w:rPr>
          <w:rFonts w:ascii="Times New Roman CYR" w:hAnsi="Times New Roman CYR" w:cs="Times New Roman CYR"/>
          <w:sz w:val="28"/>
          <w:szCs w:val="28"/>
          <w:lang w:val="uk-UA"/>
        </w:rPr>
        <w:t xml:space="preserve">”. У художньому та науковому дискурсі зазначена лексема зберігає своє термінологічне значення </w:t>
      </w:r>
      <w:r>
        <w:rPr>
          <w:rFonts w:ascii="Times New Roman CYR" w:hAnsi="Times New Roman CYR" w:cs="Times New Roman CYR"/>
          <w:iCs/>
          <w:sz w:val="28"/>
          <w:szCs w:val="28"/>
          <w:lang w:val="uk-UA"/>
        </w:rPr>
        <w:t>“</w:t>
      </w:r>
      <w:r>
        <w:rPr>
          <w:rFonts w:ascii="Times New Roman CYR" w:hAnsi="Times New Roman CYR" w:cs="Times New Roman CYR"/>
          <w:iCs/>
          <w:sz w:val="28"/>
          <w:szCs w:val="28"/>
        </w:rPr>
        <w:t>fine</w:t>
      </w:r>
      <w:r>
        <w:rPr>
          <w:rFonts w:ascii="Times New Roman CYR" w:hAnsi="Times New Roman CYR" w:cs="Times New Roman CYR"/>
          <w:iCs/>
          <w:sz w:val="28"/>
          <w:szCs w:val="28"/>
          <w:lang w:val="uk-UA"/>
        </w:rPr>
        <w:t xml:space="preserve"> </w:t>
      </w:r>
      <w:r>
        <w:rPr>
          <w:rFonts w:ascii="Times New Roman CYR" w:hAnsi="Times New Roman CYR" w:cs="Times New Roman CYR"/>
          <w:iCs/>
          <w:sz w:val="28"/>
          <w:szCs w:val="28"/>
        </w:rPr>
        <w:t>arts</w:t>
      </w:r>
      <w:r>
        <w:rPr>
          <w:rFonts w:ascii="Times New Roman CYR" w:hAnsi="Times New Roman CYR" w:cs="Times New Roman CYR"/>
          <w:iCs/>
          <w:sz w:val="28"/>
          <w:szCs w:val="28"/>
          <w:lang w:val="uk-UA"/>
        </w:rPr>
        <w:t>”</w:t>
      </w:r>
      <w:r>
        <w:rPr>
          <w:rFonts w:ascii="Times New Roman CYR" w:hAnsi="Times New Roman CYR" w:cs="Times New Roman CYR"/>
          <w:sz w:val="28"/>
          <w:szCs w:val="28"/>
          <w:lang w:val="uk-UA"/>
        </w:rPr>
        <w:t xml:space="preserve">, однак у мистецтвознавчому дискурсі периферійні компоненти значення стають домінантними, в той час як останні </w:t>
      </w:r>
      <w:r>
        <w:rPr>
          <w:rFonts w:ascii="Times New Roman CYR" w:hAnsi="Times New Roman CYR" w:cs="Times New Roman CYR"/>
          <w:b/>
          <w:sz w:val="28"/>
          <w:szCs w:val="28"/>
          <w:lang w:val="uk-UA"/>
        </w:rPr>
        <w:t>–</w:t>
      </w:r>
      <w:r>
        <w:rPr>
          <w:rFonts w:ascii="Times New Roman CYR" w:hAnsi="Times New Roman CYR" w:cs="Times New Roman CYR"/>
          <w:sz w:val="28"/>
          <w:szCs w:val="28"/>
          <w:lang w:val="uk-UA"/>
        </w:rPr>
        <w:t xml:space="preserve"> периферійними.</w:t>
      </w:r>
    </w:p>
    <w:p w:rsidR="00DF697A" w:rsidRDefault="00DF697A" w:rsidP="00015615">
      <w:pPr>
        <w:numPr>
          <w:ilvl w:val="0"/>
          <w:numId w:val="55"/>
        </w:numPr>
        <w:tabs>
          <w:tab w:val="left" w:pos="360"/>
        </w:tabs>
        <w:suppressAutoHyphens w:val="0"/>
        <w:autoSpaceDE w:val="0"/>
        <w:autoSpaceDN w:val="0"/>
        <w:adjustRightInd w:val="0"/>
        <w:spacing w:line="360" w:lineRule="auto"/>
        <w:ind w:left="360" w:hanging="360"/>
        <w:jc w:val="both"/>
        <w:rPr>
          <w:rFonts w:ascii="Times New Roman CYR" w:hAnsi="Times New Roman CYR" w:cs="Times New Roman CYR"/>
          <w:i/>
          <w:iCs/>
          <w:sz w:val="28"/>
          <w:szCs w:val="28"/>
          <w:lang w:val="uk-UA"/>
        </w:rPr>
      </w:pPr>
      <w:r>
        <w:rPr>
          <w:rFonts w:ascii="Times New Roman CYR" w:hAnsi="Times New Roman CYR" w:cs="Times New Roman CYR"/>
          <w:sz w:val="28"/>
          <w:szCs w:val="28"/>
          <w:lang w:val="uk-UA"/>
        </w:rPr>
        <w:t>Детермінологізація мистецтвознавчих термінів, які переходять до системи загальновживаної лексики, має місце у художньому дискурсі; мистецтвознавчий дискурс, навпаки, характеризується проникненням у нього термінів з інших термінологічних систем (комп’ютерні технології, медицина, психологія, бізнес), що доводить взаємодію їхніх периферійних компонентів, забезпечуючи безперервність семантичного простору англійської мови.</w:t>
      </w:r>
    </w:p>
    <w:p w:rsidR="00DF697A" w:rsidRPr="00DF697A" w:rsidRDefault="00DF697A" w:rsidP="00DF697A">
      <w:pPr>
        <w:pStyle w:val="afffffff5"/>
        <w:spacing w:line="360" w:lineRule="auto"/>
        <w:ind w:firstLine="540"/>
        <w:rPr>
          <w:lang w:val="uk-UA"/>
        </w:rPr>
      </w:pPr>
      <w:r w:rsidRPr="00DF697A">
        <w:rPr>
          <w:b/>
          <w:bCs/>
          <w:szCs w:val="28"/>
          <w:lang w:val="uk-UA"/>
        </w:rPr>
        <w:t>Теоретичне значення</w:t>
      </w:r>
      <w:r w:rsidRPr="00DF697A">
        <w:rPr>
          <w:b/>
          <w:bCs/>
          <w:lang w:val="uk-UA"/>
        </w:rPr>
        <w:t xml:space="preserve"> </w:t>
      </w:r>
      <w:r w:rsidRPr="00DF697A">
        <w:rPr>
          <w:lang w:val="uk-UA"/>
        </w:rPr>
        <w:t>роботи</w:t>
      </w:r>
      <w:r w:rsidRPr="00DF697A">
        <w:rPr>
          <w:b/>
          <w:bCs/>
          <w:lang w:val="uk-UA"/>
        </w:rPr>
        <w:t xml:space="preserve"> </w:t>
      </w:r>
      <w:r w:rsidRPr="00DF697A">
        <w:rPr>
          <w:lang w:val="uk-UA"/>
        </w:rPr>
        <w:t xml:space="preserve">визначається тим, що її основні положення та висновки поглиблюють і систематизують знання з когнітивної лінгвістики, семантики, етимології та культурології, синтезуючи та узагальнюючи існуючі </w:t>
      </w:r>
      <w:r w:rsidRPr="00DF697A">
        <w:rPr>
          <w:lang w:val="uk-UA"/>
        </w:rPr>
        <w:lastRenderedPageBreak/>
        <w:t>уявлення про концепт. Побудова й аналіз лінгвокогнітивної моделі концепту «мистецтво» як польового утворення, розробка проблем реконструкції концепту на основі мовних даних сприятиме становленню та розвитку категоризації та концептуалізації мови.</w:t>
      </w:r>
    </w:p>
    <w:p w:rsidR="00DF697A" w:rsidRPr="00DF697A" w:rsidRDefault="00DF697A" w:rsidP="00DF697A">
      <w:pPr>
        <w:pStyle w:val="afffffff5"/>
        <w:spacing w:line="360" w:lineRule="auto"/>
        <w:ind w:firstLine="540"/>
        <w:rPr>
          <w:lang w:val="uk-UA"/>
        </w:rPr>
      </w:pPr>
      <w:r w:rsidRPr="00DF697A">
        <w:rPr>
          <w:b/>
          <w:bCs/>
          <w:szCs w:val="28"/>
          <w:lang w:val="uk-UA"/>
        </w:rPr>
        <w:t xml:space="preserve">Практичне значення </w:t>
      </w:r>
      <w:r w:rsidRPr="00DF697A">
        <w:rPr>
          <w:b/>
          <w:szCs w:val="28"/>
          <w:lang w:val="uk-UA"/>
        </w:rPr>
        <w:t>одержаних результатів</w:t>
      </w:r>
      <w:r w:rsidRPr="00DF697A">
        <w:rPr>
          <w:lang w:val="uk-UA"/>
        </w:rPr>
        <w:t xml:space="preserve"> полягає в тому, що вони можуть бути використані у викладанні курсів загального мовознавства (розділи “Семантика”, “Термінологія”, “Лексикологія”), спецкурсах із когнітивної лінгвістики, теорії дискурсу (типологія дискурсу, спеціальний дискурс), проблем міжмовної комунікації (інтернаціоналізація словникового складу), у практиці перекладу мистецтвознавчих текстів, у лексикографічній практиці (автором у співавторстві з науковим керівником складено англо-українсько-російський глосарій мистецтвознавчих термінів), у мистецтво-знавстві для написання критичних статей та у наукових дослідженнях студентів, магістрів і аспірантів.</w:t>
      </w:r>
    </w:p>
    <w:p w:rsidR="00DF697A" w:rsidRDefault="00DF697A" w:rsidP="00DF697A">
      <w:pPr>
        <w:pStyle w:val="afffffff5"/>
        <w:spacing w:line="360" w:lineRule="auto"/>
        <w:ind w:firstLine="540"/>
      </w:pPr>
      <w:r>
        <w:rPr>
          <w:b/>
          <w:bCs/>
        </w:rPr>
        <w:t xml:space="preserve">Особистий внесок </w:t>
      </w:r>
      <w:r>
        <w:rPr>
          <w:b/>
        </w:rPr>
        <w:t>дисертанта</w:t>
      </w:r>
      <w:r>
        <w:t xml:space="preserve"> полягає в теоретичному обґрунтуванні поняття мистецтва як категорії когнітивної лінгвістики, в уточненні визначення концепту «мистецтво», у розробці теоретико-методологічних принципів вивчення лінгвокогнітивної структури досліджуваного концепту, в побудові його когнітивної моделі, у визначенні особливостей функціонування термінів мистецтвознавства в художньому та науковому  дискурсі, описі семантичних пересувів компонентів у структурі значення, які залежать від типу дискурсу поряд із динамічною семантикою – розвитком значення мистецтвознавчих термінів та побудовою їхньої таксономії.</w:t>
      </w:r>
    </w:p>
    <w:p w:rsidR="00DF697A" w:rsidRDefault="00DF697A" w:rsidP="00DF697A">
      <w:pPr>
        <w:pStyle w:val="afffffff5"/>
        <w:spacing w:line="360" w:lineRule="auto"/>
        <w:ind w:firstLine="540"/>
      </w:pPr>
      <w:r>
        <w:rPr>
          <w:b/>
          <w:bCs/>
        </w:rPr>
        <w:t>Апробація роботи.</w:t>
      </w:r>
      <w:r>
        <w:t xml:space="preserve"> Результати й основні положення дисертаційного дослідження щорічно були предметом обговорення на засіданні кафедри англійської мови Чернівецького національного університету імені Юрія Федьковича. Дисертаційне дослідження пройшло належну апробацію у вигляді доповідей та повідомлень на таких  науково-практичних конференціях: “Лінгвістика і вербальна комунікація у 21-му столітті… тенденції і перспективи” (Київ, 16 – 17 травня 2000 р.), ”Нові підходи до філології у вищій школі” (Запоріжжя, острів Хортиця, 9 – 13 вересня 2002 р.), “Творчість Юрія </w:t>
      </w:r>
      <w:r>
        <w:lastRenderedPageBreak/>
        <w:t>Федьковича в контексті української та світової літератури” (Чернівці, 6 – 8 жовтня 2004 р.), “Наука і освіта ”2005” (Дніпропетровськ, 7 – 21 лютого 2005 року), “Сучасні проблеми та перспективи дослідження романських і германських мов і літератур” (Донецьк, 1 – 3 лютого 2006р.), “Актуальні проблеми германської філології в Україні та Болонський процес” (Чернівці, 20 – 21 квітня 2007 року).</w:t>
      </w:r>
    </w:p>
    <w:p w:rsidR="00DF697A" w:rsidRDefault="00DF697A" w:rsidP="00DF697A">
      <w:pPr>
        <w:pStyle w:val="afffffff5"/>
        <w:spacing w:line="360" w:lineRule="auto"/>
        <w:ind w:firstLine="540"/>
      </w:pPr>
      <w:r>
        <w:t>Повний текст дисертації обговорено на засіданні кафедри англійської мови факультету іноземних мов Чернівецького національного університету імені Юрія Федьковича (26.06.2007).</w:t>
      </w:r>
    </w:p>
    <w:p w:rsidR="00DF697A" w:rsidRDefault="00DF697A" w:rsidP="00DF697A">
      <w:pPr>
        <w:pStyle w:val="afffffff5"/>
        <w:spacing w:line="360" w:lineRule="auto"/>
        <w:ind w:firstLine="540"/>
      </w:pPr>
      <w:r>
        <w:rPr>
          <w:b/>
          <w:bCs/>
        </w:rPr>
        <w:t>Публікації.</w:t>
      </w:r>
      <w:r>
        <w:t xml:space="preserve"> Результати дисертаційного дослідження відображено у 8 одноосібних статтях, опублікованих у фахових наукових виданнях України, тезах і матеріалах 6 наукових конференцій.</w:t>
      </w:r>
    </w:p>
    <w:p w:rsidR="00DF697A" w:rsidRDefault="00DF697A" w:rsidP="00DF697A">
      <w:pPr>
        <w:pStyle w:val="afffffff5"/>
        <w:spacing w:line="360" w:lineRule="auto"/>
        <w:ind w:firstLine="540"/>
      </w:pPr>
      <w:r>
        <w:rPr>
          <w:b/>
          <w:bCs/>
        </w:rPr>
        <w:t xml:space="preserve">Структура роботи. </w:t>
      </w:r>
      <w:r>
        <w:t>Дисертація загальним обсягом 337 сторінок (обсяг основного тексту 185 сторінок) складається зі вступу, трьох розділів із висновками до кожного з них, загальних висновків, додатків обсягом 112 сторінок, списку використаної літератури (345 позицій), списку лексикографічних джерел (21 позиція) та списку джерел ілюстративного матеріалу (18 позицій). Основний текст дисертації містить 21 таблицю, 7 рисунків  та 3 схеми.</w:t>
      </w:r>
    </w:p>
    <w:p w:rsidR="00DF697A" w:rsidRDefault="00DF697A" w:rsidP="00DF697A">
      <w:pPr>
        <w:pStyle w:val="afffffff5"/>
        <w:spacing w:line="360" w:lineRule="auto"/>
        <w:ind w:firstLine="540"/>
      </w:pPr>
      <w:r>
        <w:t xml:space="preserve">У </w:t>
      </w:r>
      <w:r>
        <w:rPr>
          <w:b/>
          <w:bCs/>
        </w:rPr>
        <w:t xml:space="preserve">вступі </w:t>
      </w:r>
      <w:r>
        <w:t>обґрунтовується актуальність обраної теми, розкривається наукова новизна, теоретична та практична цінність дослідження, формулюється мета, конкретні завдання роботи, визначається специфіка її об'єкта й предмета, описується фактичний матеріал і методологічні засади аналізу, представляється зв'язок роботи з науковою темою кафедри, визначається особистий внесок дисертанта.</w:t>
      </w:r>
    </w:p>
    <w:p w:rsidR="00DF697A" w:rsidRDefault="00DF697A" w:rsidP="00DF697A">
      <w:pPr>
        <w:pStyle w:val="afffffff5"/>
        <w:spacing w:line="360" w:lineRule="auto"/>
        <w:ind w:firstLine="540"/>
      </w:pPr>
      <w:r>
        <w:t xml:space="preserve">У </w:t>
      </w:r>
      <w:r>
        <w:rPr>
          <w:b/>
          <w:bCs/>
        </w:rPr>
        <w:t>першому розділі “</w:t>
      </w:r>
      <w:r>
        <w:t xml:space="preserve">Концептуалізація мистецтва в англомовній картині світу” критично розглядаються й узагальнюються існуючі проблеми когнітивних теорій, напрями вивчення мовної об'єктивації концепту “мистецтво”, виокремлюються структурні компоненти концепту «мистецтво» як </w:t>
      </w:r>
      <w:r>
        <w:lastRenderedPageBreak/>
        <w:t>складника англомовної картини світу. Ключові поняття – категоризація та концептуалізація, проблематика концепту розглядаються у рамках когнітивного підходу. Досліджуються структури репрезентації знань у мові, описуються такі джерела зберігання інформації, як фрейми, сценарії, скрипти. Концепт “мистецтво” представлено за допомогою розгорнутої фреймової структури його компонентів.</w:t>
      </w:r>
    </w:p>
    <w:p w:rsidR="00DF697A" w:rsidRDefault="00DF697A" w:rsidP="00DF697A">
      <w:pPr>
        <w:pStyle w:val="afffffff5"/>
        <w:spacing w:line="360" w:lineRule="auto"/>
        <w:ind w:firstLine="540"/>
      </w:pPr>
      <w:r>
        <w:t xml:space="preserve"> У </w:t>
      </w:r>
      <w:r>
        <w:rPr>
          <w:b/>
          <w:bCs/>
        </w:rPr>
        <w:t>другому розділі “</w:t>
      </w:r>
      <w:r>
        <w:t>Лінгвістичні характеристики мистецтвознавчої термінології в англійській мові”</w:t>
      </w:r>
      <w:r>
        <w:rPr>
          <w:b/>
          <w:bCs/>
        </w:rPr>
        <w:t xml:space="preserve"> </w:t>
      </w:r>
      <w:r>
        <w:t>проаналізовано структурні, семантичні та етимологічні характеристики термінів мистецтвознавства, пропонується польова модель концепту «</w:t>
      </w:r>
      <w:r>
        <w:rPr>
          <w:iCs/>
        </w:rPr>
        <w:t>мистецтво»</w:t>
      </w:r>
      <w:r>
        <w:t xml:space="preserve"> та описуються ступені інтернаціоналізації/ деінтернаціоналізації терміноелементів, міжпольові семантичні зв’язки.</w:t>
      </w:r>
    </w:p>
    <w:p w:rsidR="00DF697A" w:rsidRDefault="00DF697A" w:rsidP="00DF697A">
      <w:pPr>
        <w:spacing w:line="360" w:lineRule="auto"/>
        <w:ind w:firstLine="540"/>
        <w:jc w:val="both"/>
        <w:rPr>
          <w:sz w:val="28"/>
          <w:szCs w:val="28"/>
          <w:lang w:val="uk-UA"/>
        </w:rPr>
      </w:pPr>
      <w:r>
        <w:rPr>
          <w:sz w:val="28"/>
          <w:lang w:val="uk-UA"/>
        </w:rPr>
        <w:t xml:space="preserve">У </w:t>
      </w:r>
      <w:r>
        <w:rPr>
          <w:b/>
          <w:bCs/>
          <w:sz w:val="28"/>
          <w:lang w:val="uk-UA"/>
        </w:rPr>
        <w:t>третьому</w:t>
      </w:r>
      <w:r>
        <w:rPr>
          <w:sz w:val="28"/>
          <w:lang w:val="uk-UA"/>
        </w:rPr>
        <w:t xml:space="preserve"> </w:t>
      </w:r>
      <w:r>
        <w:rPr>
          <w:b/>
          <w:bCs/>
          <w:sz w:val="28"/>
          <w:lang w:val="uk-UA"/>
        </w:rPr>
        <w:t xml:space="preserve">розділі </w:t>
      </w:r>
      <w:r>
        <w:rPr>
          <w:lang w:val="uk-UA"/>
        </w:rPr>
        <w:t xml:space="preserve"> “Х</w:t>
      </w:r>
      <w:r>
        <w:rPr>
          <w:sz w:val="28"/>
          <w:lang w:val="uk-UA"/>
        </w:rPr>
        <w:t xml:space="preserve">арактеристики термінів мистецтвознавства в художньому та мистецтвознавчому дискурсах” </w:t>
      </w:r>
      <w:r>
        <w:rPr>
          <w:sz w:val="28"/>
          <w:szCs w:val="28"/>
          <w:lang w:val="uk-UA"/>
        </w:rPr>
        <w:t>досліджуються функції термінів мистецтвознавства в різних типах дискурсу, які зумовлюють пересуви компонентів у структурі лексичного значення, проводиться внутрішній зіставний аналіз семантичної структури мистецтвознавчої термінології в мові та дискурсі.</w:t>
      </w:r>
      <w:r>
        <w:rPr>
          <w:lang w:val="uk-UA"/>
        </w:rPr>
        <w:t xml:space="preserve"> </w:t>
      </w:r>
    </w:p>
    <w:p w:rsidR="00DF697A" w:rsidRDefault="00DF697A" w:rsidP="00DF697A">
      <w:pPr>
        <w:pStyle w:val="afffffff5"/>
        <w:spacing w:line="360" w:lineRule="auto"/>
        <w:ind w:firstLine="540"/>
      </w:pPr>
      <w:r>
        <w:t xml:space="preserve">У </w:t>
      </w:r>
      <w:r>
        <w:rPr>
          <w:b/>
          <w:bCs/>
        </w:rPr>
        <w:t xml:space="preserve">загальних висновках </w:t>
      </w:r>
      <w:r>
        <w:t>викладено основні теоретичні та практичні результати проведеного дослідження, підсумовуються його наукові здобутки та окреслюються перспективи подальших розвідок із проблематики дисертації.</w:t>
      </w:r>
    </w:p>
    <w:p w:rsidR="00DF697A" w:rsidRDefault="00DF697A" w:rsidP="00DF697A">
      <w:pPr>
        <w:spacing w:line="360" w:lineRule="auto"/>
        <w:ind w:firstLine="540"/>
        <w:jc w:val="center"/>
        <w:rPr>
          <w:b/>
          <w:sz w:val="28"/>
          <w:szCs w:val="28"/>
          <w:lang w:val="uk-UA"/>
        </w:rPr>
      </w:pPr>
      <w:r>
        <w:rPr>
          <w:b/>
          <w:sz w:val="28"/>
          <w:szCs w:val="28"/>
          <w:lang w:val="uk-UA"/>
        </w:rPr>
        <w:t>ЗАГАЛЬНІ ВИСНОВКИ</w:t>
      </w:r>
    </w:p>
    <w:p w:rsidR="00DF697A" w:rsidRDefault="00DF697A" w:rsidP="00DF697A">
      <w:pPr>
        <w:spacing w:line="360" w:lineRule="auto"/>
        <w:ind w:firstLine="540"/>
        <w:jc w:val="center"/>
        <w:rPr>
          <w:b/>
          <w:sz w:val="28"/>
          <w:szCs w:val="28"/>
          <w:lang w:val="uk-UA"/>
        </w:rPr>
      </w:pPr>
    </w:p>
    <w:p w:rsidR="00DF697A" w:rsidRDefault="00DF697A" w:rsidP="00DF697A">
      <w:pPr>
        <w:spacing w:line="360" w:lineRule="auto"/>
        <w:ind w:firstLine="540"/>
        <w:jc w:val="both"/>
        <w:rPr>
          <w:sz w:val="28"/>
          <w:szCs w:val="28"/>
          <w:lang w:val="uk-UA"/>
        </w:rPr>
      </w:pPr>
      <w:r>
        <w:rPr>
          <w:sz w:val="28"/>
          <w:szCs w:val="28"/>
          <w:lang w:val="uk-UA"/>
        </w:rPr>
        <w:t>Комплексне дослідження мистецтвознавчої термінології, вперше представлене у нашій роботі, а саме поєднання концептуального, семантичного, етимологічного та дискурсивного аналізів, дало підстави виокремити найважливіші характеристики термінів мистецтвознавства в англійській мові.</w:t>
      </w:r>
    </w:p>
    <w:p w:rsidR="00DF697A" w:rsidRDefault="00DF697A" w:rsidP="00DF697A">
      <w:pPr>
        <w:spacing w:line="360" w:lineRule="auto"/>
        <w:ind w:firstLine="540"/>
        <w:jc w:val="both"/>
        <w:rPr>
          <w:sz w:val="28"/>
          <w:szCs w:val="28"/>
          <w:lang w:val="uk-UA"/>
        </w:rPr>
      </w:pPr>
      <w:r>
        <w:rPr>
          <w:sz w:val="28"/>
          <w:szCs w:val="28"/>
          <w:lang w:val="uk-UA"/>
        </w:rPr>
        <w:t xml:space="preserve">Була виокремлена англомовна концептосфера мистецтва для проведення концептуального аналізу, результати якого доводять, що вона є динамічним утворенням, оскільки зі зміною історичних, географічних, соціальних та інших </w:t>
      </w:r>
      <w:r>
        <w:rPr>
          <w:sz w:val="28"/>
          <w:szCs w:val="28"/>
          <w:lang w:val="uk-UA"/>
        </w:rPr>
        <w:lastRenderedPageBreak/>
        <w:t>умов змінюється семантична структура концепту «мистецтво», вербалізованого терміносистемою мистецтвознавства.</w:t>
      </w:r>
    </w:p>
    <w:p w:rsidR="00DF697A" w:rsidRDefault="00DF697A" w:rsidP="00DF697A">
      <w:pPr>
        <w:pStyle w:val="25"/>
      </w:pPr>
      <w:r w:rsidRPr="00DF697A">
        <w:rPr>
          <w:lang w:val="uk-UA"/>
        </w:rPr>
        <w:t>Основоположною теорією для проведення концептуального аналізу макрофрейму “мистецтво” слугувала теорія Р. Джекендоффа та                   О.С. Кубрякової, за допомогою якої ми встановили, що традиційний макрофрейм “</w:t>
      </w:r>
      <w:r>
        <w:rPr>
          <w:lang w:val="en-US"/>
        </w:rPr>
        <w:t>art</w:t>
      </w:r>
      <w:r w:rsidRPr="00DF697A">
        <w:rPr>
          <w:lang w:val="uk-UA"/>
        </w:rPr>
        <w:t>” представлений ієрархічною структурою, на базовому рівні якої виокремлено фрейми “</w:t>
      </w:r>
      <w:r>
        <w:rPr>
          <w:lang w:val="en-US"/>
        </w:rPr>
        <w:t>fine</w:t>
      </w:r>
      <w:r w:rsidRPr="00DF697A">
        <w:rPr>
          <w:lang w:val="uk-UA"/>
        </w:rPr>
        <w:t xml:space="preserve"> </w:t>
      </w:r>
      <w:r>
        <w:rPr>
          <w:lang w:val="en-US"/>
        </w:rPr>
        <w:t>arts</w:t>
      </w:r>
      <w:r w:rsidRPr="00DF697A">
        <w:rPr>
          <w:lang w:val="uk-UA"/>
        </w:rPr>
        <w:t>”, “</w:t>
      </w:r>
      <w:r>
        <w:rPr>
          <w:lang w:val="en-US"/>
        </w:rPr>
        <w:t>applied</w:t>
      </w:r>
      <w:r w:rsidRPr="00DF697A">
        <w:rPr>
          <w:lang w:val="uk-UA"/>
        </w:rPr>
        <w:t xml:space="preserve"> </w:t>
      </w:r>
      <w:r>
        <w:rPr>
          <w:lang w:val="en-US"/>
        </w:rPr>
        <w:t>arts</w:t>
      </w:r>
      <w:r w:rsidRPr="00DF697A">
        <w:rPr>
          <w:lang w:val="uk-UA"/>
        </w:rPr>
        <w:t>”, “</w:t>
      </w:r>
      <w:r>
        <w:rPr>
          <w:lang w:val="en-US"/>
        </w:rPr>
        <w:t>music</w:t>
      </w:r>
      <w:r w:rsidRPr="00DF697A">
        <w:rPr>
          <w:lang w:val="uk-UA"/>
        </w:rPr>
        <w:t>”, “</w:t>
      </w:r>
      <w:r>
        <w:rPr>
          <w:lang w:val="en-US"/>
        </w:rPr>
        <w:t>films</w:t>
      </w:r>
      <w:r w:rsidRPr="00DF697A">
        <w:rPr>
          <w:lang w:val="uk-UA"/>
        </w:rPr>
        <w:t>”, “</w:t>
      </w:r>
      <w:r>
        <w:rPr>
          <w:lang w:val="en-US"/>
        </w:rPr>
        <w:t>theatre</w:t>
      </w:r>
      <w:r w:rsidRPr="00DF697A">
        <w:rPr>
          <w:lang w:val="uk-UA"/>
        </w:rPr>
        <w:t xml:space="preserve">”. </w:t>
      </w:r>
      <w:r>
        <w:t xml:space="preserve">Суббазовий рівень представлений низкою як базових, так і суббазових концептів і субконцептів. </w:t>
      </w:r>
      <w:r>
        <w:rPr>
          <w:bCs/>
        </w:rPr>
        <w:t xml:space="preserve">Подібна методика концептуалізації мистецтва в англійській мові застосована нами і в процесі дослідження термінів мистецтвознавства в авторських дискурсах. Головним вузловим концептом мистецтвознавчого дискурсу </w:t>
      </w:r>
      <w:r>
        <w:t xml:space="preserve">ХІХ – початку ХХ ст. </w:t>
      </w:r>
      <w:r>
        <w:rPr>
          <w:bCs/>
        </w:rPr>
        <w:t xml:space="preserve">встановлений нами є </w:t>
      </w:r>
      <w:r>
        <w:rPr>
          <w:bCs/>
          <w:i/>
          <w:lang w:val="en-US"/>
        </w:rPr>
        <w:t>Movement</w:t>
      </w:r>
      <w:r>
        <w:rPr>
          <w:bCs/>
          <w:i/>
        </w:rPr>
        <w:t xml:space="preserve"> (або </w:t>
      </w:r>
      <w:r>
        <w:rPr>
          <w:bCs/>
          <w:i/>
          <w:lang w:val="en-US"/>
        </w:rPr>
        <w:t>stream</w:t>
      </w:r>
      <w:r>
        <w:rPr>
          <w:bCs/>
          <w:i/>
        </w:rPr>
        <w:t xml:space="preserve">), </w:t>
      </w:r>
      <w:r>
        <w:rPr>
          <w:bCs/>
        </w:rPr>
        <w:t xml:space="preserve">тоді як у мистецтвознавчому дискурсі другої половини ХХ – початку ХХІ ст. –  </w:t>
      </w:r>
      <w:r>
        <w:rPr>
          <w:bCs/>
          <w:i/>
          <w:lang w:val="en-US"/>
        </w:rPr>
        <w:t>Objects</w:t>
      </w:r>
      <w:r>
        <w:rPr>
          <w:bCs/>
          <w:i/>
        </w:rPr>
        <w:t xml:space="preserve"> </w:t>
      </w:r>
      <w:r>
        <w:rPr>
          <w:bCs/>
          <w:i/>
          <w:lang w:val="en-US"/>
        </w:rPr>
        <w:t>of</w:t>
      </w:r>
      <w:r>
        <w:rPr>
          <w:bCs/>
          <w:i/>
        </w:rPr>
        <w:t xml:space="preserve"> </w:t>
      </w:r>
      <w:r>
        <w:rPr>
          <w:bCs/>
          <w:i/>
          <w:lang w:val="en-US"/>
        </w:rPr>
        <w:t>art</w:t>
      </w:r>
      <w:r>
        <w:rPr>
          <w:bCs/>
          <w:i/>
        </w:rPr>
        <w:t xml:space="preserve">, </w:t>
      </w:r>
      <w:r>
        <w:rPr>
          <w:bCs/>
        </w:rPr>
        <w:t xml:space="preserve">для художнього дискурсу характерна розробка базового та суббазового концептуального рівня фрейму </w:t>
      </w:r>
      <w:r>
        <w:t>“</w:t>
      </w:r>
      <w:r>
        <w:rPr>
          <w:lang w:val="en-US"/>
        </w:rPr>
        <w:t>fine</w:t>
      </w:r>
      <w:r>
        <w:t xml:space="preserve"> </w:t>
      </w:r>
      <w:r>
        <w:rPr>
          <w:lang w:val="en-US"/>
        </w:rPr>
        <w:t>arts</w:t>
      </w:r>
      <w:r>
        <w:t>”.</w:t>
      </w:r>
    </w:p>
    <w:p w:rsidR="00DF697A" w:rsidRDefault="00DF697A" w:rsidP="00DF697A">
      <w:pPr>
        <w:spacing w:line="360" w:lineRule="auto"/>
        <w:ind w:firstLine="540"/>
        <w:jc w:val="both"/>
        <w:rPr>
          <w:sz w:val="28"/>
          <w:szCs w:val="28"/>
          <w:lang w:val="uk-UA"/>
        </w:rPr>
      </w:pPr>
      <w:r>
        <w:rPr>
          <w:sz w:val="28"/>
          <w:szCs w:val="28"/>
          <w:lang w:val="uk-UA"/>
        </w:rPr>
        <w:t xml:space="preserve">Нами доведено, що терміносистема мистецтвознавства є фрагментом наукової картини світу, вона характеризується такими рисами, як  упорядкованість, відносна точність у позначенні понять і актуальність (на момент створення). </w:t>
      </w:r>
    </w:p>
    <w:p w:rsidR="00DF697A" w:rsidRDefault="00DF697A" w:rsidP="00DF697A">
      <w:pPr>
        <w:pStyle w:val="25"/>
        <w:rPr>
          <w:szCs w:val="28"/>
        </w:rPr>
      </w:pPr>
      <w:r>
        <w:t xml:space="preserve">Терміносистема </w:t>
      </w:r>
      <w:r>
        <w:rPr>
          <w:szCs w:val="28"/>
        </w:rPr>
        <w:t>мистецтвознавства</w:t>
      </w:r>
      <w:r>
        <w:t xml:space="preserve"> відображає категоризацію окремих ділянок концептуальної англомовної картини світу. Аналіз ф</w:t>
      </w:r>
      <w:r>
        <w:rPr>
          <w:szCs w:val="28"/>
        </w:rPr>
        <w:t xml:space="preserve">актичного матеріалу свідчить про те, що терміносистема мистецтвознавства представлена як сукупність складників, пов’язаних на концептуальному, </w:t>
      </w:r>
      <w:r>
        <w:rPr>
          <w:szCs w:val="28"/>
        </w:rPr>
        <w:lastRenderedPageBreak/>
        <w:t xml:space="preserve">лексико-семантичному та дискурсивному рівнях. У процесі дослідження підтверджено гіпотезу про те, що терміни-назви предметів  більш поширені, ніж терміни-назви ознак або дій. Структурний склад терміносистеми  мистецтвознавства налічує 1612 термінів, серед яких нами виявлено 865 одноосновних іменників, 137 складених термінів зі структурою </w:t>
      </w:r>
      <w:r>
        <w:rPr>
          <w:szCs w:val="28"/>
          <w:lang w:val="en-US"/>
        </w:rPr>
        <w:t>N</w:t>
      </w:r>
      <w:r>
        <w:rPr>
          <w:szCs w:val="28"/>
        </w:rPr>
        <w:t>[</w:t>
      </w:r>
      <w:r>
        <w:rPr>
          <w:szCs w:val="28"/>
          <w:lang w:val="en-US"/>
        </w:rPr>
        <w:t>S</w:t>
      </w:r>
      <w:r>
        <w:rPr>
          <w:szCs w:val="28"/>
        </w:rPr>
        <w:t>1</w:t>
      </w:r>
      <w:r>
        <w:rPr>
          <w:szCs w:val="28"/>
          <w:lang w:val="en-US"/>
        </w:rPr>
        <w:t>S</w:t>
      </w:r>
      <w:r>
        <w:rPr>
          <w:szCs w:val="28"/>
        </w:rPr>
        <w:t>2] та 106 іменникових термінологічних словосполучень (</w:t>
      </w:r>
      <w:r>
        <w:rPr>
          <w:szCs w:val="28"/>
          <w:lang w:val="en-US"/>
        </w:rPr>
        <w:t>N</w:t>
      </w:r>
      <w:r>
        <w:rPr>
          <w:szCs w:val="28"/>
        </w:rPr>
        <w:t>1+</w:t>
      </w:r>
      <w:r>
        <w:rPr>
          <w:szCs w:val="28"/>
          <w:lang w:val="en-US"/>
        </w:rPr>
        <w:t>N</w:t>
      </w:r>
      <w:r>
        <w:rPr>
          <w:szCs w:val="28"/>
        </w:rPr>
        <w:t xml:space="preserve">2, </w:t>
      </w:r>
      <w:r>
        <w:rPr>
          <w:szCs w:val="28"/>
          <w:lang w:val="en-US"/>
        </w:rPr>
        <w:t>N</w:t>
      </w:r>
      <w:r>
        <w:rPr>
          <w:szCs w:val="28"/>
        </w:rPr>
        <w:t>1</w:t>
      </w:r>
      <w:r>
        <w:rPr>
          <w:szCs w:val="28"/>
          <w:lang w:val="en-US"/>
        </w:rPr>
        <w:t>prepN</w:t>
      </w:r>
      <w:r>
        <w:rPr>
          <w:szCs w:val="28"/>
        </w:rPr>
        <w:t>2), що разом становить 68,7%.</w:t>
      </w:r>
    </w:p>
    <w:p w:rsidR="00DF697A" w:rsidRDefault="00DF697A" w:rsidP="00DF697A">
      <w:pPr>
        <w:pStyle w:val="25"/>
        <w:rPr>
          <w:szCs w:val="28"/>
        </w:rPr>
      </w:pPr>
      <w:r>
        <w:rPr>
          <w:szCs w:val="28"/>
        </w:rPr>
        <w:t xml:space="preserve">За допомогою етимологічного аналізу ми довели, що термінологія мистецтвознавства сучасної англійської мови створювалася здебільшого завдяки внутрішнім мовним ресурсам, проте запозичення з інших мов виступає продуктивним засобом збагачення зазначеної терміносистеми. Словник досліджуваної термінології сформувався на класичній (22%), романській (52,3%) та германській основах (5%). Ми вважаємо, що запозичення виступає засобом заповнення лакун у мистецтвознавчому фрагменті англомовної картини світу на певному етапі розвитку англійської мови. </w:t>
      </w:r>
    </w:p>
    <w:p w:rsidR="00DF697A" w:rsidRDefault="00DF697A" w:rsidP="00DF697A">
      <w:pPr>
        <w:shd w:val="clear" w:color="auto" w:fill="FFFFFF"/>
        <w:tabs>
          <w:tab w:val="left" w:pos="4286"/>
        </w:tabs>
        <w:spacing w:line="360" w:lineRule="auto"/>
        <w:ind w:firstLine="567"/>
        <w:jc w:val="both"/>
        <w:rPr>
          <w:sz w:val="28"/>
          <w:szCs w:val="28"/>
          <w:lang w:val="uk-UA"/>
        </w:rPr>
      </w:pPr>
      <w:r>
        <w:rPr>
          <w:sz w:val="28"/>
          <w:szCs w:val="28"/>
          <w:lang w:val="uk-UA"/>
        </w:rPr>
        <w:t xml:space="preserve">Терміносистема мистецтвознавства представлена макрополем </w:t>
      </w:r>
      <w:r>
        <w:rPr>
          <w:sz w:val="28"/>
          <w:szCs w:val="28"/>
          <w:lang w:val="en-US"/>
        </w:rPr>
        <w:t>Art</w:t>
      </w:r>
      <w:r>
        <w:rPr>
          <w:sz w:val="28"/>
          <w:szCs w:val="28"/>
          <w:lang w:val="uk-UA"/>
        </w:rPr>
        <w:t xml:space="preserve">, з його складною мережею семантичних полів, об’єднаних спільними компонентами різних рівнів (наприклад, поле – </w:t>
      </w:r>
      <w:r>
        <w:rPr>
          <w:i/>
          <w:sz w:val="28"/>
          <w:szCs w:val="28"/>
          <w:lang w:val="en-US"/>
        </w:rPr>
        <w:t>Fine</w:t>
      </w:r>
      <w:r>
        <w:rPr>
          <w:i/>
          <w:sz w:val="28"/>
          <w:szCs w:val="28"/>
          <w:lang w:val="uk-UA"/>
        </w:rPr>
        <w:t xml:space="preserve"> </w:t>
      </w:r>
      <w:r>
        <w:rPr>
          <w:i/>
          <w:sz w:val="28"/>
          <w:szCs w:val="28"/>
          <w:lang w:val="en-US"/>
        </w:rPr>
        <w:t>Arts</w:t>
      </w:r>
      <w:r>
        <w:rPr>
          <w:i/>
          <w:sz w:val="28"/>
          <w:szCs w:val="28"/>
          <w:lang w:val="uk-UA"/>
        </w:rPr>
        <w:t xml:space="preserve">, </w:t>
      </w:r>
      <w:r>
        <w:rPr>
          <w:i/>
          <w:sz w:val="28"/>
          <w:szCs w:val="28"/>
          <w:lang w:val="en-US"/>
        </w:rPr>
        <w:t>Applied</w:t>
      </w:r>
      <w:r>
        <w:rPr>
          <w:i/>
          <w:sz w:val="28"/>
          <w:szCs w:val="28"/>
          <w:lang w:val="uk-UA"/>
        </w:rPr>
        <w:t xml:space="preserve"> </w:t>
      </w:r>
      <w:r>
        <w:rPr>
          <w:i/>
          <w:sz w:val="28"/>
          <w:szCs w:val="28"/>
          <w:lang w:val="en-US"/>
        </w:rPr>
        <w:t>Arts</w:t>
      </w:r>
      <w:r>
        <w:rPr>
          <w:sz w:val="28"/>
          <w:szCs w:val="28"/>
          <w:lang w:val="uk-UA"/>
        </w:rPr>
        <w:t xml:space="preserve">, </w:t>
      </w:r>
      <w:r>
        <w:rPr>
          <w:i/>
          <w:sz w:val="28"/>
          <w:szCs w:val="28"/>
          <w:lang w:val="en-US"/>
        </w:rPr>
        <w:t>Films</w:t>
      </w:r>
      <w:r>
        <w:rPr>
          <w:sz w:val="28"/>
          <w:szCs w:val="28"/>
          <w:lang w:val="uk-UA"/>
        </w:rPr>
        <w:t xml:space="preserve"> і </w:t>
      </w:r>
      <w:r>
        <w:rPr>
          <w:i/>
          <w:sz w:val="28"/>
          <w:szCs w:val="28"/>
          <w:lang w:val="en-US"/>
        </w:rPr>
        <w:t>Theatre</w:t>
      </w:r>
      <w:r>
        <w:rPr>
          <w:sz w:val="28"/>
          <w:szCs w:val="28"/>
          <w:lang w:val="uk-UA"/>
        </w:rPr>
        <w:t xml:space="preserve">, підполе – </w:t>
      </w:r>
      <w:r>
        <w:rPr>
          <w:i/>
          <w:sz w:val="28"/>
          <w:szCs w:val="28"/>
          <w:lang w:val="en-US"/>
        </w:rPr>
        <w:t>Painting</w:t>
      </w:r>
      <w:r>
        <w:rPr>
          <w:i/>
          <w:sz w:val="28"/>
          <w:szCs w:val="28"/>
          <w:lang w:val="uk-UA"/>
        </w:rPr>
        <w:t xml:space="preserve">, </w:t>
      </w:r>
      <w:r>
        <w:rPr>
          <w:i/>
          <w:sz w:val="28"/>
          <w:szCs w:val="28"/>
          <w:lang w:val="en-US"/>
        </w:rPr>
        <w:t>Pottery</w:t>
      </w:r>
      <w:r>
        <w:rPr>
          <w:sz w:val="28"/>
          <w:szCs w:val="28"/>
          <w:lang w:val="uk-UA"/>
        </w:rPr>
        <w:t xml:space="preserve">, тематична – </w:t>
      </w:r>
      <w:r>
        <w:rPr>
          <w:i/>
          <w:sz w:val="28"/>
          <w:szCs w:val="28"/>
          <w:lang w:val="en-US"/>
        </w:rPr>
        <w:t>Woods</w:t>
      </w:r>
      <w:r>
        <w:rPr>
          <w:i/>
          <w:sz w:val="28"/>
          <w:szCs w:val="28"/>
          <w:lang w:val="uk-UA"/>
        </w:rPr>
        <w:t xml:space="preserve">, </w:t>
      </w:r>
      <w:r>
        <w:rPr>
          <w:i/>
          <w:sz w:val="28"/>
          <w:szCs w:val="28"/>
          <w:lang w:val="en-US"/>
        </w:rPr>
        <w:t>Colours</w:t>
      </w:r>
      <w:r>
        <w:rPr>
          <w:sz w:val="28"/>
          <w:szCs w:val="28"/>
          <w:lang w:val="uk-UA"/>
        </w:rPr>
        <w:t xml:space="preserve">, лексико-семантична група – </w:t>
      </w:r>
      <w:r>
        <w:rPr>
          <w:i/>
          <w:sz w:val="28"/>
          <w:szCs w:val="28"/>
          <w:lang w:val="en-US"/>
        </w:rPr>
        <w:t>Instruments</w:t>
      </w:r>
      <w:r>
        <w:rPr>
          <w:sz w:val="28"/>
          <w:szCs w:val="28"/>
          <w:lang w:val="uk-UA"/>
        </w:rPr>
        <w:t xml:space="preserve">), утворюючих складну ієрархічну систему для репрезентації фрагменту мистецтвознавства в англомовній картини світу. </w:t>
      </w:r>
    </w:p>
    <w:p w:rsidR="00DF697A" w:rsidRDefault="00DF697A" w:rsidP="00DF697A">
      <w:pPr>
        <w:shd w:val="clear" w:color="auto" w:fill="FFFFFF"/>
        <w:spacing w:line="360" w:lineRule="auto"/>
        <w:ind w:firstLine="567"/>
        <w:jc w:val="both"/>
        <w:rPr>
          <w:sz w:val="28"/>
          <w:szCs w:val="28"/>
          <w:lang w:val="uk-UA"/>
        </w:rPr>
      </w:pPr>
      <w:r>
        <w:rPr>
          <w:color w:val="000000"/>
          <w:sz w:val="28"/>
          <w:szCs w:val="28"/>
          <w:lang w:val="uk-UA"/>
        </w:rPr>
        <w:t xml:space="preserve">Інтернаціоналізація словникового складу мистецтвознавчої термінології відображає перетин і взаємодію мистецтвознавчих фрагментів у трьох картинах </w:t>
      </w:r>
      <w:r>
        <w:rPr>
          <w:color w:val="000000"/>
          <w:sz w:val="28"/>
          <w:szCs w:val="28"/>
          <w:lang w:val="uk-UA"/>
        </w:rPr>
        <w:lastRenderedPageBreak/>
        <w:t>світу: р</w:t>
      </w:r>
      <w:r>
        <w:rPr>
          <w:sz w:val="28"/>
          <w:szCs w:val="28"/>
          <w:lang w:val="uk-UA"/>
        </w:rPr>
        <w:t>езультати аналізу типів різних ступенів  інтернаціоналізації довели, що показник абсолютних і часткових інтернаціоналізмів в англійській мові – 61%, в українській – 47,6%, у російській – 47,3%.</w:t>
      </w:r>
    </w:p>
    <w:p w:rsidR="00DF697A" w:rsidRDefault="00DF697A" w:rsidP="00DF697A">
      <w:pPr>
        <w:shd w:val="clear" w:color="auto" w:fill="FFFFFF"/>
        <w:spacing w:line="360" w:lineRule="auto"/>
        <w:ind w:firstLine="567"/>
        <w:jc w:val="both"/>
        <w:rPr>
          <w:sz w:val="28"/>
          <w:szCs w:val="28"/>
          <w:lang w:val="uk-UA"/>
        </w:rPr>
      </w:pPr>
      <w:r>
        <w:rPr>
          <w:sz w:val="28"/>
          <w:szCs w:val="28"/>
          <w:lang w:val="uk-UA"/>
        </w:rPr>
        <w:t xml:space="preserve">Типологія мистецтвознавчого дискурсу відповідає структурним фрагментам семантичного поля мистецтва в англійській мові, відображаючи його ієрархічну будову в системі фахової комунікації. </w:t>
      </w:r>
      <w:r>
        <w:rPr>
          <w:color w:val="000000"/>
          <w:sz w:val="28"/>
          <w:szCs w:val="28"/>
          <w:lang w:val="uk-UA"/>
        </w:rPr>
        <w:t xml:space="preserve">У рамках цього дослідження виокремленний мистецтвознавчий фрагмент авторської картини світу, представлений в авторському художньому дискурсі обраних нами авторів ХІХ – початку ХХІ ст. та авторського мистецтвознавого дискурсу, відображеного в мистецтвознавчих есе. Нами </w:t>
      </w:r>
      <w:r>
        <w:rPr>
          <w:sz w:val="28"/>
          <w:szCs w:val="28"/>
          <w:lang w:val="uk-UA"/>
        </w:rPr>
        <w:t>визначено особливості функціонування лексеми “</w:t>
      </w:r>
      <w:r>
        <w:rPr>
          <w:sz w:val="28"/>
          <w:szCs w:val="28"/>
          <w:lang w:val="en-US"/>
        </w:rPr>
        <w:t>art</w:t>
      </w:r>
      <w:r>
        <w:rPr>
          <w:sz w:val="28"/>
          <w:szCs w:val="28"/>
          <w:lang w:val="uk-UA"/>
        </w:rPr>
        <w:t>” у структурі авторського дискурсу та обчислено вагу кожного компонента значення, в результаті чого виявлено, що ядерними компонентами значення концепту ”</w:t>
      </w:r>
      <w:r>
        <w:rPr>
          <w:sz w:val="28"/>
          <w:szCs w:val="28"/>
          <w:lang w:val="en-US"/>
        </w:rPr>
        <w:t>art</w:t>
      </w:r>
      <w:r>
        <w:rPr>
          <w:sz w:val="28"/>
          <w:szCs w:val="28"/>
          <w:lang w:val="uk-UA"/>
        </w:rPr>
        <w:t>” є: “</w:t>
      </w:r>
      <w:r>
        <w:rPr>
          <w:i/>
          <w:sz w:val="28"/>
          <w:szCs w:val="28"/>
          <w:lang w:val="en-GB"/>
        </w:rPr>
        <w:t>The</w:t>
      </w:r>
      <w:r>
        <w:rPr>
          <w:i/>
          <w:sz w:val="28"/>
          <w:szCs w:val="28"/>
          <w:lang w:val="uk-UA"/>
        </w:rPr>
        <w:t xml:space="preserve"> </w:t>
      </w:r>
      <w:r>
        <w:rPr>
          <w:i/>
          <w:sz w:val="28"/>
          <w:szCs w:val="28"/>
          <w:lang w:val="en-GB"/>
        </w:rPr>
        <w:t>use</w:t>
      </w:r>
      <w:r>
        <w:rPr>
          <w:i/>
          <w:sz w:val="28"/>
          <w:szCs w:val="28"/>
          <w:lang w:val="uk-UA"/>
        </w:rPr>
        <w:t xml:space="preserve"> </w:t>
      </w:r>
      <w:r>
        <w:rPr>
          <w:i/>
          <w:sz w:val="28"/>
          <w:szCs w:val="28"/>
          <w:lang w:val="en-GB"/>
        </w:rPr>
        <w:t>of</w:t>
      </w:r>
      <w:r>
        <w:rPr>
          <w:i/>
          <w:sz w:val="28"/>
          <w:szCs w:val="28"/>
          <w:lang w:val="uk-UA"/>
        </w:rPr>
        <w:t xml:space="preserve"> </w:t>
      </w:r>
      <w:r>
        <w:rPr>
          <w:i/>
          <w:sz w:val="28"/>
          <w:szCs w:val="28"/>
          <w:lang w:val="en-GB"/>
        </w:rPr>
        <w:t>imagination</w:t>
      </w:r>
      <w:r>
        <w:rPr>
          <w:i/>
          <w:sz w:val="28"/>
          <w:szCs w:val="28"/>
          <w:lang w:val="uk-UA"/>
        </w:rPr>
        <w:t xml:space="preserve">  </w:t>
      </w:r>
      <w:r>
        <w:rPr>
          <w:i/>
          <w:sz w:val="28"/>
          <w:szCs w:val="28"/>
          <w:lang w:val="en-GB"/>
        </w:rPr>
        <w:t>to</w:t>
      </w:r>
      <w:r>
        <w:rPr>
          <w:i/>
          <w:sz w:val="28"/>
          <w:szCs w:val="28"/>
          <w:lang w:val="uk-UA"/>
        </w:rPr>
        <w:t xml:space="preserve"> </w:t>
      </w:r>
      <w:r>
        <w:rPr>
          <w:i/>
          <w:sz w:val="28"/>
          <w:szCs w:val="28"/>
          <w:lang w:val="en-GB"/>
        </w:rPr>
        <w:t>make</w:t>
      </w:r>
      <w:r>
        <w:rPr>
          <w:i/>
          <w:sz w:val="28"/>
          <w:szCs w:val="28"/>
          <w:lang w:val="uk-UA"/>
        </w:rPr>
        <w:t xml:space="preserve"> </w:t>
      </w:r>
      <w:r>
        <w:rPr>
          <w:i/>
          <w:sz w:val="28"/>
          <w:szCs w:val="28"/>
          <w:lang w:val="en-GB"/>
        </w:rPr>
        <w:t>things</w:t>
      </w:r>
      <w:r>
        <w:rPr>
          <w:i/>
          <w:sz w:val="28"/>
          <w:szCs w:val="28"/>
          <w:lang w:val="uk-UA"/>
        </w:rPr>
        <w:t xml:space="preserve"> </w:t>
      </w:r>
      <w:r>
        <w:rPr>
          <w:i/>
          <w:sz w:val="28"/>
          <w:szCs w:val="28"/>
          <w:lang w:val="en-GB"/>
        </w:rPr>
        <w:t>of</w:t>
      </w:r>
      <w:r>
        <w:rPr>
          <w:i/>
          <w:sz w:val="28"/>
          <w:szCs w:val="28"/>
          <w:lang w:val="uk-UA"/>
        </w:rPr>
        <w:t xml:space="preserve"> </w:t>
      </w:r>
      <w:r>
        <w:rPr>
          <w:i/>
          <w:sz w:val="28"/>
          <w:szCs w:val="28"/>
          <w:lang w:val="en-GB"/>
        </w:rPr>
        <w:t>aesthetic</w:t>
      </w:r>
      <w:r>
        <w:rPr>
          <w:i/>
          <w:sz w:val="28"/>
          <w:szCs w:val="28"/>
          <w:lang w:val="uk-UA"/>
        </w:rPr>
        <w:t xml:space="preserve"> </w:t>
      </w:r>
      <w:r>
        <w:rPr>
          <w:i/>
          <w:sz w:val="28"/>
          <w:szCs w:val="28"/>
          <w:lang w:val="en-GB"/>
        </w:rPr>
        <w:t>significance</w:t>
      </w:r>
      <w:r>
        <w:rPr>
          <w:i/>
          <w:sz w:val="28"/>
          <w:szCs w:val="28"/>
          <w:lang w:val="uk-UA"/>
        </w:rPr>
        <w:t xml:space="preserve">, </w:t>
      </w:r>
      <w:r>
        <w:rPr>
          <w:i/>
          <w:sz w:val="28"/>
          <w:szCs w:val="28"/>
          <w:lang w:val="en-GB"/>
        </w:rPr>
        <w:t>of</w:t>
      </w:r>
      <w:r>
        <w:rPr>
          <w:i/>
          <w:sz w:val="28"/>
          <w:szCs w:val="28"/>
          <w:lang w:val="uk-UA"/>
        </w:rPr>
        <w:t xml:space="preserve"> </w:t>
      </w:r>
      <w:r>
        <w:rPr>
          <w:i/>
          <w:sz w:val="28"/>
          <w:szCs w:val="28"/>
          <w:lang w:val="en-GB"/>
        </w:rPr>
        <w:t>what</w:t>
      </w:r>
      <w:r>
        <w:rPr>
          <w:i/>
          <w:sz w:val="28"/>
          <w:szCs w:val="28"/>
          <w:lang w:val="uk-UA"/>
        </w:rPr>
        <w:t xml:space="preserve"> </w:t>
      </w:r>
      <w:r>
        <w:rPr>
          <w:i/>
          <w:sz w:val="28"/>
          <w:szCs w:val="28"/>
          <w:lang w:val="en-GB"/>
        </w:rPr>
        <w:t>is</w:t>
      </w:r>
      <w:r>
        <w:rPr>
          <w:i/>
          <w:sz w:val="28"/>
          <w:szCs w:val="28"/>
          <w:lang w:val="uk-UA"/>
        </w:rPr>
        <w:t xml:space="preserve"> </w:t>
      </w:r>
      <w:r>
        <w:rPr>
          <w:i/>
          <w:sz w:val="28"/>
          <w:szCs w:val="28"/>
          <w:lang w:val="en-GB"/>
        </w:rPr>
        <w:t>beautiful</w:t>
      </w:r>
      <w:r>
        <w:rPr>
          <w:i/>
          <w:sz w:val="28"/>
          <w:szCs w:val="28"/>
          <w:lang w:val="uk-UA"/>
        </w:rPr>
        <w:t>”</w:t>
      </w:r>
      <w:r>
        <w:rPr>
          <w:sz w:val="28"/>
          <w:szCs w:val="28"/>
          <w:lang w:val="uk-UA"/>
        </w:rPr>
        <w:t xml:space="preserve"> (вага 1), </w:t>
      </w:r>
      <w:r>
        <w:rPr>
          <w:i/>
          <w:sz w:val="28"/>
          <w:szCs w:val="28"/>
          <w:lang w:val="uk-UA"/>
        </w:rPr>
        <w:t>“</w:t>
      </w:r>
      <w:r>
        <w:rPr>
          <w:i/>
          <w:sz w:val="28"/>
          <w:szCs w:val="28"/>
          <w:lang w:val="en-GB"/>
        </w:rPr>
        <w:t>The</w:t>
      </w:r>
      <w:r>
        <w:rPr>
          <w:i/>
          <w:sz w:val="28"/>
          <w:szCs w:val="28"/>
          <w:lang w:val="uk-UA"/>
        </w:rPr>
        <w:t xml:space="preserve"> </w:t>
      </w:r>
      <w:r>
        <w:rPr>
          <w:i/>
          <w:sz w:val="28"/>
          <w:szCs w:val="28"/>
          <w:lang w:val="en-GB"/>
        </w:rPr>
        <w:t>employment</w:t>
      </w:r>
      <w:r>
        <w:rPr>
          <w:i/>
          <w:sz w:val="28"/>
          <w:szCs w:val="28"/>
          <w:lang w:val="uk-UA"/>
        </w:rPr>
        <w:t xml:space="preserve"> </w:t>
      </w:r>
      <w:r>
        <w:rPr>
          <w:i/>
          <w:sz w:val="28"/>
          <w:szCs w:val="28"/>
          <w:lang w:val="en-GB"/>
        </w:rPr>
        <w:t>of</w:t>
      </w:r>
      <w:r>
        <w:rPr>
          <w:i/>
          <w:sz w:val="28"/>
          <w:szCs w:val="28"/>
          <w:lang w:val="uk-UA"/>
        </w:rPr>
        <w:t xml:space="preserve"> </w:t>
      </w:r>
      <w:r>
        <w:rPr>
          <w:i/>
          <w:sz w:val="28"/>
          <w:szCs w:val="28"/>
          <w:lang w:val="en-GB"/>
        </w:rPr>
        <w:t>means</w:t>
      </w:r>
      <w:r>
        <w:rPr>
          <w:i/>
          <w:sz w:val="28"/>
          <w:szCs w:val="28"/>
          <w:lang w:val="uk-UA"/>
        </w:rPr>
        <w:t xml:space="preserve"> </w:t>
      </w:r>
      <w:r>
        <w:rPr>
          <w:i/>
          <w:sz w:val="28"/>
          <w:szCs w:val="28"/>
          <w:lang w:val="en-GB"/>
        </w:rPr>
        <w:t>to</w:t>
      </w:r>
      <w:r>
        <w:rPr>
          <w:i/>
          <w:sz w:val="28"/>
          <w:szCs w:val="28"/>
          <w:lang w:val="uk-UA"/>
        </w:rPr>
        <w:t xml:space="preserve"> </w:t>
      </w:r>
      <w:r>
        <w:rPr>
          <w:i/>
          <w:sz w:val="28"/>
          <w:szCs w:val="28"/>
          <w:lang w:val="en-GB"/>
        </w:rPr>
        <w:t>accomplish</w:t>
      </w:r>
      <w:r>
        <w:rPr>
          <w:i/>
          <w:sz w:val="28"/>
          <w:szCs w:val="28"/>
          <w:lang w:val="uk-UA"/>
        </w:rPr>
        <w:t xml:space="preserve"> </w:t>
      </w:r>
      <w:r>
        <w:rPr>
          <w:i/>
          <w:sz w:val="28"/>
          <w:szCs w:val="28"/>
          <w:lang w:val="en-GB"/>
        </w:rPr>
        <w:t>some</w:t>
      </w:r>
      <w:r>
        <w:rPr>
          <w:i/>
          <w:sz w:val="28"/>
          <w:szCs w:val="28"/>
          <w:lang w:val="uk-UA"/>
        </w:rPr>
        <w:t xml:space="preserve"> </w:t>
      </w:r>
      <w:r>
        <w:rPr>
          <w:i/>
          <w:sz w:val="28"/>
          <w:szCs w:val="28"/>
          <w:lang w:val="en-GB"/>
        </w:rPr>
        <w:t>end</w:t>
      </w:r>
      <w:r>
        <w:rPr>
          <w:i/>
          <w:sz w:val="28"/>
          <w:szCs w:val="28"/>
          <w:lang w:val="uk-UA"/>
        </w:rPr>
        <w:t xml:space="preserve"> (</w:t>
      </w:r>
      <w:r>
        <w:rPr>
          <w:i/>
          <w:sz w:val="28"/>
          <w:szCs w:val="28"/>
          <w:lang w:val="en-GB"/>
        </w:rPr>
        <w:t>opposed</w:t>
      </w:r>
      <w:r>
        <w:rPr>
          <w:i/>
          <w:sz w:val="28"/>
          <w:szCs w:val="28"/>
          <w:lang w:val="uk-UA"/>
        </w:rPr>
        <w:t xml:space="preserve"> </w:t>
      </w:r>
      <w:r>
        <w:rPr>
          <w:i/>
          <w:sz w:val="28"/>
          <w:szCs w:val="28"/>
          <w:lang w:val="en-GB"/>
        </w:rPr>
        <w:t>to</w:t>
      </w:r>
      <w:r>
        <w:rPr>
          <w:i/>
          <w:sz w:val="28"/>
          <w:szCs w:val="28"/>
          <w:lang w:val="uk-UA"/>
        </w:rPr>
        <w:t xml:space="preserve"> </w:t>
      </w:r>
      <w:r>
        <w:rPr>
          <w:i/>
          <w:sz w:val="28"/>
          <w:szCs w:val="28"/>
          <w:lang w:val="en-GB"/>
        </w:rPr>
        <w:t>nature</w:t>
      </w:r>
      <w:r>
        <w:rPr>
          <w:i/>
          <w:sz w:val="28"/>
          <w:szCs w:val="28"/>
          <w:lang w:val="uk-UA"/>
        </w:rPr>
        <w:t>)”</w:t>
      </w:r>
      <w:r>
        <w:rPr>
          <w:sz w:val="28"/>
          <w:szCs w:val="28"/>
          <w:lang w:val="uk-UA"/>
        </w:rPr>
        <w:t>(вага 0,7).</w:t>
      </w:r>
    </w:p>
    <w:p w:rsidR="00DF697A" w:rsidRDefault="00DF697A" w:rsidP="00DF697A">
      <w:pPr>
        <w:spacing w:line="360" w:lineRule="auto"/>
        <w:ind w:firstLine="567"/>
        <w:jc w:val="both"/>
        <w:rPr>
          <w:i/>
          <w:sz w:val="28"/>
          <w:szCs w:val="28"/>
          <w:lang w:val="uk-UA"/>
        </w:rPr>
      </w:pPr>
      <w:r>
        <w:rPr>
          <w:sz w:val="28"/>
          <w:szCs w:val="28"/>
          <w:lang w:val="uk-UA"/>
        </w:rPr>
        <w:t>Загальний середній показник частотності реалізації значення лексеми “</w:t>
      </w:r>
      <w:r>
        <w:rPr>
          <w:sz w:val="28"/>
          <w:szCs w:val="28"/>
          <w:lang w:val="en-US"/>
        </w:rPr>
        <w:t>art</w:t>
      </w:r>
      <w:r>
        <w:rPr>
          <w:sz w:val="28"/>
          <w:szCs w:val="28"/>
          <w:lang w:val="uk-UA"/>
        </w:rPr>
        <w:t>” збігається як в окремо розглянутих художніх дискурсах, так і в загальному: першу позицію очолює ядерний компонент значення №1 (42,4%), друге місце посідає центральне термінологічне значення №4 (24,9%), третім за частотністю вживання є центральний компонент значення №3 (14,6%). За характерними особливостями функціонування лексеми  “</w:t>
      </w:r>
      <w:r>
        <w:rPr>
          <w:sz w:val="28"/>
          <w:szCs w:val="28"/>
          <w:lang w:val="en-US"/>
        </w:rPr>
        <w:t>art</w:t>
      </w:r>
      <w:r>
        <w:rPr>
          <w:sz w:val="28"/>
          <w:szCs w:val="28"/>
          <w:lang w:val="uk-UA"/>
        </w:rPr>
        <w:t>” авторський мистецтвознавчий дискурс ХІХ – початку ХХ ст. виявився проміжною</w:t>
      </w:r>
      <w:r>
        <w:rPr>
          <w:b/>
          <w:sz w:val="28"/>
          <w:szCs w:val="28"/>
          <w:lang w:val="uk-UA"/>
        </w:rPr>
        <w:t xml:space="preserve"> </w:t>
      </w:r>
      <w:r>
        <w:rPr>
          <w:sz w:val="28"/>
          <w:szCs w:val="28"/>
          <w:lang w:val="uk-UA"/>
        </w:rPr>
        <w:t>ланкою між авторським художнім і сучасним мистецтвознавчим дискурсом другої половини ХХ – початку ХХІ ст., реалізуючи спільну кількість значень із художнім дискурсом. Однак він демонструє при цьому 49% вживання термінологічного значення №4 “</w:t>
      </w:r>
      <w:r>
        <w:rPr>
          <w:i/>
          <w:sz w:val="28"/>
          <w:szCs w:val="28"/>
          <w:lang w:val="en-US"/>
        </w:rPr>
        <w:t>fine</w:t>
      </w:r>
      <w:r>
        <w:rPr>
          <w:i/>
          <w:sz w:val="28"/>
          <w:szCs w:val="28"/>
          <w:lang w:val="uk-UA"/>
        </w:rPr>
        <w:t xml:space="preserve"> </w:t>
      </w:r>
      <w:r>
        <w:rPr>
          <w:i/>
          <w:sz w:val="28"/>
          <w:szCs w:val="28"/>
          <w:lang w:val="en-US"/>
        </w:rPr>
        <w:t>arts</w:t>
      </w:r>
      <w:r>
        <w:rPr>
          <w:sz w:val="28"/>
          <w:szCs w:val="28"/>
          <w:lang w:val="uk-UA"/>
        </w:rPr>
        <w:t>”. Водночас майже половина реалізованих значень (40%) належить до центрального складу компонентної структури лексеми “</w:t>
      </w:r>
      <w:r>
        <w:rPr>
          <w:sz w:val="28"/>
          <w:szCs w:val="28"/>
          <w:lang w:val="en-US"/>
        </w:rPr>
        <w:t>art</w:t>
      </w:r>
      <w:r>
        <w:rPr>
          <w:sz w:val="28"/>
          <w:szCs w:val="28"/>
          <w:lang w:val="uk-UA"/>
        </w:rPr>
        <w:t>”, завдяки чому авторський мистецтвознавчий дискурс ХІХ – початку ХХ ст.  можна віднести до розряду науково-популярних текстів. Авторському мистецтвознавчому дискурсу другої половини ХХ – початку ХХІ ст. властиве широке використання мистецтвознавчої термінології. Так, лексема “</w:t>
      </w:r>
      <w:r>
        <w:rPr>
          <w:sz w:val="28"/>
          <w:szCs w:val="28"/>
          <w:lang w:val="en-US"/>
        </w:rPr>
        <w:t>art</w:t>
      </w:r>
      <w:r>
        <w:rPr>
          <w:sz w:val="28"/>
          <w:szCs w:val="28"/>
          <w:lang w:val="uk-UA"/>
        </w:rPr>
        <w:t>” реалізує компонент “</w:t>
      </w:r>
      <w:r>
        <w:rPr>
          <w:i/>
          <w:sz w:val="28"/>
          <w:szCs w:val="28"/>
          <w:lang w:val="en-US"/>
        </w:rPr>
        <w:t>fine</w:t>
      </w:r>
      <w:r>
        <w:rPr>
          <w:i/>
          <w:sz w:val="28"/>
          <w:szCs w:val="28"/>
          <w:lang w:val="uk-UA"/>
        </w:rPr>
        <w:t xml:space="preserve"> </w:t>
      </w:r>
      <w:r>
        <w:rPr>
          <w:i/>
          <w:sz w:val="28"/>
          <w:szCs w:val="28"/>
          <w:lang w:val="en-US"/>
        </w:rPr>
        <w:t>arts</w:t>
      </w:r>
      <w:r>
        <w:rPr>
          <w:sz w:val="28"/>
          <w:szCs w:val="28"/>
          <w:lang w:val="uk-UA"/>
        </w:rPr>
        <w:t xml:space="preserve">” у </w:t>
      </w:r>
      <w:r>
        <w:rPr>
          <w:sz w:val="28"/>
          <w:szCs w:val="28"/>
          <w:lang w:val="uk-UA"/>
        </w:rPr>
        <w:lastRenderedPageBreak/>
        <w:t>48% усіх  випадків її вживання в цьому виді дискурсу. Зафіксовано також найбільший відсоток реалізації периферійного значення №14 (18% порівняно із 3,5% в авторському мистецтвознавчому дискурсі ХІХ – початку ХХ ст. та 1,5% у художньому дискурсі) для відображення спеціального значення та наукового спрямування дискурсу.</w:t>
      </w:r>
    </w:p>
    <w:p w:rsidR="00DF697A" w:rsidRDefault="00DF697A" w:rsidP="00DF697A">
      <w:pPr>
        <w:spacing w:line="360" w:lineRule="auto"/>
        <w:ind w:firstLine="567"/>
        <w:jc w:val="both"/>
        <w:rPr>
          <w:sz w:val="28"/>
          <w:szCs w:val="28"/>
          <w:lang w:val="uk-UA"/>
        </w:rPr>
      </w:pPr>
      <w:r>
        <w:rPr>
          <w:sz w:val="28"/>
          <w:szCs w:val="28"/>
          <w:lang w:val="uk-UA"/>
        </w:rPr>
        <w:t xml:space="preserve">Встановлено, що авторське порушення межі термінологічних полів і детермінологізація окремих термінів використовується для досягнення певного стилістичного ефекту, що характерно для художнього дискурсу. </w:t>
      </w:r>
    </w:p>
    <w:p w:rsidR="00DF697A" w:rsidRDefault="00DF697A" w:rsidP="00DF697A">
      <w:pPr>
        <w:spacing w:line="360" w:lineRule="auto"/>
        <w:ind w:firstLine="567"/>
        <w:jc w:val="both"/>
        <w:rPr>
          <w:bCs/>
          <w:sz w:val="28"/>
          <w:szCs w:val="28"/>
          <w:lang w:val="uk-UA"/>
        </w:rPr>
      </w:pPr>
      <w:r>
        <w:rPr>
          <w:bCs/>
          <w:sz w:val="28"/>
          <w:szCs w:val="28"/>
          <w:lang w:val="uk-UA"/>
        </w:rPr>
        <w:t xml:space="preserve">У мистецтвознавчому дискурсі </w:t>
      </w:r>
      <w:r>
        <w:rPr>
          <w:sz w:val="28"/>
          <w:szCs w:val="28"/>
          <w:lang w:val="uk-UA"/>
        </w:rPr>
        <w:t>другої половини ХХ – початку ХХІ ст.</w:t>
      </w:r>
      <w:r>
        <w:rPr>
          <w:bCs/>
          <w:sz w:val="28"/>
          <w:szCs w:val="28"/>
          <w:lang w:val="uk-UA"/>
        </w:rPr>
        <w:t xml:space="preserve">, окрім уже існуючих мистецтвознавчих термінів дискурсу </w:t>
      </w:r>
      <w:r>
        <w:rPr>
          <w:sz w:val="28"/>
          <w:szCs w:val="28"/>
          <w:lang w:val="uk-UA"/>
        </w:rPr>
        <w:t>ХІХ – початку ХХ ст.</w:t>
      </w:r>
      <w:r>
        <w:rPr>
          <w:bCs/>
          <w:sz w:val="28"/>
          <w:szCs w:val="28"/>
          <w:lang w:val="uk-UA"/>
        </w:rPr>
        <w:t xml:space="preserve">, зареєстровані лексеми з інших концептосфер, наприклад: </w:t>
      </w:r>
      <w:r>
        <w:rPr>
          <w:bCs/>
          <w:i/>
          <w:sz w:val="28"/>
          <w:szCs w:val="28"/>
          <w:lang w:val="en-US"/>
        </w:rPr>
        <w:t>computer</w:t>
      </w:r>
      <w:r>
        <w:rPr>
          <w:bCs/>
          <w:i/>
          <w:sz w:val="28"/>
          <w:szCs w:val="28"/>
          <w:lang w:val="uk-UA"/>
        </w:rPr>
        <w:t>-</w:t>
      </w:r>
      <w:r>
        <w:rPr>
          <w:bCs/>
          <w:i/>
          <w:sz w:val="28"/>
          <w:szCs w:val="28"/>
          <w:lang w:val="en-US"/>
        </w:rPr>
        <w:t>generated</w:t>
      </w:r>
      <w:r>
        <w:rPr>
          <w:bCs/>
          <w:i/>
          <w:sz w:val="28"/>
          <w:szCs w:val="28"/>
          <w:lang w:val="uk-UA"/>
        </w:rPr>
        <w:t xml:space="preserve">, </w:t>
      </w:r>
      <w:r>
        <w:rPr>
          <w:bCs/>
          <w:i/>
          <w:sz w:val="28"/>
          <w:szCs w:val="28"/>
          <w:lang w:val="en-US"/>
        </w:rPr>
        <w:t>multimedia</w:t>
      </w:r>
      <w:r>
        <w:rPr>
          <w:bCs/>
          <w:i/>
          <w:sz w:val="28"/>
          <w:szCs w:val="28"/>
          <w:lang w:val="uk-UA"/>
        </w:rPr>
        <w:t xml:space="preserve"> </w:t>
      </w:r>
      <w:r>
        <w:rPr>
          <w:bCs/>
          <w:i/>
          <w:sz w:val="28"/>
          <w:szCs w:val="28"/>
          <w:lang w:val="en-US"/>
        </w:rPr>
        <w:t>painting</w:t>
      </w:r>
      <w:r>
        <w:rPr>
          <w:bCs/>
          <w:i/>
          <w:sz w:val="28"/>
          <w:szCs w:val="28"/>
          <w:lang w:val="uk-UA"/>
        </w:rPr>
        <w:t xml:space="preserve">, </w:t>
      </w:r>
      <w:r>
        <w:rPr>
          <w:bCs/>
          <w:i/>
          <w:sz w:val="28"/>
          <w:szCs w:val="28"/>
          <w:lang w:val="en-US"/>
        </w:rPr>
        <w:t>Audiograbber</w:t>
      </w:r>
      <w:r>
        <w:rPr>
          <w:bCs/>
          <w:i/>
          <w:sz w:val="28"/>
          <w:szCs w:val="28"/>
          <w:lang w:val="uk-UA"/>
        </w:rPr>
        <w:t xml:space="preserve">, </w:t>
      </w:r>
      <w:r>
        <w:rPr>
          <w:bCs/>
          <w:i/>
          <w:sz w:val="28"/>
          <w:szCs w:val="28"/>
          <w:lang w:val="en-US"/>
        </w:rPr>
        <w:t>psychological</w:t>
      </w:r>
      <w:r>
        <w:rPr>
          <w:bCs/>
          <w:i/>
          <w:sz w:val="28"/>
          <w:szCs w:val="28"/>
          <w:lang w:val="uk-UA"/>
        </w:rPr>
        <w:t xml:space="preserve"> </w:t>
      </w:r>
      <w:r>
        <w:rPr>
          <w:bCs/>
          <w:i/>
          <w:sz w:val="28"/>
          <w:szCs w:val="28"/>
          <w:lang w:val="en-US"/>
        </w:rPr>
        <w:t>device</w:t>
      </w:r>
      <w:r>
        <w:rPr>
          <w:bCs/>
          <w:sz w:val="28"/>
          <w:szCs w:val="28"/>
          <w:lang w:val="uk-UA"/>
        </w:rPr>
        <w:t xml:space="preserve">. </w:t>
      </w:r>
    </w:p>
    <w:p w:rsidR="00DF697A" w:rsidRDefault="00DF697A" w:rsidP="00DF697A">
      <w:pPr>
        <w:spacing w:line="360" w:lineRule="auto"/>
        <w:ind w:firstLine="540"/>
        <w:jc w:val="both"/>
        <w:rPr>
          <w:bCs/>
          <w:sz w:val="28"/>
          <w:lang w:val="uk-UA"/>
        </w:rPr>
      </w:pPr>
      <w:r>
        <w:rPr>
          <w:bCs/>
          <w:sz w:val="28"/>
          <w:szCs w:val="28"/>
          <w:lang w:val="uk-UA"/>
        </w:rPr>
        <w:t xml:space="preserve">Отже, вперше визначено терміносистему мистецтвознавства сучасної англійської мови, розроблено алгоритм її комплексного аналізу в системі мови та дискурсу (художнього та мистецтвознавчого). Описуючи розвиток значень концептуальних домінант поля, </w:t>
      </w:r>
      <w:r>
        <w:rPr>
          <w:bCs/>
          <w:sz w:val="28"/>
          <w:lang w:val="uk-UA"/>
        </w:rPr>
        <w:t>доведено, що їхні ядерні та центральні значення стають периферійними і навпаки під впливом типу дискурсу. Явища термінологізації/ детермінологізації також характерні для мистецтвознавчої термінології в авторському дискурсі. Ці пересуви у структурі лексичного значення залежать від особистості автора й адресата та визначаються  взаємодією їхньої індивідуальної свідомості у процесі сприйняття та інтерпретації закладеної у дискурсі інформації.</w:t>
      </w:r>
    </w:p>
    <w:p w:rsidR="00DF697A" w:rsidRDefault="00DF697A" w:rsidP="00DF697A">
      <w:pPr>
        <w:spacing w:line="360" w:lineRule="auto"/>
        <w:ind w:firstLine="567"/>
        <w:jc w:val="both"/>
        <w:rPr>
          <w:bCs/>
          <w:sz w:val="28"/>
          <w:szCs w:val="28"/>
          <w:lang w:val="uk-UA"/>
        </w:rPr>
      </w:pPr>
      <w:r>
        <w:rPr>
          <w:sz w:val="28"/>
          <w:szCs w:val="28"/>
          <w:lang w:val="uk-UA"/>
        </w:rPr>
        <w:t xml:space="preserve">Перспективним видається подальше дослідження семантики субконцептів мистецтва в історії англійської мови, розгляд порівняльної семантики лексем мистецтва у варіантологічному аспекті (британський, американський, канадський та ін. варіанти) та зіставної семантики термінів мистецтвознавства у первинному та вторинному текстах у процесі перекладу, поряд із виявленням особливостей функціонування домінант концептосфери мистецтва на матеріалі ширшого в жанровому плані спектру текстів. </w:t>
      </w:r>
    </w:p>
    <w:p w:rsidR="00DF697A" w:rsidRDefault="00DF697A" w:rsidP="00DF697A">
      <w:pPr>
        <w:spacing w:line="360" w:lineRule="auto"/>
        <w:jc w:val="center"/>
        <w:rPr>
          <w:sz w:val="28"/>
          <w:lang w:val="uk-UA"/>
        </w:rPr>
      </w:pPr>
      <w:r>
        <w:rPr>
          <w:b/>
          <w:bCs/>
          <w:sz w:val="28"/>
          <w:lang w:val="uk-UA"/>
        </w:rPr>
        <w:t>СПИСОК ВИКОРИСТАНИХ ДЖЕРЕЛ</w:t>
      </w:r>
    </w:p>
    <w:p w:rsidR="00DF697A" w:rsidRDefault="00DF697A" w:rsidP="00015615">
      <w:pPr>
        <w:numPr>
          <w:ilvl w:val="0"/>
          <w:numId w:val="57"/>
        </w:numPr>
        <w:suppressAutoHyphens w:val="0"/>
        <w:spacing w:line="360" w:lineRule="auto"/>
        <w:jc w:val="both"/>
        <w:rPr>
          <w:sz w:val="28"/>
        </w:rPr>
      </w:pPr>
      <w:r>
        <w:rPr>
          <w:color w:val="000000"/>
          <w:spacing w:val="-1"/>
          <w:sz w:val="28"/>
          <w:szCs w:val="28"/>
        </w:rPr>
        <w:lastRenderedPageBreak/>
        <w:t>Акуленко В.В. Интернациональные элементы в лексике языков</w:t>
      </w:r>
      <w:r>
        <w:rPr>
          <w:color w:val="000000"/>
          <w:spacing w:val="-1"/>
          <w:sz w:val="28"/>
          <w:szCs w:val="28"/>
          <w:lang w:val="uk-UA"/>
        </w:rPr>
        <w:t xml:space="preserve"> </w:t>
      </w:r>
      <w:r>
        <w:rPr>
          <w:color w:val="000000"/>
          <w:spacing w:val="-1"/>
          <w:sz w:val="28"/>
          <w:szCs w:val="28"/>
        </w:rPr>
        <w:t xml:space="preserve">// </w:t>
      </w:r>
      <w:r>
        <w:rPr>
          <w:color w:val="000000"/>
          <w:sz w:val="28"/>
          <w:szCs w:val="28"/>
        </w:rPr>
        <w:t xml:space="preserve">Национальное и интернациональное в литературе, фольклоре и языке. – Кишинев: </w:t>
      </w:r>
      <w:r>
        <w:rPr>
          <w:color w:val="000000"/>
          <w:spacing w:val="-2"/>
          <w:sz w:val="28"/>
          <w:szCs w:val="28"/>
        </w:rPr>
        <w:t xml:space="preserve">Штиинца, </w:t>
      </w:r>
      <w:r>
        <w:rPr>
          <w:color w:val="000000"/>
          <w:spacing w:val="-2"/>
          <w:sz w:val="28"/>
          <w:szCs w:val="28"/>
          <w:lang w:val="uk-UA"/>
        </w:rPr>
        <w:t xml:space="preserve">1971. </w:t>
      </w:r>
      <w:r>
        <w:rPr>
          <w:color w:val="000000"/>
          <w:sz w:val="28"/>
          <w:szCs w:val="28"/>
        </w:rPr>
        <w:t xml:space="preserve">– </w:t>
      </w:r>
      <w:r>
        <w:rPr>
          <w:color w:val="000000"/>
          <w:spacing w:val="-2"/>
          <w:sz w:val="28"/>
          <w:szCs w:val="28"/>
        </w:rPr>
        <w:t xml:space="preserve">С. </w:t>
      </w:r>
      <w:r>
        <w:rPr>
          <w:color w:val="000000"/>
          <w:spacing w:val="-2"/>
          <w:sz w:val="28"/>
          <w:szCs w:val="28"/>
          <w:lang w:val="uk-UA"/>
        </w:rPr>
        <w:t xml:space="preserve">251 </w:t>
      </w:r>
      <w:r>
        <w:rPr>
          <w:color w:val="000000"/>
          <w:sz w:val="28"/>
          <w:szCs w:val="28"/>
        </w:rPr>
        <w:t xml:space="preserve">– </w:t>
      </w:r>
      <w:r>
        <w:rPr>
          <w:color w:val="000000"/>
          <w:spacing w:val="-2"/>
          <w:sz w:val="28"/>
          <w:szCs w:val="28"/>
          <w:lang w:val="uk-UA"/>
        </w:rPr>
        <w:t>264.</w:t>
      </w:r>
    </w:p>
    <w:p w:rsidR="00DF697A" w:rsidRDefault="00DF697A" w:rsidP="00015615">
      <w:pPr>
        <w:numPr>
          <w:ilvl w:val="0"/>
          <w:numId w:val="57"/>
        </w:numPr>
        <w:suppressAutoHyphens w:val="0"/>
        <w:spacing w:line="360" w:lineRule="auto"/>
        <w:jc w:val="both"/>
        <w:rPr>
          <w:sz w:val="28"/>
        </w:rPr>
      </w:pPr>
      <w:r>
        <w:rPr>
          <w:color w:val="000000"/>
          <w:spacing w:val="1"/>
          <w:sz w:val="28"/>
          <w:szCs w:val="28"/>
        </w:rPr>
        <w:t>Акуле</w:t>
      </w:r>
      <w:r>
        <w:rPr>
          <w:color w:val="000000"/>
          <w:spacing w:val="1"/>
          <w:sz w:val="28"/>
          <w:szCs w:val="28"/>
          <w:lang w:val="uk-UA"/>
        </w:rPr>
        <w:t xml:space="preserve">нко В.В. </w:t>
      </w:r>
      <w:r>
        <w:rPr>
          <w:color w:val="000000"/>
          <w:spacing w:val="1"/>
          <w:sz w:val="28"/>
          <w:szCs w:val="28"/>
        </w:rPr>
        <w:t xml:space="preserve">Вопросы интернационализации словарного </w:t>
      </w:r>
      <w:r>
        <w:rPr>
          <w:color w:val="000000"/>
          <w:spacing w:val="1"/>
          <w:sz w:val="28"/>
          <w:szCs w:val="28"/>
          <w:lang w:val="uk-UA"/>
        </w:rPr>
        <w:t xml:space="preserve">состава </w:t>
      </w:r>
      <w:r>
        <w:rPr>
          <w:color w:val="000000"/>
          <w:spacing w:val="1"/>
          <w:sz w:val="28"/>
          <w:szCs w:val="28"/>
        </w:rPr>
        <w:t xml:space="preserve">языка: Под. ред. проф. А.В. Федорова. </w:t>
      </w:r>
      <w:r>
        <w:rPr>
          <w:color w:val="000000"/>
          <w:spacing w:val="2"/>
          <w:sz w:val="28"/>
          <w:szCs w:val="28"/>
          <w:lang w:val="uk-UA"/>
        </w:rPr>
        <w:t>–</w:t>
      </w:r>
      <w:r>
        <w:rPr>
          <w:color w:val="000000"/>
          <w:spacing w:val="2"/>
          <w:sz w:val="28"/>
          <w:szCs w:val="28"/>
        </w:rPr>
        <w:t xml:space="preserve"> Харьков: Изд-во Харьк. ун-та, </w:t>
      </w:r>
      <w:r>
        <w:rPr>
          <w:color w:val="000000"/>
          <w:spacing w:val="2"/>
          <w:sz w:val="28"/>
          <w:szCs w:val="28"/>
          <w:lang w:val="uk-UA"/>
        </w:rPr>
        <w:t>1972</w:t>
      </w:r>
      <w:r>
        <w:rPr>
          <w:color w:val="000000"/>
          <w:spacing w:val="2"/>
          <w:sz w:val="28"/>
          <w:szCs w:val="28"/>
        </w:rPr>
        <w:t xml:space="preserve">. – </w:t>
      </w:r>
      <w:r>
        <w:rPr>
          <w:color w:val="000000"/>
          <w:spacing w:val="2"/>
          <w:sz w:val="28"/>
          <w:szCs w:val="28"/>
          <w:lang w:val="uk-UA"/>
        </w:rPr>
        <w:t>215</w:t>
      </w:r>
      <w:r>
        <w:rPr>
          <w:color w:val="000000"/>
          <w:spacing w:val="2"/>
          <w:sz w:val="28"/>
          <w:szCs w:val="28"/>
        </w:rPr>
        <w:t>с. – Библиогр.: с. 202 – 212.</w:t>
      </w:r>
    </w:p>
    <w:p w:rsidR="00DF697A" w:rsidRDefault="00DF697A" w:rsidP="00015615">
      <w:pPr>
        <w:numPr>
          <w:ilvl w:val="0"/>
          <w:numId w:val="57"/>
        </w:numPr>
        <w:suppressAutoHyphens w:val="0"/>
        <w:spacing w:line="360" w:lineRule="auto"/>
        <w:jc w:val="both"/>
        <w:rPr>
          <w:sz w:val="28"/>
        </w:rPr>
      </w:pPr>
      <w:r>
        <w:rPr>
          <w:color w:val="000000"/>
          <w:spacing w:val="2"/>
          <w:sz w:val="28"/>
          <w:szCs w:val="28"/>
          <w:lang w:val="uk-UA"/>
        </w:rPr>
        <w:t>Акулова Е.А. Л</w:t>
      </w:r>
      <w:r>
        <w:rPr>
          <w:color w:val="000000"/>
          <w:spacing w:val="2"/>
          <w:sz w:val="28"/>
          <w:szCs w:val="28"/>
        </w:rPr>
        <w:t>ексико-семантич</w:t>
      </w:r>
      <w:r>
        <w:rPr>
          <w:color w:val="000000"/>
          <w:spacing w:val="2"/>
          <w:sz w:val="28"/>
          <w:szCs w:val="28"/>
          <w:lang w:val="uk-UA"/>
        </w:rPr>
        <w:t>на</w:t>
      </w:r>
      <w:r>
        <w:rPr>
          <w:color w:val="000000"/>
          <w:spacing w:val="2"/>
          <w:sz w:val="28"/>
          <w:szCs w:val="28"/>
        </w:rPr>
        <w:t xml:space="preserve"> група </w:t>
      </w:r>
      <w:r>
        <w:rPr>
          <w:color w:val="000000"/>
          <w:spacing w:val="2"/>
          <w:sz w:val="28"/>
          <w:szCs w:val="28"/>
          <w:lang w:val="uk-UA"/>
        </w:rPr>
        <w:t>іменників</w:t>
      </w:r>
      <w:r>
        <w:rPr>
          <w:color w:val="000000"/>
          <w:spacing w:val="2"/>
          <w:sz w:val="28"/>
          <w:szCs w:val="28"/>
        </w:rPr>
        <w:t xml:space="preserve"> </w:t>
      </w:r>
      <w:r>
        <w:rPr>
          <w:color w:val="000000"/>
          <w:spacing w:val="2"/>
          <w:sz w:val="28"/>
          <w:szCs w:val="28"/>
          <w:lang w:val="uk-UA"/>
        </w:rPr>
        <w:t>зі</w:t>
      </w:r>
      <w:r>
        <w:rPr>
          <w:color w:val="000000"/>
          <w:spacing w:val="2"/>
          <w:sz w:val="28"/>
          <w:szCs w:val="28"/>
        </w:rPr>
        <w:t xml:space="preserve"> значен</w:t>
      </w:r>
      <w:r>
        <w:rPr>
          <w:color w:val="000000"/>
          <w:spacing w:val="2"/>
          <w:sz w:val="28"/>
          <w:szCs w:val="28"/>
          <w:lang w:val="uk-UA"/>
        </w:rPr>
        <w:t xml:space="preserve">ням </w:t>
      </w:r>
      <w:r>
        <w:rPr>
          <w:color w:val="000000"/>
          <w:spacing w:val="2"/>
          <w:sz w:val="28"/>
          <w:szCs w:val="28"/>
        </w:rPr>
        <w:t>«</w:t>
      </w:r>
      <w:r>
        <w:rPr>
          <w:color w:val="000000"/>
          <w:spacing w:val="2"/>
          <w:sz w:val="28"/>
          <w:szCs w:val="28"/>
          <w:lang w:val="uk-UA"/>
        </w:rPr>
        <w:t>мистецтво</w:t>
      </w:r>
      <w:r>
        <w:rPr>
          <w:color w:val="000000"/>
          <w:spacing w:val="2"/>
          <w:sz w:val="28"/>
          <w:szCs w:val="28"/>
        </w:rPr>
        <w:t xml:space="preserve">» в </w:t>
      </w:r>
      <w:r>
        <w:rPr>
          <w:color w:val="000000"/>
          <w:spacing w:val="2"/>
          <w:sz w:val="28"/>
          <w:szCs w:val="28"/>
          <w:lang w:val="uk-UA"/>
        </w:rPr>
        <w:t>сучасній російській мові: Автореф. д</w:t>
      </w:r>
      <w:r>
        <w:rPr>
          <w:color w:val="000000"/>
          <w:spacing w:val="2"/>
          <w:sz w:val="28"/>
          <w:szCs w:val="28"/>
        </w:rPr>
        <w:t>и</w:t>
      </w:r>
      <w:r>
        <w:rPr>
          <w:color w:val="000000"/>
          <w:spacing w:val="2"/>
          <w:sz w:val="28"/>
          <w:szCs w:val="28"/>
          <w:lang w:val="uk-UA"/>
        </w:rPr>
        <w:t xml:space="preserve">с. </w:t>
      </w:r>
      <w:r>
        <w:rPr>
          <w:color w:val="000000"/>
          <w:spacing w:val="2"/>
          <w:sz w:val="28"/>
          <w:szCs w:val="28"/>
        </w:rPr>
        <w:t>… канд.</w:t>
      </w:r>
      <w:r>
        <w:rPr>
          <w:color w:val="000000"/>
          <w:spacing w:val="2"/>
          <w:sz w:val="28"/>
          <w:szCs w:val="28"/>
          <w:lang w:val="uk-UA"/>
        </w:rPr>
        <w:t xml:space="preserve"> </w:t>
      </w:r>
      <w:r>
        <w:rPr>
          <w:color w:val="000000"/>
          <w:spacing w:val="2"/>
          <w:sz w:val="28"/>
          <w:szCs w:val="28"/>
        </w:rPr>
        <w:t>ф</w:t>
      </w:r>
      <w:r>
        <w:rPr>
          <w:color w:val="000000"/>
          <w:spacing w:val="2"/>
          <w:sz w:val="28"/>
          <w:szCs w:val="28"/>
          <w:lang w:val="uk-UA"/>
        </w:rPr>
        <w:t>і</w:t>
      </w:r>
      <w:r>
        <w:rPr>
          <w:color w:val="000000"/>
          <w:spacing w:val="2"/>
          <w:sz w:val="28"/>
          <w:szCs w:val="28"/>
        </w:rPr>
        <w:t>лол.</w:t>
      </w:r>
      <w:r>
        <w:rPr>
          <w:color w:val="000000"/>
          <w:spacing w:val="2"/>
          <w:sz w:val="28"/>
          <w:szCs w:val="28"/>
          <w:lang w:val="uk-UA"/>
        </w:rPr>
        <w:t xml:space="preserve"> </w:t>
      </w:r>
      <w:r>
        <w:rPr>
          <w:color w:val="000000"/>
          <w:spacing w:val="2"/>
          <w:sz w:val="28"/>
          <w:szCs w:val="28"/>
        </w:rPr>
        <w:t>наук: 10.02.0</w:t>
      </w:r>
      <w:r>
        <w:rPr>
          <w:color w:val="000000"/>
          <w:spacing w:val="2"/>
          <w:sz w:val="28"/>
          <w:szCs w:val="28"/>
          <w:lang w:val="uk-UA"/>
        </w:rPr>
        <w:t>2</w:t>
      </w:r>
      <w:r>
        <w:rPr>
          <w:color w:val="000000"/>
          <w:spacing w:val="2"/>
          <w:sz w:val="28"/>
          <w:szCs w:val="28"/>
        </w:rPr>
        <w:t xml:space="preserve"> / </w:t>
      </w:r>
      <w:r>
        <w:rPr>
          <w:color w:val="000000"/>
          <w:spacing w:val="2"/>
          <w:sz w:val="28"/>
          <w:szCs w:val="28"/>
          <w:lang w:val="uk-UA"/>
        </w:rPr>
        <w:t>Київський ун-т ім. Тараса Шевченка.</w:t>
      </w:r>
      <w:r>
        <w:rPr>
          <w:color w:val="000000"/>
          <w:spacing w:val="2"/>
          <w:sz w:val="28"/>
          <w:szCs w:val="28"/>
        </w:rPr>
        <w:t xml:space="preserve"> – К., 1998. – </w:t>
      </w:r>
      <w:r>
        <w:rPr>
          <w:color w:val="000000"/>
          <w:spacing w:val="2"/>
          <w:sz w:val="28"/>
          <w:szCs w:val="28"/>
          <w:lang w:val="uk-UA"/>
        </w:rPr>
        <w:t>17</w:t>
      </w:r>
      <w:r>
        <w:rPr>
          <w:color w:val="000000"/>
          <w:spacing w:val="2"/>
          <w:sz w:val="28"/>
          <w:szCs w:val="28"/>
        </w:rPr>
        <w:t xml:space="preserve"> с. </w:t>
      </w:r>
    </w:p>
    <w:p w:rsidR="00DF697A" w:rsidRDefault="00DF697A" w:rsidP="00015615">
      <w:pPr>
        <w:numPr>
          <w:ilvl w:val="0"/>
          <w:numId w:val="57"/>
        </w:numPr>
        <w:suppressAutoHyphens w:val="0"/>
        <w:spacing w:line="360" w:lineRule="auto"/>
        <w:jc w:val="both"/>
        <w:rPr>
          <w:sz w:val="28"/>
        </w:rPr>
      </w:pPr>
      <w:r>
        <w:rPr>
          <w:color w:val="000000"/>
          <w:spacing w:val="2"/>
          <w:sz w:val="28"/>
          <w:szCs w:val="28"/>
        </w:rPr>
        <w:t>Амосова Н.Н. Этимологические основы словарного состава современного английского языка. – М.: Изд-во лит. на иностр. яз., 1956. – 218 с.</w:t>
      </w:r>
    </w:p>
    <w:p w:rsidR="00DF697A" w:rsidRDefault="00DF697A" w:rsidP="00015615">
      <w:pPr>
        <w:numPr>
          <w:ilvl w:val="0"/>
          <w:numId w:val="57"/>
        </w:numPr>
        <w:suppressAutoHyphens w:val="0"/>
        <w:spacing w:before="100" w:beforeAutospacing="1" w:after="100" w:afterAutospacing="1" w:line="360" w:lineRule="auto"/>
        <w:jc w:val="both"/>
        <w:rPr>
          <w:color w:val="000000"/>
          <w:sz w:val="28"/>
          <w:szCs w:val="28"/>
        </w:rPr>
      </w:pPr>
      <w:r>
        <w:rPr>
          <w:color w:val="000000"/>
          <w:sz w:val="28"/>
          <w:szCs w:val="28"/>
        </w:rPr>
        <w:t xml:space="preserve">Андрейчук Н.І., Карамишева </w:t>
      </w:r>
      <w:r>
        <w:rPr>
          <w:color w:val="000000"/>
          <w:sz w:val="28"/>
          <w:szCs w:val="28"/>
          <w:lang w:val="uk-UA"/>
        </w:rPr>
        <w:t xml:space="preserve">І. </w:t>
      </w:r>
      <w:r>
        <w:rPr>
          <w:color w:val="000000"/>
          <w:sz w:val="28"/>
          <w:szCs w:val="28"/>
        </w:rPr>
        <w:t>Д., Шерстньова О.В. Теорія і модель: до питання застосування термінів у сучасному мовознавстві</w:t>
      </w:r>
      <w:r>
        <w:rPr>
          <w:color w:val="000000"/>
          <w:sz w:val="28"/>
          <w:szCs w:val="28"/>
          <w:lang w:val="uk-UA"/>
        </w:rPr>
        <w:t xml:space="preserve"> </w:t>
      </w:r>
      <w:r>
        <w:rPr>
          <w:color w:val="000000"/>
          <w:sz w:val="28"/>
          <w:szCs w:val="28"/>
        </w:rPr>
        <w:t xml:space="preserve">// Сучасні проблеми термінології та термінографії: Тези міжнародної наукової конференції. </w:t>
      </w:r>
      <w:r>
        <w:rPr>
          <w:color w:val="000000"/>
          <w:sz w:val="28"/>
          <w:szCs w:val="28"/>
          <w:lang w:val="uk-UA"/>
        </w:rPr>
        <w:t xml:space="preserve">– </w:t>
      </w:r>
      <w:r>
        <w:rPr>
          <w:color w:val="000000"/>
          <w:sz w:val="28"/>
          <w:szCs w:val="28"/>
        </w:rPr>
        <w:t>К.: КМУЦА, 2000</w:t>
      </w:r>
      <w:r>
        <w:rPr>
          <w:color w:val="000000"/>
          <w:sz w:val="28"/>
          <w:szCs w:val="28"/>
          <w:lang w:val="uk-UA"/>
        </w:rPr>
        <w:t xml:space="preserve">. – </w:t>
      </w:r>
      <w:r>
        <w:rPr>
          <w:color w:val="000000"/>
          <w:sz w:val="28"/>
          <w:szCs w:val="28"/>
        </w:rPr>
        <w:t xml:space="preserve"> </w:t>
      </w:r>
      <w:r>
        <w:rPr>
          <w:color w:val="000000"/>
          <w:sz w:val="28"/>
          <w:szCs w:val="28"/>
          <w:lang w:val="uk-UA"/>
        </w:rPr>
        <w:t>С</w:t>
      </w:r>
      <w:r>
        <w:rPr>
          <w:color w:val="000000"/>
          <w:sz w:val="28"/>
          <w:szCs w:val="28"/>
        </w:rPr>
        <w:t>. 79 – 80</w:t>
      </w:r>
      <w:r>
        <w:rPr>
          <w:color w:val="000000"/>
          <w:sz w:val="28"/>
          <w:szCs w:val="28"/>
          <w:lang w:val="uk-UA"/>
        </w:rPr>
        <w:t>.</w:t>
      </w:r>
    </w:p>
    <w:p w:rsidR="00DF697A" w:rsidRDefault="00DF697A" w:rsidP="00015615">
      <w:pPr>
        <w:numPr>
          <w:ilvl w:val="0"/>
          <w:numId w:val="57"/>
        </w:numPr>
        <w:suppressAutoHyphens w:val="0"/>
        <w:spacing w:before="100" w:beforeAutospacing="1" w:after="100" w:afterAutospacing="1" w:line="360" w:lineRule="auto"/>
        <w:jc w:val="both"/>
        <w:rPr>
          <w:color w:val="000000"/>
          <w:sz w:val="28"/>
          <w:szCs w:val="28"/>
        </w:rPr>
      </w:pPr>
      <w:r>
        <w:rPr>
          <w:color w:val="000000"/>
          <w:sz w:val="28"/>
          <w:szCs w:val="28"/>
        </w:rPr>
        <w:t>Андрейчук Н.І.</w:t>
      </w:r>
      <w:r>
        <w:rPr>
          <w:color w:val="000000"/>
          <w:sz w:val="28"/>
          <w:szCs w:val="28"/>
          <w:lang w:val="uk-UA"/>
        </w:rPr>
        <w:t xml:space="preserve">, </w:t>
      </w:r>
      <w:r>
        <w:rPr>
          <w:color w:val="000000"/>
          <w:sz w:val="28"/>
          <w:szCs w:val="28"/>
        </w:rPr>
        <w:t xml:space="preserve">Карамишева </w:t>
      </w:r>
      <w:r>
        <w:rPr>
          <w:color w:val="000000"/>
          <w:sz w:val="28"/>
          <w:szCs w:val="28"/>
          <w:lang w:val="uk-UA"/>
        </w:rPr>
        <w:t xml:space="preserve">І. </w:t>
      </w:r>
      <w:r>
        <w:rPr>
          <w:color w:val="000000"/>
          <w:sz w:val="28"/>
          <w:szCs w:val="28"/>
        </w:rPr>
        <w:t>Д.</w:t>
      </w:r>
      <w:r>
        <w:rPr>
          <w:color w:val="000000"/>
          <w:sz w:val="28"/>
          <w:szCs w:val="28"/>
          <w:lang w:val="uk-UA"/>
        </w:rPr>
        <w:t xml:space="preserve"> </w:t>
      </w:r>
      <w:r>
        <w:rPr>
          <w:color w:val="000000"/>
          <w:sz w:val="28"/>
          <w:szCs w:val="28"/>
        </w:rPr>
        <w:t xml:space="preserve"> Біблеїзми з точки зору к</w:t>
      </w:r>
      <w:r>
        <w:rPr>
          <w:color w:val="000000"/>
          <w:sz w:val="28"/>
          <w:szCs w:val="28"/>
          <w:lang w:val="uk-UA"/>
        </w:rPr>
        <w:t>о</w:t>
      </w:r>
      <w:r>
        <w:rPr>
          <w:color w:val="000000"/>
          <w:sz w:val="28"/>
          <w:szCs w:val="28"/>
        </w:rPr>
        <w:t>гнітивної семантики</w:t>
      </w:r>
      <w:r>
        <w:rPr>
          <w:color w:val="000000"/>
          <w:sz w:val="28"/>
          <w:szCs w:val="28"/>
          <w:lang w:val="uk-UA"/>
        </w:rPr>
        <w:t xml:space="preserve"> </w:t>
      </w:r>
      <w:r>
        <w:rPr>
          <w:color w:val="000000"/>
          <w:sz w:val="28"/>
          <w:szCs w:val="28"/>
        </w:rPr>
        <w:t xml:space="preserve">// Вісник Національного університету </w:t>
      </w:r>
      <w:r>
        <w:rPr>
          <w:color w:val="000000"/>
          <w:sz w:val="28"/>
          <w:szCs w:val="28"/>
          <w:lang w:val="uk-UA"/>
        </w:rPr>
        <w:t>«</w:t>
      </w:r>
      <w:r>
        <w:rPr>
          <w:color w:val="000000"/>
          <w:sz w:val="28"/>
          <w:szCs w:val="28"/>
        </w:rPr>
        <w:t>Львівська політехніка</w:t>
      </w:r>
      <w:r>
        <w:rPr>
          <w:color w:val="000000"/>
          <w:sz w:val="28"/>
          <w:szCs w:val="28"/>
          <w:lang w:val="uk-UA"/>
        </w:rPr>
        <w:t>»</w:t>
      </w:r>
      <w:r>
        <w:rPr>
          <w:color w:val="000000"/>
          <w:sz w:val="28"/>
          <w:szCs w:val="28"/>
        </w:rPr>
        <w:t xml:space="preserve">: Проблеми лінгвістики науково-технічного і художнього тексту. </w:t>
      </w:r>
      <w:r>
        <w:rPr>
          <w:color w:val="000000"/>
          <w:sz w:val="28"/>
          <w:szCs w:val="28"/>
          <w:lang w:val="uk-UA"/>
        </w:rPr>
        <w:t xml:space="preserve">– </w:t>
      </w:r>
      <w:r>
        <w:rPr>
          <w:color w:val="000000"/>
          <w:sz w:val="28"/>
          <w:szCs w:val="28"/>
        </w:rPr>
        <w:t xml:space="preserve">№ 381. </w:t>
      </w:r>
      <w:r>
        <w:rPr>
          <w:color w:val="000000"/>
          <w:sz w:val="28"/>
          <w:szCs w:val="28"/>
          <w:lang w:val="uk-UA"/>
        </w:rPr>
        <w:t xml:space="preserve">– </w:t>
      </w:r>
      <w:r>
        <w:rPr>
          <w:color w:val="000000"/>
          <w:sz w:val="28"/>
          <w:szCs w:val="28"/>
        </w:rPr>
        <w:t xml:space="preserve">Львів, </w:t>
      </w:r>
      <w:r>
        <w:rPr>
          <w:color w:val="000000"/>
          <w:sz w:val="28"/>
          <w:szCs w:val="28"/>
          <w:lang w:val="uk-UA"/>
        </w:rPr>
        <w:t xml:space="preserve">ЛНУ, </w:t>
      </w:r>
      <w:r>
        <w:rPr>
          <w:color w:val="000000"/>
          <w:sz w:val="28"/>
          <w:szCs w:val="28"/>
        </w:rPr>
        <w:t xml:space="preserve">2000. </w:t>
      </w:r>
      <w:r>
        <w:rPr>
          <w:color w:val="000000"/>
          <w:sz w:val="28"/>
          <w:szCs w:val="28"/>
          <w:lang w:val="uk-UA"/>
        </w:rPr>
        <w:t xml:space="preserve">– </w:t>
      </w:r>
      <w:r>
        <w:rPr>
          <w:color w:val="000000"/>
          <w:sz w:val="28"/>
          <w:szCs w:val="28"/>
        </w:rPr>
        <w:t xml:space="preserve"> </w:t>
      </w:r>
      <w:r>
        <w:rPr>
          <w:color w:val="000000"/>
          <w:sz w:val="28"/>
          <w:szCs w:val="28"/>
          <w:lang w:val="uk-UA"/>
        </w:rPr>
        <w:t>С</w:t>
      </w:r>
      <w:r>
        <w:rPr>
          <w:color w:val="000000"/>
          <w:sz w:val="28"/>
          <w:szCs w:val="28"/>
        </w:rPr>
        <w:t>.</w:t>
      </w:r>
      <w:r>
        <w:rPr>
          <w:color w:val="000000"/>
          <w:sz w:val="28"/>
          <w:szCs w:val="28"/>
          <w:lang w:val="uk-UA"/>
        </w:rPr>
        <w:t xml:space="preserve"> </w:t>
      </w:r>
      <w:r>
        <w:rPr>
          <w:color w:val="000000"/>
          <w:sz w:val="28"/>
          <w:szCs w:val="28"/>
        </w:rPr>
        <w:t>55</w:t>
      </w:r>
      <w:r>
        <w:rPr>
          <w:color w:val="000000"/>
          <w:sz w:val="28"/>
          <w:szCs w:val="28"/>
          <w:lang w:val="uk-UA"/>
        </w:rPr>
        <w:t xml:space="preserve"> – </w:t>
      </w:r>
      <w:r>
        <w:rPr>
          <w:color w:val="000000"/>
          <w:sz w:val="28"/>
          <w:szCs w:val="28"/>
        </w:rPr>
        <w:t>58</w:t>
      </w:r>
      <w:r>
        <w:rPr>
          <w:color w:val="000000"/>
          <w:sz w:val="28"/>
          <w:szCs w:val="28"/>
          <w:lang w:val="uk-UA"/>
        </w:rPr>
        <w:t>.</w:t>
      </w:r>
    </w:p>
    <w:p w:rsidR="00DF697A" w:rsidRDefault="00DF697A" w:rsidP="00015615">
      <w:pPr>
        <w:numPr>
          <w:ilvl w:val="0"/>
          <w:numId w:val="57"/>
        </w:numPr>
        <w:suppressAutoHyphens w:val="0"/>
        <w:spacing w:line="360" w:lineRule="auto"/>
        <w:jc w:val="both"/>
        <w:rPr>
          <w:sz w:val="28"/>
        </w:rPr>
      </w:pPr>
      <w:r>
        <w:rPr>
          <w:color w:val="000000"/>
          <w:spacing w:val="2"/>
          <w:sz w:val="28"/>
          <w:szCs w:val="28"/>
        </w:rPr>
        <w:t>Антология концептов / Под. ред. В.И. Карасика, И.А. Стернина. – М.: Гнозис, 2007. – 512 с.</w:t>
      </w:r>
    </w:p>
    <w:p w:rsidR="00DF697A" w:rsidRDefault="00DF697A" w:rsidP="00015615">
      <w:pPr>
        <w:numPr>
          <w:ilvl w:val="0"/>
          <w:numId w:val="57"/>
        </w:numPr>
        <w:suppressAutoHyphens w:val="0"/>
        <w:spacing w:line="360" w:lineRule="auto"/>
        <w:jc w:val="both"/>
        <w:rPr>
          <w:sz w:val="28"/>
        </w:rPr>
      </w:pPr>
      <w:r>
        <w:rPr>
          <w:sz w:val="28"/>
        </w:rPr>
        <w:t xml:space="preserve">Апресян Ю.Д. Избранные труды, том </w:t>
      </w:r>
      <w:r>
        <w:rPr>
          <w:sz w:val="28"/>
          <w:lang w:val="en-US"/>
        </w:rPr>
        <w:t>II</w:t>
      </w:r>
      <w:r>
        <w:rPr>
          <w:sz w:val="28"/>
        </w:rPr>
        <w:t>. Интегральное описание и системная лексикография. – М.: Школа «Языки русской культуры», 1995. – 767</w:t>
      </w:r>
      <w:r>
        <w:rPr>
          <w:sz w:val="28"/>
          <w:lang w:val="uk-UA"/>
        </w:rPr>
        <w:t xml:space="preserve"> </w:t>
      </w:r>
      <w:r>
        <w:rPr>
          <w:sz w:val="28"/>
        </w:rPr>
        <w:t>с.</w:t>
      </w:r>
    </w:p>
    <w:p w:rsidR="00DF697A" w:rsidRDefault="00DF697A" w:rsidP="00015615">
      <w:pPr>
        <w:numPr>
          <w:ilvl w:val="0"/>
          <w:numId w:val="57"/>
        </w:numPr>
        <w:suppressAutoHyphens w:val="0"/>
        <w:spacing w:line="360" w:lineRule="auto"/>
        <w:jc w:val="both"/>
        <w:rPr>
          <w:sz w:val="28"/>
          <w:szCs w:val="28"/>
        </w:rPr>
      </w:pPr>
      <w:r>
        <w:rPr>
          <w:sz w:val="28"/>
          <w:szCs w:val="28"/>
          <w:lang w:val="uk-UA"/>
        </w:rPr>
        <w:t>Аркадьева</w:t>
      </w:r>
      <w:r>
        <w:rPr>
          <w:sz w:val="28"/>
          <w:szCs w:val="28"/>
        </w:rPr>
        <w:t xml:space="preserve"> Э.В. Семантическое освоение русским языком терминов изобразительного и прикладного искусства, архитектуры и музыки итальянского происхождения</w:t>
      </w:r>
      <w:r>
        <w:rPr>
          <w:sz w:val="28"/>
          <w:szCs w:val="28"/>
          <w:lang w:val="uk-UA"/>
        </w:rPr>
        <w:t xml:space="preserve">: </w:t>
      </w:r>
      <w:r>
        <w:rPr>
          <w:sz w:val="28"/>
          <w:szCs w:val="28"/>
        </w:rPr>
        <w:t>Автореф. ди</w:t>
      </w:r>
      <w:r>
        <w:rPr>
          <w:sz w:val="28"/>
          <w:szCs w:val="28"/>
          <w:lang w:val="uk-UA"/>
        </w:rPr>
        <w:t>с</w:t>
      </w:r>
      <w:r>
        <w:rPr>
          <w:sz w:val="28"/>
          <w:szCs w:val="28"/>
        </w:rPr>
        <w:t>. … канд.филол.наук: 10.02.01 / Моск. гос. ун-т. – М., 1974. – 25 с.</w:t>
      </w:r>
    </w:p>
    <w:p w:rsidR="00DF697A" w:rsidRDefault="00DF697A" w:rsidP="00015615">
      <w:pPr>
        <w:numPr>
          <w:ilvl w:val="0"/>
          <w:numId w:val="57"/>
        </w:numPr>
        <w:suppressAutoHyphens w:val="0"/>
        <w:spacing w:line="360" w:lineRule="auto"/>
        <w:jc w:val="both"/>
        <w:rPr>
          <w:sz w:val="28"/>
          <w:szCs w:val="28"/>
        </w:rPr>
      </w:pPr>
      <w:r>
        <w:rPr>
          <w:color w:val="000000"/>
          <w:sz w:val="28"/>
          <w:szCs w:val="28"/>
        </w:rPr>
        <w:lastRenderedPageBreak/>
        <w:t>Арнольд И. В. Лексикология современного английского языка: Учеб. для ин-тов и фак. иностр. яз. — 3-е изд., перераб. и доп. — М.: Высш. шк., 1986. — 295 с., ил. — На англ. яз.</w:t>
      </w:r>
    </w:p>
    <w:p w:rsidR="00DF697A" w:rsidRDefault="00DF697A" w:rsidP="00015615">
      <w:pPr>
        <w:numPr>
          <w:ilvl w:val="0"/>
          <w:numId w:val="57"/>
        </w:numPr>
        <w:suppressAutoHyphens w:val="0"/>
        <w:spacing w:line="360" w:lineRule="auto"/>
        <w:jc w:val="both"/>
        <w:rPr>
          <w:sz w:val="28"/>
        </w:rPr>
      </w:pPr>
      <w:r>
        <w:rPr>
          <w:sz w:val="28"/>
          <w:lang w:val="uk-UA"/>
        </w:rPr>
        <w:t>А</w:t>
      </w:r>
      <w:r>
        <w:rPr>
          <w:sz w:val="28"/>
        </w:rPr>
        <w:t>ртыкова Г.Ш. Семантическая деривация поля «Наука»: Автореф. дис. … канд. филол. наук: 10.02.19 / Узбек. гос. ун-т мировых языков. – Ташкент, 1994. – 21 с.</w:t>
      </w:r>
    </w:p>
    <w:p w:rsidR="00DF697A" w:rsidRDefault="00DF697A" w:rsidP="00015615">
      <w:pPr>
        <w:numPr>
          <w:ilvl w:val="0"/>
          <w:numId w:val="57"/>
        </w:numPr>
        <w:suppressAutoHyphens w:val="0"/>
        <w:spacing w:line="360" w:lineRule="auto"/>
        <w:jc w:val="both"/>
        <w:rPr>
          <w:sz w:val="28"/>
        </w:rPr>
      </w:pPr>
      <w:r>
        <w:rPr>
          <w:color w:val="000000"/>
          <w:spacing w:val="1"/>
          <w:sz w:val="28"/>
          <w:szCs w:val="28"/>
        </w:rPr>
        <w:t>Арутюнова Н.Д. Дискурс</w:t>
      </w:r>
      <w:r>
        <w:rPr>
          <w:color w:val="000000"/>
          <w:spacing w:val="1"/>
          <w:sz w:val="28"/>
          <w:szCs w:val="28"/>
          <w:lang w:val="uk-UA"/>
        </w:rPr>
        <w:t xml:space="preserve"> //</w:t>
      </w:r>
      <w:r>
        <w:rPr>
          <w:color w:val="000000"/>
          <w:spacing w:val="1"/>
          <w:sz w:val="28"/>
          <w:szCs w:val="28"/>
        </w:rPr>
        <w:t xml:space="preserve"> Лингвистический энциклопедический словарь. </w:t>
      </w:r>
      <w:r>
        <w:rPr>
          <w:color w:val="000000"/>
          <w:sz w:val="28"/>
          <w:szCs w:val="28"/>
          <w:lang w:val="uk-UA"/>
        </w:rPr>
        <w:t>–</w:t>
      </w:r>
      <w:r>
        <w:rPr>
          <w:color w:val="000000"/>
          <w:sz w:val="28"/>
          <w:szCs w:val="28"/>
        </w:rPr>
        <w:t xml:space="preserve"> М.</w:t>
      </w:r>
      <w:r>
        <w:rPr>
          <w:color w:val="000000"/>
          <w:sz w:val="28"/>
          <w:szCs w:val="28"/>
          <w:lang w:val="uk-UA"/>
        </w:rPr>
        <w:t>: Сов</w:t>
      </w:r>
      <w:r>
        <w:rPr>
          <w:color w:val="000000"/>
          <w:sz w:val="28"/>
          <w:szCs w:val="28"/>
        </w:rPr>
        <w:t>етская</w:t>
      </w:r>
      <w:r>
        <w:rPr>
          <w:color w:val="000000"/>
          <w:sz w:val="28"/>
          <w:szCs w:val="28"/>
          <w:lang w:val="uk-UA"/>
        </w:rPr>
        <w:t xml:space="preserve"> </w:t>
      </w:r>
      <w:r>
        <w:rPr>
          <w:color w:val="000000"/>
          <w:sz w:val="28"/>
          <w:szCs w:val="28"/>
        </w:rPr>
        <w:t xml:space="preserve">Энциклопедия, </w:t>
      </w:r>
      <w:r>
        <w:rPr>
          <w:color w:val="000000"/>
          <w:sz w:val="28"/>
          <w:szCs w:val="28"/>
          <w:lang w:val="uk-UA"/>
        </w:rPr>
        <w:t>1990.—</w:t>
      </w:r>
      <w:r>
        <w:rPr>
          <w:color w:val="000000"/>
          <w:sz w:val="28"/>
          <w:szCs w:val="28"/>
        </w:rPr>
        <w:t xml:space="preserve"> </w:t>
      </w:r>
      <w:r>
        <w:rPr>
          <w:color w:val="000000"/>
          <w:sz w:val="28"/>
          <w:szCs w:val="28"/>
          <w:lang w:val="uk-UA"/>
        </w:rPr>
        <w:t>С. 136 – 137.</w:t>
      </w:r>
      <w:r>
        <w:rPr>
          <w:color w:val="000000"/>
          <w:spacing w:val="11"/>
          <w:sz w:val="28"/>
          <w:szCs w:val="28"/>
          <w:lang w:val="uk-UA"/>
        </w:rPr>
        <w:t xml:space="preserve"> </w:t>
      </w:r>
    </w:p>
    <w:p w:rsidR="00DF697A" w:rsidRDefault="00DF697A" w:rsidP="00015615">
      <w:pPr>
        <w:numPr>
          <w:ilvl w:val="0"/>
          <w:numId w:val="57"/>
        </w:numPr>
        <w:suppressAutoHyphens w:val="0"/>
        <w:spacing w:line="360" w:lineRule="auto"/>
        <w:jc w:val="both"/>
        <w:rPr>
          <w:sz w:val="28"/>
        </w:rPr>
      </w:pPr>
      <w:r>
        <w:rPr>
          <w:sz w:val="28"/>
        </w:rPr>
        <w:t xml:space="preserve">Аскольдов-Алексеев </w:t>
      </w:r>
      <w:r>
        <w:rPr>
          <w:sz w:val="28"/>
          <w:lang w:val="uk-UA"/>
        </w:rPr>
        <w:t xml:space="preserve">С.А. </w:t>
      </w:r>
      <w:r>
        <w:rPr>
          <w:sz w:val="28"/>
        </w:rPr>
        <w:t xml:space="preserve">Концепт и слово // Русская словесность. От теории словесности к структуре текста: Антология. – М.: </w:t>
      </w:r>
      <w:r>
        <w:rPr>
          <w:sz w:val="28"/>
          <w:lang w:val="en-US"/>
        </w:rPr>
        <w:t>Academia</w:t>
      </w:r>
      <w:r>
        <w:rPr>
          <w:sz w:val="28"/>
          <w:lang w:val="uk-UA"/>
        </w:rPr>
        <w:t xml:space="preserve">, </w:t>
      </w:r>
      <w:r>
        <w:rPr>
          <w:sz w:val="28"/>
        </w:rPr>
        <w:t>1997</w:t>
      </w:r>
      <w:r>
        <w:rPr>
          <w:sz w:val="28"/>
          <w:lang w:val="uk-UA"/>
        </w:rPr>
        <w:t>. – С. 267 – 279.</w:t>
      </w:r>
    </w:p>
    <w:p w:rsidR="00DF697A" w:rsidRDefault="00DF697A" w:rsidP="00015615">
      <w:pPr>
        <w:numPr>
          <w:ilvl w:val="0"/>
          <w:numId w:val="57"/>
        </w:numPr>
        <w:suppressAutoHyphens w:val="0"/>
        <w:spacing w:line="360" w:lineRule="auto"/>
        <w:jc w:val="both"/>
        <w:rPr>
          <w:sz w:val="28"/>
        </w:rPr>
      </w:pPr>
      <w:r>
        <w:rPr>
          <w:sz w:val="28"/>
        </w:rPr>
        <w:t xml:space="preserve">Бабушкин </w:t>
      </w:r>
      <w:r>
        <w:rPr>
          <w:sz w:val="28"/>
          <w:lang w:val="uk-UA"/>
        </w:rPr>
        <w:t>А.П. Концепты разных типов в лексике и фразеологии и методика их выявления // Методологические проблемы когнитивной лингвистики. – Воронеж. – 2001. – С. 49 – 54.</w:t>
      </w:r>
    </w:p>
    <w:p w:rsidR="00DF697A" w:rsidRDefault="00DF697A" w:rsidP="00015615">
      <w:pPr>
        <w:numPr>
          <w:ilvl w:val="0"/>
          <w:numId w:val="57"/>
        </w:numPr>
        <w:suppressAutoHyphens w:val="0"/>
        <w:spacing w:line="360" w:lineRule="auto"/>
        <w:jc w:val="both"/>
        <w:rPr>
          <w:sz w:val="28"/>
        </w:rPr>
      </w:pPr>
      <w:r>
        <w:rPr>
          <w:sz w:val="28"/>
        </w:rPr>
        <w:t xml:space="preserve">Балли Ш. Общая лингвистика и вопросы французского языка / Пер. с 3-го франц. изд. Е.В. Вентцель, Т.В. Вентцель. – М.: Изд-во иностр. лит., 1955. –  416 с. </w:t>
      </w:r>
    </w:p>
    <w:p w:rsidR="00DF697A" w:rsidRDefault="00DF697A" w:rsidP="00015615">
      <w:pPr>
        <w:numPr>
          <w:ilvl w:val="0"/>
          <w:numId w:val="57"/>
        </w:numPr>
        <w:suppressAutoHyphens w:val="0"/>
        <w:spacing w:line="360" w:lineRule="auto"/>
        <w:jc w:val="both"/>
        <w:rPr>
          <w:sz w:val="28"/>
        </w:rPr>
      </w:pPr>
      <w:r>
        <w:rPr>
          <w:sz w:val="28"/>
          <w:lang w:val="uk-UA"/>
        </w:rPr>
        <w:t xml:space="preserve">Баранов </w:t>
      </w:r>
      <w:r>
        <w:rPr>
          <w:sz w:val="28"/>
        </w:rPr>
        <w:t>А.Н., Добровольский Д.О. Постулаты когнитивной семантики // Известия АН: Серия лит. и яз. – М. – 1997.</w:t>
      </w:r>
      <w:r>
        <w:rPr>
          <w:sz w:val="28"/>
          <w:lang w:val="uk-UA"/>
        </w:rPr>
        <w:t xml:space="preserve"> – </w:t>
      </w:r>
      <w:r>
        <w:rPr>
          <w:sz w:val="28"/>
        </w:rPr>
        <w:t xml:space="preserve"> Т.56. – №1. – С.11 – 21.</w:t>
      </w:r>
    </w:p>
    <w:p w:rsidR="00DF697A" w:rsidRDefault="00DF697A" w:rsidP="00015615">
      <w:pPr>
        <w:numPr>
          <w:ilvl w:val="0"/>
          <w:numId w:val="57"/>
        </w:numPr>
        <w:suppressAutoHyphens w:val="0"/>
        <w:spacing w:line="360" w:lineRule="auto"/>
        <w:jc w:val="both"/>
        <w:rPr>
          <w:sz w:val="28"/>
        </w:rPr>
      </w:pPr>
      <w:r>
        <w:rPr>
          <w:sz w:val="28"/>
          <w:lang w:val="uk-UA"/>
        </w:rPr>
        <w:t>Белей Н.І. Про семантичні особливості лексико-семантичної групи дієслів руху в сучасній англійській мові</w:t>
      </w:r>
      <w:r>
        <w:rPr>
          <w:sz w:val="28"/>
        </w:rPr>
        <w:t xml:space="preserve"> </w:t>
      </w:r>
      <w:r>
        <w:rPr>
          <w:sz w:val="28"/>
          <w:lang w:val="uk-UA"/>
        </w:rPr>
        <w:t xml:space="preserve">// </w:t>
      </w:r>
      <w:r>
        <w:rPr>
          <w:color w:val="000000"/>
          <w:spacing w:val="2"/>
          <w:sz w:val="28"/>
          <w:szCs w:val="28"/>
          <w:lang w:val="uk-UA"/>
        </w:rPr>
        <w:t xml:space="preserve">Науковий </w:t>
      </w:r>
      <w:r>
        <w:rPr>
          <w:color w:val="000000"/>
          <w:spacing w:val="1"/>
          <w:sz w:val="28"/>
          <w:szCs w:val="28"/>
          <w:lang w:val="uk-UA"/>
        </w:rPr>
        <w:t xml:space="preserve">вісник Чернівецького університету: </w:t>
      </w:r>
      <w:r>
        <w:rPr>
          <w:sz w:val="28"/>
          <w:szCs w:val="28"/>
          <w:lang w:val="uk-UA"/>
        </w:rPr>
        <w:t>збірник наукових праць.</w:t>
      </w:r>
      <w:r>
        <w:rPr>
          <w:color w:val="000000"/>
          <w:spacing w:val="1"/>
          <w:sz w:val="28"/>
          <w:szCs w:val="28"/>
          <w:lang w:val="uk-UA"/>
        </w:rPr>
        <w:t xml:space="preserve"> Випуск 41: Германська філологія.</w:t>
      </w:r>
      <w:r>
        <w:rPr>
          <w:color w:val="000000"/>
          <w:spacing w:val="2"/>
          <w:sz w:val="28"/>
          <w:szCs w:val="28"/>
          <w:lang w:val="uk-UA"/>
        </w:rPr>
        <w:t xml:space="preserve"> </w:t>
      </w:r>
      <w:r>
        <w:rPr>
          <w:color w:val="000000"/>
          <w:sz w:val="28"/>
          <w:szCs w:val="28"/>
        </w:rPr>
        <w:t xml:space="preserve">– </w:t>
      </w:r>
      <w:r>
        <w:rPr>
          <w:color w:val="000000"/>
          <w:spacing w:val="2"/>
          <w:sz w:val="28"/>
          <w:szCs w:val="28"/>
          <w:lang w:val="uk-UA"/>
        </w:rPr>
        <w:t xml:space="preserve">Чернівці: Рута, 1998. </w:t>
      </w:r>
      <w:r>
        <w:rPr>
          <w:color w:val="000000"/>
          <w:sz w:val="28"/>
          <w:szCs w:val="28"/>
        </w:rPr>
        <w:t xml:space="preserve">– </w:t>
      </w:r>
      <w:r>
        <w:rPr>
          <w:color w:val="000000"/>
          <w:spacing w:val="2"/>
          <w:sz w:val="28"/>
          <w:szCs w:val="28"/>
          <w:lang w:val="uk-UA"/>
        </w:rPr>
        <w:t xml:space="preserve"> С. 71 – 73.</w:t>
      </w:r>
    </w:p>
    <w:p w:rsidR="00DF697A" w:rsidRDefault="00DF697A" w:rsidP="00015615">
      <w:pPr>
        <w:numPr>
          <w:ilvl w:val="0"/>
          <w:numId w:val="57"/>
        </w:numPr>
        <w:suppressAutoHyphens w:val="0"/>
        <w:spacing w:line="360" w:lineRule="auto"/>
        <w:jc w:val="both"/>
        <w:rPr>
          <w:sz w:val="28"/>
        </w:rPr>
      </w:pPr>
      <w:r>
        <w:rPr>
          <w:color w:val="000000"/>
          <w:sz w:val="28"/>
          <w:szCs w:val="28"/>
          <w:lang w:val="uk-UA"/>
        </w:rPr>
        <w:t>Белецкий А.А. Об интернационализмах // Наукові записки Київського університету. – К., 1955.  – Т.15. – Вип. 2. – С. 59 – 80.</w:t>
      </w:r>
    </w:p>
    <w:p w:rsidR="00DF697A" w:rsidRDefault="00DF697A" w:rsidP="00015615">
      <w:pPr>
        <w:numPr>
          <w:ilvl w:val="0"/>
          <w:numId w:val="57"/>
        </w:numPr>
        <w:suppressAutoHyphens w:val="0"/>
        <w:spacing w:line="360" w:lineRule="auto"/>
        <w:jc w:val="both"/>
        <w:rPr>
          <w:sz w:val="28"/>
        </w:rPr>
      </w:pPr>
      <w:r>
        <w:rPr>
          <w:color w:val="000000"/>
          <w:sz w:val="28"/>
          <w:szCs w:val="28"/>
        </w:rPr>
        <w:t xml:space="preserve">Беллерт И. Об одном условии связности текста // Новое в зарубежной лингвистике.– </w:t>
      </w:r>
      <w:r>
        <w:rPr>
          <w:color w:val="000000"/>
          <w:sz w:val="28"/>
          <w:szCs w:val="28"/>
          <w:lang w:val="uk-UA"/>
        </w:rPr>
        <w:t xml:space="preserve">1987. –  </w:t>
      </w:r>
      <w:r>
        <w:rPr>
          <w:color w:val="000000"/>
          <w:sz w:val="28"/>
          <w:szCs w:val="28"/>
        </w:rPr>
        <w:t xml:space="preserve">Вып. </w:t>
      </w:r>
      <w:r>
        <w:rPr>
          <w:color w:val="000000"/>
          <w:sz w:val="28"/>
          <w:szCs w:val="28"/>
          <w:lang w:val="uk-UA"/>
        </w:rPr>
        <w:t xml:space="preserve">8. </w:t>
      </w:r>
      <w:r>
        <w:rPr>
          <w:color w:val="000000"/>
          <w:sz w:val="28"/>
          <w:szCs w:val="28"/>
        </w:rPr>
        <w:t xml:space="preserve">– С. </w:t>
      </w:r>
      <w:r>
        <w:rPr>
          <w:color w:val="000000"/>
          <w:sz w:val="28"/>
          <w:szCs w:val="28"/>
          <w:lang w:val="uk-UA"/>
        </w:rPr>
        <w:t xml:space="preserve">172 </w:t>
      </w:r>
      <w:r>
        <w:rPr>
          <w:color w:val="000000"/>
          <w:sz w:val="28"/>
          <w:szCs w:val="28"/>
        </w:rPr>
        <w:t xml:space="preserve">– </w:t>
      </w:r>
      <w:r>
        <w:rPr>
          <w:color w:val="000000"/>
          <w:sz w:val="28"/>
          <w:szCs w:val="28"/>
          <w:lang w:val="uk-UA"/>
        </w:rPr>
        <w:t>207.</w:t>
      </w:r>
    </w:p>
    <w:p w:rsidR="00DF697A" w:rsidRDefault="00DF697A" w:rsidP="00015615">
      <w:pPr>
        <w:numPr>
          <w:ilvl w:val="0"/>
          <w:numId w:val="57"/>
        </w:numPr>
        <w:suppressAutoHyphens w:val="0"/>
        <w:spacing w:line="360" w:lineRule="auto"/>
        <w:jc w:val="both"/>
        <w:rPr>
          <w:sz w:val="28"/>
        </w:rPr>
      </w:pPr>
      <w:r>
        <w:rPr>
          <w:color w:val="000000"/>
          <w:spacing w:val="1"/>
          <w:sz w:val="28"/>
          <w:szCs w:val="28"/>
        </w:rPr>
        <w:t>Белова А.Д. Лингвистические аспекты аргументации. – К.: Астрея, 1997. – 300 с.</w:t>
      </w:r>
    </w:p>
    <w:p w:rsidR="00DF697A" w:rsidRDefault="00DF697A" w:rsidP="00015615">
      <w:pPr>
        <w:numPr>
          <w:ilvl w:val="0"/>
          <w:numId w:val="57"/>
        </w:numPr>
        <w:suppressAutoHyphens w:val="0"/>
        <w:spacing w:line="360" w:lineRule="auto"/>
        <w:jc w:val="both"/>
        <w:rPr>
          <w:sz w:val="28"/>
        </w:rPr>
      </w:pPr>
      <w:r>
        <w:rPr>
          <w:sz w:val="28"/>
        </w:rPr>
        <w:lastRenderedPageBreak/>
        <w:t xml:space="preserve"> Бєлова А.Д. Вербальне відображення концептосфери етносу: Сучасний стан вивчення проблеми // Мовні і концептуальні картини світу. – К.: 2001.</w:t>
      </w:r>
      <w:r>
        <w:rPr>
          <w:sz w:val="28"/>
          <w:lang w:val="uk-UA"/>
        </w:rPr>
        <w:t xml:space="preserve"> – № 5.</w:t>
      </w:r>
      <w:r>
        <w:rPr>
          <w:sz w:val="28"/>
        </w:rPr>
        <w:t xml:space="preserve"> </w:t>
      </w:r>
      <w:r>
        <w:rPr>
          <w:color w:val="000000"/>
          <w:sz w:val="28"/>
          <w:szCs w:val="28"/>
        </w:rPr>
        <w:t xml:space="preserve">– </w:t>
      </w:r>
      <w:r>
        <w:rPr>
          <w:sz w:val="28"/>
        </w:rPr>
        <w:t>С. 15 – 22.</w:t>
      </w:r>
    </w:p>
    <w:p w:rsidR="00DF697A" w:rsidRDefault="00DF697A" w:rsidP="00015615">
      <w:pPr>
        <w:numPr>
          <w:ilvl w:val="0"/>
          <w:numId w:val="57"/>
        </w:numPr>
        <w:suppressAutoHyphens w:val="0"/>
        <w:spacing w:line="360" w:lineRule="auto"/>
        <w:jc w:val="both"/>
        <w:rPr>
          <w:sz w:val="28"/>
        </w:rPr>
      </w:pPr>
      <w:r>
        <w:rPr>
          <w:color w:val="000000"/>
          <w:spacing w:val="1"/>
          <w:sz w:val="28"/>
          <w:szCs w:val="28"/>
          <w:lang w:val="uk-UA"/>
        </w:rPr>
        <w:t>Бєлова А.Д. Поняття “стиль”, “жанр”, “дискурс”, “текст” у сучасній лінгвістиці // Вісник  КНУ. Іноземна Філологія. – К., 2002. – Вип. 32 – 33. – С. 7 – 14.</w:t>
      </w:r>
    </w:p>
    <w:p w:rsidR="00DF697A" w:rsidRDefault="00DF697A" w:rsidP="00015615">
      <w:pPr>
        <w:numPr>
          <w:ilvl w:val="0"/>
          <w:numId w:val="57"/>
        </w:numPr>
        <w:suppressAutoHyphens w:val="0"/>
        <w:spacing w:line="360" w:lineRule="auto"/>
        <w:jc w:val="both"/>
        <w:rPr>
          <w:sz w:val="28"/>
        </w:rPr>
      </w:pPr>
      <w:r>
        <w:rPr>
          <w:color w:val="000000"/>
          <w:spacing w:val="3"/>
          <w:sz w:val="28"/>
          <w:szCs w:val="28"/>
        </w:rPr>
        <w:t xml:space="preserve">Белодед И.К. Интернациональные элементы в лексике и терминологии. </w:t>
      </w:r>
      <w:r>
        <w:rPr>
          <w:color w:val="000000"/>
          <w:sz w:val="28"/>
          <w:szCs w:val="28"/>
        </w:rPr>
        <w:t xml:space="preserve">– </w:t>
      </w:r>
      <w:r>
        <w:rPr>
          <w:color w:val="000000"/>
          <w:spacing w:val="4"/>
          <w:sz w:val="28"/>
          <w:szCs w:val="28"/>
        </w:rPr>
        <w:t xml:space="preserve">Харьков: </w:t>
      </w:r>
      <w:r>
        <w:rPr>
          <w:color w:val="000000"/>
          <w:spacing w:val="4"/>
          <w:sz w:val="28"/>
          <w:szCs w:val="28"/>
          <w:lang w:val="uk-UA"/>
        </w:rPr>
        <w:t xml:space="preserve">Вища </w:t>
      </w:r>
      <w:r>
        <w:rPr>
          <w:color w:val="000000"/>
          <w:spacing w:val="4"/>
          <w:sz w:val="28"/>
          <w:szCs w:val="28"/>
        </w:rPr>
        <w:t xml:space="preserve">школа, </w:t>
      </w:r>
      <w:r>
        <w:rPr>
          <w:color w:val="000000"/>
          <w:spacing w:val="4"/>
          <w:sz w:val="28"/>
          <w:szCs w:val="28"/>
          <w:lang w:val="uk-UA"/>
        </w:rPr>
        <w:t xml:space="preserve">1980. </w:t>
      </w:r>
      <w:r>
        <w:rPr>
          <w:color w:val="000000"/>
          <w:sz w:val="28"/>
          <w:szCs w:val="28"/>
        </w:rPr>
        <w:t xml:space="preserve">– </w:t>
      </w:r>
      <w:r>
        <w:rPr>
          <w:color w:val="000000"/>
          <w:spacing w:val="4"/>
          <w:sz w:val="28"/>
          <w:szCs w:val="28"/>
          <w:lang w:val="uk-UA"/>
        </w:rPr>
        <w:t xml:space="preserve">208 </w:t>
      </w:r>
      <w:r>
        <w:rPr>
          <w:color w:val="000000"/>
          <w:spacing w:val="4"/>
          <w:sz w:val="28"/>
          <w:szCs w:val="28"/>
        </w:rPr>
        <w:t>с.</w:t>
      </w:r>
    </w:p>
    <w:p w:rsidR="00DF697A" w:rsidRDefault="00DF697A" w:rsidP="00015615">
      <w:pPr>
        <w:numPr>
          <w:ilvl w:val="0"/>
          <w:numId w:val="57"/>
        </w:numPr>
        <w:suppressAutoHyphens w:val="0"/>
        <w:spacing w:line="360" w:lineRule="auto"/>
        <w:jc w:val="both"/>
        <w:rPr>
          <w:sz w:val="28"/>
        </w:rPr>
      </w:pPr>
      <w:r>
        <w:rPr>
          <w:color w:val="000000"/>
          <w:sz w:val="28"/>
          <w:szCs w:val="22"/>
        </w:rPr>
        <w:t xml:space="preserve">Беляевская Е. Г. Семантика слова: Учеб. пособие для ин-тов и фак. иностр. яз.: Для изучающих англ.яз. – М.: Высш. </w:t>
      </w:r>
      <w:r>
        <w:rPr>
          <w:color w:val="000000"/>
          <w:sz w:val="28"/>
          <w:szCs w:val="22"/>
          <w:lang w:val="uk-UA"/>
        </w:rPr>
        <w:t>ш</w:t>
      </w:r>
      <w:r>
        <w:rPr>
          <w:color w:val="000000"/>
          <w:sz w:val="28"/>
          <w:szCs w:val="22"/>
        </w:rPr>
        <w:t>к., 1987. – 128 с.</w:t>
      </w:r>
    </w:p>
    <w:p w:rsidR="00DF697A" w:rsidRDefault="00DF697A" w:rsidP="00015615">
      <w:pPr>
        <w:numPr>
          <w:ilvl w:val="0"/>
          <w:numId w:val="57"/>
        </w:numPr>
        <w:suppressAutoHyphens w:val="0"/>
        <w:spacing w:line="360" w:lineRule="auto"/>
        <w:jc w:val="both"/>
        <w:rPr>
          <w:sz w:val="28"/>
          <w:lang w:val="uk-UA"/>
        </w:rPr>
      </w:pPr>
      <w:r>
        <w:rPr>
          <w:color w:val="000000"/>
          <w:sz w:val="28"/>
          <w:szCs w:val="22"/>
        </w:rPr>
        <w:t>Беляевская Е. Г. Принципы когнитивных исследований: проблема моделирования семантики языковых единиц // Когнитивная семантика. Материалы второй международной школы-семинара. – Ч. 1. – Тамбов, 2000. – С. 8 – 10.</w:t>
      </w:r>
    </w:p>
    <w:p w:rsidR="00DF697A" w:rsidRDefault="00DF697A" w:rsidP="00015615">
      <w:pPr>
        <w:numPr>
          <w:ilvl w:val="0"/>
          <w:numId w:val="57"/>
        </w:numPr>
        <w:suppressAutoHyphens w:val="0"/>
        <w:spacing w:line="360" w:lineRule="auto"/>
        <w:jc w:val="both"/>
        <w:rPr>
          <w:sz w:val="28"/>
          <w:lang w:val="uk-UA"/>
        </w:rPr>
      </w:pPr>
      <w:r>
        <w:rPr>
          <w:sz w:val="28"/>
          <w:lang w:val="uk-UA"/>
        </w:rPr>
        <w:t>Беркещук Х. Австралійські культурні концепти // Матеріали 4-ї Міжвузівської конференції молодих учених (1-3 лютого 2006р.). Частина 2. – Донецьк, ДонНУ, 2006. – С. 71 – 73.</w:t>
      </w:r>
    </w:p>
    <w:p w:rsidR="00DF697A" w:rsidRDefault="00DF697A" w:rsidP="00015615">
      <w:pPr>
        <w:numPr>
          <w:ilvl w:val="0"/>
          <w:numId w:val="57"/>
        </w:numPr>
        <w:suppressAutoHyphens w:val="0"/>
        <w:spacing w:line="360" w:lineRule="auto"/>
        <w:jc w:val="both"/>
        <w:rPr>
          <w:sz w:val="28"/>
          <w:lang w:val="uk-UA"/>
        </w:rPr>
      </w:pPr>
      <w:r>
        <w:rPr>
          <w:sz w:val="28"/>
          <w:lang w:val="uk-UA"/>
        </w:rPr>
        <w:t>Бехта І. Лінгвонаративна проблематика точки зору автора-письменника в художньому дискурсі</w:t>
      </w:r>
      <w:r>
        <w:rPr>
          <w:sz w:val="28"/>
        </w:rPr>
        <w:t xml:space="preserve"> </w:t>
      </w:r>
      <w:r>
        <w:rPr>
          <w:sz w:val="28"/>
          <w:lang w:val="uk-UA"/>
        </w:rPr>
        <w:t>// Наукові записки. Серія:  мовознавство. –       № 2. –  Тернопіль, ТДПУ, 2003. – С. 104 – 109.</w:t>
      </w:r>
    </w:p>
    <w:p w:rsidR="00DF697A" w:rsidRDefault="00DF697A" w:rsidP="00015615">
      <w:pPr>
        <w:numPr>
          <w:ilvl w:val="0"/>
          <w:numId w:val="57"/>
        </w:numPr>
        <w:suppressAutoHyphens w:val="0"/>
        <w:spacing w:line="360" w:lineRule="auto"/>
        <w:jc w:val="both"/>
        <w:rPr>
          <w:sz w:val="28"/>
          <w:lang w:val="uk-UA"/>
        </w:rPr>
      </w:pPr>
      <w:r>
        <w:rPr>
          <w:sz w:val="28"/>
          <w:lang w:val="uk-UA"/>
        </w:rPr>
        <w:t xml:space="preserve">Богатирець В. Інтернаціоналізми в соціокультурному аспекті (на матеріалі англомовної економічної літератури) // Науковий вісник Чернівецького університету: </w:t>
      </w:r>
      <w:r>
        <w:rPr>
          <w:sz w:val="28"/>
          <w:szCs w:val="28"/>
          <w:lang w:val="uk-UA"/>
        </w:rPr>
        <w:t xml:space="preserve">збірник наукових праць. </w:t>
      </w:r>
      <w:r>
        <w:rPr>
          <w:sz w:val="28"/>
          <w:lang w:val="uk-UA"/>
        </w:rPr>
        <w:t>Вип. 114: Германська філологія. – Чернівці: Рута, 2001. – С. 108 – 113.</w:t>
      </w:r>
    </w:p>
    <w:p w:rsidR="00DF697A" w:rsidRDefault="00DF697A" w:rsidP="00015615">
      <w:pPr>
        <w:numPr>
          <w:ilvl w:val="0"/>
          <w:numId w:val="57"/>
        </w:numPr>
        <w:suppressAutoHyphens w:val="0"/>
        <w:spacing w:line="360" w:lineRule="auto"/>
        <w:jc w:val="both"/>
        <w:rPr>
          <w:sz w:val="28"/>
        </w:rPr>
      </w:pPr>
      <w:r>
        <w:rPr>
          <w:sz w:val="28"/>
        </w:rPr>
        <w:t>Болдырев Н.Н. Когнитивная семантика: Курс лекций по английской филологии. – Тамбов: Изд-во Тамбов. ун-та, 2001. – 123</w:t>
      </w:r>
      <w:r>
        <w:rPr>
          <w:sz w:val="28"/>
          <w:lang w:val="uk-UA"/>
        </w:rPr>
        <w:t xml:space="preserve"> </w:t>
      </w:r>
      <w:r>
        <w:rPr>
          <w:sz w:val="28"/>
        </w:rPr>
        <w:t>с.</w:t>
      </w:r>
    </w:p>
    <w:p w:rsidR="00DF697A" w:rsidRDefault="00DF697A" w:rsidP="00015615">
      <w:pPr>
        <w:numPr>
          <w:ilvl w:val="0"/>
          <w:numId w:val="57"/>
        </w:numPr>
        <w:suppressAutoHyphens w:val="0"/>
        <w:spacing w:line="360" w:lineRule="auto"/>
        <w:jc w:val="both"/>
        <w:rPr>
          <w:sz w:val="28"/>
        </w:rPr>
      </w:pPr>
      <w:r>
        <w:rPr>
          <w:sz w:val="28"/>
        </w:rPr>
        <w:t xml:space="preserve">Болдырев Н.Н. Концепт и значение слова </w:t>
      </w:r>
      <w:r>
        <w:rPr>
          <w:sz w:val="28"/>
          <w:lang w:val="uk-UA"/>
        </w:rPr>
        <w:t>// Методологические проблемы когнитивной лингвистики. – Воронеж. – 2001. – С. 24 – 34.</w:t>
      </w:r>
    </w:p>
    <w:p w:rsidR="00DF697A" w:rsidRDefault="00DF697A" w:rsidP="00015615">
      <w:pPr>
        <w:numPr>
          <w:ilvl w:val="0"/>
          <w:numId w:val="57"/>
        </w:numPr>
        <w:suppressAutoHyphens w:val="0"/>
        <w:spacing w:line="360" w:lineRule="auto"/>
        <w:jc w:val="both"/>
        <w:rPr>
          <w:sz w:val="28"/>
        </w:rPr>
      </w:pPr>
      <w:r>
        <w:rPr>
          <w:sz w:val="28"/>
        </w:rPr>
        <w:t>Бондарко А.В. К теории функциональной грамматики // Проблемы функциональной грамматики. – М.: Наука, 1985. – С. 16</w:t>
      </w:r>
      <w:r>
        <w:rPr>
          <w:sz w:val="28"/>
          <w:lang w:val="uk-UA"/>
        </w:rPr>
        <w:t xml:space="preserve"> – </w:t>
      </w:r>
      <w:r>
        <w:rPr>
          <w:sz w:val="28"/>
        </w:rPr>
        <w:t>29.</w:t>
      </w:r>
    </w:p>
    <w:p w:rsidR="00DF697A" w:rsidRDefault="00DF697A" w:rsidP="00015615">
      <w:pPr>
        <w:numPr>
          <w:ilvl w:val="0"/>
          <w:numId w:val="57"/>
        </w:numPr>
        <w:suppressAutoHyphens w:val="0"/>
        <w:spacing w:line="360" w:lineRule="auto"/>
        <w:jc w:val="both"/>
        <w:rPr>
          <w:sz w:val="28"/>
        </w:rPr>
      </w:pPr>
      <w:r>
        <w:rPr>
          <w:sz w:val="28"/>
        </w:rPr>
        <w:lastRenderedPageBreak/>
        <w:t xml:space="preserve">Бондарко А.В. Проблемы грамматической семантики и русской аспектологии. – СПб.: Изд-во С.-Петерб. </w:t>
      </w:r>
      <w:r>
        <w:rPr>
          <w:sz w:val="28"/>
          <w:lang w:val="uk-UA"/>
        </w:rPr>
        <w:t>г</w:t>
      </w:r>
      <w:r>
        <w:rPr>
          <w:sz w:val="28"/>
        </w:rPr>
        <w:t xml:space="preserve">ос. </w:t>
      </w:r>
      <w:r>
        <w:rPr>
          <w:sz w:val="28"/>
          <w:lang w:val="uk-UA"/>
        </w:rPr>
        <w:t>у</w:t>
      </w:r>
      <w:r>
        <w:rPr>
          <w:sz w:val="28"/>
        </w:rPr>
        <w:t xml:space="preserve">н-та, 1996. – 220 с. </w:t>
      </w:r>
    </w:p>
    <w:p w:rsidR="00DF697A" w:rsidRDefault="00DF697A" w:rsidP="00015615">
      <w:pPr>
        <w:numPr>
          <w:ilvl w:val="0"/>
          <w:numId w:val="57"/>
        </w:numPr>
        <w:suppressAutoHyphens w:val="0"/>
        <w:spacing w:line="360" w:lineRule="auto"/>
        <w:jc w:val="both"/>
        <w:rPr>
          <w:sz w:val="28"/>
        </w:rPr>
      </w:pPr>
      <w:r>
        <w:rPr>
          <w:sz w:val="28"/>
        </w:rPr>
        <w:t>Борев Ю.Б.. Искусство и формула бытия человечества</w:t>
      </w:r>
      <w:r>
        <w:rPr>
          <w:sz w:val="28"/>
          <w:lang w:val="uk-UA"/>
        </w:rPr>
        <w:t xml:space="preserve"> </w:t>
      </w:r>
      <w:r>
        <w:rPr>
          <w:sz w:val="28"/>
        </w:rPr>
        <w:t xml:space="preserve">// Филологические науки. – 2004. </w:t>
      </w:r>
      <w:r>
        <w:rPr>
          <w:color w:val="000000"/>
          <w:sz w:val="28"/>
          <w:szCs w:val="28"/>
        </w:rPr>
        <w:t xml:space="preserve">– </w:t>
      </w:r>
      <w:r>
        <w:rPr>
          <w:sz w:val="28"/>
        </w:rPr>
        <w:t xml:space="preserve"> №</w:t>
      </w:r>
      <w:r>
        <w:rPr>
          <w:sz w:val="28"/>
          <w:lang w:val="uk-UA"/>
        </w:rPr>
        <w:t xml:space="preserve"> </w:t>
      </w:r>
      <w:r>
        <w:rPr>
          <w:sz w:val="28"/>
        </w:rPr>
        <w:t>6. – С.14 – 23.</w:t>
      </w:r>
    </w:p>
    <w:p w:rsidR="00DF697A" w:rsidRDefault="00DF697A" w:rsidP="00015615">
      <w:pPr>
        <w:numPr>
          <w:ilvl w:val="0"/>
          <w:numId w:val="57"/>
        </w:numPr>
        <w:suppressAutoHyphens w:val="0"/>
        <w:spacing w:line="360" w:lineRule="auto"/>
        <w:jc w:val="both"/>
        <w:rPr>
          <w:sz w:val="28"/>
        </w:rPr>
      </w:pPr>
      <w:r>
        <w:rPr>
          <w:color w:val="000000"/>
          <w:spacing w:val="3"/>
          <w:sz w:val="28"/>
          <w:szCs w:val="28"/>
        </w:rPr>
        <w:t xml:space="preserve">Будагов Р.А. Очерки по яыкознанию. </w:t>
      </w:r>
      <w:r>
        <w:rPr>
          <w:color w:val="000000"/>
          <w:spacing w:val="3"/>
          <w:sz w:val="28"/>
          <w:szCs w:val="28"/>
          <w:lang w:val="uk-UA"/>
        </w:rPr>
        <w:t xml:space="preserve">–  </w:t>
      </w:r>
      <w:r>
        <w:rPr>
          <w:color w:val="000000"/>
          <w:spacing w:val="3"/>
          <w:sz w:val="28"/>
          <w:szCs w:val="28"/>
        </w:rPr>
        <w:t xml:space="preserve">М.: Изд-во </w:t>
      </w:r>
      <w:r>
        <w:rPr>
          <w:color w:val="000000"/>
          <w:spacing w:val="3"/>
          <w:sz w:val="28"/>
          <w:szCs w:val="28"/>
          <w:lang w:val="uk-UA"/>
        </w:rPr>
        <w:t>АН</w:t>
      </w:r>
      <w:r>
        <w:rPr>
          <w:color w:val="000000"/>
          <w:spacing w:val="3"/>
          <w:sz w:val="28"/>
          <w:szCs w:val="28"/>
        </w:rPr>
        <w:t xml:space="preserve"> СССР, </w:t>
      </w:r>
      <w:r>
        <w:rPr>
          <w:color w:val="000000"/>
          <w:spacing w:val="3"/>
          <w:sz w:val="28"/>
          <w:szCs w:val="28"/>
          <w:lang w:val="uk-UA"/>
        </w:rPr>
        <w:t xml:space="preserve">1953. – 280 </w:t>
      </w:r>
      <w:r>
        <w:rPr>
          <w:color w:val="000000"/>
          <w:spacing w:val="3"/>
          <w:sz w:val="28"/>
          <w:szCs w:val="28"/>
        </w:rPr>
        <w:t>с.</w:t>
      </w:r>
    </w:p>
    <w:p w:rsidR="00DF697A" w:rsidRDefault="00DF697A" w:rsidP="00015615">
      <w:pPr>
        <w:numPr>
          <w:ilvl w:val="0"/>
          <w:numId w:val="57"/>
        </w:numPr>
        <w:suppressAutoHyphens w:val="0"/>
        <w:spacing w:line="360" w:lineRule="auto"/>
        <w:jc w:val="both"/>
        <w:rPr>
          <w:sz w:val="28"/>
        </w:rPr>
      </w:pPr>
      <w:r>
        <w:rPr>
          <w:color w:val="000000"/>
          <w:spacing w:val="3"/>
          <w:sz w:val="28"/>
          <w:szCs w:val="28"/>
        </w:rPr>
        <w:t>Будагов Р.А.</w:t>
      </w:r>
      <w:r>
        <w:rPr>
          <w:color w:val="000000"/>
          <w:spacing w:val="3"/>
          <w:sz w:val="28"/>
          <w:szCs w:val="28"/>
          <w:lang w:val="uk-UA"/>
        </w:rPr>
        <w:t xml:space="preserve"> История слов в истории общества.—М.: Просвещение, 1971. – 270 с. </w:t>
      </w:r>
    </w:p>
    <w:p w:rsidR="00DF697A" w:rsidRDefault="00DF697A" w:rsidP="00015615">
      <w:pPr>
        <w:numPr>
          <w:ilvl w:val="0"/>
          <w:numId w:val="57"/>
        </w:numPr>
        <w:suppressAutoHyphens w:val="0"/>
        <w:spacing w:line="360" w:lineRule="auto"/>
        <w:jc w:val="both"/>
        <w:rPr>
          <w:sz w:val="28"/>
        </w:rPr>
      </w:pPr>
      <w:r>
        <w:rPr>
          <w:color w:val="000000"/>
          <w:spacing w:val="3"/>
          <w:sz w:val="28"/>
          <w:szCs w:val="28"/>
        </w:rPr>
        <w:t>Будагов Р.А.</w:t>
      </w:r>
      <w:r>
        <w:rPr>
          <w:color w:val="000000"/>
          <w:spacing w:val="3"/>
          <w:sz w:val="28"/>
          <w:szCs w:val="28"/>
          <w:lang w:val="uk-UA"/>
        </w:rPr>
        <w:t xml:space="preserve"> Филология и культура. – М.: МГУ, 1980. – 303 с.</w:t>
      </w:r>
    </w:p>
    <w:p w:rsidR="00DF697A" w:rsidRDefault="00DF697A" w:rsidP="00015615">
      <w:pPr>
        <w:numPr>
          <w:ilvl w:val="0"/>
          <w:numId w:val="57"/>
        </w:numPr>
        <w:suppressAutoHyphens w:val="0"/>
        <w:spacing w:line="360" w:lineRule="auto"/>
        <w:jc w:val="both"/>
        <w:rPr>
          <w:sz w:val="28"/>
        </w:rPr>
      </w:pPr>
      <w:r>
        <w:rPr>
          <w:sz w:val="28"/>
        </w:rPr>
        <w:t>Булатова А.П. Лингво-когнитивный анализ искусствоведческого дискурса (музыка, архитектура)</w:t>
      </w:r>
      <w:r>
        <w:rPr>
          <w:sz w:val="28"/>
          <w:lang w:val="uk-UA"/>
        </w:rPr>
        <w:t>:</w:t>
      </w:r>
      <w:r>
        <w:rPr>
          <w:sz w:val="28"/>
        </w:rPr>
        <w:t xml:space="preserve"> Автореф. дис</w:t>
      </w:r>
      <w:r>
        <w:rPr>
          <w:sz w:val="28"/>
          <w:lang w:val="uk-UA"/>
        </w:rPr>
        <w:t xml:space="preserve">. </w:t>
      </w:r>
      <w:r>
        <w:rPr>
          <w:sz w:val="28"/>
        </w:rPr>
        <w:t>… канд. филол. наук: 10.02.04 / Моск. гос. пед. ун-т. – М., 1999. – 24 с.</w:t>
      </w:r>
    </w:p>
    <w:p w:rsidR="00DF697A" w:rsidRDefault="00DF697A" w:rsidP="00015615">
      <w:pPr>
        <w:numPr>
          <w:ilvl w:val="0"/>
          <w:numId w:val="57"/>
        </w:numPr>
        <w:suppressAutoHyphens w:val="0"/>
        <w:spacing w:line="360" w:lineRule="auto"/>
        <w:jc w:val="both"/>
        <w:rPr>
          <w:sz w:val="28"/>
        </w:rPr>
      </w:pPr>
      <w:r>
        <w:rPr>
          <w:color w:val="000000"/>
          <w:sz w:val="28"/>
          <w:szCs w:val="28"/>
          <w:lang w:val="uk-UA"/>
        </w:rPr>
        <w:t>Бур</w:t>
      </w:r>
      <w:r>
        <w:rPr>
          <w:color w:val="000000"/>
          <w:sz w:val="28"/>
          <w:szCs w:val="28"/>
        </w:rPr>
        <w:t>викова Т.И. Текст как объект лингвистических исследований в аспекте описания и преподавания русского языка как иностранного // Лингвистические и методические проблемы преподавания русского языка как неродного: Сб.ст. – М.: МГУ, 1991. – С. 13 –19.</w:t>
      </w:r>
    </w:p>
    <w:p w:rsidR="00DF697A" w:rsidRDefault="00DF697A" w:rsidP="00015615">
      <w:pPr>
        <w:numPr>
          <w:ilvl w:val="0"/>
          <w:numId w:val="57"/>
        </w:numPr>
        <w:suppressAutoHyphens w:val="0"/>
        <w:spacing w:line="360" w:lineRule="auto"/>
        <w:jc w:val="both"/>
        <w:rPr>
          <w:sz w:val="28"/>
        </w:rPr>
      </w:pPr>
      <w:r>
        <w:rPr>
          <w:color w:val="000000"/>
          <w:sz w:val="28"/>
          <w:szCs w:val="28"/>
        </w:rPr>
        <w:t xml:space="preserve">Быстрова Л.В. Капатрук Н.Д., Левицкий В.В. К вопросу о принципах и методах выделения лексико-семантических групп слов // Научн. докл. высш. шк. Филологические науки. – 1980. – №6. – С. 75 – 78.  </w:t>
      </w:r>
    </w:p>
    <w:p w:rsidR="00DF697A" w:rsidRDefault="00DF697A" w:rsidP="00015615">
      <w:pPr>
        <w:numPr>
          <w:ilvl w:val="0"/>
          <w:numId w:val="57"/>
        </w:numPr>
        <w:suppressAutoHyphens w:val="0"/>
        <w:spacing w:line="360" w:lineRule="auto"/>
        <w:jc w:val="both"/>
        <w:rPr>
          <w:sz w:val="28"/>
        </w:rPr>
      </w:pPr>
      <w:r>
        <w:rPr>
          <w:spacing w:val="-6"/>
          <w:sz w:val="28"/>
        </w:rPr>
        <w:t xml:space="preserve">Б’ялик В. Д. Проблема категоризації неологічної картини світу // Науковий вісник </w:t>
      </w:r>
      <w:r>
        <w:rPr>
          <w:spacing w:val="-6"/>
          <w:sz w:val="28"/>
          <w:lang w:val="uk-UA"/>
        </w:rPr>
        <w:t xml:space="preserve">Чернівецького університету: </w:t>
      </w:r>
      <w:r>
        <w:rPr>
          <w:spacing w:val="-6"/>
          <w:sz w:val="28"/>
          <w:szCs w:val="28"/>
          <w:lang w:val="uk-UA"/>
        </w:rPr>
        <w:t xml:space="preserve">збірник наукових праць. </w:t>
      </w:r>
      <w:r>
        <w:rPr>
          <w:spacing w:val="-6"/>
          <w:sz w:val="28"/>
        </w:rPr>
        <w:t>Випуск 188 – 189: Германська філологія. –  Чернівці: Рута, 2004. – С. 62 – 72</w:t>
      </w:r>
      <w:r>
        <w:rPr>
          <w:sz w:val="28"/>
        </w:rPr>
        <w:t>.</w:t>
      </w:r>
    </w:p>
    <w:p w:rsidR="00DF697A" w:rsidRDefault="00DF697A" w:rsidP="00015615">
      <w:pPr>
        <w:numPr>
          <w:ilvl w:val="0"/>
          <w:numId w:val="57"/>
        </w:numPr>
        <w:suppressAutoHyphens w:val="0"/>
        <w:spacing w:line="360" w:lineRule="auto"/>
        <w:jc w:val="both"/>
        <w:rPr>
          <w:sz w:val="28"/>
        </w:rPr>
      </w:pPr>
      <w:r>
        <w:rPr>
          <w:sz w:val="28"/>
        </w:rPr>
        <w:t>Васильев Л.М. Теория семантических полей</w:t>
      </w:r>
      <w:r>
        <w:rPr>
          <w:sz w:val="28"/>
          <w:lang w:val="uk-UA"/>
        </w:rPr>
        <w:t xml:space="preserve"> </w:t>
      </w:r>
      <w:r>
        <w:rPr>
          <w:sz w:val="28"/>
        </w:rPr>
        <w:t>// Вопросы языкознания. – 1971. – № 5. – С. 105—113.</w:t>
      </w:r>
    </w:p>
    <w:p w:rsidR="00DF697A" w:rsidRDefault="00DF697A" w:rsidP="00015615">
      <w:pPr>
        <w:numPr>
          <w:ilvl w:val="0"/>
          <w:numId w:val="57"/>
        </w:numPr>
        <w:suppressAutoHyphens w:val="0"/>
        <w:spacing w:line="360" w:lineRule="auto"/>
        <w:jc w:val="both"/>
        <w:rPr>
          <w:sz w:val="28"/>
        </w:rPr>
      </w:pPr>
      <w:r>
        <w:rPr>
          <w:sz w:val="28"/>
        </w:rPr>
        <w:t>Васильев Л.М. Методы современной лингвистики</w:t>
      </w:r>
      <w:r>
        <w:rPr>
          <w:sz w:val="28"/>
          <w:lang w:val="uk-UA"/>
        </w:rPr>
        <w:t>:</w:t>
      </w:r>
      <w:r>
        <w:rPr>
          <w:sz w:val="28"/>
        </w:rPr>
        <w:t xml:space="preserve"> Учебное пособие по общему языкознанию. – Уфа, Изд-во Башкирского ун-та, </w:t>
      </w:r>
      <w:r>
        <w:rPr>
          <w:sz w:val="28"/>
          <w:lang w:val="uk-UA"/>
        </w:rPr>
        <w:t>1997. – 180 с.</w:t>
      </w:r>
    </w:p>
    <w:p w:rsidR="00DF697A" w:rsidRDefault="00DF697A" w:rsidP="00015615">
      <w:pPr>
        <w:numPr>
          <w:ilvl w:val="0"/>
          <w:numId w:val="57"/>
        </w:numPr>
        <w:suppressAutoHyphens w:val="0"/>
        <w:spacing w:line="360" w:lineRule="auto"/>
        <w:jc w:val="both"/>
        <w:rPr>
          <w:sz w:val="28"/>
        </w:rPr>
      </w:pPr>
      <w:r>
        <w:rPr>
          <w:color w:val="000000"/>
          <w:sz w:val="28"/>
          <w:szCs w:val="28"/>
        </w:rPr>
        <w:t>Васильев С.А. Синтез смысла при создании и понимании текста. – К.: Наукова думка, 1988. – 238 с.</w:t>
      </w:r>
    </w:p>
    <w:p w:rsidR="00DF697A" w:rsidRDefault="00DF697A" w:rsidP="00015615">
      <w:pPr>
        <w:numPr>
          <w:ilvl w:val="0"/>
          <w:numId w:val="57"/>
        </w:numPr>
        <w:suppressAutoHyphens w:val="0"/>
        <w:spacing w:line="360" w:lineRule="auto"/>
        <w:jc w:val="both"/>
        <w:rPr>
          <w:sz w:val="28"/>
        </w:rPr>
      </w:pPr>
      <w:r>
        <w:rPr>
          <w:sz w:val="28"/>
        </w:rPr>
        <w:t>Вежбицька А. Понимание культур через посредство ключевых слов / Пер с англ. А.Д. Шмелева. – М.: Языки славянской культуры,  2001. – 288 с. – (Язык. Семиотика. Культура: Малая серия).</w:t>
      </w:r>
    </w:p>
    <w:p w:rsidR="00DF697A" w:rsidRDefault="00DF697A" w:rsidP="00015615">
      <w:pPr>
        <w:numPr>
          <w:ilvl w:val="0"/>
          <w:numId w:val="57"/>
        </w:numPr>
        <w:suppressAutoHyphens w:val="0"/>
        <w:spacing w:line="360" w:lineRule="auto"/>
        <w:jc w:val="both"/>
        <w:rPr>
          <w:sz w:val="28"/>
        </w:rPr>
      </w:pPr>
      <w:r>
        <w:rPr>
          <w:sz w:val="28"/>
          <w:lang w:val="uk-UA"/>
        </w:rPr>
        <w:lastRenderedPageBreak/>
        <w:t>Вердиева З.Н. Семантические поля  в современном английском я</w:t>
      </w:r>
      <w:r>
        <w:rPr>
          <w:sz w:val="28"/>
        </w:rPr>
        <w:t>зыке: учеб. пособие для пед. ин-тов. – М.: Высшая школа, 1986. – 120 с.</w:t>
      </w:r>
    </w:p>
    <w:p w:rsidR="00DF697A" w:rsidRDefault="00DF697A" w:rsidP="00015615">
      <w:pPr>
        <w:numPr>
          <w:ilvl w:val="0"/>
          <w:numId w:val="57"/>
        </w:numPr>
        <w:suppressAutoHyphens w:val="0"/>
        <w:spacing w:line="360" w:lineRule="auto"/>
        <w:jc w:val="both"/>
        <w:rPr>
          <w:sz w:val="28"/>
        </w:rPr>
      </w:pPr>
      <w:r>
        <w:rPr>
          <w:sz w:val="28"/>
          <w:lang w:val="uk-UA"/>
        </w:rPr>
        <w:t xml:space="preserve">Вецкур Т.А. Текст і дискурс: проблеми диференціації // Актуальні проблеми філології та перекладознавства: Збірник праць та доповідей Всеукраїнської накової конференції. 12 – 13 травня 2005 року. – Хмельницький, ХНУ: 2005. – С. 71 – 73. </w:t>
      </w:r>
    </w:p>
    <w:p w:rsidR="00DF697A" w:rsidRDefault="00DF697A" w:rsidP="00015615">
      <w:pPr>
        <w:numPr>
          <w:ilvl w:val="0"/>
          <w:numId w:val="57"/>
        </w:numPr>
        <w:suppressAutoHyphens w:val="0"/>
        <w:spacing w:line="360" w:lineRule="auto"/>
        <w:jc w:val="both"/>
        <w:rPr>
          <w:sz w:val="28"/>
        </w:rPr>
      </w:pPr>
      <w:r>
        <w:rPr>
          <w:sz w:val="28"/>
        </w:rPr>
        <w:t>Виноградов В.В. Стилистика. Теория поэтической речи. Поэтика. – М.: Изд-во Акад. Наук СССР, 1963. – 255 с.</w:t>
      </w:r>
    </w:p>
    <w:p w:rsidR="00DF697A" w:rsidRDefault="00DF697A" w:rsidP="00015615">
      <w:pPr>
        <w:numPr>
          <w:ilvl w:val="0"/>
          <w:numId w:val="57"/>
        </w:numPr>
        <w:suppressAutoHyphens w:val="0"/>
        <w:spacing w:line="360" w:lineRule="auto"/>
        <w:jc w:val="both"/>
        <w:rPr>
          <w:sz w:val="28"/>
        </w:rPr>
      </w:pPr>
      <w:r>
        <w:rPr>
          <w:sz w:val="28"/>
          <w:lang w:val="uk-UA"/>
        </w:rPr>
        <w:t xml:space="preserve">Володина М.Н. </w:t>
      </w:r>
      <w:r>
        <w:rPr>
          <w:sz w:val="28"/>
        </w:rPr>
        <w:t xml:space="preserve">Интернациональное и национальное в процессе терминологической номинации. – М.: МГУ, 1993. – 112 с. </w:t>
      </w:r>
    </w:p>
    <w:p w:rsidR="00DF697A" w:rsidRDefault="00DF697A" w:rsidP="00015615">
      <w:pPr>
        <w:numPr>
          <w:ilvl w:val="0"/>
          <w:numId w:val="57"/>
        </w:numPr>
        <w:suppressAutoHyphens w:val="0"/>
        <w:spacing w:line="360" w:lineRule="auto"/>
        <w:jc w:val="both"/>
        <w:rPr>
          <w:sz w:val="28"/>
        </w:rPr>
      </w:pPr>
      <w:r>
        <w:rPr>
          <w:sz w:val="28"/>
        </w:rPr>
        <w:t xml:space="preserve">Воркачев С.Г. Лингвокультурология, языковая личность, концепт: становление антропоцентрической парадигмы в языкознании // Филологические науки. – 2001. – № 2. – С. 64 – 72. </w:t>
      </w:r>
    </w:p>
    <w:p w:rsidR="00DF697A" w:rsidRDefault="00DF697A" w:rsidP="00015615">
      <w:pPr>
        <w:numPr>
          <w:ilvl w:val="0"/>
          <w:numId w:val="57"/>
        </w:numPr>
        <w:suppressAutoHyphens w:val="0"/>
        <w:spacing w:line="360" w:lineRule="auto"/>
        <w:jc w:val="both"/>
        <w:rPr>
          <w:color w:val="000000"/>
          <w:sz w:val="28"/>
          <w:szCs w:val="28"/>
        </w:rPr>
      </w:pPr>
      <w:r>
        <w:rPr>
          <w:rFonts w:cs="Arial"/>
          <w:color w:val="000000"/>
          <w:sz w:val="28"/>
          <w:szCs w:val="28"/>
        </w:rPr>
        <w:t>Воробьева Ю.А. Когнитивно-прагматический анализ: На материале новой лексики искусствоведения // Когнитивно-прагматические аспекты лингвистических исследований: Сб. науч. тр. – Калининград, 2001. – С. 64—75.</w:t>
      </w:r>
    </w:p>
    <w:p w:rsidR="00DF697A" w:rsidRDefault="00DF697A" w:rsidP="00015615">
      <w:pPr>
        <w:numPr>
          <w:ilvl w:val="0"/>
          <w:numId w:val="57"/>
        </w:numPr>
        <w:suppressAutoHyphens w:val="0"/>
        <w:spacing w:line="360" w:lineRule="auto"/>
        <w:jc w:val="both"/>
        <w:rPr>
          <w:sz w:val="28"/>
        </w:rPr>
      </w:pPr>
      <w:r>
        <w:rPr>
          <w:color w:val="000000"/>
          <w:sz w:val="28"/>
          <w:szCs w:val="28"/>
        </w:rPr>
        <w:t>Выготский Л.С. Мышление и речь. – М.: Лабиринт, 1996. – 352 с.</w:t>
      </w:r>
    </w:p>
    <w:p w:rsidR="00DF697A" w:rsidRDefault="00DF697A" w:rsidP="00015615">
      <w:pPr>
        <w:numPr>
          <w:ilvl w:val="0"/>
          <w:numId w:val="57"/>
        </w:numPr>
        <w:suppressAutoHyphens w:val="0"/>
        <w:spacing w:line="360" w:lineRule="auto"/>
        <w:jc w:val="both"/>
        <w:rPr>
          <w:spacing w:val="-6"/>
          <w:sz w:val="28"/>
        </w:rPr>
      </w:pPr>
      <w:r>
        <w:rPr>
          <w:color w:val="000000"/>
          <w:spacing w:val="-6"/>
          <w:sz w:val="28"/>
          <w:szCs w:val="28"/>
        </w:rPr>
        <w:t>Гайдукова В. К вопросу о логическом анализе языка (на примере концептосферического поля власти) // Русский язык. – 2000. – № 15/ 45. – С. 8 – 13.</w:t>
      </w:r>
    </w:p>
    <w:p w:rsidR="00DF697A" w:rsidRDefault="00DF697A" w:rsidP="00015615">
      <w:pPr>
        <w:numPr>
          <w:ilvl w:val="0"/>
          <w:numId w:val="57"/>
        </w:numPr>
        <w:suppressAutoHyphens w:val="0"/>
        <w:spacing w:line="360" w:lineRule="auto"/>
        <w:jc w:val="both"/>
        <w:rPr>
          <w:sz w:val="28"/>
        </w:rPr>
      </w:pPr>
      <w:r>
        <w:rPr>
          <w:color w:val="000000"/>
          <w:sz w:val="28"/>
          <w:szCs w:val="28"/>
        </w:rPr>
        <w:t>Гальперин И.Р. Текст как объект лингвистического исследования. –</w:t>
      </w:r>
      <w:r>
        <w:rPr>
          <w:color w:val="000000"/>
          <w:sz w:val="28"/>
          <w:szCs w:val="28"/>
          <w:lang w:val="uk-UA"/>
        </w:rPr>
        <w:t xml:space="preserve"> </w:t>
      </w:r>
      <w:r>
        <w:rPr>
          <w:color w:val="000000"/>
          <w:sz w:val="28"/>
          <w:szCs w:val="28"/>
        </w:rPr>
        <w:t>М.: Наука,</w:t>
      </w:r>
      <w:r>
        <w:rPr>
          <w:color w:val="000000"/>
          <w:sz w:val="28"/>
          <w:szCs w:val="28"/>
          <w:lang w:val="uk-UA"/>
        </w:rPr>
        <w:t xml:space="preserve"> 1981.</w:t>
      </w:r>
      <w:r>
        <w:rPr>
          <w:color w:val="000000"/>
          <w:sz w:val="28"/>
          <w:szCs w:val="28"/>
        </w:rPr>
        <w:t xml:space="preserve"> – </w:t>
      </w:r>
      <w:r>
        <w:rPr>
          <w:color w:val="000000"/>
          <w:sz w:val="28"/>
          <w:szCs w:val="28"/>
          <w:lang w:val="uk-UA"/>
        </w:rPr>
        <w:t xml:space="preserve">139 </w:t>
      </w:r>
      <w:r>
        <w:rPr>
          <w:color w:val="000000"/>
          <w:sz w:val="28"/>
          <w:szCs w:val="28"/>
        </w:rPr>
        <w:t>с</w:t>
      </w:r>
      <w:r>
        <w:rPr>
          <w:color w:val="000000"/>
          <w:spacing w:val="14"/>
          <w:sz w:val="28"/>
          <w:szCs w:val="28"/>
        </w:rPr>
        <w:t xml:space="preserve">. – </w:t>
      </w:r>
      <w:r>
        <w:rPr>
          <w:color w:val="000000"/>
          <w:sz w:val="28"/>
          <w:szCs w:val="28"/>
        </w:rPr>
        <w:t>Библиогр.: с. 136 –138.</w:t>
      </w:r>
    </w:p>
    <w:p w:rsidR="00DF697A" w:rsidRDefault="00DF697A" w:rsidP="00015615">
      <w:pPr>
        <w:numPr>
          <w:ilvl w:val="0"/>
          <w:numId w:val="57"/>
        </w:numPr>
        <w:suppressAutoHyphens w:val="0"/>
        <w:spacing w:line="360" w:lineRule="auto"/>
        <w:jc w:val="both"/>
        <w:rPr>
          <w:sz w:val="28"/>
          <w:lang w:val="uk-UA"/>
        </w:rPr>
      </w:pPr>
      <w:r>
        <w:rPr>
          <w:color w:val="000000"/>
          <w:sz w:val="28"/>
          <w:szCs w:val="28"/>
          <w:lang w:val="uk-UA"/>
        </w:rPr>
        <w:t>Ганіткевич М. Принципи та методи укладання українських науково-технічних словників // Тези 1-ої МНК «Проблеми української науково-технічної термінології». –  Львів, 1992. –  С. 9 – 10.</w:t>
      </w:r>
    </w:p>
    <w:p w:rsidR="00DF697A" w:rsidRDefault="00DF697A" w:rsidP="00015615">
      <w:pPr>
        <w:numPr>
          <w:ilvl w:val="0"/>
          <w:numId w:val="57"/>
        </w:numPr>
        <w:suppressAutoHyphens w:val="0"/>
        <w:spacing w:line="360" w:lineRule="auto"/>
        <w:jc w:val="both"/>
        <w:rPr>
          <w:sz w:val="28"/>
          <w:lang w:val="uk-UA"/>
        </w:rPr>
      </w:pPr>
      <w:r>
        <w:rPr>
          <w:color w:val="000000"/>
          <w:sz w:val="28"/>
          <w:szCs w:val="28"/>
          <w:lang w:val="uk-UA"/>
        </w:rPr>
        <w:t>Гаспарян С.К., Князян А.Т. К вопросу об изучении индивидуального стиля автора // Филологические науки. – 2004. – № 4. – С. 51 – 57.</w:t>
      </w:r>
    </w:p>
    <w:p w:rsidR="00DF697A" w:rsidRDefault="00DF697A" w:rsidP="00015615">
      <w:pPr>
        <w:numPr>
          <w:ilvl w:val="0"/>
          <w:numId w:val="57"/>
        </w:numPr>
        <w:suppressAutoHyphens w:val="0"/>
        <w:spacing w:line="360" w:lineRule="auto"/>
        <w:jc w:val="both"/>
        <w:rPr>
          <w:sz w:val="28"/>
          <w:lang w:val="uk-UA"/>
        </w:rPr>
      </w:pPr>
      <w:r>
        <w:rPr>
          <w:color w:val="000000"/>
          <w:spacing w:val="3"/>
          <w:sz w:val="28"/>
          <w:szCs w:val="28"/>
          <w:lang w:val="uk-UA"/>
        </w:rPr>
        <w:t xml:space="preserve">Гіков Л. Лексико-семантичні елементи авторського стилю Г. Белля </w:t>
      </w:r>
      <w:r>
        <w:rPr>
          <w:color w:val="000000"/>
          <w:spacing w:val="2"/>
          <w:sz w:val="28"/>
          <w:szCs w:val="28"/>
          <w:lang w:val="uk-UA"/>
        </w:rPr>
        <w:t>//</w:t>
      </w:r>
      <w:r>
        <w:rPr>
          <w:sz w:val="28"/>
          <w:lang w:val="uk-UA"/>
        </w:rPr>
        <w:t xml:space="preserve"> Науковий вісник </w:t>
      </w:r>
      <w:r>
        <w:rPr>
          <w:color w:val="000000"/>
          <w:spacing w:val="3"/>
          <w:sz w:val="28"/>
          <w:szCs w:val="28"/>
          <w:lang w:val="uk-UA"/>
        </w:rPr>
        <w:t>Чернівецького університету</w:t>
      </w:r>
      <w:r>
        <w:rPr>
          <w:sz w:val="28"/>
          <w:lang w:val="uk-UA"/>
        </w:rPr>
        <w:t xml:space="preserve">: </w:t>
      </w:r>
      <w:r>
        <w:rPr>
          <w:sz w:val="28"/>
          <w:szCs w:val="28"/>
          <w:lang w:val="uk-UA"/>
        </w:rPr>
        <w:t xml:space="preserve">збірник наукових праць. </w:t>
      </w:r>
      <w:r>
        <w:rPr>
          <w:sz w:val="28"/>
          <w:lang w:val="uk-UA"/>
        </w:rPr>
        <w:t xml:space="preserve"> Вип. 232: Германська філологія. – Чернівці: Рута, 2005. – С. 148 – 156.</w:t>
      </w:r>
    </w:p>
    <w:p w:rsidR="00DF697A" w:rsidRDefault="00DF697A" w:rsidP="00015615">
      <w:pPr>
        <w:numPr>
          <w:ilvl w:val="0"/>
          <w:numId w:val="57"/>
        </w:numPr>
        <w:suppressAutoHyphens w:val="0"/>
        <w:spacing w:line="360" w:lineRule="auto"/>
        <w:jc w:val="both"/>
        <w:rPr>
          <w:sz w:val="28"/>
          <w:lang w:val="uk-UA"/>
        </w:rPr>
      </w:pPr>
      <w:r>
        <w:rPr>
          <w:color w:val="000000"/>
          <w:sz w:val="28"/>
          <w:szCs w:val="28"/>
          <w:lang w:val="uk-UA"/>
        </w:rPr>
        <w:lastRenderedPageBreak/>
        <w:t xml:space="preserve">Гнатишена І. Вмотивованість термінологічних одиниць та її види // Науковий вісник Чернівецького університету: </w:t>
      </w:r>
      <w:r>
        <w:rPr>
          <w:sz w:val="28"/>
          <w:szCs w:val="28"/>
          <w:lang w:val="uk-UA"/>
        </w:rPr>
        <w:t>збірник наукових праць.</w:t>
      </w:r>
      <w:r>
        <w:rPr>
          <w:color w:val="000000"/>
          <w:sz w:val="28"/>
          <w:szCs w:val="28"/>
          <w:lang w:val="uk-UA"/>
        </w:rPr>
        <w:t xml:space="preserve"> Випуск 206 – 207: Германська філологія.. – Чернівці: Рута, 2004. – С. 231 – 239.</w:t>
      </w:r>
    </w:p>
    <w:p w:rsidR="00DF697A" w:rsidRDefault="00DF697A" w:rsidP="00015615">
      <w:pPr>
        <w:numPr>
          <w:ilvl w:val="0"/>
          <w:numId w:val="57"/>
        </w:numPr>
        <w:suppressAutoHyphens w:val="0"/>
        <w:spacing w:line="360" w:lineRule="auto"/>
        <w:jc w:val="both"/>
        <w:rPr>
          <w:sz w:val="28"/>
        </w:rPr>
      </w:pPr>
      <w:r>
        <w:rPr>
          <w:sz w:val="28"/>
        </w:rPr>
        <w:t>Головин Б.Н. Основы культуры</w:t>
      </w:r>
      <w:r>
        <w:rPr>
          <w:spacing w:val="3"/>
          <w:sz w:val="28"/>
        </w:rPr>
        <w:t xml:space="preserve"> речи: Учеб. для вузов по спец. «Рус.яз. и лит.».—2-е изд., испр. – М.: Высшая школа, 1988. – 319</w:t>
      </w:r>
      <w:r>
        <w:rPr>
          <w:spacing w:val="3"/>
          <w:sz w:val="28"/>
          <w:lang w:val="uk-UA"/>
        </w:rPr>
        <w:t xml:space="preserve"> </w:t>
      </w:r>
      <w:r>
        <w:rPr>
          <w:spacing w:val="3"/>
          <w:sz w:val="28"/>
        </w:rPr>
        <w:t>с.</w:t>
      </w:r>
    </w:p>
    <w:p w:rsidR="00DF697A" w:rsidRDefault="00DF697A" w:rsidP="00015615">
      <w:pPr>
        <w:numPr>
          <w:ilvl w:val="0"/>
          <w:numId w:val="57"/>
        </w:numPr>
        <w:suppressAutoHyphens w:val="0"/>
        <w:spacing w:line="360" w:lineRule="auto"/>
        <w:jc w:val="both"/>
        <w:rPr>
          <w:sz w:val="28"/>
        </w:rPr>
      </w:pPr>
      <w:r>
        <w:rPr>
          <w:spacing w:val="3"/>
          <w:sz w:val="28"/>
        </w:rPr>
        <w:t xml:space="preserve">Голубовская И.Н. Структурно-семантические особенности глагольной полисемии: Автореф. </w:t>
      </w:r>
      <w:r>
        <w:rPr>
          <w:spacing w:val="3"/>
          <w:sz w:val="28"/>
          <w:lang w:val="uk-UA"/>
        </w:rPr>
        <w:t>д</w:t>
      </w:r>
      <w:r>
        <w:rPr>
          <w:spacing w:val="3"/>
          <w:sz w:val="28"/>
        </w:rPr>
        <w:t>и</w:t>
      </w:r>
      <w:r>
        <w:rPr>
          <w:spacing w:val="3"/>
          <w:sz w:val="28"/>
          <w:lang w:val="uk-UA"/>
        </w:rPr>
        <w:t xml:space="preserve">с. </w:t>
      </w:r>
      <w:r>
        <w:rPr>
          <w:spacing w:val="3"/>
          <w:sz w:val="28"/>
        </w:rPr>
        <w:t>… канд.филол.наук.: 10.02.19</w:t>
      </w:r>
      <w:r>
        <w:rPr>
          <w:spacing w:val="3"/>
          <w:sz w:val="28"/>
          <w:lang w:val="uk-UA"/>
        </w:rPr>
        <w:t xml:space="preserve"> </w:t>
      </w:r>
      <w:r>
        <w:rPr>
          <w:spacing w:val="3"/>
          <w:sz w:val="28"/>
        </w:rPr>
        <w:t>/ Киевск. гос. ун-т им.Т.Г. Шевченко. – К., 1989. – 27 с.</w:t>
      </w:r>
    </w:p>
    <w:p w:rsidR="00DF697A" w:rsidRDefault="00DF697A" w:rsidP="00015615">
      <w:pPr>
        <w:numPr>
          <w:ilvl w:val="0"/>
          <w:numId w:val="57"/>
        </w:numPr>
        <w:suppressAutoHyphens w:val="0"/>
        <w:spacing w:line="360" w:lineRule="auto"/>
        <w:jc w:val="both"/>
        <w:rPr>
          <w:sz w:val="28"/>
          <w:szCs w:val="28"/>
        </w:rPr>
      </w:pPr>
      <w:r>
        <w:rPr>
          <w:sz w:val="28"/>
          <w:szCs w:val="28"/>
          <w:lang w:val="uk-UA"/>
        </w:rPr>
        <w:t xml:space="preserve">Городецька О.В. </w:t>
      </w:r>
      <w:r>
        <w:rPr>
          <w:sz w:val="28"/>
          <w:szCs w:val="28"/>
        </w:rPr>
        <w:t>Національно-марковані концепти в британській мовній картині світу XX століття: Автореф. дис.</w:t>
      </w:r>
      <w:r>
        <w:rPr>
          <w:sz w:val="28"/>
          <w:szCs w:val="28"/>
          <w:lang w:val="uk-UA"/>
        </w:rPr>
        <w:t xml:space="preserve"> .</w:t>
      </w:r>
      <w:r>
        <w:rPr>
          <w:sz w:val="28"/>
          <w:szCs w:val="28"/>
        </w:rPr>
        <w:t>.. канд. філол. наук: 10.02.04 / Київ. нац. ун-т ім. Т.</w:t>
      </w:r>
      <w:r>
        <w:rPr>
          <w:sz w:val="28"/>
          <w:szCs w:val="28"/>
          <w:lang w:val="uk-UA"/>
        </w:rPr>
        <w:t xml:space="preserve"> </w:t>
      </w:r>
      <w:r>
        <w:rPr>
          <w:sz w:val="28"/>
          <w:szCs w:val="28"/>
        </w:rPr>
        <w:t xml:space="preserve">Шевченка. </w:t>
      </w:r>
      <w:r>
        <w:rPr>
          <w:sz w:val="28"/>
          <w:szCs w:val="28"/>
          <w:lang w:val="uk-UA"/>
        </w:rPr>
        <w:t xml:space="preserve">– </w:t>
      </w:r>
      <w:r>
        <w:rPr>
          <w:sz w:val="28"/>
          <w:szCs w:val="28"/>
        </w:rPr>
        <w:t xml:space="preserve"> К., 2003. </w:t>
      </w:r>
      <w:r>
        <w:rPr>
          <w:sz w:val="28"/>
          <w:szCs w:val="28"/>
          <w:lang w:val="uk-UA"/>
        </w:rPr>
        <w:t xml:space="preserve">– </w:t>
      </w:r>
      <w:r>
        <w:rPr>
          <w:sz w:val="28"/>
          <w:szCs w:val="28"/>
        </w:rPr>
        <w:t xml:space="preserve"> 21 с.</w:t>
      </w:r>
    </w:p>
    <w:p w:rsidR="00DF697A" w:rsidRDefault="00DF697A" w:rsidP="00015615">
      <w:pPr>
        <w:numPr>
          <w:ilvl w:val="0"/>
          <w:numId w:val="57"/>
        </w:numPr>
        <w:suppressAutoHyphens w:val="0"/>
        <w:spacing w:line="360" w:lineRule="auto"/>
        <w:jc w:val="both"/>
        <w:rPr>
          <w:sz w:val="28"/>
        </w:rPr>
      </w:pPr>
      <w:r>
        <w:rPr>
          <w:sz w:val="28"/>
        </w:rPr>
        <w:t>Готт В.С. Философские вопросы современной физики: Учеб. пособие для филос. и естеств. фак. ун-тов и пед. ин-тов. Изд. 2-е, испр. и доп.</w:t>
      </w:r>
      <w:r>
        <w:rPr>
          <w:sz w:val="28"/>
          <w:lang w:val="uk-UA"/>
        </w:rPr>
        <w:t xml:space="preserve"> </w:t>
      </w:r>
      <w:r>
        <w:rPr>
          <w:sz w:val="28"/>
          <w:szCs w:val="28"/>
        </w:rPr>
        <w:sym w:font="Symbol" w:char="F02D"/>
      </w:r>
      <w:r>
        <w:rPr>
          <w:sz w:val="28"/>
        </w:rPr>
        <w:t xml:space="preserve"> М.: Высш</w:t>
      </w:r>
      <w:r>
        <w:rPr>
          <w:sz w:val="28"/>
          <w:lang w:val="uk-UA"/>
        </w:rPr>
        <w:t>.</w:t>
      </w:r>
      <w:r>
        <w:rPr>
          <w:sz w:val="28"/>
        </w:rPr>
        <w:t xml:space="preserve"> шк</w:t>
      </w:r>
      <w:r>
        <w:rPr>
          <w:sz w:val="28"/>
          <w:lang w:val="uk-UA"/>
        </w:rPr>
        <w:t>.</w:t>
      </w:r>
      <w:r>
        <w:rPr>
          <w:sz w:val="28"/>
        </w:rPr>
        <w:t>, 1972</w:t>
      </w:r>
      <w:r>
        <w:rPr>
          <w:sz w:val="28"/>
          <w:lang w:val="uk-UA"/>
        </w:rPr>
        <w:t xml:space="preserve">. – </w:t>
      </w:r>
      <w:r>
        <w:rPr>
          <w:sz w:val="28"/>
        </w:rPr>
        <w:t xml:space="preserve">415 </w:t>
      </w:r>
      <w:r>
        <w:rPr>
          <w:sz w:val="28"/>
          <w:lang w:val="uk-UA"/>
        </w:rPr>
        <w:t>с.</w:t>
      </w:r>
    </w:p>
    <w:p w:rsidR="00DF697A" w:rsidRDefault="00DF697A" w:rsidP="00015615">
      <w:pPr>
        <w:numPr>
          <w:ilvl w:val="0"/>
          <w:numId w:val="57"/>
        </w:numPr>
        <w:suppressAutoHyphens w:val="0"/>
        <w:spacing w:line="360" w:lineRule="auto"/>
        <w:jc w:val="both"/>
        <w:rPr>
          <w:sz w:val="28"/>
        </w:rPr>
      </w:pPr>
      <w:r>
        <w:rPr>
          <w:sz w:val="28"/>
          <w:lang w:val="uk-UA"/>
        </w:rPr>
        <w:t xml:space="preserve">Грицьків А. Поняттєве поле і система в термінології // Наукові записки Тернопільського державного педагогічного університету ім.                 В. Гнатюка. Серія: Мовознавство. – 2003. – № 2. – С. 39 –  42.  </w:t>
      </w:r>
    </w:p>
    <w:p w:rsidR="00DF697A" w:rsidRDefault="00DF697A" w:rsidP="00015615">
      <w:pPr>
        <w:numPr>
          <w:ilvl w:val="0"/>
          <w:numId w:val="57"/>
        </w:numPr>
        <w:suppressAutoHyphens w:val="0"/>
        <w:spacing w:line="360" w:lineRule="auto"/>
        <w:jc w:val="both"/>
        <w:rPr>
          <w:sz w:val="28"/>
        </w:rPr>
      </w:pPr>
      <w:r>
        <w:rPr>
          <w:sz w:val="28"/>
        </w:rPr>
        <w:t>Гроссе Э. Происхождение искусства. – М.: Изд-е М. и С. Сабашниковых, 1899. – 293 с. – Библиогр.: с. 268 – 271.</w:t>
      </w:r>
    </w:p>
    <w:p w:rsidR="00DF697A" w:rsidRDefault="00DF697A" w:rsidP="00015615">
      <w:pPr>
        <w:numPr>
          <w:ilvl w:val="0"/>
          <w:numId w:val="57"/>
        </w:numPr>
        <w:suppressAutoHyphens w:val="0"/>
        <w:spacing w:line="360" w:lineRule="auto"/>
        <w:jc w:val="both"/>
        <w:rPr>
          <w:sz w:val="28"/>
        </w:rPr>
      </w:pPr>
      <w:r>
        <w:rPr>
          <w:sz w:val="28"/>
          <w:lang w:val="uk-UA"/>
        </w:rPr>
        <w:t xml:space="preserve">Гумовська І. Англійські юридичні терміни та їх використання в економічній терміносистемі // Наукові записки Тернопільського державного педагогічного університету ім. В. Гнатюка. Серія: Мовознавство. – 2003. </w:t>
      </w:r>
      <w:r>
        <w:rPr>
          <w:color w:val="000000"/>
          <w:sz w:val="28"/>
          <w:szCs w:val="28"/>
        </w:rPr>
        <w:t xml:space="preserve">– </w:t>
      </w:r>
      <w:r>
        <w:rPr>
          <w:sz w:val="28"/>
          <w:lang w:val="uk-UA"/>
        </w:rPr>
        <w:t xml:space="preserve"> № 2. – С. 42 –  45.  </w:t>
      </w:r>
    </w:p>
    <w:p w:rsidR="00DF697A" w:rsidRDefault="00DF697A" w:rsidP="00015615">
      <w:pPr>
        <w:numPr>
          <w:ilvl w:val="0"/>
          <w:numId w:val="57"/>
        </w:numPr>
        <w:suppressAutoHyphens w:val="0"/>
        <w:spacing w:line="360" w:lineRule="auto"/>
        <w:jc w:val="both"/>
        <w:rPr>
          <w:sz w:val="28"/>
        </w:rPr>
      </w:pPr>
      <w:r>
        <w:rPr>
          <w:spacing w:val="3"/>
          <w:sz w:val="28"/>
        </w:rPr>
        <w:t>Даниленко В.П. Лингвистические требования к стандартизуемой терминологии</w:t>
      </w:r>
      <w:r>
        <w:rPr>
          <w:spacing w:val="3"/>
          <w:sz w:val="28"/>
          <w:lang w:val="uk-UA"/>
        </w:rPr>
        <w:t xml:space="preserve"> </w:t>
      </w:r>
      <w:r>
        <w:rPr>
          <w:spacing w:val="3"/>
          <w:sz w:val="28"/>
        </w:rPr>
        <w:t>// Терминология и норма. – М.: Наука, 1972. – 120 с.</w:t>
      </w:r>
    </w:p>
    <w:p w:rsidR="00DF697A" w:rsidRDefault="00DF697A" w:rsidP="00015615">
      <w:pPr>
        <w:numPr>
          <w:ilvl w:val="0"/>
          <w:numId w:val="57"/>
        </w:numPr>
        <w:suppressAutoHyphens w:val="0"/>
        <w:spacing w:line="360" w:lineRule="auto"/>
        <w:jc w:val="both"/>
        <w:rPr>
          <w:sz w:val="28"/>
        </w:rPr>
      </w:pPr>
      <w:r>
        <w:rPr>
          <w:color w:val="000000"/>
          <w:spacing w:val="3"/>
          <w:sz w:val="28"/>
          <w:szCs w:val="28"/>
        </w:rPr>
        <w:t>Дейк Т</w:t>
      </w:r>
      <w:r>
        <w:rPr>
          <w:color w:val="000000"/>
          <w:spacing w:val="3"/>
          <w:sz w:val="28"/>
          <w:szCs w:val="28"/>
          <w:lang w:val="uk-UA"/>
        </w:rPr>
        <w:t>.</w:t>
      </w:r>
      <w:r>
        <w:rPr>
          <w:color w:val="000000"/>
          <w:spacing w:val="3"/>
          <w:sz w:val="28"/>
          <w:szCs w:val="28"/>
        </w:rPr>
        <w:t>А</w:t>
      </w:r>
      <w:r>
        <w:rPr>
          <w:color w:val="000000"/>
          <w:spacing w:val="3"/>
          <w:sz w:val="28"/>
          <w:szCs w:val="28"/>
          <w:lang w:val="uk-UA"/>
        </w:rPr>
        <w:t>. ван.</w:t>
      </w:r>
      <w:r>
        <w:rPr>
          <w:color w:val="000000"/>
          <w:spacing w:val="3"/>
          <w:sz w:val="28"/>
          <w:szCs w:val="28"/>
        </w:rPr>
        <w:t xml:space="preserve"> Язык. Познание. Коммуникация: Сб. работ / </w:t>
      </w:r>
      <w:r>
        <w:rPr>
          <w:color w:val="000000"/>
          <w:spacing w:val="-6"/>
          <w:sz w:val="28"/>
          <w:szCs w:val="28"/>
        </w:rPr>
        <w:t xml:space="preserve">Составление В.В. Петрова; Пер. с англ. яз. под. ред. В.И. Герасимова; Вступ ст. Ю.Н. Караулова, В.В. Петрова. – </w:t>
      </w:r>
      <w:r>
        <w:rPr>
          <w:color w:val="000000"/>
          <w:spacing w:val="-6"/>
          <w:sz w:val="28"/>
          <w:szCs w:val="28"/>
          <w:lang w:val="uk-UA"/>
        </w:rPr>
        <w:t xml:space="preserve"> </w:t>
      </w:r>
      <w:r>
        <w:rPr>
          <w:color w:val="000000"/>
          <w:spacing w:val="-6"/>
          <w:sz w:val="28"/>
          <w:szCs w:val="28"/>
        </w:rPr>
        <w:t xml:space="preserve">М.: Прогресс, </w:t>
      </w:r>
      <w:r>
        <w:rPr>
          <w:color w:val="000000"/>
          <w:spacing w:val="-6"/>
          <w:sz w:val="28"/>
          <w:szCs w:val="28"/>
          <w:lang w:val="uk-UA"/>
        </w:rPr>
        <w:t xml:space="preserve">1989. </w:t>
      </w:r>
      <w:r>
        <w:rPr>
          <w:color w:val="000000"/>
          <w:spacing w:val="-6"/>
          <w:sz w:val="28"/>
          <w:szCs w:val="28"/>
        </w:rPr>
        <w:t xml:space="preserve">– </w:t>
      </w:r>
      <w:r>
        <w:rPr>
          <w:color w:val="000000"/>
          <w:spacing w:val="-6"/>
          <w:sz w:val="28"/>
          <w:szCs w:val="28"/>
          <w:lang w:val="uk-UA"/>
        </w:rPr>
        <w:t xml:space="preserve"> 312 </w:t>
      </w:r>
      <w:r>
        <w:rPr>
          <w:color w:val="000000"/>
          <w:spacing w:val="-6"/>
          <w:sz w:val="28"/>
          <w:szCs w:val="28"/>
        </w:rPr>
        <w:t>с</w:t>
      </w:r>
      <w:r>
        <w:rPr>
          <w:color w:val="000000"/>
          <w:spacing w:val="3"/>
          <w:sz w:val="28"/>
          <w:szCs w:val="28"/>
        </w:rPr>
        <w:t>.</w:t>
      </w:r>
    </w:p>
    <w:p w:rsidR="00DF697A" w:rsidRDefault="00DF697A" w:rsidP="00015615">
      <w:pPr>
        <w:numPr>
          <w:ilvl w:val="0"/>
          <w:numId w:val="57"/>
        </w:numPr>
        <w:suppressAutoHyphens w:val="0"/>
        <w:spacing w:line="360" w:lineRule="auto"/>
        <w:jc w:val="both"/>
        <w:rPr>
          <w:sz w:val="28"/>
        </w:rPr>
      </w:pPr>
      <w:r>
        <w:rPr>
          <w:sz w:val="28"/>
          <w:lang w:val="uk-UA"/>
        </w:rPr>
        <w:lastRenderedPageBreak/>
        <w:t>Демьянков В.З. Когнитивная лингвистика как разновидность интерпретирующего подхода // Вопросы языкознания. – 1994. – №4. – С. 17</w:t>
      </w:r>
      <w:r>
        <w:rPr>
          <w:color w:val="000000"/>
          <w:sz w:val="28"/>
          <w:szCs w:val="28"/>
        </w:rPr>
        <w:t xml:space="preserve">– </w:t>
      </w:r>
      <w:r>
        <w:rPr>
          <w:sz w:val="28"/>
          <w:lang w:val="uk-UA"/>
        </w:rPr>
        <w:t>33.</w:t>
      </w:r>
    </w:p>
    <w:p w:rsidR="00DF697A" w:rsidRDefault="00DF697A" w:rsidP="00015615">
      <w:pPr>
        <w:numPr>
          <w:ilvl w:val="0"/>
          <w:numId w:val="57"/>
        </w:numPr>
        <w:suppressAutoHyphens w:val="0"/>
        <w:spacing w:line="360" w:lineRule="auto"/>
        <w:jc w:val="both"/>
        <w:rPr>
          <w:sz w:val="28"/>
        </w:rPr>
      </w:pPr>
      <w:r>
        <w:rPr>
          <w:sz w:val="28"/>
          <w:lang w:val="uk-UA"/>
        </w:rPr>
        <w:t>Денисенко В.Н. Семантическое поле как функция // Филологические науки.– 2002. –  № 4. – С.44 –52.</w:t>
      </w:r>
    </w:p>
    <w:p w:rsidR="00DF697A" w:rsidRDefault="00DF697A" w:rsidP="00015615">
      <w:pPr>
        <w:numPr>
          <w:ilvl w:val="0"/>
          <w:numId w:val="57"/>
        </w:numPr>
        <w:suppressAutoHyphens w:val="0"/>
        <w:spacing w:line="360" w:lineRule="auto"/>
        <w:jc w:val="both"/>
        <w:rPr>
          <w:sz w:val="28"/>
        </w:rPr>
      </w:pPr>
      <w:r>
        <w:rPr>
          <w:sz w:val="28"/>
          <w:lang w:val="uk-UA"/>
        </w:rPr>
        <w:t xml:space="preserve">Джурюк Т. Частота вживання різних типів речень як одна з характеристик індивідуально-авторських стилів німецькомовних письменників початку ХХ століття (К. Тухольського, Т. Манна,           Ф. Кафки, І. Койн) </w:t>
      </w:r>
      <w:r>
        <w:rPr>
          <w:color w:val="000000"/>
          <w:spacing w:val="2"/>
          <w:sz w:val="28"/>
          <w:szCs w:val="28"/>
          <w:lang w:val="uk-UA"/>
        </w:rPr>
        <w:t>//</w:t>
      </w:r>
      <w:r>
        <w:rPr>
          <w:sz w:val="28"/>
          <w:lang w:val="uk-UA"/>
        </w:rPr>
        <w:t xml:space="preserve"> Науковий вісник Чернівецького університету: збірник наукових праць. Вип. 232: Германська філологія: – Чернівці: Рута, 2005. – С. 136 – 148.</w:t>
      </w:r>
    </w:p>
    <w:p w:rsidR="00DF697A" w:rsidRDefault="00DF697A" w:rsidP="00015615">
      <w:pPr>
        <w:numPr>
          <w:ilvl w:val="0"/>
          <w:numId w:val="57"/>
        </w:numPr>
        <w:suppressAutoHyphens w:val="0"/>
        <w:spacing w:line="360" w:lineRule="auto"/>
        <w:jc w:val="both"/>
        <w:rPr>
          <w:sz w:val="28"/>
        </w:rPr>
      </w:pPr>
      <w:r>
        <w:rPr>
          <w:sz w:val="28"/>
          <w:lang w:val="uk-UA"/>
        </w:rPr>
        <w:t>Дискурс іноземної комунікації / Колективна монографія під заг. ред. К.Я. Кусько / Ред. кол. С. Денисенко, Т. Кияк, В. Козловський та ін. – Л.: Видав. центр</w:t>
      </w:r>
      <w:r>
        <w:rPr>
          <w:sz w:val="28"/>
        </w:rPr>
        <w:t xml:space="preserve"> </w:t>
      </w:r>
      <w:r>
        <w:rPr>
          <w:sz w:val="28"/>
          <w:lang w:val="uk-UA"/>
        </w:rPr>
        <w:t xml:space="preserve">ЛНУ, 2002. – 496 с. </w:t>
      </w:r>
    </w:p>
    <w:p w:rsidR="00DF697A" w:rsidRDefault="00DF697A" w:rsidP="00015615">
      <w:pPr>
        <w:numPr>
          <w:ilvl w:val="0"/>
          <w:numId w:val="57"/>
        </w:numPr>
        <w:suppressAutoHyphens w:val="0"/>
        <w:spacing w:line="360" w:lineRule="auto"/>
        <w:jc w:val="both"/>
        <w:rPr>
          <w:sz w:val="28"/>
        </w:rPr>
      </w:pPr>
      <w:r>
        <w:rPr>
          <w:color w:val="000000"/>
          <w:sz w:val="28"/>
          <w:szCs w:val="28"/>
          <w:lang w:val="uk-UA"/>
        </w:rPr>
        <w:t xml:space="preserve">Дубичинский </w:t>
      </w:r>
      <w:r>
        <w:rPr>
          <w:color w:val="000000"/>
          <w:sz w:val="28"/>
          <w:szCs w:val="28"/>
        </w:rPr>
        <w:t xml:space="preserve">В.В. Интернациональные омонимы, антонимы и синонимы </w:t>
      </w:r>
      <w:r>
        <w:rPr>
          <w:color w:val="000000"/>
          <w:spacing w:val="1"/>
          <w:sz w:val="28"/>
          <w:szCs w:val="28"/>
        </w:rPr>
        <w:t xml:space="preserve">в русском языке. Методические рекомендации. </w:t>
      </w:r>
      <w:r>
        <w:rPr>
          <w:color w:val="000000"/>
          <w:sz w:val="28"/>
          <w:szCs w:val="28"/>
        </w:rPr>
        <w:t>–</w:t>
      </w:r>
      <w:r>
        <w:rPr>
          <w:color w:val="000000"/>
          <w:spacing w:val="1"/>
          <w:sz w:val="28"/>
          <w:szCs w:val="28"/>
          <w:lang w:val="uk-UA"/>
        </w:rPr>
        <w:t xml:space="preserve"> </w:t>
      </w:r>
      <w:r>
        <w:rPr>
          <w:color w:val="000000"/>
          <w:spacing w:val="1"/>
          <w:sz w:val="28"/>
          <w:szCs w:val="28"/>
        </w:rPr>
        <w:t xml:space="preserve">Харьков: ХПИ, </w:t>
      </w:r>
      <w:r>
        <w:rPr>
          <w:color w:val="000000"/>
          <w:spacing w:val="1"/>
          <w:sz w:val="28"/>
          <w:szCs w:val="28"/>
          <w:lang w:val="uk-UA"/>
        </w:rPr>
        <w:t xml:space="preserve">1991. </w:t>
      </w:r>
      <w:r>
        <w:rPr>
          <w:color w:val="000000"/>
          <w:sz w:val="28"/>
          <w:szCs w:val="28"/>
        </w:rPr>
        <w:t xml:space="preserve">– </w:t>
      </w:r>
      <w:r>
        <w:rPr>
          <w:color w:val="000000"/>
          <w:spacing w:val="1"/>
          <w:sz w:val="28"/>
          <w:szCs w:val="28"/>
          <w:lang w:val="uk-UA"/>
        </w:rPr>
        <w:t xml:space="preserve"> 34 </w:t>
      </w:r>
      <w:r>
        <w:rPr>
          <w:color w:val="000000"/>
          <w:spacing w:val="1"/>
          <w:sz w:val="28"/>
          <w:szCs w:val="28"/>
        </w:rPr>
        <w:t>с.</w:t>
      </w:r>
    </w:p>
    <w:p w:rsidR="00DF697A" w:rsidRDefault="00DF697A" w:rsidP="00015615">
      <w:pPr>
        <w:numPr>
          <w:ilvl w:val="0"/>
          <w:numId w:val="57"/>
        </w:numPr>
        <w:suppressAutoHyphens w:val="0"/>
        <w:spacing w:line="360" w:lineRule="auto"/>
        <w:jc w:val="both"/>
        <w:rPr>
          <w:sz w:val="28"/>
        </w:rPr>
      </w:pPr>
      <w:r>
        <w:rPr>
          <w:color w:val="000000"/>
          <w:sz w:val="28"/>
          <w:szCs w:val="28"/>
          <w:lang w:val="uk-UA"/>
        </w:rPr>
        <w:t xml:space="preserve">Дуда О. Концептуальна цілісність та знаковість терміна (на матеріалі економічних текстів) // </w:t>
      </w:r>
      <w:r>
        <w:rPr>
          <w:sz w:val="28"/>
          <w:lang w:val="uk-UA"/>
        </w:rPr>
        <w:t xml:space="preserve">Наукові записки Тернопільського державного педагогічного університету ім. В. Гнатюка. Серія: Мовознавство. – 2003. – №2. – С. 45 –  49.  </w:t>
      </w:r>
    </w:p>
    <w:p w:rsidR="00DF697A" w:rsidRDefault="00DF697A" w:rsidP="00015615">
      <w:pPr>
        <w:numPr>
          <w:ilvl w:val="0"/>
          <w:numId w:val="57"/>
        </w:numPr>
        <w:suppressAutoHyphens w:val="0"/>
        <w:spacing w:line="360" w:lineRule="auto"/>
        <w:jc w:val="both"/>
        <w:rPr>
          <w:spacing w:val="-6"/>
          <w:sz w:val="28"/>
        </w:rPr>
      </w:pPr>
      <w:r>
        <w:rPr>
          <w:spacing w:val="-6"/>
          <w:sz w:val="28"/>
          <w:lang w:val="uk-UA"/>
        </w:rPr>
        <w:t>Д</w:t>
      </w:r>
      <w:r>
        <w:rPr>
          <w:spacing w:val="-6"/>
          <w:sz w:val="28"/>
        </w:rPr>
        <w:t>ы</w:t>
      </w:r>
      <w:r>
        <w:rPr>
          <w:spacing w:val="-6"/>
          <w:sz w:val="28"/>
          <w:lang w:val="uk-UA"/>
        </w:rPr>
        <w:t>шлевой П.С., Яценко Л.В. Научная картина мира и мир культуры // Сборник «Научная картина мира». – К.: Наукова думка. – 1983. – С. 5 – 37.</w:t>
      </w:r>
    </w:p>
    <w:p w:rsidR="00DF697A" w:rsidRDefault="00DF697A" w:rsidP="00015615">
      <w:pPr>
        <w:numPr>
          <w:ilvl w:val="0"/>
          <w:numId w:val="57"/>
        </w:numPr>
        <w:suppressAutoHyphens w:val="0"/>
        <w:spacing w:line="360" w:lineRule="auto"/>
        <w:jc w:val="both"/>
        <w:rPr>
          <w:sz w:val="28"/>
          <w:lang w:val="uk-UA"/>
        </w:rPr>
      </w:pPr>
      <w:r>
        <w:rPr>
          <w:sz w:val="28"/>
          <w:lang w:val="uk-UA"/>
        </w:rPr>
        <w:t xml:space="preserve">Дядюра Г.М. Соціальна детермінованість функціонування образних елементів у науковому тексті // Гуманітарний вісник. Серія: Іноземна філологія: Всеукр. зб. наук. праць. – Черкаси: ЧДТУ, 2005. – Число дев’яте. – С. 186 – 188. </w:t>
      </w:r>
    </w:p>
    <w:p w:rsidR="00DF697A" w:rsidRDefault="00DF697A" w:rsidP="00015615">
      <w:pPr>
        <w:numPr>
          <w:ilvl w:val="0"/>
          <w:numId w:val="57"/>
        </w:numPr>
        <w:suppressAutoHyphens w:val="0"/>
        <w:spacing w:line="360" w:lineRule="auto"/>
        <w:jc w:val="both"/>
        <w:rPr>
          <w:sz w:val="28"/>
          <w:lang w:val="uk-UA"/>
        </w:rPr>
      </w:pPr>
      <w:r>
        <w:rPr>
          <w:color w:val="000000"/>
          <w:spacing w:val="-1"/>
          <w:sz w:val="28"/>
          <w:szCs w:val="28"/>
          <w:lang w:val="uk-UA"/>
        </w:rPr>
        <w:t>Д’яков А.С</w:t>
      </w:r>
      <w:r>
        <w:rPr>
          <w:color w:val="000000"/>
          <w:spacing w:val="2"/>
          <w:sz w:val="28"/>
          <w:szCs w:val="28"/>
          <w:lang w:val="uk-UA"/>
        </w:rPr>
        <w:t xml:space="preserve">. Деякі проблеми термінологічного планування в англійській, німецькій та російській мовах (на прикладі економічної термінології) // Науковий </w:t>
      </w:r>
      <w:r>
        <w:rPr>
          <w:color w:val="000000"/>
          <w:spacing w:val="1"/>
          <w:sz w:val="28"/>
          <w:szCs w:val="28"/>
          <w:lang w:val="uk-UA"/>
        </w:rPr>
        <w:t xml:space="preserve">вісник Чернівецького університету: збірник </w:t>
      </w:r>
      <w:r>
        <w:rPr>
          <w:color w:val="000000"/>
          <w:spacing w:val="2"/>
          <w:sz w:val="28"/>
          <w:szCs w:val="28"/>
          <w:lang w:val="uk-UA"/>
        </w:rPr>
        <w:t xml:space="preserve">наукових праць. </w:t>
      </w:r>
      <w:r>
        <w:rPr>
          <w:color w:val="000000"/>
          <w:spacing w:val="1"/>
          <w:sz w:val="28"/>
          <w:szCs w:val="28"/>
          <w:lang w:val="uk-UA"/>
        </w:rPr>
        <w:t xml:space="preserve">Випуск 12: Германська філологія: </w:t>
      </w:r>
      <w:r>
        <w:rPr>
          <w:color w:val="000000"/>
          <w:sz w:val="28"/>
          <w:szCs w:val="28"/>
          <w:lang w:val="uk-UA"/>
        </w:rPr>
        <w:t>–</w:t>
      </w:r>
      <w:r>
        <w:rPr>
          <w:color w:val="000000"/>
          <w:spacing w:val="2"/>
          <w:sz w:val="28"/>
          <w:szCs w:val="28"/>
          <w:lang w:val="uk-UA"/>
        </w:rPr>
        <w:t xml:space="preserve"> Чернівці: Рута, 1997. </w:t>
      </w:r>
      <w:r>
        <w:rPr>
          <w:color w:val="000000"/>
          <w:sz w:val="28"/>
          <w:szCs w:val="28"/>
          <w:lang w:val="uk-UA"/>
        </w:rPr>
        <w:t xml:space="preserve">– </w:t>
      </w:r>
      <w:r>
        <w:rPr>
          <w:color w:val="000000"/>
          <w:spacing w:val="2"/>
          <w:sz w:val="28"/>
          <w:szCs w:val="28"/>
          <w:lang w:val="uk-UA"/>
        </w:rPr>
        <w:t>С. 91 – 95.</w:t>
      </w:r>
    </w:p>
    <w:p w:rsidR="00DF697A" w:rsidRDefault="00DF697A" w:rsidP="00015615">
      <w:pPr>
        <w:numPr>
          <w:ilvl w:val="0"/>
          <w:numId w:val="57"/>
        </w:numPr>
        <w:suppressAutoHyphens w:val="0"/>
        <w:spacing w:line="360" w:lineRule="auto"/>
        <w:jc w:val="both"/>
        <w:rPr>
          <w:sz w:val="28"/>
          <w:lang w:val="uk-UA"/>
        </w:rPr>
      </w:pPr>
      <w:r>
        <w:rPr>
          <w:color w:val="000000"/>
          <w:spacing w:val="2"/>
          <w:sz w:val="28"/>
          <w:szCs w:val="28"/>
          <w:lang w:val="uk-UA"/>
        </w:rPr>
        <w:lastRenderedPageBreak/>
        <w:t>Елисеева В.В. Лексикология английского языка: Учебное пособие. – М., СПб: СПбГУ, 2003. – 216 с.</w:t>
      </w:r>
    </w:p>
    <w:p w:rsidR="00DF697A" w:rsidRDefault="00DF697A" w:rsidP="00015615">
      <w:pPr>
        <w:numPr>
          <w:ilvl w:val="0"/>
          <w:numId w:val="57"/>
        </w:numPr>
        <w:suppressAutoHyphens w:val="0"/>
        <w:spacing w:line="360" w:lineRule="auto"/>
        <w:jc w:val="both"/>
        <w:rPr>
          <w:sz w:val="28"/>
        </w:rPr>
      </w:pPr>
      <w:r>
        <w:rPr>
          <w:sz w:val="28"/>
          <w:lang w:val="uk-UA"/>
        </w:rPr>
        <w:t>Еремеев А.Ф. Происхождение искусства.</w:t>
      </w:r>
      <w:r>
        <w:rPr>
          <w:color w:val="000000"/>
          <w:sz w:val="28"/>
          <w:szCs w:val="28"/>
          <w:lang w:val="uk-UA"/>
        </w:rPr>
        <w:t xml:space="preserve"> </w:t>
      </w:r>
      <w:r>
        <w:rPr>
          <w:color w:val="000000"/>
          <w:sz w:val="28"/>
          <w:szCs w:val="28"/>
        </w:rPr>
        <w:t>–</w:t>
      </w:r>
      <w:r>
        <w:rPr>
          <w:sz w:val="28"/>
        </w:rPr>
        <w:t xml:space="preserve"> М.: Молодая Гвардия, 1970. – 272 с</w:t>
      </w:r>
      <w:r>
        <w:rPr>
          <w:sz w:val="28"/>
          <w:lang w:val="uk-UA"/>
        </w:rPr>
        <w:t>. – Библиогр.: с. 268 – 271.</w:t>
      </w:r>
    </w:p>
    <w:p w:rsidR="00DF697A" w:rsidRDefault="00DF697A" w:rsidP="00015615">
      <w:pPr>
        <w:numPr>
          <w:ilvl w:val="0"/>
          <w:numId w:val="57"/>
        </w:numPr>
        <w:suppressAutoHyphens w:val="0"/>
        <w:spacing w:line="360" w:lineRule="auto"/>
        <w:jc w:val="both"/>
        <w:rPr>
          <w:sz w:val="28"/>
        </w:rPr>
      </w:pPr>
      <w:r>
        <w:rPr>
          <w:sz w:val="28"/>
          <w:lang w:val="uk-UA"/>
        </w:rPr>
        <w:t xml:space="preserve">Жаботинская С.А. </w:t>
      </w:r>
      <w:r>
        <w:rPr>
          <w:sz w:val="28"/>
        </w:rPr>
        <w:t xml:space="preserve">Концептуальный анализ: Типы фреймов // </w:t>
      </w:r>
      <w:r>
        <w:rPr>
          <w:sz w:val="28"/>
          <w:lang w:val="uk-UA"/>
        </w:rPr>
        <w:t>Вісн. Черкаськ. ун-ту. – 1999. – Вип. 11. – С. 12 – 25.</w:t>
      </w:r>
    </w:p>
    <w:p w:rsidR="00DF697A" w:rsidRDefault="00DF697A" w:rsidP="00015615">
      <w:pPr>
        <w:numPr>
          <w:ilvl w:val="0"/>
          <w:numId w:val="57"/>
        </w:numPr>
        <w:suppressAutoHyphens w:val="0"/>
        <w:spacing w:line="360" w:lineRule="auto"/>
        <w:jc w:val="both"/>
        <w:rPr>
          <w:sz w:val="28"/>
        </w:rPr>
      </w:pPr>
      <w:r>
        <w:rPr>
          <w:sz w:val="28"/>
          <w:lang w:val="uk-UA"/>
        </w:rPr>
        <w:t xml:space="preserve">Жаботинская С.А. Теория номинации: когнитивный ракурс // Вестник МГЛУ. – 2003. – № 478. – С. 145 – 164. </w:t>
      </w:r>
    </w:p>
    <w:p w:rsidR="00DF697A" w:rsidRDefault="00DF697A" w:rsidP="00015615">
      <w:pPr>
        <w:numPr>
          <w:ilvl w:val="0"/>
          <w:numId w:val="57"/>
        </w:numPr>
        <w:suppressAutoHyphens w:val="0"/>
        <w:spacing w:line="360" w:lineRule="auto"/>
        <w:jc w:val="both"/>
        <w:rPr>
          <w:spacing w:val="-6"/>
          <w:sz w:val="28"/>
        </w:rPr>
      </w:pPr>
      <w:r>
        <w:rPr>
          <w:spacing w:val="-6"/>
          <w:sz w:val="28"/>
          <w:lang w:val="uk-UA"/>
        </w:rPr>
        <w:t>Жайворонок В.В. Термінологія в загальномовному словнику // Українська термінологія і сучасність: Зб. наук праць. – К., 1998. – С. 23 – 31.</w:t>
      </w:r>
    </w:p>
    <w:p w:rsidR="00DF697A" w:rsidRDefault="00DF697A" w:rsidP="00015615">
      <w:pPr>
        <w:numPr>
          <w:ilvl w:val="0"/>
          <w:numId w:val="57"/>
        </w:numPr>
        <w:suppressAutoHyphens w:val="0"/>
        <w:spacing w:line="360" w:lineRule="auto"/>
        <w:jc w:val="both"/>
        <w:rPr>
          <w:sz w:val="28"/>
        </w:rPr>
      </w:pPr>
      <w:r>
        <w:rPr>
          <w:color w:val="000000"/>
          <w:sz w:val="28"/>
          <w:szCs w:val="28"/>
          <w:lang w:val="uk-UA"/>
        </w:rPr>
        <w:t xml:space="preserve">Жирмунский В.М. </w:t>
      </w:r>
      <w:r>
        <w:rPr>
          <w:color w:val="000000"/>
          <w:sz w:val="28"/>
          <w:szCs w:val="28"/>
        </w:rPr>
        <w:t>Интернациональные и национальные тенденции в языке буржуазного общества // Национальный язык и социальные диалекты. – Л.: Худ.</w:t>
      </w:r>
      <w:r>
        <w:rPr>
          <w:color w:val="000000"/>
          <w:sz w:val="28"/>
          <w:szCs w:val="28"/>
          <w:lang w:val="uk-UA"/>
        </w:rPr>
        <w:t xml:space="preserve"> </w:t>
      </w:r>
      <w:r>
        <w:rPr>
          <w:color w:val="000000"/>
          <w:sz w:val="28"/>
          <w:szCs w:val="28"/>
        </w:rPr>
        <w:t>лит., 1936. – С. 168 –211.</w:t>
      </w:r>
    </w:p>
    <w:p w:rsidR="00DF697A" w:rsidRDefault="00DF697A" w:rsidP="00015615">
      <w:pPr>
        <w:numPr>
          <w:ilvl w:val="0"/>
          <w:numId w:val="57"/>
        </w:numPr>
        <w:suppressAutoHyphens w:val="0"/>
        <w:spacing w:line="360" w:lineRule="auto"/>
        <w:jc w:val="both"/>
        <w:rPr>
          <w:sz w:val="28"/>
        </w:rPr>
      </w:pPr>
      <w:r>
        <w:rPr>
          <w:color w:val="000000"/>
          <w:sz w:val="28"/>
          <w:szCs w:val="28"/>
          <w:lang w:val="uk-UA"/>
        </w:rPr>
        <w:t>Жирмунский В.М. Введение в сравнительно-историческое изучение германських языков. – М.— Л.: Наука, 1964. – 316 с.</w:t>
      </w:r>
    </w:p>
    <w:p w:rsidR="00DF697A" w:rsidRDefault="00DF697A" w:rsidP="00015615">
      <w:pPr>
        <w:numPr>
          <w:ilvl w:val="0"/>
          <w:numId w:val="57"/>
        </w:numPr>
        <w:suppressAutoHyphens w:val="0"/>
        <w:spacing w:line="360" w:lineRule="auto"/>
        <w:jc w:val="both"/>
        <w:rPr>
          <w:sz w:val="28"/>
        </w:rPr>
      </w:pPr>
      <w:r>
        <w:rPr>
          <w:sz w:val="28"/>
          <w:lang w:val="uk-UA"/>
        </w:rPr>
        <w:t xml:space="preserve">Заметалина М.Н. </w:t>
      </w:r>
      <w:r>
        <w:rPr>
          <w:sz w:val="28"/>
        </w:rPr>
        <w:t>К проблеме описания функционально-семантического поля в синхронии и диахронии // Филологические науки.– 2002. – № 5. – С.89 – 93.</w:t>
      </w:r>
    </w:p>
    <w:p w:rsidR="00DF697A" w:rsidRDefault="00DF697A" w:rsidP="00015615">
      <w:pPr>
        <w:numPr>
          <w:ilvl w:val="0"/>
          <w:numId w:val="57"/>
        </w:numPr>
        <w:suppressAutoHyphens w:val="0"/>
        <w:spacing w:line="360" w:lineRule="auto"/>
        <w:jc w:val="both"/>
        <w:rPr>
          <w:sz w:val="28"/>
        </w:rPr>
      </w:pPr>
      <w:r>
        <w:rPr>
          <w:sz w:val="28"/>
        </w:rPr>
        <w:t>Зусман В. Концепт в системе гуманитарного знания</w:t>
      </w:r>
      <w:r>
        <w:rPr>
          <w:sz w:val="28"/>
          <w:lang w:val="uk-UA"/>
        </w:rPr>
        <w:t xml:space="preserve"> </w:t>
      </w:r>
      <w:r>
        <w:rPr>
          <w:sz w:val="28"/>
        </w:rPr>
        <w:t xml:space="preserve">[Электронный ресурс] // Вопросы литературы. – 2003. – № 2. – С. 3 – 29. – Режим доступа: </w:t>
      </w:r>
      <w:r>
        <w:rPr>
          <w:sz w:val="28"/>
          <w:u w:val="single"/>
        </w:rPr>
        <w:t>zhz@russ.ru</w:t>
      </w:r>
      <w:r>
        <w:rPr>
          <w:sz w:val="28"/>
        </w:rPr>
        <w:t xml:space="preserve"> .</w:t>
      </w:r>
    </w:p>
    <w:p w:rsidR="00DF697A" w:rsidRDefault="00DF697A" w:rsidP="00015615">
      <w:pPr>
        <w:numPr>
          <w:ilvl w:val="0"/>
          <w:numId w:val="57"/>
        </w:numPr>
        <w:suppressAutoHyphens w:val="0"/>
        <w:spacing w:line="360" w:lineRule="auto"/>
        <w:jc w:val="both"/>
        <w:rPr>
          <w:sz w:val="28"/>
          <w:lang w:val="uk-UA"/>
        </w:rPr>
      </w:pPr>
      <w:r>
        <w:rPr>
          <w:color w:val="000000"/>
          <w:spacing w:val="2"/>
          <w:sz w:val="28"/>
          <w:szCs w:val="28"/>
          <w:lang w:val="uk-UA"/>
        </w:rPr>
        <w:t xml:space="preserve">Іваницький </w:t>
      </w:r>
      <w:r>
        <w:rPr>
          <w:color w:val="000000"/>
          <w:spacing w:val="2"/>
          <w:sz w:val="28"/>
          <w:szCs w:val="28"/>
        </w:rPr>
        <w:t xml:space="preserve">Р.В. </w:t>
      </w:r>
      <w:r>
        <w:rPr>
          <w:color w:val="000000"/>
          <w:spacing w:val="2"/>
          <w:sz w:val="28"/>
          <w:szCs w:val="28"/>
          <w:lang w:val="uk-UA"/>
        </w:rPr>
        <w:t xml:space="preserve">Деякі аспекти інтернаціоналізації термінів // Науковий </w:t>
      </w:r>
      <w:r>
        <w:rPr>
          <w:color w:val="000000"/>
          <w:spacing w:val="1"/>
          <w:sz w:val="28"/>
          <w:szCs w:val="28"/>
          <w:lang w:val="uk-UA"/>
        </w:rPr>
        <w:t xml:space="preserve">вісник Чернівецького університету: збірник </w:t>
      </w:r>
      <w:r>
        <w:rPr>
          <w:color w:val="000000"/>
          <w:spacing w:val="2"/>
          <w:sz w:val="28"/>
          <w:szCs w:val="28"/>
          <w:lang w:val="uk-UA"/>
        </w:rPr>
        <w:t xml:space="preserve">наукових праць. </w:t>
      </w:r>
      <w:r>
        <w:rPr>
          <w:color w:val="000000"/>
          <w:spacing w:val="1"/>
          <w:sz w:val="28"/>
          <w:szCs w:val="28"/>
          <w:lang w:val="uk-UA"/>
        </w:rPr>
        <w:t xml:space="preserve">Випуск 2: Германська філологія. </w:t>
      </w:r>
      <w:r>
        <w:rPr>
          <w:color w:val="000000"/>
          <w:sz w:val="28"/>
          <w:szCs w:val="28"/>
          <w:lang w:val="uk-UA"/>
        </w:rPr>
        <w:t xml:space="preserve">– </w:t>
      </w:r>
      <w:r>
        <w:rPr>
          <w:color w:val="000000"/>
          <w:spacing w:val="2"/>
          <w:sz w:val="28"/>
          <w:szCs w:val="28"/>
          <w:lang w:val="uk-UA"/>
        </w:rPr>
        <w:t xml:space="preserve">Чернівці: Рута, 1996. </w:t>
      </w:r>
      <w:r>
        <w:rPr>
          <w:color w:val="000000"/>
          <w:sz w:val="28"/>
          <w:szCs w:val="28"/>
          <w:lang w:val="uk-UA"/>
        </w:rPr>
        <w:t xml:space="preserve">– </w:t>
      </w:r>
      <w:r>
        <w:rPr>
          <w:color w:val="000000"/>
          <w:spacing w:val="2"/>
          <w:sz w:val="28"/>
          <w:szCs w:val="28"/>
          <w:lang w:val="uk-UA"/>
        </w:rPr>
        <w:t xml:space="preserve"> С. 76 – 81.</w:t>
      </w:r>
    </w:p>
    <w:p w:rsidR="00DF697A" w:rsidRDefault="00DF697A" w:rsidP="00015615">
      <w:pPr>
        <w:numPr>
          <w:ilvl w:val="0"/>
          <w:numId w:val="57"/>
        </w:numPr>
        <w:suppressAutoHyphens w:val="0"/>
        <w:spacing w:line="360" w:lineRule="auto"/>
        <w:jc w:val="both"/>
        <w:rPr>
          <w:sz w:val="28"/>
          <w:lang w:val="uk-UA"/>
        </w:rPr>
      </w:pPr>
      <w:r>
        <w:rPr>
          <w:color w:val="000000"/>
          <w:spacing w:val="2"/>
          <w:sz w:val="28"/>
          <w:szCs w:val="28"/>
          <w:lang w:val="uk-UA"/>
        </w:rPr>
        <w:t xml:space="preserve">Іваницький Р.В. До проблеми формулювання дефініцій у термінологічних словниках та стандартах // Науковий </w:t>
      </w:r>
      <w:r>
        <w:rPr>
          <w:color w:val="000000"/>
          <w:spacing w:val="1"/>
          <w:sz w:val="28"/>
          <w:szCs w:val="28"/>
          <w:lang w:val="uk-UA"/>
        </w:rPr>
        <w:t xml:space="preserve">вісник Чернівецького університету: збірник </w:t>
      </w:r>
      <w:r>
        <w:rPr>
          <w:color w:val="000000"/>
          <w:spacing w:val="2"/>
          <w:sz w:val="28"/>
          <w:szCs w:val="28"/>
          <w:lang w:val="uk-UA"/>
        </w:rPr>
        <w:t>наукових праць.</w:t>
      </w:r>
      <w:r>
        <w:rPr>
          <w:color w:val="000000"/>
          <w:spacing w:val="1"/>
          <w:sz w:val="28"/>
          <w:szCs w:val="28"/>
          <w:lang w:val="uk-UA"/>
        </w:rPr>
        <w:t xml:space="preserve"> Випуск 12: Германська філологія.</w:t>
      </w:r>
      <w:r>
        <w:rPr>
          <w:color w:val="000000"/>
          <w:spacing w:val="2"/>
          <w:sz w:val="28"/>
          <w:szCs w:val="28"/>
          <w:lang w:val="uk-UA"/>
        </w:rPr>
        <w:t xml:space="preserve"> </w:t>
      </w:r>
      <w:r>
        <w:rPr>
          <w:color w:val="000000"/>
          <w:sz w:val="28"/>
          <w:szCs w:val="28"/>
          <w:lang w:val="uk-UA"/>
        </w:rPr>
        <w:t xml:space="preserve">– </w:t>
      </w:r>
      <w:r>
        <w:rPr>
          <w:color w:val="000000"/>
          <w:spacing w:val="2"/>
          <w:sz w:val="28"/>
          <w:szCs w:val="28"/>
          <w:lang w:val="uk-UA"/>
        </w:rPr>
        <w:t xml:space="preserve">Чернівці: Рута, 1997. </w:t>
      </w:r>
      <w:r>
        <w:rPr>
          <w:color w:val="000000"/>
          <w:sz w:val="28"/>
          <w:szCs w:val="28"/>
          <w:lang w:val="uk-UA"/>
        </w:rPr>
        <w:t xml:space="preserve">– </w:t>
      </w:r>
      <w:r>
        <w:rPr>
          <w:color w:val="000000"/>
          <w:spacing w:val="2"/>
          <w:sz w:val="28"/>
          <w:szCs w:val="28"/>
          <w:lang w:val="uk-UA"/>
        </w:rPr>
        <w:t xml:space="preserve"> С. 82 </w:t>
      </w:r>
      <w:r>
        <w:rPr>
          <w:color w:val="000000"/>
          <w:sz w:val="28"/>
          <w:szCs w:val="28"/>
          <w:lang w:val="uk-UA"/>
        </w:rPr>
        <w:t xml:space="preserve">– </w:t>
      </w:r>
      <w:r>
        <w:rPr>
          <w:color w:val="000000"/>
          <w:spacing w:val="2"/>
          <w:sz w:val="28"/>
          <w:szCs w:val="28"/>
          <w:lang w:val="uk-UA"/>
        </w:rPr>
        <w:t>87.</w:t>
      </w:r>
    </w:p>
    <w:p w:rsidR="00DF697A" w:rsidRDefault="00DF697A" w:rsidP="00015615">
      <w:pPr>
        <w:numPr>
          <w:ilvl w:val="0"/>
          <w:numId w:val="57"/>
        </w:numPr>
        <w:suppressAutoHyphens w:val="0"/>
        <w:spacing w:line="360" w:lineRule="auto"/>
        <w:jc w:val="both"/>
        <w:rPr>
          <w:sz w:val="28"/>
          <w:lang w:val="uk-UA"/>
        </w:rPr>
      </w:pPr>
      <w:r>
        <w:rPr>
          <w:color w:val="000000"/>
          <w:spacing w:val="4"/>
          <w:sz w:val="28"/>
          <w:szCs w:val="28"/>
          <w:lang w:val="uk-UA"/>
        </w:rPr>
        <w:t xml:space="preserve">Іванишина О. Проблема доцільності використання запозичень та </w:t>
      </w:r>
      <w:r>
        <w:rPr>
          <w:color w:val="000000"/>
          <w:sz w:val="28"/>
          <w:szCs w:val="28"/>
          <w:lang w:val="uk-UA"/>
        </w:rPr>
        <w:t xml:space="preserve">інтернаціоналізмів у науково-технічній термінології // Тези 1-ої МНК </w:t>
      </w:r>
      <w:r>
        <w:rPr>
          <w:color w:val="000000"/>
          <w:sz w:val="28"/>
          <w:szCs w:val="28"/>
          <w:lang w:val="uk-UA"/>
        </w:rPr>
        <w:lastRenderedPageBreak/>
        <w:t xml:space="preserve">«Проблеми </w:t>
      </w:r>
      <w:r>
        <w:rPr>
          <w:color w:val="000000"/>
          <w:spacing w:val="1"/>
          <w:sz w:val="28"/>
          <w:szCs w:val="28"/>
          <w:lang w:val="uk-UA"/>
        </w:rPr>
        <w:t xml:space="preserve">української науково-технічної термінології». </w:t>
      </w:r>
      <w:r>
        <w:rPr>
          <w:color w:val="000000"/>
          <w:sz w:val="28"/>
          <w:szCs w:val="28"/>
          <w:lang w:val="uk-UA"/>
        </w:rPr>
        <w:t xml:space="preserve">– </w:t>
      </w:r>
      <w:r>
        <w:rPr>
          <w:color w:val="000000"/>
          <w:spacing w:val="1"/>
          <w:sz w:val="28"/>
          <w:szCs w:val="28"/>
          <w:lang w:val="uk-UA"/>
        </w:rPr>
        <w:t xml:space="preserve">Львів, 1992. — С. 114 </w:t>
      </w:r>
      <w:r>
        <w:rPr>
          <w:color w:val="000000"/>
          <w:sz w:val="28"/>
          <w:szCs w:val="28"/>
          <w:lang w:val="uk-UA"/>
        </w:rPr>
        <w:t xml:space="preserve">– </w:t>
      </w:r>
      <w:r>
        <w:rPr>
          <w:color w:val="000000"/>
          <w:spacing w:val="1"/>
          <w:sz w:val="28"/>
          <w:szCs w:val="28"/>
          <w:lang w:val="uk-UA"/>
        </w:rPr>
        <w:t>116.</w:t>
      </w:r>
    </w:p>
    <w:p w:rsidR="00DF697A" w:rsidRDefault="00DF697A" w:rsidP="00015615">
      <w:pPr>
        <w:numPr>
          <w:ilvl w:val="0"/>
          <w:numId w:val="57"/>
        </w:numPr>
        <w:suppressAutoHyphens w:val="0"/>
        <w:spacing w:line="360" w:lineRule="auto"/>
        <w:jc w:val="both"/>
        <w:rPr>
          <w:sz w:val="28"/>
          <w:lang w:val="uk-UA"/>
        </w:rPr>
      </w:pPr>
      <w:r>
        <w:rPr>
          <w:sz w:val="28"/>
          <w:lang w:val="uk-UA"/>
        </w:rPr>
        <w:t>Івасюк О. Я. Відтворення ритмічних і мелодійних домінант як засіб досягнення адекватності віршованого тексту // Іноземна Філологія. – 1997. – Вип. 98. – С.86 – 97.</w:t>
      </w:r>
    </w:p>
    <w:p w:rsidR="00DF697A" w:rsidRDefault="00DF697A" w:rsidP="00015615">
      <w:pPr>
        <w:numPr>
          <w:ilvl w:val="0"/>
          <w:numId w:val="57"/>
        </w:numPr>
        <w:suppressAutoHyphens w:val="0"/>
        <w:spacing w:line="360" w:lineRule="auto"/>
        <w:jc w:val="both"/>
        <w:rPr>
          <w:spacing w:val="-6"/>
          <w:sz w:val="28"/>
        </w:rPr>
      </w:pPr>
      <w:r>
        <w:rPr>
          <w:spacing w:val="-6"/>
          <w:sz w:val="28"/>
          <w:lang w:val="uk-UA"/>
        </w:rPr>
        <w:t xml:space="preserve">Іващенко В.Л. Типологічна диференціація концептуальних структур як одиниць ментального простору // Мовознавство. – 2004. – № 1. – С. 54 – 61. </w:t>
      </w:r>
    </w:p>
    <w:p w:rsidR="00DF697A" w:rsidRDefault="00DF697A" w:rsidP="00015615">
      <w:pPr>
        <w:numPr>
          <w:ilvl w:val="0"/>
          <w:numId w:val="57"/>
        </w:numPr>
        <w:suppressAutoHyphens w:val="0"/>
        <w:spacing w:line="360" w:lineRule="auto"/>
        <w:jc w:val="both"/>
        <w:rPr>
          <w:sz w:val="28"/>
        </w:rPr>
      </w:pPr>
      <w:r>
        <w:rPr>
          <w:sz w:val="28"/>
          <w:lang w:val="uk-UA"/>
        </w:rPr>
        <w:t xml:space="preserve">Іващенко В.Л. Концептуальна репрезентація фрагментів знання в науково-мистецькій картині світу (на матеріалі української мистецтвознавчої термінології): (Монографія). – К.: Видавничий Дім Дмитра Бураго, 2006. – 328 с. – Бібліогр.: с. 288 – 322. </w:t>
      </w:r>
    </w:p>
    <w:p w:rsidR="00DF697A" w:rsidRDefault="00DF697A" w:rsidP="00015615">
      <w:pPr>
        <w:numPr>
          <w:ilvl w:val="0"/>
          <w:numId w:val="57"/>
        </w:numPr>
        <w:suppressAutoHyphens w:val="0"/>
        <w:spacing w:line="360" w:lineRule="auto"/>
        <w:jc w:val="both"/>
        <w:rPr>
          <w:sz w:val="28"/>
        </w:rPr>
      </w:pPr>
      <w:r>
        <w:rPr>
          <w:sz w:val="28"/>
          <w:lang w:val="uk-UA"/>
        </w:rPr>
        <w:t xml:space="preserve">Іконнікова М.В. Співвіднесеність понять «дискурс», «ідіостиль» та «ідіолект» у сучасній лінгвістиці // Актуальні проблеми філології та перекладознавства: Збірник наукових праць: Випуск 2. – Хмельницький: ХНУ, 2006. – С. 43 – 46. </w:t>
      </w:r>
    </w:p>
    <w:p w:rsidR="00DF697A" w:rsidRDefault="00DF697A" w:rsidP="00015615">
      <w:pPr>
        <w:numPr>
          <w:ilvl w:val="0"/>
          <w:numId w:val="57"/>
        </w:numPr>
        <w:suppressAutoHyphens w:val="0"/>
        <w:spacing w:line="360" w:lineRule="auto"/>
        <w:jc w:val="both"/>
        <w:rPr>
          <w:sz w:val="28"/>
        </w:rPr>
      </w:pPr>
      <w:r>
        <w:rPr>
          <w:color w:val="000000"/>
          <w:sz w:val="28"/>
          <w:szCs w:val="22"/>
          <w:lang w:val="uk-UA"/>
        </w:rPr>
        <w:t>Історія англійської мови. Методичний посібник / Укл. С.С. Лінський, С.А. Розенцвейг. – Київ: Вища школа, 1973. – 100 с.</w:t>
      </w:r>
    </w:p>
    <w:p w:rsidR="00DF697A" w:rsidRDefault="00DF697A" w:rsidP="00015615">
      <w:pPr>
        <w:numPr>
          <w:ilvl w:val="0"/>
          <w:numId w:val="57"/>
        </w:numPr>
        <w:suppressAutoHyphens w:val="0"/>
        <w:spacing w:line="360" w:lineRule="auto"/>
        <w:jc w:val="both"/>
        <w:rPr>
          <w:spacing w:val="-6"/>
          <w:sz w:val="28"/>
        </w:rPr>
      </w:pPr>
      <w:r>
        <w:rPr>
          <w:spacing w:val="-6"/>
          <w:sz w:val="28"/>
          <w:lang w:val="uk-UA"/>
        </w:rPr>
        <w:t xml:space="preserve">Йокояма О.Б. </w:t>
      </w:r>
      <w:r>
        <w:rPr>
          <w:spacing w:val="-6"/>
          <w:sz w:val="28"/>
        </w:rPr>
        <w:t>Когнитивная модель дискурса и русский порядок слов. – М.: Языки славянской культуры, 2005. – 424 с. – Библиогр.: с. 400 – 416.</w:t>
      </w:r>
    </w:p>
    <w:p w:rsidR="00DF697A" w:rsidRDefault="00DF697A" w:rsidP="00015615">
      <w:pPr>
        <w:numPr>
          <w:ilvl w:val="0"/>
          <w:numId w:val="57"/>
        </w:numPr>
        <w:suppressAutoHyphens w:val="0"/>
        <w:spacing w:line="360" w:lineRule="auto"/>
        <w:jc w:val="both"/>
        <w:rPr>
          <w:spacing w:val="-6"/>
          <w:sz w:val="28"/>
        </w:rPr>
      </w:pPr>
      <w:r>
        <w:rPr>
          <w:spacing w:val="-6"/>
          <w:sz w:val="28"/>
          <w:lang w:val="uk-UA"/>
        </w:rPr>
        <w:t xml:space="preserve">Кантемір С. Теорія поля та вивчення позначень кольору в німецькій мові // Науковій вісник Чернівецького університету: </w:t>
      </w:r>
      <w:r>
        <w:rPr>
          <w:color w:val="000000"/>
          <w:spacing w:val="-6"/>
          <w:sz w:val="28"/>
          <w:szCs w:val="28"/>
          <w:lang w:val="uk-UA"/>
        </w:rPr>
        <w:t xml:space="preserve">збірник наукових праць. </w:t>
      </w:r>
      <w:r>
        <w:rPr>
          <w:spacing w:val="-6"/>
          <w:sz w:val="28"/>
          <w:lang w:val="uk-UA"/>
        </w:rPr>
        <w:t xml:space="preserve"> Вип. 135: Германська філологія. – Чернівці: Рута, 2002. – С. 129 – 135.</w:t>
      </w:r>
    </w:p>
    <w:p w:rsidR="00DF697A" w:rsidRDefault="00DF697A" w:rsidP="00015615">
      <w:pPr>
        <w:numPr>
          <w:ilvl w:val="0"/>
          <w:numId w:val="57"/>
        </w:numPr>
        <w:suppressAutoHyphens w:val="0"/>
        <w:spacing w:line="360" w:lineRule="auto"/>
        <w:jc w:val="both"/>
        <w:rPr>
          <w:sz w:val="28"/>
        </w:rPr>
      </w:pPr>
      <w:r>
        <w:rPr>
          <w:sz w:val="28"/>
          <w:lang w:val="uk-UA"/>
        </w:rPr>
        <w:t>Карапетова Е.Г. Функционально-семантическая категория компаративности в современном английском языке: Автореф. дис. ... канд.филол.наук: 10.02.04 / Минск. гос. ун-т. – Минск, 2000. – 16 с.</w:t>
      </w:r>
    </w:p>
    <w:p w:rsidR="00DF697A" w:rsidRDefault="00DF697A" w:rsidP="00015615">
      <w:pPr>
        <w:numPr>
          <w:ilvl w:val="0"/>
          <w:numId w:val="57"/>
        </w:numPr>
        <w:suppressAutoHyphens w:val="0"/>
        <w:spacing w:line="360" w:lineRule="auto"/>
        <w:jc w:val="both"/>
        <w:rPr>
          <w:sz w:val="28"/>
        </w:rPr>
      </w:pPr>
      <w:r>
        <w:rPr>
          <w:sz w:val="28"/>
        </w:rPr>
        <w:t>Карасик В.И. Языковой круг: Личность, концепты, дискурс. – Москва: Гнозис, 2004.  – 390 с. – Библиогр.: с. 365 – 391.</w:t>
      </w:r>
    </w:p>
    <w:p w:rsidR="00DF697A" w:rsidRDefault="00DF697A" w:rsidP="00015615">
      <w:pPr>
        <w:numPr>
          <w:ilvl w:val="0"/>
          <w:numId w:val="57"/>
        </w:numPr>
        <w:suppressAutoHyphens w:val="0"/>
        <w:spacing w:line="360" w:lineRule="auto"/>
        <w:jc w:val="both"/>
        <w:rPr>
          <w:sz w:val="28"/>
        </w:rPr>
      </w:pPr>
      <w:r>
        <w:rPr>
          <w:sz w:val="28"/>
          <w:szCs w:val="28"/>
          <w:lang w:val="uk-UA"/>
        </w:rPr>
        <w:t xml:space="preserve">Караулов Ю.Н. Анализ метаязыка словаря с помощью </w:t>
      </w:r>
      <w:r>
        <w:rPr>
          <w:sz w:val="28"/>
          <w:szCs w:val="28"/>
        </w:rPr>
        <w:t>ЭВМ / Сост. Ю.Н. Караулов, В.И. Молчанов, В.А. Афанасьев, Н. В. Михалев. – М.:</w:t>
      </w:r>
      <w:r>
        <w:rPr>
          <w:sz w:val="28"/>
          <w:szCs w:val="28"/>
          <w:lang w:val="uk-UA"/>
        </w:rPr>
        <w:t xml:space="preserve"> </w:t>
      </w:r>
      <w:r>
        <w:rPr>
          <w:sz w:val="28"/>
          <w:szCs w:val="28"/>
        </w:rPr>
        <w:t>Наука, 1982. – 96 с.</w:t>
      </w:r>
    </w:p>
    <w:p w:rsidR="00DF697A" w:rsidRDefault="00DF697A" w:rsidP="00015615">
      <w:pPr>
        <w:numPr>
          <w:ilvl w:val="0"/>
          <w:numId w:val="57"/>
        </w:numPr>
        <w:suppressAutoHyphens w:val="0"/>
        <w:spacing w:line="360" w:lineRule="auto"/>
        <w:jc w:val="both"/>
        <w:rPr>
          <w:sz w:val="28"/>
        </w:rPr>
      </w:pPr>
      <w:r>
        <w:rPr>
          <w:sz w:val="28"/>
          <w:szCs w:val="28"/>
          <w:lang w:val="uk-UA"/>
        </w:rPr>
        <w:lastRenderedPageBreak/>
        <w:t>Караулов Ю.Н. Русский яз</w:t>
      </w:r>
      <w:r>
        <w:rPr>
          <w:sz w:val="28"/>
          <w:szCs w:val="28"/>
        </w:rPr>
        <w:t>ык и языковая личность</w:t>
      </w:r>
      <w:r>
        <w:rPr>
          <w:sz w:val="28"/>
          <w:szCs w:val="28"/>
          <w:lang w:val="uk-UA"/>
        </w:rPr>
        <w:t xml:space="preserve"> / </w:t>
      </w:r>
      <w:r>
        <w:rPr>
          <w:sz w:val="28"/>
          <w:szCs w:val="28"/>
        </w:rPr>
        <w:t>Отв. ред. Д.Н. Шмелев; АН СССР, отд-ние лит. и яз. – М.: Наука, 1987. – 264 с.</w:t>
      </w:r>
    </w:p>
    <w:p w:rsidR="00DF697A" w:rsidRDefault="00DF697A" w:rsidP="00015615">
      <w:pPr>
        <w:numPr>
          <w:ilvl w:val="0"/>
          <w:numId w:val="57"/>
        </w:numPr>
        <w:tabs>
          <w:tab w:val="clear" w:pos="720"/>
          <w:tab w:val="num" w:pos="540"/>
          <w:tab w:val="left" w:pos="900"/>
        </w:tabs>
        <w:suppressAutoHyphens w:val="0"/>
        <w:spacing w:line="360" w:lineRule="auto"/>
        <w:jc w:val="both"/>
        <w:rPr>
          <w:sz w:val="28"/>
        </w:rPr>
      </w:pPr>
      <w:r>
        <w:rPr>
          <w:sz w:val="28"/>
        </w:rPr>
        <w:t>Кардащук О. В. Картина світу і модель семантичних відношень у лексиці // Гуманітарна освіта: фактор світової інтеграції: Матеріали міжнар. наук.-практ. конф. – Чернівці, 1997. – Ч.2. – С. 205 – 210.</w:t>
      </w:r>
    </w:p>
    <w:p w:rsidR="00DF697A" w:rsidRDefault="00DF697A" w:rsidP="00015615">
      <w:pPr>
        <w:numPr>
          <w:ilvl w:val="0"/>
          <w:numId w:val="57"/>
        </w:numPr>
        <w:tabs>
          <w:tab w:val="left" w:pos="360"/>
          <w:tab w:val="left" w:pos="900"/>
        </w:tabs>
        <w:suppressAutoHyphens w:val="0"/>
        <w:spacing w:line="360" w:lineRule="auto"/>
        <w:jc w:val="both"/>
        <w:rPr>
          <w:sz w:val="28"/>
        </w:rPr>
      </w:pPr>
      <w:r>
        <w:rPr>
          <w:sz w:val="28"/>
          <w:szCs w:val="28"/>
          <w:lang w:val="uk-UA"/>
        </w:rPr>
        <w:t>Карпенко Ю.О. Вступ до мовознавства: Навч. посібник. – К.: Либідь, 1991. – 280 с.</w:t>
      </w:r>
    </w:p>
    <w:p w:rsidR="00DF697A" w:rsidRDefault="00DF697A" w:rsidP="00015615">
      <w:pPr>
        <w:numPr>
          <w:ilvl w:val="0"/>
          <w:numId w:val="57"/>
        </w:numPr>
        <w:tabs>
          <w:tab w:val="left" w:pos="900"/>
        </w:tabs>
        <w:suppressAutoHyphens w:val="0"/>
        <w:spacing w:line="360" w:lineRule="auto"/>
        <w:jc w:val="both"/>
        <w:rPr>
          <w:sz w:val="28"/>
        </w:rPr>
      </w:pPr>
      <w:r>
        <w:rPr>
          <w:sz w:val="28"/>
        </w:rPr>
        <w:t xml:space="preserve">Квитко </w:t>
      </w:r>
      <w:r>
        <w:rPr>
          <w:sz w:val="28"/>
          <w:lang w:val="uk-UA"/>
        </w:rPr>
        <w:t>И.С. Термин в научном документе. – Львов: Вища школа, 1976. – 127 с. – Библиогр.: с. 119 – 126.</w:t>
      </w:r>
    </w:p>
    <w:p w:rsidR="00DF697A" w:rsidRDefault="00DF697A" w:rsidP="00015615">
      <w:pPr>
        <w:numPr>
          <w:ilvl w:val="0"/>
          <w:numId w:val="57"/>
        </w:numPr>
        <w:tabs>
          <w:tab w:val="left" w:pos="900"/>
        </w:tabs>
        <w:suppressAutoHyphens w:val="0"/>
        <w:spacing w:line="360" w:lineRule="auto"/>
        <w:jc w:val="both"/>
        <w:rPr>
          <w:sz w:val="28"/>
        </w:rPr>
      </w:pPr>
      <w:r>
        <w:rPr>
          <w:sz w:val="28"/>
          <w:lang w:val="uk-UA"/>
        </w:rPr>
        <w:t>Кезина С.В. Семантическое поле как система // Филологические науки.  – 2004. – №4.  – С. 79 – 86.</w:t>
      </w:r>
    </w:p>
    <w:p w:rsidR="00DF697A" w:rsidRDefault="00DF697A" w:rsidP="00015615">
      <w:pPr>
        <w:numPr>
          <w:ilvl w:val="0"/>
          <w:numId w:val="57"/>
        </w:numPr>
        <w:tabs>
          <w:tab w:val="left" w:pos="900"/>
        </w:tabs>
        <w:suppressAutoHyphens w:val="0"/>
        <w:spacing w:line="360" w:lineRule="auto"/>
        <w:jc w:val="both"/>
        <w:rPr>
          <w:sz w:val="28"/>
        </w:rPr>
      </w:pPr>
      <w:r>
        <w:rPr>
          <w:sz w:val="28"/>
          <w:lang w:val="uk-UA"/>
        </w:rPr>
        <w:t>Кибрик А.А. Функци</w:t>
      </w:r>
      <w:r>
        <w:rPr>
          <w:sz w:val="28"/>
        </w:rPr>
        <w:t>онализм / А.А. Кибрик, В.А. Плунгян // Современная американская лингвистика: Фундаментальные направления / Под ред. А.А. Кибрика, И.М. Кобозевой,                      И.А. Секериной. – М.: Эдиториал УРСС, 2002. – С. 276 – 339.</w:t>
      </w:r>
    </w:p>
    <w:p w:rsidR="00DF697A" w:rsidRDefault="00DF697A" w:rsidP="00015615">
      <w:pPr>
        <w:numPr>
          <w:ilvl w:val="0"/>
          <w:numId w:val="57"/>
        </w:numPr>
        <w:tabs>
          <w:tab w:val="left" w:pos="900"/>
        </w:tabs>
        <w:suppressAutoHyphens w:val="0"/>
        <w:spacing w:line="360" w:lineRule="auto"/>
        <w:jc w:val="both"/>
        <w:rPr>
          <w:sz w:val="28"/>
        </w:rPr>
      </w:pPr>
      <w:r>
        <w:rPr>
          <w:spacing w:val="-6"/>
          <w:sz w:val="28"/>
          <w:lang w:val="uk-UA"/>
        </w:rPr>
        <w:t>Кислухина М.В., Макеева Л.Н. Греко-латинские заимствования в терминосистемах английского языка и их эквиваленты в русском языке // Греция и славянский мир. – Сімферополь, 2002. – №1. – С. 267 – 272.</w:t>
      </w:r>
    </w:p>
    <w:p w:rsidR="00DF697A" w:rsidRDefault="00DF697A" w:rsidP="00015615">
      <w:pPr>
        <w:numPr>
          <w:ilvl w:val="0"/>
          <w:numId w:val="57"/>
        </w:numPr>
        <w:suppressAutoHyphens w:val="0"/>
        <w:spacing w:line="360" w:lineRule="auto"/>
        <w:jc w:val="both"/>
        <w:rPr>
          <w:sz w:val="28"/>
        </w:rPr>
      </w:pPr>
      <w:r>
        <w:rPr>
          <w:color w:val="000000"/>
          <w:spacing w:val="7"/>
          <w:sz w:val="28"/>
          <w:szCs w:val="28"/>
          <w:lang w:val="uk-UA"/>
        </w:rPr>
        <w:t xml:space="preserve">Кияк Т.Р. </w:t>
      </w:r>
      <w:r>
        <w:rPr>
          <w:color w:val="000000"/>
          <w:sz w:val="28"/>
          <w:szCs w:val="28"/>
        </w:rPr>
        <w:t>Мотивированность как возможный критерий отбора</w:t>
      </w:r>
      <w:r>
        <w:rPr>
          <w:color w:val="000000"/>
          <w:spacing w:val="7"/>
          <w:sz w:val="28"/>
          <w:szCs w:val="28"/>
        </w:rPr>
        <w:t xml:space="preserve"> и </w:t>
      </w:r>
      <w:r>
        <w:rPr>
          <w:color w:val="000000"/>
          <w:spacing w:val="-1"/>
          <w:sz w:val="28"/>
          <w:szCs w:val="28"/>
        </w:rPr>
        <w:t>упорядочения терминов-интернационализмов // Научно-техническая информация.</w:t>
      </w:r>
      <w:r>
        <w:rPr>
          <w:sz w:val="28"/>
          <w:lang w:val="uk-UA"/>
        </w:rPr>
        <w:t xml:space="preserve"> </w:t>
      </w:r>
      <w:r>
        <w:rPr>
          <w:color w:val="000000"/>
          <w:spacing w:val="5"/>
          <w:sz w:val="28"/>
          <w:szCs w:val="28"/>
        </w:rPr>
        <w:t xml:space="preserve">Серия </w:t>
      </w:r>
      <w:r>
        <w:rPr>
          <w:color w:val="000000"/>
          <w:spacing w:val="22"/>
          <w:sz w:val="28"/>
          <w:szCs w:val="28"/>
        </w:rPr>
        <w:t>1.</w:t>
      </w:r>
      <w:r>
        <w:rPr>
          <w:color w:val="000000"/>
          <w:sz w:val="28"/>
          <w:szCs w:val="28"/>
        </w:rPr>
        <w:t xml:space="preserve"> – </w:t>
      </w:r>
      <w:r>
        <w:rPr>
          <w:color w:val="000000"/>
          <w:spacing w:val="22"/>
          <w:sz w:val="28"/>
          <w:szCs w:val="28"/>
        </w:rPr>
        <w:t>К.,</w:t>
      </w:r>
      <w:r>
        <w:rPr>
          <w:color w:val="000000"/>
          <w:spacing w:val="5"/>
          <w:sz w:val="28"/>
          <w:szCs w:val="28"/>
        </w:rPr>
        <w:t xml:space="preserve"> </w:t>
      </w:r>
      <w:r>
        <w:rPr>
          <w:color w:val="000000"/>
          <w:spacing w:val="5"/>
          <w:sz w:val="28"/>
          <w:szCs w:val="28"/>
          <w:lang w:val="uk-UA"/>
        </w:rPr>
        <w:t>1985.</w:t>
      </w:r>
      <w:r>
        <w:rPr>
          <w:color w:val="000000"/>
          <w:sz w:val="28"/>
          <w:szCs w:val="28"/>
        </w:rPr>
        <w:t xml:space="preserve"> – </w:t>
      </w:r>
      <w:r>
        <w:rPr>
          <w:color w:val="000000"/>
          <w:spacing w:val="5"/>
          <w:sz w:val="28"/>
          <w:szCs w:val="28"/>
        </w:rPr>
        <w:t xml:space="preserve">С. </w:t>
      </w:r>
      <w:r>
        <w:rPr>
          <w:color w:val="000000"/>
          <w:spacing w:val="5"/>
          <w:sz w:val="28"/>
          <w:szCs w:val="28"/>
          <w:lang w:val="uk-UA"/>
        </w:rPr>
        <w:t xml:space="preserve">15 </w:t>
      </w:r>
      <w:r>
        <w:rPr>
          <w:color w:val="000000"/>
          <w:sz w:val="28"/>
          <w:szCs w:val="28"/>
        </w:rPr>
        <w:t xml:space="preserve">– </w:t>
      </w:r>
      <w:r>
        <w:rPr>
          <w:color w:val="000000"/>
          <w:spacing w:val="5"/>
          <w:sz w:val="28"/>
          <w:szCs w:val="28"/>
          <w:lang w:val="uk-UA"/>
        </w:rPr>
        <w:t>19.</w:t>
      </w:r>
    </w:p>
    <w:p w:rsidR="00DF697A" w:rsidRDefault="00DF697A" w:rsidP="00015615">
      <w:pPr>
        <w:numPr>
          <w:ilvl w:val="0"/>
          <w:numId w:val="57"/>
        </w:numPr>
        <w:suppressAutoHyphens w:val="0"/>
        <w:spacing w:line="360" w:lineRule="auto"/>
        <w:jc w:val="both"/>
        <w:rPr>
          <w:sz w:val="28"/>
        </w:rPr>
      </w:pPr>
      <w:r>
        <w:rPr>
          <w:sz w:val="28"/>
          <w:szCs w:val="28"/>
          <w:lang w:val="uk-UA"/>
        </w:rPr>
        <w:t xml:space="preserve">Кияк Т.Р. До питання про «своє» та «чуже» в українській термінології // Мовознавство. – К., 1994. – № 1. – С. 22 – 25. </w:t>
      </w:r>
    </w:p>
    <w:p w:rsidR="00DF697A" w:rsidRDefault="00DF697A" w:rsidP="00015615">
      <w:pPr>
        <w:numPr>
          <w:ilvl w:val="0"/>
          <w:numId w:val="57"/>
        </w:numPr>
        <w:suppressAutoHyphens w:val="0"/>
        <w:spacing w:line="360" w:lineRule="auto"/>
        <w:jc w:val="both"/>
        <w:rPr>
          <w:sz w:val="28"/>
        </w:rPr>
      </w:pPr>
      <w:r>
        <w:rPr>
          <w:sz w:val="28"/>
          <w:szCs w:val="28"/>
          <w:lang w:val="uk-UA"/>
        </w:rPr>
        <w:t xml:space="preserve">Кияк Т.Р. Ще раз про болючі точки українського термінотворення // Українська термінологія і сучасність: Зб. наук. праць. – Випуск </w:t>
      </w:r>
      <w:r>
        <w:rPr>
          <w:sz w:val="28"/>
          <w:szCs w:val="28"/>
          <w:lang w:val="en-US"/>
        </w:rPr>
        <w:t>IV</w:t>
      </w:r>
      <w:r>
        <w:rPr>
          <w:sz w:val="28"/>
          <w:szCs w:val="28"/>
          <w:lang w:val="uk-UA"/>
        </w:rPr>
        <w:t>. – К.: КЕНУ, 2001. – С. 14 – 18.</w:t>
      </w:r>
    </w:p>
    <w:p w:rsidR="00DF697A" w:rsidRDefault="00DF697A" w:rsidP="00015615">
      <w:pPr>
        <w:numPr>
          <w:ilvl w:val="0"/>
          <w:numId w:val="57"/>
        </w:numPr>
        <w:suppressAutoHyphens w:val="0"/>
        <w:spacing w:line="360" w:lineRule="auto"/>
        <w:jc w:val="both"/>
        <w:rPr>
          <w:sz w:val="28"/>
        </w:rPr>
      </w:pPr>
      <w:r>
        <w:rPr>
          <w:sz w:val="28"/>
          <w:szCs w:val="28"/>
          <w:lang w:val="uk-UA"/>
        </w:rPr>
        <w:t xml:space="preserve">Кияк Т.Р. Поняття лексичного значення у світлі мовознавчих дискурсних теорій // Дискурс іноземної комунікації. – </w:t>
      </w:r>
      <w:r>
        <w:rPr>
          <w:sz w:val="28"/>
          <w:lang w:val="uk-UA"/>
        </w:rPr>
        <w:t>Львів: ЛНУ, 2002. – С. 76 – 82.</w:t>
      </w:r>
    </w:p>
    <w:p w:rsidR="00DF697A" w:rsidRDefault="00DF697A" w:rsidP="00015615">
      <w:pPr>
        <w:numPr>
          <w:ilvl w:val="0"/>
          <w:numId w:val="57"/>
        </w:numPr>
        <w:suppressAutoHyphens w:val="0"/>
        <w:spacing w:line="360" w:lineRule="auto"/>
        <w:jc w:val="both"/>
        <w:rPr>
          <w:sz w:val="28"/>
        </w:rPr>
      </w:pPr>
      <w:r>
        <w:rPr>
          <w:sz w:val="28"/>
          <w:lang w:val="uk-UA"/>
        </w:rPr>
        <w:lastRenderedPageBreak/>
        <w:t>Ключев</w:t>
      </w:r>
      <w:r>
        <w:rPr>
          <w:sz w:val="28"/>
        </w:rPr>
        <w:t>ые идеи русской языковой картины мира: Сб.</w:t>
      </w:r>
      <w:r>
        <w:rPr>
          <w:sz w:val="28"/>
          <w:lang w:val="uk-UA"/>
        </w:rPr>
        <w:t xml:space="preserve"> </w:t>
      </w:r>
      <w:r>
        <w:rPr>
          <w:sz w:val="28"/>
        </w:rPr>
        <w:t xml:space="preserve">ст. </w:t>
      </w:r>
      <w:r>
        <w:rPr>
          <w:sz w:val="28"/>
          <w:lang w:val="uk-UA"/>
        </w:rPr>
        <w:t xml:space="preserve">/ Сост. А.А.Зализняк, И.Б.Левонтина, А.Д. Шмелёв. </w:t>
      </w:r>
      <w:r>
        <w:rPr>
          <w:sz w:val="28"/>
        </w:rPr>
        <w:t>– М.: Языки славянской культуры, 2005. – 544 с.</w:t>
      </w:r>
      <w:r>
        <w:rPr>
          <w:sz w:val="28"/>
          <w:lang w:val="uk-UA"/>
        </w:rPr>
        <w:t xml:space="preserve"> – </w:t>
      </w:r>
      <w:r>
        <w:rPr>
          <w:sz w:val="28"/>
        </w:rPr>
        <w:t>Библиогр.: с. 525 – 540.</w:t>
      </w:r>
    </w:p>
    <w:p w:rsidR="00DF697A" w:rsidRDefault="00DF697A" w:rsidP="00015615">
      <w:pPr>
        <w:pStyle w:val="afffffff6"/>
        <w:numPr>
          <w:ilvl w:val="0"/>
          <w:numId w:val="57"/>
        </w:numPr>
        <w:tabs>
          <w:tab w:val="clear" w:pos="644"/>
        </w:tabs>
        <w:suppressAutoHyphens w:val="0"/>
        <w:autoSpaceDE w:val="0"/>
        <w:autoSpaceDN w:val="0"/>
        <w:spacing w:before="0" w:after="0" w:line="360" w:lineRule="auto"/>
        <w:jc w:val="both"/>
        <w:rPr>
          <w:rFonts w:ascii="Times New Roman" w:hAnsi="Times New Roman" w:cs="Times New Roman"/>
        </w:rPr>
      </w:pPr>
      <w:r>
        <w:rPr>
          <w:rFonts w:ascii="Times New Roman" w:hAnsi="Times New Roman"/>
        </w:rPr>
        <w:t>Кнабе Г.С. Учебник английского языка для вузов искусств. В 2</w:t>
      </w:r>
      <w:r>
        <w:rPr>
          <w:rFonts w:ascii="Times New Roman" w:hAnsi="Times New Roman"/>
          <w:lang w:val="uk-UA"/>
        </w:rPr>
        <w:t xml:space="preserve"> –х </w:t>
      </w:r>
      <w:r>
        <w:rPr>
          <w:rFonts w:ascii="Times New Roman" w:hAnsi="Times New Roman"/>
        </w:rPr>
        <w:t xml:space="preserve">частях. Ч 2. </w:t>
      </w:r>
      <w:r>
        <w:rPr>
          <w:rFonts w:ascii="Times New Roman" w:hAnsi="Times New Roman"/>
          <w:lang w:val="uk-UA"/>
        </w:rPr>
        <w:t xml:space="preserve">— </w:t>
      </w:r>
      <w:r>
        <w:rPr>
          <w:rFonts w:ascii="Times New Roman" w:hAnsi="Times New Roman"/>
        </w:rPr>
        <w:t>М.</w:t>
      </w:r>
      <w:r>
        <w:rPr>
          <w:rFonts w:ascii="Times New Roman" w:hAnsi="Times New Roman"/>
          <w:lang w:val="uk-UA"/>
        </w:rPr>
        <w:t xml:space="preserve">: </w:t>
      </w:r>
      <w:r>
        <w:rPr>
          <w:rFonts w:ascii="Times New Roman" w:hAnsi="Times New Roman"/>
        </w:rPr>
        <w:t>Высш.шк.</w:t>
      </w:r>
      <w:r>
        <w:rPr>
          <w:rFonts w:ascii="Times New Roman" w:hAnsi="Times New Roman"/>
          <w:lang w:val="uk-UA"/>
        </w:rPr>
        <w:t>,</w:t>
      </w:r>
      <w:r>
        <w:rPr>
          <w:rFonts w:ascii="Times New Roman" w:hAnsi="Times New Roman"/>
        </w:rPr>
        <w:t xml:space="preserve"> 1977</w:t>
      </w:r>
      <w:r>
        <w:rPr>
          <w:rFonts w:ascii="Times New Roman" w:hAnsi="Times New Roman"/>
          <w:lang w:val="uk-UA"/>
        </w:rPr>
        <w:t xml:space="preserve">. – </w:t>
      </w:r>
      <w:r>
        <w:rPr>
          <w:rFonts w:ascii="Times New Roman" w:hAnsi="Times New Roman"/>
        </w:rPr>
        <w:t>317</w:t>
      </w:r>
      <w:r>
        <w:rPr>
          <w:rFonts w:ascii="Times New Roman" w:hAnsi="Times New Roman"/>
          <w:lang w:val="uk-UA"/>
        </w:rPr>
        <w:t xml:space="preserve"> с.</w:t>
      </w:r>
    </w:p>
    <w:p w:rsidR="00DF697A" w:rsidRDefault="00DF697A" w:rsidP="00015615">
      <w:pPr>
        <w:numPr>
          <w:ilvl w:val="0"/>
          <w:numId w:val="57"/>
        </w:numPr>
        <w:suppressAutoHyphens w:val="0"/>
        <w:spacing w:line="360" w:lineRule="auto"/>
        <w:jc w:val="both"/>
        <w:rPr>
          <w:sz w:val="28"/>
        </w:rPr>
      </w:pPr>
      <w:r>
        <w:rPr>
          <w:sz w:val="28"/>
          <w:lang w:val="uk-UA"/>
        </w:rPr>
        <w:t xml:space="preserve">Книгницкая М.И. </w:t>
      </w:r>
      <w:r>
        <w:rPr>
          <w:sz w:val="28"/>
        </w:rPr>
        <w:t>Термины-интернационализмы и их содержательная мотивированность (на материале английских и немецких терминологических единиц):</w:t>
      </w:r>
      <w:r>
        <w:rPr>
          <w:color w:val="000000"/>
          <w:sz w:val="28"/>
          <w:szCs w:val="28"/>
          <w:lang w:val="uk-UA"/>
        </w:rPr>
        <w:t xml:space="preserve"> Автореф. дис. ... канд.филол. наук: 10.02.04 / Львов. гос. ун-т. – Львов, 1990. – 25 с.</w:t>
      </w:r>
    </w:p>
    <w:p w:rsidR="00DF697A" w:rsidRDefault="00DF697A" w:rsidP="00015615">
      <w:pPr>
        <w:numPr>
          <w:ilvl w:val="0"/>
          <w:numId w:val="57"/>
        </w:numPr>
        <w:suppressAutoHyphens w:val="0"/>
        <w:spacing w:line="360" w:lineRule="auto"/>
        <w:jc w:val="both"/>
        <w:rPr>
          <w:sz w:val="28"/>
        </w:rPr>
      </w:pPr>
      <w:r>
        <w:rPr>
          <w:color w:val="000000"/>
          <w:spacing w:val="1"/>
          <w:sz w:val="28"/>
          <w:szCs w:val="28"/>
          <w:lang w:val="uk-UA"/>
        </w:rPr>
        <w:t>Ковалёва Л.В. Национальное своеобразие языковой объективации концептов // Вестник ВГУ, Серия «Лингвистика и межкультурная коммуникация». – № 155. – Воронеж, 2004. – С. 23—26.</w:t>
      </w:r>
    </w:p>
    <w:p w:rsidR="00DF697A" w:rsidRDefault="00DF697A" w:rsidP="00015615">
      <w:pPr>
        <w:numPr>
          <w:ilvl w:val="0"/>
          <w:numId w:val="57"/>
        </w:numPr>
        <w:suppressAutoHyphens w:val="0"/>
        <w:spacing w:line="360" w:lineRule="auto"/>
        <w:jc w:val="both"/>
        <w:rPr>
          <w:sz w:val="28"/>
        </w:rPr>
      </w:pPr>
      <w:r>
        <w:rPr>
          <w:color w:val="000000"/>
          <w:spacing w:val="1"/>
          <w:sz w:val="28"/>
          <w:szCs w:val="28"/>
          <w:lang w:val="uk-UA"/>
        </w:rPr>
        <w:t>Козак С. Фрейми на позначення природи і людини у художньому дискурсі (на матеріалі творів Томаса Гарді)</w:t>
      </w:r>
      <w:r>
        <w:rPr>
          <w:sz w:val="28"/>
          <w:lang w:val="uk-UA"/>
        </w:rPr>
        <w:t xml:space="preserve"> // Наукові записки. Серія: мовознавство. –  № 2. –  Тернопіль, ТДПУ, 2003. – С. 111 – 116. </w:t>
      </w:r>
    </w:p>
    <w:p w:rsidR="00DF697A" w:rsidRDefault="00DF697A" w:rsidP="00015615">
      <w:pPr>
        <w:numPr>
          <w:ilvl w:val="0"/>
          <w:numId w:val="57"/>
        </w:numPr>
        <w:suppressAutoHyphens w:val="0"/>
        <w:spacing w:line="360" w:lineRule="auto"/>
        <w:jc w:val="both"/>
        <w:rPr>
          <w:sz w:val="28"/>
        </w:rPr>
      </w:pPr>
      <w:r>
        <w:rPr>
          <w:color w:val="000000"/>
          <w:spacing w:val="1"/>
          <w:sz w:val="28"/>
          <w:szCs w:val="28"/>
          <w:lang w:val="uk-UA"/>
        </w:rPr>
        <w:t xml:space="preserve">Кононенко В.І. Концептологія в лінгвістичному аспекті // Мовознавство. – 2006. – № 2—3. – С. 111 – 117. </w:t>
      </w:r>
    </w:p>
    <w:p w:rsidR="00DF697A" w:rsidRDefault="00DF697A" w:rsidP="00015615">
      <w:pPr>
        <w:numPr>
          <w:ilvl w:val="0"/>
          <w:numId w:val="57"/>
        </w:numPr>
        <w:suppressAutoHyphens w:val="0"/>
        <w:spacing w:line="360" w:lineRule="auto"/>
        <w:jc w:val="both"/>
        <w:rPr>
          <w:sz w:val="28"/>
          <w:lang w:val="uk-UA"/>
        </w:rPr>
      </w:pPr>
      <w:r>
        <w:rPr>
          <w:color w:val="000000"/>
          <w:spacing w:val="1"/>
          <w:sz w:val="28"/>
          <w:szCs w:val="28"/>
          <w:lang w:val="uk-UA"/>
        </w:rPr>
        <w:t xml:space="preserve">Корженко З., Корженко В. Терміни архітектури та дизайну // Проблеми української термінології. Збірник наукових праць учасників 8-ї Міжнародної накової конференції «Проблеми української термінології </w:t>
      </w:r>
      <w:r>
        <w:rPr>
          <w:i/>
          <w:color w:val="000000"/>
          <w:spacing w:val="1"/>
          <w:sz w:val="28"/>
          <w:szCs w:val="28"/>
          <w:lang w:val="uk-UA"/>
        </w:rPr>
        <w:t>Слово Світ 2004</w:t>
      </w:r>
      <w:r>
        <w:rPr>
          <w:color w:val="000000"/>
          <w:spacing w:val="1"/>
          <w:sz w:val="28"/>
          <w:szCs w:val="28"/>
          <w:lang w:val="uk-UA"/>
        </w:rPr>
        <w:t>». – Львів, 2004.  – С. 92 – 94.</w:t>
      </w:r>
    </w:p>
    <w:p w:rsidR="00DF697A" w:rsidRDefault="00DF697A" w:rsidP="00015615">
      <w:pPr>
        <w:numPr>
          <w:ilvl w:val="0"/>
          <w:numId w:val="57"/>
        </w:numPr>
        <w:suppressAutoHyphens w:val="0"/>
        <w:spacing w:line="360" w:lineRule="auto"/>
        <w:jc w:val="both"/>
        <w:rPr>
          <w:spacing w:val="-8"/>
          <w:sz w:val="28"/>
        </w:rPr>
      </w:pPr>
      <w:r>
        <w:rPr>
          <w:spacing w:val="-8"/>
          <w:sz w:val="28"/>
        </w:rPr>
        <w:t xml:space="preserve">Корнилов О.А. Языковые картины мира как производные национальных менталитетов. 2-е изд., испр. </w:t>
      </w:r>
      <w:r>
        <w:rPr>
          <w:spacing w:val="-8"/>
          <w:sz w:val="28"/>
          <w:lang w:val="uk-UA"/>
        </w:rPr>
        <w:t>и</w:t>
      </w:r>
      <w:r>
        <w:rPr>
          <w:spacing w:val="-8"/>
          <w:sz w:val="28"/>
        </w:rPr>
        <w:t xml:space="preserve"> доп. – М.: ЧеРо, 2003. – 349 с.</w:t>
      </w:r>
    </w:p>
    <w:p w:rsidR="00DF697A" w:rsidRDefault="00DF697A" w:rsidP="00015615">
      <w:pPr>
        <w:numPr>
          <w:ilvl w:val="0"/>
          <w:numId w:val="57"/>
        </w:numPr>
        <w:suppressAutoHyphens w:val="0"/>
        <w:spacing w:line="360" w:lineRule="auto"/>
        <w:jc w:val="both"/>
        <w:rPr>
          <w:sz w:val="28"/>
        </w:rPr>
      </w:pPr>
      <w:r>
        <w:rPr>
          <w:color w:val="000000"/>
          <w:sz w:val="28"/>
          <w:szCs w:val="28"/>
          <w:lang w:val="uk-UA"/>
        </w:rPr>
        <w:t>Корольов І. Специфіка поняття комунікативної ситуації в аспекті текстової діяльності автора // Матеріали 4-ї Міжвузівської конференції молодих учених (1-3 лютого 2006 р.). Частина 2. – Донецьк: ДонНУ, 2006. – С. 98 –100.</w:t>
      </w:r>
    </w:p>
    <w:p w:rsidR="00DF697A" w:rsidRDefault="00DF697A" w:rsidP="00015615">
      <w:pPr>
        <w:numPr>
          <w:ilvl w:val="0"/>
          <w:numId w:val="57"/>
        </w:numPr>
        <w:suppressAutoHyphens w:val="0"/>
        <w:spacing w:line="360" w:lineRule="auto"/>
        <w:jc w:val="both"/>
        <w:rPr>
          <w:sz w:val="28"/>
        </w:rPr>
      </w:pPr>
      <w:r>
        <w:rPr>
          <w:color w:val="000000"/>
          <w:sz w:val="28"/>
          <w:szCs w:val="28"/>
        </w:rPr>
        <w:t>Косериу Э. Синхрония, диахрония и история // Новое в лингвистике. Вып.</w:t>
      </w:r>
      <w:r>
        <w:rPr>
          <w:color w:val="000000"/>
          <w:sz w:val="28"/>
          <w:szCs w:val="28"/>
          <w:lang w:val="en-US"/>
        </w:rPr>
        <w:t>III</w:t>
      </w:r>
      <w:r>
        <w:rPr>
          <w:color w:val="000000"/>
          <w:sz w:val="28"/>
          <w:szCs w:val="28"/>
        </w:rPr>
        <w:t>. – М.: Издательство иностранной литературы, 1963. – С.143 – 343.</w:t>
      </w:r>
    </w:p>
    <w:p w:rsidR="00DF697A" w:rsidRDefault="00DF697A" w:rsidP="00015615">
      <w:pPr>
        <w:numPr>
          <w:ilvl w:val="0"/>
          <w:numId w:val="57"/>
        </w:numPr>
        <w:suppressAutoHyphens w:val="0"/>
        <w:spacing w:line="360" w:lineRule="auto"/>
        <w:jc w:val="both"/>
        <w:rPr>
          <w:sz w:val="28"/>
        </w:rPr>
      </w:pPr>
      <w:r>
        <w:rPr>
          <w:sz w:val="28"/>
          <w:lang w:val="uk-UA"/>
        </w:rPr>
        <w:lastRenderedPageBreak/>
        <w:t>Кочерган М.П. Слово і контекст: (Лексич. сполучуваність і значення слова). – Львів: Вища школа, 1980. – 183 с.</w:t>
      </w:r>
    </w:p>
    <w:p w:rsidR="00DF697A" w:rsidRDefault="00DF697A" w:rsidP="00015615">
      <w:pPr>
        <w:numPr>
          <w:ilvl w:val="0"/>
          <w:numId w:val="57"/>
        </w:numPr>
        <w:suppressAutoHyphens w:val="0"/>
        <w:spacing w:line="360" w:lineRule="auto"/>
        <w:jc w:val="both"/>
        <w:rPr>
          <w:sz w:val="28"/>
        </w:rPr>
      </w:pPr>
      <w:r>
        <w:rPr>
          <w:sz w:val="28"/>
          <w:szCs w:val="28"/>
          <w:lang w:val="uk-UA"/>
        </w:rPr>
        <w:t xml:space="preserve">Кочерган М.П. Вступ до мовознавства: </w:t>
      </w:r>
      <w:r>
        <w:rPr>
          <w:sz w:val="28"/>
          <w:lang w:val="uk-UA"/>
        </w:rPr>
        <w:t>Підручник для студ. філол. спец. вищ. навч. закладів</w:t>
      </w:r>
      <w:r>
        <w:rPr>
          <w:sz w:val="28"/>
          <w:szCs w:val="28"/>
          <w:lang w:val="uk-UA"/>
        </w:rPr>
        <w:t>. – К.: Академія, 2001. – 368 с.</w:t>
      </w:r>
    </w:p>
    <w:p w:rsidR="00DF697A" w:rsidRDefault="00DF697A" w:rsidP="00015615">
      <w:pPr>
        <w:numPr>
          <w:ilvl w:val="0"/>
          <w:numId w:val="57"/>
        </w:numPr>
        <w:suppressAutoHyphens w:val="0"/>
        <w:spacing w:line="360" w:lineRule="auto"/>
        <w:jc w:val="both"/>
        <w:rPr>
          <w:sz w:val="28"/>
        </w:rPr>
      </w:pPr>
      <w:r>
        <w:rPr>
          <w:sz w:val="28"/>
        </w:rPr>
        <w:t>Красных В.В. Виртуальная реальность или реальная виртуальность? (Человек. Сознание. Коммуникация)</w:t>
      </w:r>
      <w:r>
        <w:rPr>
          <w:sz w:val="28"/>
          <w:lang w:val="uk-UA"/>
        </w:rPr>
        <w:t>:</w:t>
      </w:r>
      <w:r>
        <w:rPr>
          <w:sz w:val="28"/>
        </w:rPr>
        <w:t xml:space="preserve"> </w:t>
      </w:r>
      <w:r>
        <w:rPr>
          <w:sz w:val="28"/>
          <w:lang w:val="uk-UA"/>
        </w:rPr>
        <w:t>(</w:t>
      </w:r>
      <w:r>
        <w:rPr>
          <w:sz w:val="28"/>
        </w:rPr>
        <w:t>Монография</w:t>
      </w:r>
      <w:r>
        <w:rPr>
          <w:sz w:val="28"/>
          <w:lang w:val="uk-UA"/>
        </w:rPr>
        <w:t>)</w:t>
      </w:r>
      <w:r>
        <w:rPr>
          <w:sz w:val="28"/>
        </w:rPr>
        <w:t>. –М.: Диалог</w:t>
      </w:r>
      <w:r>
        <w:rPr>
          <w:sz w:val="28"/>
          <w:lang w:val="uk-UA"/>
        </w:rPr>
        <w:t>-</w:t>
      </w:r>
      <w:r>
        <w:rPr>
          <w:sz w:val="28"/>
        </w:rPr>
        <w:t>МГУ, 1998. – 352 с.</w:t>
      </w:r>
      <w:r>
        <w:rPr>
          <w:sz w:val="28"/>
          <w:lang w:val="uk-UA"/>
        </w:rPr>
        <w:t xml:space="preserve"> – Библиогр.: с. 331 – 351. </w:t>
      </w:r>
    </w:p>
    <w:p w:rsidR="00DF697A" w:rsidRDefault="00DF697A" w:rsidP="00015615">
      <w:pPr>
        <w:numPr>
          <w:ilvl w:val="0"/>
          <w:numId w:val="57"/>
        </w:numPr>
        <w:suppressAutoHyphens w:val="0"/>
        <w:spacing w:line="360" w:lineRule="auto"/>
        <w:jc w:val="both"/>
        <w:rPr>
          <w:sz w:val="28"/>
        </w:rPr>
      </w:pPr>
      <w:r>
        <w:rPr>
          <w:color w:val="000000"/>
          <w:spacing w:val="3"/>
          <w:sz w:val="28"/>
          <w:szCs w:val="28"/>
        </w:rPr>
        <w:t>Красных В.В. Основы психолингвистики и теории коммуникации</w:t>
      </w:r>
      <w:r>
        <w:rPr>
          <w:color w:val="000000"/>
          <w:spacing w:val="3"/>
          <w:sz w:val="28"/>
          <w:szCs w:val="28"/>
          <w:lang w:val="uk-UA"/>
        </w:rPr>
        <w:t>: Курс лекций.</w:t>
      </w:r>
      <w:r>
        <w:rPr>
          <w:color w:val="000000"/>
          <w:spacing w:val="3"/>
          <w:sz w:val="28"/>
          <w:szCs w:val="28"/>
        </w:rPr>
        <w:t xml:space="preserve"> </w:t>
      </w:r>
      <w:r>
        <w:rPr>
          <w:color w:val="000000"/>
          <w:spacing w:val="3"/>
          <w:sz w:val="28"/>
          <w:szCs w:val="28"/>
          <w:lang w:val="uk-UA"/>
        </w:rPr>
        <w:t xml:space="preserve">–  </w:t>
      </w:r>
      <w:r>
        <w:rPr>
          <w:color w:val="000000"/>
          <w:spacing w:val="3"/>
          <w:sz w:val="28"/>
          <w:szCs w:val="28"/>
        </w:rPr>
        <w:t>М.:</w:t>
      </w:r>
      <w:r>
        <w:rPr>
          <w:color w:val="000000"/>
          <w:spacing w:val="3"/>
          <w:sz w:val="28"/>
          <w:szCs w:val="28"/>
          <w:lang w:val="uk-UA"/>
        </w:rPr>
        <w:t xml:space="preserve"> </w:t>
      </w:r>
      <w:r>
        <w:rPr>
          <w:color w:val="000000"/>
          <w:spacing w:val="6"/>
          <w:sz w:val="28"/>
          <w:szCs w:val="28"/>
        </w:rPr>
        <w:t xml:space="preserve">Гнозис, </w:t>
      </w:r>
      <w:r>
        <w:rPr>
          <w:color w:val="000000"/>
          <w:spacing w:val="6"/>
          <w:sz w:val="28"/>
          <w:szCs w:val="28"/>
          <w:lang w:val="uk-UA"/>
        </w:rPr>
        <w:t xml:space="preserve">2001. </w:t>
      </w:r>
      <w:r>
        <w:rPr>
          <w:color w:val="000000"/>
          <w:sz w:val="28"/>
          <w:szCs w:val="28"/>
        </w:rPr>
        <w:t xml:space="preserve">– </w:t>
      </w:r>
      <w:r>
        <w:rPr>
          <w:color w:val="000000"/>
          <w:spacing w:val="6"/>
          <w:sz w:val="28"/>
          <w:szCs w:val="28"/>
        </w:rPr>
        <w:t>270 с.</w:t>
      </w:r>
    </w:p>
    <w:p w:rsidR="00DF697A" w:rsidRDefault="00DF697A" w:rsidP="00015615">
      <w:pPr>
        <w:numPr>
          <w:ilvl w:val="0"/>
          <w:numId w:val="57"/>
        </w:numPr>
        <w:suppressAutoHyphens w:val="0"/>
        <w:spacing w:line="360" w:lineRule="auto"/>
        <w:jc w:val="both"/>
        <w:rPr>
          <w:sz w:val="28"/>
        </w:rPr>
      </w:pPr>
      <w:r>
        <w:rPr>
          <w:sz w:val="28"/>
        </w:rPr>
        <w:t>Краткий словарь когнитивных терминов</w:t>
      </w:r>
      <w:r>
        <w:rPr>
          <w:sz w:val="28"/>
          <w:lang w:val="uk-UA"/>
        </w:rPr>
        <w:t xml:space="preserve"> / Сост. </w:t>
      </w:r>
      <w:r>
        <w:rPr>
          <w:sz w:val="28"/>
        </w:rPr>
        <w:t>Е.С.</w:t>
      </w:r>
      <w:r>
        <w:rPr>
          <w:sz w:val="28"/>
          <w:lang w:val="uk-UA"/>
        </w:rPr>
        <w:t xml:space="preserve"> </w:t>
      </w:r>
      <w:r>
        <w:rPr>
          <w:sz w:val="28"/>
        </w:rPr>
        <w:t>Кубрякова, В.З.</w:t>
      </w:r>
      <w:r>
        <w:rPr>
          <w:sz w:val="28"/>
          <w:lang w:val="uk-UA"/>
        </w:rPr>
        <w:t xml:space="preserve"> </w:t>
      </w:r>
      <w:r>
        <w:rPr>
          <w:sz w:val="28"/>
        </w:rPr>
        <w:t>Демьянков, Ю.Г.</w:t>
      </w:r>
      <w:r>
        <w:rPr>
          <w:sz w:val="28"/>
          <w:lang w:val="uk-UA"/>
        </w:rPr>
        <w:t xml:space="preserve"> </w:t>
      </w:r>
      <w:r>
        <w:rPr>
          <w:sz w:val="28"/>
        </w:rPr>
        <w:t>Панкранц, Л.Г.</w:t>
      </w:r>
      <w:r>
        <w:rPr>
          <w:sz w:val="28"/>
          <w:lang w:val="uk-UA"/>
        </w:rPr>
        <w:t xml:space="preserve"> </w:t>
      </w:r>
      <w:r>
        <w:rPr>
          <w:sz w:val="28"/>
        </w:rPr>
        <w:t>Лузина</w:t>
      </w:r>
      <w:r>
        <w:rPr>
          <w:sz w:val="28"/>
          <w:lang w:val="uk-UA"/>
        </w:rPr>
        <w:t>; под общ. ред. Е.С. Кубряковой.</w:t>
      </w:r>
      <w:r>
        <w:rPr>
          <w:sz w:val="28"/>
        </w:rPr>
        <w:t xml:space="preserve"> – М.: </w:t>
      </w:r>
      <w:r>
        <w:rPr>
          <w:sz w:val="28"/>
          <w:lang w:val="uk-UA"/>
        </w:rPr>
        <w:t>МГУ</w:t>
      </w:r>
      <w:r>
        <w:rPr>
          <w:sz w:val="28"/>
        </w:rPr>
        <w:t>, 1996. – 245 с.</w:t>
      </w:r>
    </w:p>
    <w:p w:rsidR="00DF697A" w:rsidRDefault="00DF697A" w:rsidP="00015615">
      <w:pPr>
        <w:numPr>
          <w:ilvl w:val="0"/>
          <w:numId w:val="57"/>
        </w:numPr>
        <w:suppressAutoHyphens w:val="0"/>
        <w:spacing w:line="360" w:lineRule="auto"/>
        <w:jc w:val="both"/>
        <w:rPr>
          <w:sz w:val="28"/>
        </w:rPr>
      </w:pPr>
      <w:r>
        <w:rPr>
          <w:sz w:val="28"/>
          <w:lang w:val="uk-UA"/>
        </w:rPr>
        <w:t xml:space="preserve">Кубрякова Е.С. </w:t>
      </w:r>
      <w:r>
        <w:rPr>
          <w:sz w:val="28"/>
        </w:rPr>
        <w:t>Эволюция лингвистических идей во второй половине ХХ века</w:t>
      </w:r>
      <w:r>
        <w:rPr>
          <w:sz w:val="28"/>
          <w:lang w:val="uk-UA"/>
        </w:rPr>
        <w:t xml:space="preserve"> (оп</w:t>
      </w:r>
      <w:r>
        <w:rPr>
          <w:sz w:val="28"/>
        </w:rPr>
        <w:t xml:space="preserve">ыт парадигмального анализа) // Язык и наука конца ХХ в. – М., 1995. – С. 144 – 238. </w:t>
      </w:r>
    </w:p>
    <w:p w:rsidR="00DF697A" w:rsidRDefault="00DF697A" w:rsidP="00015615">
      <w:pPr>
        <w:numPr>
          <w:ilvl w:val="0"/>
          <w:numId w:val="57"/>
        </w:numPr>
        <w:suppressAutoHyphens w:val="0"/>
        <w:spacing w:line="360" w:lineRule="auto"/>
        <w:jc w:val="both"/>
        <w:rPr>
          <w:sz w:val="28"/>
        </w:rPr>
      </w:pPr>
      <w:r>
        <w:rPr>
          <w:sz w:val="28"/>
        </w:rPr>
        <w:t>Кубрякова Е.С. Язык пространства и пространство языка (к постановке проблемы) // Известия РАН. Серия литературы и языка.</w:t>
      </w:r>
      <w:r>
        <w:rPr>
          <w:sz w:val="28"/>
          <w:lang w:val="uk-UA"/>
        </w:rPr>
        <w:t xml:space="preserve">– М., </w:t>
      </w:r>
      <w:r>
        <w:rPr>
          <w:sz w:val="28"/>
        </w:rPr>
        <w:t>1997. – Т. 56. – № 3</w:t>
      </w:r>
      <w:r>
        <w:rPr>
          <w:sz w:val="28"/>
          <w:lang w:val="uk-UA"/>
        </w:rPr>
        <w:t xml:space="preserve">. </w:t>
      </w:r>
      <w:r>
        <w:rPr>
          <w:sz w:val="28"/>
        </w:rPr>
        <w:t xml:space="preserve">— </w:t>
      </w:r>
      <w:r>
        <w:rPr>
          <w:sz w:val="28"/>
          <w:lang w:val="uk-UA"/>
        </w:rPr>
        <w:t>С. 22 – 31.</w:t>
      </w:r>
    </w:p>
    <w:p w:rsidR="00DF697A" w:rsidRDefault="00DF697A" w:rsidP="00015615">
      <w:pPr>
        <w:numPr>
          <w:ilvl w:val="0"/>
          <w:numId w:val="57"/>
        </w:numPr>
        <w:suppressAutoHyphens w:val="0"/>
        <w:spacing w:line="360" w:lineRule="auto"/>
        <w:jc w:val="both"/>
        <w:rPr>
          <w:sz w:val="28"/>
        </w:rPr>
      </w:pPr>
      <w:r>
        <w:rPr>
          <w:sz w:val="28"/>
          <w:lang w:val="uk-UA"/>
        </w:rPr>
        <w:t>Кузнецов А.В. Поле // Лингвистический энциклопедический словарь / Под ред. В.Н. Ярцевой. – М.: Советская энциклопедия, 1990. – С. 380—382.</w:t>
      </w:r>
    </w:p>
    <w:p w:rsidR="00DF697A" w:rsidRDefault="00DF697A" w:rsidP="00015615">
      <w:pPr>
        <w:numPr>
          <w:ilvl w:val="0"/>
          <w:numId w:val="57"/>
        </w:numPr>
        <w:suppressAutoHyphens w:val="0"/>
        <w:spacing w:line="360" w:lineRule="auto"/>
        <w:jc w:val="both"/>
        <w:rPr>
          <w:sz w:val="28"/>
        </w:rPr>
      </w:pPr>
      <w:r>
        <w:rPr>
          <w:color w:val="000000"/>
          <w:sz w:val="28"/>
          <w:szCs w:val="28"/>
          <w:lang w:val="uk-UA"/>
        </w:rPr>
        <w:t>Кузькин В.П. К вопросу о сущности термина // Вестник Ленинградского университета. Серия истории, яз</w:t>
      </w:r>
      <w:r>
        <w:rPr>
          <w:color w:val="000000"/>
          <w:sz w:val="28"/>
          <w:szCs w:val="28"/>
        </w:rPr>
        <w:t xml:space="preserve">ыка, литературы. 1982. </w:t>
      </w:r>
      <w:r>
        <w:rPr>
          <w:color w:val="000000"/>
          <w:sz w:val="28"/>
          <w:szCs w:val="28"/>
          <w:lang w:val="uk-UA"/>
        </w:rPr>
        <w:t xml:space="preserve">– </w:t>
      </w:r>
      <w:r>
        <w:rPr>
          <w:color w:val="000000"/>
          <w:sz w:val="28"/>
          <w:szCs w:val="28"/>
        </w:rPr>
        <w:t>Вып.</w:t>
      </w:r>
      <w:r>
        <w:rPr>
          <w:color w:val="000000"/>
          <w:sz w:val="28"/>
          <w:szCs w:val="28"/>
          <w:lang w:val="uk-UA"/>
        </w:rPr>
        <w:t xml:space="preserve"> </w:t>
      </w:r>
      <w:r>
        <w:rPr>
          <w:color w:val="000000"/>
          <w:sz w:val="28"/>
          <w:szCs w:val="28"/>
        </w:rPr>
        <w:t xml:space="preserve">4. </w:t>
      </w:r>
      <w:r>
        <w:rPr>
          <w:color w:val="000000"/>
          <w:sz w:val="28"/>
          <w:szCs w:val="28"/>
          <w:lang w:val="uk-UA"/>
        </w:rPr>
        <w:t xml:space="preserve"> – </w:t>
      </w:r>
      <w:r>
        <w:rPr>
          <w:color w:val="000000"/>
          <w:sz w:val="28"/>
          <w:szCs w:val="28"/>
        </w:rPr>
        <w:t>№ 20.</w:t>
      </w:r>
      <w:r>
        <w:rPr>
          <w:color w:val="000000"/>
          <w:sz w:val="28"/>
          <w:szCs w:val="28"/>
          <w:lang w:val="uk-UA"/>
        </w:rPr>
        <w:t xml:space="preserve"> –– 260 с.</w:t>
      </w:r>
    </w:p>
    <w:p w:rsidR="00DF697A" w:rsidRDefault="00DF697A" w:rsidP="00015615">
      <w:pPr>
        <w:numPr>
          <w:ilvl w:val="0"/>
          <w:numId w:val="57"/>
        </w:numPr>
        <w:suppressAutoHyphens w:val="0"/>
        <w:spacing w:line="360" w:lineRule="auto"/>
        <w:jc w:val="both"/>
        <w:rPr>
          <w:sz w:val="28"/>
        </w:rPr>
      </w:pPr>
      <w:r>
        <w:rPr>
          <w:color w:val="000000"/>
          <w:sz w:val="28"/>
          <w:szCs w:val="28"/>
          <w:lang w:val="uk-UA"/>
        </w:rPr>
        <w:t>Куленкова Е.Ю. Функционально-семантические особенности глаголов локативной семантики и их комплементация в тексте (на м-ле английского языка): Автореф. дис. ... канд.филол. наук: 10.02.04 / Киев. гос. пед. ин-т иностр. яз. – К., 1988. – 24 с.</w:t>
      </w:r>
    </w:p>
    <w:p w:rsidR="00DF697A" w:rsidRDefault="00DF697A" w:rsidP="00015615">
      <w:pPr>
        <w:numPr>
          <w:ilvl w:val="0"/>
          <w:numId w:val="57"/>
        </w:numPr>
        <w:suppressAutoHyphens w:val="0"/>
        <w:spacing w:line="360" w:lineRule="auto"/>
        <w:jc w:val="both"/>
        <w:rPr>
          <w:sz w:val="28"/>
        </w:rPr>
      </w:pPr>
      <w:r>
        <w:rPr>
          <w:color w:val="000000"/>
          <w:sz w:val="28"/>
          <w:szCs w:val="28"/>
          <w:lang w:val="uk-UA"/>
        </w:rPr>
        <w:t>Кучинская Е.А. Макрополе компаративности в научном стиле в современном английском языке: Автореф. дис. ... канд.филол.наук: 10.02.04 / Минск. гос. ун-т. – Минск, 1992. – 22 с.</w:t>
      </w:r>
    </w:p>
    <w:p w:rsidR="00DF697A" w:rsidRDefault="00DF697A" w:rsidP="00015615">
      <w:pPr>
        <w:numPr>
          <w:ilvl w:val="0"/>
          <w:numId w:val="57"/>
        </w:numPr>
        <w:suppressAutoHyphens w:val="0"/>
        <w:spacing w:line="360" w:lineRule="auto"/>
        <w:jc w:val="both"/>
        <w:rPr>
          <w:sz w:val="28"/>
        </w:rPr>
      </w:pPr>
      <w:r>
        <w:rPr>
          <w:sz w:val="28"/>
        </w:rPr>
        <w:lastRenderedPageBreak/>
        <w:t>Лагута О.Н. Логика и лингвистика</w:t>
      </w:r>
      <w:r>
        <w:rPr>
          <w:sz w:val="28"/>
          <w:lang w:val="uk-UA"/>
        </w:rPr>
        <w:t>: Учебно-методическое пособие.</w:t>
      </w:r>
      <w:r>
        <w:rPr>
          <w:sz w:val="28"/>
        </w:rPr>
        <w:t xml:space="preserve"> – Новосибирск, </w:t>
      </w:r>
      <w:r>
        <w:rPr>
          <w:sz w:val="28"/>
          <w:lang w:val="uk-UA"/>
        </w:rPr>
        <w:t xml:space="preserve">НГУ, </w:t>
      </w:r>
      <w:r>
        <w:rPr>
          <w:sz w:val="28"/>
        </w:rPr>
        <w:t>2000. – 11</w:t>
      </w:r>
      <w:r>
        <w:rPr>
          <w:sz w:val="28"/>
          <w:lang w:val="uk-UA"/>
        </w:rPr>
        <w:t>1(</w:t>
      </w:r>
      <w:r>
        <w:rPr>
          <w:sz w:val="28"/>
        </w:rPr>
        <w:t>6</w:t>
      </w:r>
      <w:r>
        <w:rPr>
          <w:sz w:val="28"/>
          <w:lang w:val="uk-UA"/>
        </w:rPr>
        <w:t>)</w:t>
      </w:r>
      <w:r>
        <w:rPr>
          <w:sz w:val="28"/>
        </w:rPr>
        <w:t xml:space="preserve"> с.</w:t>
      </w:r>
    </w:p>
    <w:p w:rsidR="00DF697A" w:rsidRDefault="00DF697A" w:rsidP="00015615">
      <w:pPr>
        <w:numPr>
          <w:ilvl w:val="0"/>
          <w:numId w:val="57"/>
        </w:numPr>
        <w:suppressAutoHyphens w:val="0"/>
        <w:spacing w:line="360" w:lineRule="auto"/>
        <w:jc w:val="both"/>
        <w:rPr>
          <w:sz w:val="28"/>
        </w:rPr>
      </w:pPr>
      <w:r>
        <w:rPr>
          <w:sz w:val="28"/>
          <w:lang w:val="uk-UA"/>
        </w:rPr>
        <w:t>Лакофф Дж., Джонсон М. Метафоры, которыми мы живем // Язык и моделирование социального взаимодействия. – М.: Прогресс, 1987. – С. 126 – 170.</w:t>
      </w:r>
    </w:p>
    <w:p w:rsidR="00DF697A" w:rsidRDefault="00DF697A" w:rsidP="00015615">
      <w:pPr>
        <w:numPr>
          <w:ilvl w:val="0"/>
          <w:numId w:val="57"/>
        </w:numPr>
        <w:suppressAutoHyphens w:val="0"/>
        <w:spacing w:line="360" w:lineRule="auto"/>
        <w:jc w:val="both"/>
        <w:rPr>
          <w:sz w:val="28"/>
        </w:rPr>
      </w:pPr>
      <w:r>
        <w:rPr>
          <w:sz w:val="28"/>
        </w:rPr>
        <w:t xml:space="preserve">Лакофф Дж. Мышление в зеркале классификаторов // Новое в зарубежной лингвистике. – </w:t>
      </w:r>
      <w:r>
        <w:rPr>
          <w:sz w:val="28"/>
          <w:lang w:val="uk-UA"/>
        </w:rPr>
        <w:t xml:space="preserve">М.: Прогресс, </w:t>
      </w:r>
      <w:r>
        <w:rPr>
          <w:sz w:val="28"/>
        </w:rPr>
        <w:t>1988. – Вып. ХХ</w:t>
      </w:r>
      <w:r>
        <w:rPr>
          <w:sz w:val="28"/>
          <w:lang w:val="en-US"/>
        </w:rPr>
        <w:t>III</w:t>
      </w:r>
      <w:r>
        <w:rPr>
          <w:sz w:val="28"/>
          <w:lang w:val="uk-UA"/>
        </w:rPr>
        <w:t>: Когнитивные аспект</w:t>
      </w:r>
      <w:r>
        <w:rPr>
          <w:sz w:val="28"/>
        </w:rPr>
        <w:t xml:space="preserve">ы языка. – С.12 – 51. </w:t>
      </w:r>
    </w:p>
    <w:p w:rsidR="00DF697A" w:rsidRDefault="00DF697A" w:rsidP="00015615">
      <w:pPr>
        <w:numPr>
          <w:ilvl w:val="0"/>
          <w:numId w:val="57"/>
        </w:numPr>
        <w:suppressAutoHyphens w:val="0"/>
        <w:spacing w:line="360" w:lineRule="auto"/>
        <w:jc w:val="both"/>
        <w:rPr>
          <w:sz w:val="28"/>
        </w:rPr>
      </w:pPr>
      <w:r>
        <w:rPr>
          <w:sz w:val="28"/>
        </w:rPr>
        <w:t>Левицкий А.Э. Функциональные подходы к классификации единиц современного английского языка. – К.: АСА, 1998. – 362 с.</w:t>
      </w:r>
    </w:p>
    <w:p w:rsidR="00DF697A" w:rsidRDefault="00DF697A" w:rsidP="00015615">
      <w:pPr>
        <w:numPr>
          <w:ilvl w:val="0"/>
          <w:numId w:val="57"/>
        </w:numPr>
        <w:suppressAutoHyphens w:val="0"/>
        <w:spacing w:line="360" w:lineRule="auto"/>
        <w:jc w:val="both"/>
        <w:rPr>
          <w:sz w:val="28"/>
        </w:rPr>
      </w:pPr>
      <w:r>
        <w:rPr>
          <w:color w:val="000000"/>
          <w:sz w:val="28"/>
          <w:szCs w:val="22"/>
          <w:lang w:val="uk-UA"/>
        </w:rPr>
        <w:t>Левицкий В.В. Статистическое изучение лексической семантики: Учеб. пособие для студ. спец. «Иностр.яз. и лит-ра». – К.: УМК ВО</w:t>
      </w:r>
      <w:r>
        <w:rPr>
          <w:color w:val="000000"/>
          <w:sz w:val="28"/>
          <w:szCs w:val="22"/>
        </w:rPr>
        <w:t>, 1989. – 155 с</w:t>
      </w:r>
      <w:r>
        <w:rPr>
          <w:color w:val="000000"/>
          <w:sz w:val="28"/>
          <w:szCs w:val="22"/>
          <w:lang w:val="uk-UA"/>
        </w:rPr>
        <w:t>.</w:t>
      </w:r>
    </w:p>
    <w:p w:rsidR="00DF697A" w:rsidRDefault="00DF697A" w:rsidP="00015615">
      <w:pPr>
        <w:numPr>
          <w:ilvl w:val="0"/>
          <w:numId w:val="57"/>
        </w:numPr>
        <w:suppressAutoHyphens w:val="0"/>
        <w:spacing w:line="360" w:lineRule="auto"/>
        <w:jc w:val="both"/>
        <w:rPr>
          <w:sz w:val="28"/>
        </w:rPr>
      </w:pPr>
      <w:r>
        <w:rPr>
          <w:color w:val="000000"/>
          <w:sz w:val="28"/>
          <w:szCs w:val="22"/>
          <w:lang w:val="uk-UA"/>
        </w:rPr>
        <w:t xml:space="preserve">Левицкий В.В. Сравнительно-этимологический словарь германских языков. – Черновцы, Черновицкий ЦНТЭИ, 1994. – 315 с. </w:t>
      </w:r>
    </w:p>
    <w:p w:rsidR="00DF697A" w:rsidRDefault="00DF697A" w:rsidP="00015615">
      <w:pPr>
        <w:numPr>
          <w:ilvl w:val="0"/>
          <w:numId w:val="57"/>
        </w:numPr>
        <w:suppressAutoHyphens w:val="0"/>
        <w:spacing w:line="360" w:lineRule="auto"/>
        <w:jc w:val="both"/>
        <w:rPr>
          <w:sz w:val="28"/>
        </w:rPr>
      </w:pPr>
      <w:r>
        <w:rPr>
          <w:color w:val="000000"/>
          <w:sz w:val="28"/>
          <w:szCs w:val="22"/>
          <w:lang w:val="uk-UA"/>
        </w:rPr>
        <w:t xml:space="preserve">Левицкий В.В. Семасиология. – Винница: Нова </w:t>
      </w:r>
      <w:r>
        <w:rPr>
          <w:color w:val="000000"/>
          <w:sz w:val="28"/>
          <w:szCs w:val="22"/>
        </w:rPr>
        <w:t>Кн</w:t>
      </w:r>
      <w:r>
        <w:rPr>
          <w:color w:val="000000"/>
          <w:sz w:val="28"/>
          <w:szCs w:val="22"/>
          <w:lang w:val="uk-UA"/>
        </w:rPr>
        <w:t>ы</w:t>
      </w:r>
      <w:r>
        <w:rPr>
          <w:color w:val="000000"/>
          <w:sz w:val="28"/>
          <w:szCs w:val="22"/>
        </w:rPr>
        <w:t xml:space="preserve">га, 2006. – 512 с. – </w:t>
      </w:r>
      <w:r>
        <w:rPr>
          <w:sz w:val="28"/>
          <w:lang w:val="uk-UA"/>
        </w:rPr>
        <w:t>Библиогр.: с. 424 – 508.</w:t>
      </w:r>
    </w:p>
    <w:p w:rsidR="00DF697A" w:rsidRDefault="00DF697A" w:rsidP="00015615">
      <w:pPr>
        <w:numPr>
          <w:ilvl w:val="0"/>
          <w:numId w:val="57"/>
        </w:numPr>
        <w:suppressAutoHyphens w:val="0"/>
        <w:spacing w:line="360" w:lineRule="auto"/>
        <w:jc w:val="both"/>
        <w:rPr>
          <w:sz w:val="28"/>
        </w:rPr>
      </w:pPr>
      <w:r>
        <w:rPr>
          <w:color w:val="000000"/>
          <w:sz w:val="28"/>
          <w:szCs w:val="28"/>
        </w:rPr>
        <w:t>Лексикология английского языка: Учеб. пособие для студентов / Сост.  Г.Б. Атрушина, О.В. Афанасьева, Н.Н. Морозова</w:t>
      </w:r>
      <w:r>
        <w:rPr>
          <w:color w:val="000000"/>
          <w:sz w:val="28"/>
          <w:szCs w:val="28"/>
          <w:lang w:val="uk-UA"/>
        </w:rPr>
        <w:t xml:space="preserve">. </w:t>
      </w:r>
      <w:r>
        <w:rPr>
          <w:color w:val="000000"/>
          <w:sz w:val="28"/>
          <w:szCs w:val="28"/>
        </w:rPr>
        <w:t>— М.: Дрофа, 1999. — 288 с.</w:t>
      </w:r>
    </w:p>
    <w:p w:rsidR="00DF697A" w:rsidRDefault="00DF697A" w:rsidP="00015615">
      <w:pPr>
        <w:numPr>
          <w:ilvl w:val="0"/>
          <w:numId w:val="57"/>
        </w:numPr>
        <w:suppressAutoHyphens w:val="0"/>
        <w:spacing w:line="360" w:lineRule="auto"/>
        <w:jc w:val="both"/>
        <w:rPr>
          <w:sz w:val="28"/>
          <w:szCs w:val="28"/>
        </w:rPr>
      </w:pPr>
      <w:r>
        <w:rPr>
          <w:bCs/>
          <w:sz w:val="28"/>
          <w:szCs w:val="28"/>
          <w:lang w:val="uk-UA"/>
        </w:rPr>
        <w:t>Лексична семантика і структура англійських складних і складнопохідних лексем із суфіксом –</w:t>
      </w:r>
      <w:r>
        <w:rPr>
          <w:bCs/>
          <w:sz w:val="28"/>
          <w:szCs w:val="28"/>
        </w:rPr>
        <w:t>er</w:t>
      </w:r>
      <w:r>
        <w:rPr>
          <w:sz w:val="28"/>
          <w:szCs w:val="28"/>
          <w:lang w:val="uk-UA"/>
        </w:rPr>
        <w:t xml:space="preserve"> / Л.Ф. Омельченко,               Л.Ф. Соловйова // Вісн. Житомир. держ. ун-ту ім. І. Франка. — 2006. — № 27. — С. 44</w:t>
      </w:r>
      <w:r>
        <w:rPr>
          <w:sz w:val="28"/>
          <w:szCs w:val="28"/>
        </w:rPr>
        <w:t xml:space="preserve"> – </w:t>
      </w:r>
      <w:r>
        <w:rPr>
          <w:sz w:val="28"/>
          <w:szCs w:val="28"/>
          <w:lang w:val="uk-UA"/>
        </w:rPr>
        <w:t>49.</w:t>
      </w:r>
    </w:p>
    <w:p w:rsidR="00DF697A" w:rsidRDefault="00DF697A" w:rsidP="00015615">
      <w:pPr>
        <w:numPr>
          <w:ilvl w:val="0"/>
          <w:numId w:val="57"/>
        </w:numPr>
        <w:suppressAutoHyphens w:val="0"/>
        <w:spacing w:line="360" w:lineRule="auto"/>
        <w:jc w:val="both"/>
        <w:rPr>
          <w:sz w:val="28"/>
        </w:rPr>
      </w:pPr>
      <w:r>
        <w:rPr>
          <w:color w:val="000000"/>
          <w:sz w:val="28"/>
          <w:szCs w:val="22"/>
        </w:rPr>
        <w:t xml:space="preserve">Леонтович О.А. Русские и американцы: парадоксы межкультурного общения: </w:t>
      </w:r>
      <w:r>
        <w:rPr>
          <w:color w:val="000000"/>
          <w:sz w:val="28"/>
          <w:szCs w:val="22"/>
          <w:lang w:val="uk-UA"/>
        </w:rPr>
        <w:t>(</w:t>
      </w:r>
      <w:r>
        <w:rPr>
          <w:color w:val="000000"/>
          <w:sz w:val="28"/>
          <w:szCs w:val="22"/>
        </w:rPr>
        <w:t>Монография</w:t>
      </w:r>
      <w:r>
        <w:rPr>
          <w:color w:val="000000"/>
          <w:sz w:val="28"/>
          <w:szCs w:val="22"/>
          <w:lang w:val="uk-UA"/>
        </w:rPr>
        <w:t>)</w:t>
      </w:r>
      <w:r>
        <w:rPr>
          <w:color w:val="000000"/>
          <w:sz w:val="28"/>
          <w:szCs w:val="22"/>
        </w:rPr>
        <w:t>. – Москва: Гнозис, 2005. – 352 с.</w:t>
      </w:r>
      <w:r>
        <w:rPr>
          <w:color w:val="000000"/>
          <w:sz w:val="28"/>
          <w:szCs w:val="22"/>
          <w:lang w:val="uk-UA"/>
        </w:rPr>
        <w:t xml:space="preserve"> – Б</w:t>
      </w:r>
      <w:r>
        <w:rPr>
          <w:color w:val="000000"/>
          <w:sz w:val="28"/>
          <w:szCs w:val="22"/>
        </w:rPr>
        <w:t>иблиогр.: с. 317 – 348.</w:t>
      </w:r>
    </w:p>
    <w:p w:rsidR="00DF697A" w:rsidRDefault="00DF697A" w:rsidP="00015615">
      <w:pPr>
        <w:numPr>
          <w:ilvl w:val="0"/>
          <w:numId w:val="57"/>
        </w:numPr>
        <w:suppressAutoHyphens w:val="0"/>
        <w:spacing w:line="360" w:lineRule="auto"/>
        <w:jc w:val="both"/>
        <w:rPr>
          <w:sz w:val="28"/>
        </w:rPr>
      </w:pPr>
      <w:r>
        <w:rPr>
          <w:sz w:val="28"/>
          <w:lang w:val="uk-UA"/>
        </w:rPr>
        <w:t>Лингвистический анализ художественного текста / Сост.           Л.Г. Бабенко, И.Е.Васильев, Ю.В. Казарин. – Екатеринбург: Изд-во Уральск. ун-та, 2000. – 534 с.</w:t>
      </w:r>
    </w:p>
    <w:p w:rsidR="00DF697A" w:rsidRDefault="00DF697A" w:rsidP="00015615">
      <w:pPr>
        <w:numPr>
          <w:ilvl w:val="0"/>
          <w:numId w:val="57"/>
        </w:numPr>
        <w:suppressAutoHyphens w:val="0"/>
        <w:spacing w:line="360" w:lineRule="auto"/>
        <w:jc w:val="both"/>
        <w:rPr>
          <w:sz w:val="28"/>
        </w:rPr>
      </w:pPr>
      <w:r>
        <w:rPr>
          <w:sz w:val="28"/>
        </w:rPr>
        <w:lastRenderedPageBreak/>
        <w:t>Лихачев Д.С. Концептосфера русского языка // Русская словесность: От теории словесности к структуре текста: Антология / Под. ред. В.П. Нерознака.— М.:</w:t>
      </w:r>
      <w:r>
        <w:rPr>
          <w:sz w:val="28"/>
          <w:lang w:val="uk-UA"/>
        </w:rPr>
        <w:t xml:space="preserve"> </w:t>
      </w:r>
      <w:r>
        <w:rPr>
          <w:sz w:val="28"/>
          <w:lang w:val="en-US"/>
        </w:rPr>
        <w:t>Academia</w:t>
      </w:r>
      <w:r>
        <w:rPr>
          <w:sz w:val="28"/>
        </w:rPr>
        <w:t xml:space="preserve">, 1997. </w:t>
      </w:r>
      <w:r>
        <w:rPr>
          <w:color w:val="000000"/>
          <w:sz w:val="28"/>
          <w:szCs w:val="28"/>
        </w:rPr>
        <w:t xml:space="preserve">– </w:t>
      </w:r>
      <w:r>
        <w:rPr>
          <w:sz w:val="28"/>
        </w:rPr>
        <w:t xml:space="preserve"> С. 280 </w:t>
      </w:r>
      <w:r>
        <w:rPr>
          <w:color w:val="000000"/>
          <w:sz w:val="28"/>
          <w:szCs w:val="28"/>
        </w:rPr>
        <w:t xml:space="preserve">– </w:t>
      </w:r>
      <w:r>
        <w:rPr>
          <w:sz w:val="28"/>
        </w:rPr>
        <w:t>287.</w:t>
      </w:r>
    </w:p>
    <w:p w:rsidR="00DF697A" w:rsidRDefault="00DF697A" w:rsidP="00015615">
      <w:pPr>
        <w:numPr>
          <w:ilvl w:val="0"/>
          <w:numId w:val="57"/>
        </w:numPr>
        <w:suppressAutoHyphens w:val="0"/>
        <w:spacing w:line="360" w:lineRule="auto"/>
        <w:jc w:val="both"/>
        <w:rPr>
          <w:sz w:val="28"/>
        </w:rPr>
      </w:pPr>
      <w:r>
        <w:rPr>
          <w:color w:val="000000"/>
          <w:sz w:val="28"/>
          <w:szCs w:val="28"/>
        </w:rPr>
        <w:t xml:space="preserve">Лотте Д.С. Вопросы заимствования и упорядочения   иноязычных </w:t>
      </w:r>
      <w:r>
        <w:rPr>
          <w:color w:val="000000"/>
          <w:spacing w:val="2"/>
          <w:sz w:val="28"/>
          <w:szCs w:val="28"/>
        </w:rPr>
        <w:t xml:space="preserve">терминов и терминоэлементов / Предислов.Т.Л. Канделаки, С.В. Гринева. </w:t>
      </w:r>
      <w:r>
        <w:rPr>
          <w:color w:val="000000"/>
          <w:sz w:val="28"/>
          <w:szCs w:val="28"/>
        </w:rPr>
        <w:t xml:space="preserve">– </w:t>
      </w:r>
      <w:r>
        <w:rPr>
          <w:color w:val="000000"/>
          <w:spacing w:val="2"/>
          <w:sz w:val="28"/>
          <w:szCs w:val="28"/>
          <w:lang w:val="uk-UA"/>
        </w:rPr>
        <w:t xml:space="preserve"> </w:t>
      </w:r>
      <w:r>
        <w:rPr>
          <w:color w:val="000000"/>
          <w:spacing w:val="2"/>
          <w:sz w:val="28"/>
          <w:szCs w:val="28"/>
        </w:rPr>
        <w:t xml:space="preserve">М.: Наука, </w:t>
      </w:r>
      <w:r>
        <w:rPr>
          <w:color w:val="000000"/>
          <w:spacing w:val="2"/>
          <w:sz w:val="28"/>
          <w:szCs w:val="28"/>
          <w:lang w:val="uk-UA"/>
        </w:rPr>
        <w:t xml:space="preserve">1982. </w:t>
      </w:r>
      <w:r>
        <w:rPr>
          <w:color w:val="000000"/>
          <w:sz w:val="28"/>
          <w:szCs w:val="28"/>
        </w:rPr>
        <w:t xml:space="preserve">– </w:t>
      </w:r>
      <w:r>
        <w:rPr>
          <w:color w:val="000000"/>
          <w:spacing w:val="2"/>
          <w:sz w:val="28"/>
          <w:szCs w:val="28"/>
          <w:lang w:val="uk-UA"/>
        </w:rPr>
        <w:t xml:space="preserve"> 149 </w:t>
      </w:r>
      <w:r>
        <w:rPr>
          <w:color w:val="000000"/>
          <w:spacing w:val="2"/>
          <w:sz w:val="28"/>
          <w:szCs w:val="28"/>
        </w:rPr>
        <w:t>с.</w:t>
      </w:r>
    </w:p>
    <w:p w:rsidR="00DF697A" w:rsidRDefault="00DF697A" w:rsidP="00015615">
      <w:pPr>
        <w:numPr>
          <w:ilvl w:val="0"/>
          <w:numId w:val="57"/>
        </w:numPr>
        <w:suppressAutoHyphens w:val="0"/>
        <w:spacing w:line="360" w:lineRule="auto"/>
        <w:jc w:val="both"/>
        <w:rPr>
          <w:sz w:val="28"/>
        </w:rPr>
      </w:pPr>
      <w:r>
        <w:rPr>
          <w:sz w:val="28"/>
          <w:szCs w:val="28"/>
        </w:rPr>
        <w:t>Ляшенко Т.С. Структурно-композиційні, лінгвостилістичні та прагматичні особливості тексту мистецтвознавчої рецензії (на матеріалі німецьких газет): Автореф. дис</w:t>
      </w:r>
      <w:r>
        <w:rPr>
          <w:sz w:val="28"/>
          <w:szCs w:val="28"/>
          <w:lang w:val="uk-UA"/>
        </w:rPr>
        <w:t xml:space="preserve">. </w:t>
      </w:r>
      <w:r>
        <w:rPr>
          <w:sz w:val="28"/>
          <w:szCs w:val="28"/>
        </w:rPr>
        <w:t>... канд. філол. наук: 10.02.04 / Львів. нац. ун-т ім. І.Франка. –</w:t>
      </w:r>
      <w:r>
        <w:rPr>
          <w:sz w:val="28"/>
          <w:szCs w:val="28"/>
          <w:lang w:val="uk-UA"/>
        </w:rPr>
        <w:t xml:space="preserve"> </w:t>
      </w:r>
      <w:r>
        <w:rPr>
          <w:sz w:val="28"/>
          <w:szCs w:val="28"/>
        </w:rPr>
        <w:t xml:space="preserve"> Л</w:t>
      </w:r>
      <w:r>
        <w:rPr>
          <w:sz w:val="28"/>
          <w:szCs w:val="28"/>
          <w:lang w:val="uk-UA"/>
        </w:rPr>
        <w:t>ьвів</w:t>
      </w:r>
      <w:r>
        <w:rPr>
          <w:sz w:val="28"/>
          <w:szCs w:val="28"/>
        </w:rPr>
        <w:t>, 2004. – 19 с.</w:t>
      </w:r>
    </w:p>
    <w:p w:rsidR="00DF697A" w:rsidRDefault="00DF697A" w:rsidP="00015615">
      <w:pPr>
        <w:numPr>
          <w:ilvl w:val="0"/>
          <w:numId w:val="57"/>
        </w:numPr>
        <w:suppressAutoHyphens w:val="0"/>
        <w:spacing w:line="360" w:lineRule="auto"/>
        <w:jc w:val="both"/>
        <w:rPr>
          <w:sz w:val="28"/>
        </w:rPr>
      </w:pPr>
      <w:r>
        <w:rPr>
          <w:color w:val="000000"/>
          <w:sz w:val="28"/>
          <w:szCs w:val="28"/>
        </w:rPr>
        <w:t>Макаров М.Л. Интерпретативный анализ дискурса в малой группе. –</w:t>
      </w:r>
      <w:r>
        <w:rPr>
          <w:color w:val="000000"/>
          <w:sz w:val="28"/>
          <w:szCs w:val="28"/>
          <w:lang w:val="uk-UA"/>
        </w:rPr>
        <w:t xml:space="preserve"> </w:t>
      </w:r>
      <w:r>
        <w:rPr>
          <w:color w:val="000000"/>
          <w:sz w:val="28"/>
          <w:szCs w:val="28"/>
        </w:rPr>
        <w:t>Тверь: Изд-во Твер. ун-та, 1998. – 200 с.</w:t>
      </w:r>
    </w:p>
    <w:p w:rsidR="00DF697A" w:rsidRDefault="00DF697A" w:rsidP="00015615">
      <w:pPr>
        <w:numPr>
          <w:ilvl w:val="0"/>
          <w:numId w:val="57"/>
        </w:numPr>
        <w:suppressAutoHyphens w:val="0"/>
        <w:spacing w:line="360" w:lineRule="auto"/>
        <w:jc w:val="both"/>
        <w:rPr>
          <w:spacing w:val="-4"/>
          <w:sz w:val="28"/>
        </w:rPr>
      </w:pPr>
      <w:r>
        <w:rPr>
          <w:color w:val="000000"/>
          <w:spacing w:val="-4"/>
          <w:sz w:val="28"/>
          <w:szCs w:val="28"/>
        </w:rPr>
        <w:t>Макаров М.Л. Основы теории дискурса. – М:  Гнозис, </w:t>
      </w:r>
      <w:r>
        <w:rPr>
          <w:color w:val="000000"/>
          <w:spacing w:val="-4"/>
          <w:sz w:val="28"/>
          <w:szCs w:val="28"/>
          <w:lang w:val="uk-UA"/>
        </w:rPr>
        <w:t>2003. </w:t>
      </w:r>
      <w:r>
        <w:rPr>
          <w:color w:val="000000"/>
          <w:spacing w:val="-4"/>
          <w:sz w:val="28"/>
          <w:szCs w:val="28"/>
        </w:rPr>
        <w:t>– 280 с.</w:t>
      </w:r>
    </w:p>
    <w:p w:rsidR="00DF697A" w:rsidRDefault="00DF697A" w:rsidP="00015615">
      <w:pPr>
        <w:numPr>
          <w:ilvl w:val="0"/>
          <w:numId w:val="57"/>
        </w:numPr>
        <w:suppressAutoHyphens w:val="0"/>
        <w:spacing w:line="360" w:lineRule="auto"/>
        <w:jc w:val="both"/>
        <w:rPr>
          <w:sz w:val="28"/>
        </w:rPr>
      </w:pPr>
      <w:r>
        <w:rPr>
          <w:sz w:val="28"/>
        </w:rPr>
        <w:t xml:space="preserve">Маковский </w:t>
      </w:r>
      <w:r>
        <w:rPr>
          <w:sz w:val="28"/>
          <w:lang w:val="en-US"/>
        </w:rPr>
        <w:t>M</w:t>
      </w:r>
      <w:r>
        <w:rPr>
          <w:sz w:val="28"/>
        </w:rPr>
        <w:t>.М.</w:t>
      </w:r>
      <w:r>
        <w:rPr>
          <w:sz w:val="28"/>
          <w:lang w:val="uk-UA"/>
        </w:rPr>
        <w:t xml:space="preserve"> </w:t>
      </w:r>
      <w:r>
        <w:rPr>
          <w:sz w:val="28"/>
        </w:rPr>
        <w:t>Английская этимология: Учебное пособие для ин-тов и фак. иностр. яз. – М.: Высш. шк., 1986. – 151 с.</w:t>
      </w:r>
    </w:p>
    <w:p w:rsidR="00DF697A" w:rsidRDefault="00DF697A" w:rsidP="00015615">
      <w:pPr>
        <w:numPr>
          <w:ilvl w:val="0"/>
          <w:numId w:val="57"/>
        </w:numPr>
        <w:suppressAutoHyphens w:val="0"/>
        <w:spacing w:line="360" w:lineRule="auto"/>
        <w:jc w:val="both"/>
        <w:rPr>
          <w:sz w:val="28"/>
        </w:rPr>
      </w:pPr>
      <w:r>
        <w:rPr>
          <w:sz w:val="28"/>
        </w:rPr>
        <w:t xml:space="preserve">Маковский </w:t>
      </w:r>
      <w:r>
        <w:rPr>
          <w:sz w:val="28"/>
          <w:lang w:val="en-US"/>
        </w:rPr>
        <w:t>M</w:t>
      </w:r>
      <w:r>
        <w:rPr>
          <w:sz w:val="28"/>
        </w:rPr>
        <w:t>.М. Сравнительный словарь мифологической символики в индоевропейских языках. Образ мира и миры образов. – М.: Наука, 1996. – 327 с</w:t>
      </w:r>
      <w:r>
        <w:rPr>
          <w:sz w:val="28"/>
          <w:lang w:val="uk-UA"/>
        </w:rPr>
        <w:t>.</w:t>
      </w:r>
    </w:p>
    <w:p w:rsidR="00DF697A" w:rsidRDefault="00DF697A" w:rsidP="00015615">
      <w:pPr>
        <w:numPr>
          <w:ilvl w:val="0"/>
          <w:numId w:val="57"/>
        </w:numPr>
        <w:suppressAutoHyphens w:val="0"/>
        <w:spacing w:line="360" w:lineRule="auto"/>
        <w:jc w:val="both"/>
        <w:rPr>
          <w:sz w:val="28"/>
        </w:rPr>
      </w:pPr>
      <w:r>
        <w:rPr>
          <w:sz w:val="28"/>
          <w:lang w:val="uk-UA"/>
        </w:rPr>
        <w:t xml:space="preserve">Мартинюк А.П. Когнітивно-дискурсивний напрям дослідження концептів у сучасній лінгвістиці // </w:t>
      </w:r>
      <w:r>
        <w:rPr>
          <w:color w:val="000000"/>
          <w:spacing w:val="-4"/>
          <w:sz w:val="28"/>
          <w:lang w:val="uk-UA"/>
        </w:rPr>
        <w:t xml:space="preserve">Проблеми романо-германської філології / Збірник наукових праць. – Ужгород: ЛІРА, 2006. – С. 93 – 107. </w:t>
      </w:r>
    </w:p>
    <w:p w:rsidR="00DF697A" w:rsidRDefault="00DF697A" w:rsidP="00015615">
      <w:pPr>
        <w:numPr>
          <w:ilvl w:val="0"/>
          <w:numId w:val="57"/>
        </w:numPr>
        <w:suppressAutoHyphens w:val="0"/>
        <w:spacing w:line="360" w:lineRule="auto"/>
        <w:jc w:val="both"/>
        <w:rPr>
          <w:sz w:val="28"/>
        </w:rPr>
      </w:pPr>
      <w:r>
        <w:rPr>
          <w:sz w:val="28"/>
          <w:lang w:val="uk-UA"/>
        </w:rPr>
        <w:t xml:space="preserve"> Маслова В.А. Лингвокультурология: Учебное пособие. – М.: Академия, 2001. – 208 с.</w:t>
      </w:r>
    </w:p>
    <w:p w:rsidR="00DF697A" w:rsidRDefault="00DF697A" w:rsidP="00015615">
      <w:pPr>
        <w:numPr>
          <w:ilvl w:val="0"/>
          <w:numId w:val="57"/>
        </w:numPr>
        <w:suppressAutoHyphens w:val="0"/>
        <w:spacing w:line="360" w:lineRule="auto"/>
        <w:jc w:val="both"/>
        <w:rPr>
          <w:sz w:val="28"/>
        </w:rPr>
      </w:pPr>
      <w:r>
        <w:rPr>
          <w:sz w:val="28"/>
          <w:lang w:val="uk-UA"/>
        </w:rPr>
        <w:t>Маслова В.А. Когнитивная лингвистика: Учебное пособие. – Минск: ТетраСистемс, 2004. – 256 с.</w:t>
      </w:r>
    </w:p>
    <w:p w:rsidR="00DF697A" w:rsidRDefault="00DF697A" w:rsidP="00015615">
      <w:pPr>
        <w:numPr>
          <w:ilvl w:val="0"/>
          <w:numId w:val="57"/>
        </w:numPr>
        <w:suppressAutoHyphens w:val="0"/>
        <w:spacing w:line="360" w:lineRule="auto"/>
        <w:jc w:val="both"/>
        <w:rPr>
          <w:sz w:val="28"/>
        </w:rPr>
      </w:pPr>
      <w:r>
        <w:rPr>
          <w:sz w:val="28"/>
          <w:lang w:val="uk-UA"/>
        </w:rPr>
        <w:t xml:space="preserve">Материнская Е. И. К вопросу о структуре дискурса // Матеріали 8-ї Міжнародної науково-практичної конференції «Наука і освіта 2005». Том 6. Мова, мовлення, мовна комунікація. – Дніпропетровськ: Наука і освіта, 2005. – С. 42 – 43.  </w:t>
      </w:r>
    </w:p>
    <w:p w:rsidR="00DF697A" w:rsidRDefault="00DF697A" w:rsidP="00015615">
      <w:pPr>
        <w:numPr>
          <w:ilvl w:val="0"/>
          <w:numId w:val="57"/>
        </w:numPr>
        <w:suppressAutoHyphens w:val="0"/>
        <w:spacing w:line="360" w:lineRule="auto"/>
        <w:jc w:val="both"/>
        <w:rPr>
          <w:sz w:val="28"/>
        </w:rPr>
      </w:pPr>
      <w:r>
        <w:rPr>
          <w:sz w:val="28"/>
          <w:lang w:val="uk-UA"/>
        </w:rPr>
        <w:t xml:space="preserve">Медникова </w:t>
      </w:r>
      <w:r>
        <w:rPr>
          <w:sz w:val="28"/>
        </w:rPr>
        <w:t>Э.М. Значение слова и методы его описания. – М.: Высш. шк., 1974. – 202 с. – Библиогр.: с. 191 – 202.</w:t>
      </w:r>
    </w:p>
    <w:p w:rsidR="00DF697A" w:rsidRDefault="00DF697A" w:rsidP="00015615">
      <w:pPr>
        <w:numPr>
          <w:ilvl w:val="0"/>
          <w:numId w:val="57"/>
        </w:numPr>
        <w:suppressAutoHyphens w:val="0"/>
        <w:spacing w:line="360" w:lineRule="auto"/>
        <w:jc w:val="both"/>
        <w:rPr>
          <w:sz w:val="28"/>
        </w:rPr>
      </w:pPr>
      <w:r>
        <w:rPr>
          <w:color w:val="000000"/>
          <w:sz w:val="28"/>
          <w:szCs w:val="28"/>
        </w:rPr>
        <w:lastRenderedPageBreak/>
        <w:t>Мецлер А.А. Прагматика ком</w:t>
      </w:r>
      <w:r>
        <w:rPr>
          <w:color w:val="000000"/>
          <w:sz w:val="28"/>
          <w:szCs w:val="28"/>
          <w:lang w:val="uk-UA"/>
        </w:rPr>
        <w:t>м</w:t>
      </w:r>
      <w:r>
        <w:rPr>
          <w:color w:val="000000"/>
          <w:sz w:val="28"/>
          <w:szCs w:val="28"/>
        </w:rPr>
        <w:t xml:space="preserve">уникативных единиц / Отв. ред. А.Л. Ленца; Бельц. гос. пед. ин-т им. А. Руссо. </w:t>
      </w:r>
      <w:r>
        <w:rPr>
          <w:color w:val="000000"/>
          <w:sz w:val="28"/>
          <w:szCs w:val="28"/>
          <w:lang w:val="uk-UA"/>
        </w:rPr>
        <w:t xml:space="preserve">– </w:t>
      </w:r>
      <w:r>
        <w:rPr>
          <w:color w:val="000000"/>
          <w:sz w:val="28"/>
          <w:szCs w:val="28"/>
        </w:rPr>
        <w:t xml:space="preserve">Кишинев: Штиинца, </w:t>
      </w:r>
      <w:r>
        <w:rPr>
          <w:color w:val="000000"/>
          <w:sz w:val="28"/>
          <w:szCs w:val="28"/>
          <w:lang w:val="uk-UA"/>
        </w:rPr>
        <w:t xml:space="preserve">1990.— 104 </w:t>
      </w:r>
      <w:r>
        <w:rPr>
          <w:color w:val="000000"/>
          <w:sz w:val="28"/>
          <w:szCs w:val="28"/>
        </w:rPr>
        <w:t>с.</w:t>
      </w:r>
    </w:p>
    <w:p w:rsidR="00DF697A" w:rsidRDefault="00DF697A" w:rsidP="00015615">
      <w:pPr>
        <w:numPr>
          <w:ilvl w:val="0"/>
          <w:numId w:val="57"/>
        </w:numPr>
        <w:suppressAutoHyphens w:val="0"/>
        <w:spacing w:line="360" w:lineRule="auto"/>
        <w:jc w:val="both"/>
        <w:rPr>
          <w:sz w:val="28"/>
        </w:rPr>
      </w:pPr>
      <w:r>
        <w:rPr>
          <w:sz w:val="28"/>
          <w:lang w:val="uk-UA"/>
        </w:rPr>
        <w:t>Минский М. Фрейм</w:t>
      </w:r>
      <w:r>
        <w:rPr>
          <w:sz w:val="28"/>
        </w:rPr>
        <w:t xml:space="preserve">ы для представления знаний / Пер. с англ. О.Н. Гринбаума; Под. ред. Ф.М. Кулакова. – М.: Энергия, 1979. – 152 с. </w:t>
      </w:r>
    </w:p>
    <w:p w:rsidR="00DF697A" w:rsidRDefault="00DF697A" w:rsidP="00015615">
      <w:pPr>
        <w:numPr>
          <w:ilvl w:val="0"/>
          <w:numId w:val="57"/>
        </w:numPr>
        <w:suppressAutoHyphens w:val="0"/>
        <w:spacing w:line="360" w:lineRule="auto"/>
        <w:jc w:val="both"/>
        <w:rPr>
          <w:sz w:val="28"/>
        </w:rPr>
      </w:pPr>
      <w:r>
        <w:rPr>
          <w:sz w:val="28"/>
        </w:rPr>
        <w:t xml:space="preserve">Михайленко В.В. </w:t>
      </w:r>
      <w:r>
        <w:rPr>
          <w:sz w:val="28"/>
          <w:lang w:val="uk-UA"/>
        </w:rPr>
        <w:t>Парадигма імператива (на прикладі давньоанглійської та інших давньогерманських мов): (Монографія). – Чернівці: Рута, 2001. – 302 с. – Бібліогр.: с. 274 – 294.</w:t>
      </w:r>
    </w:p>
    <w:p w:rsidR="00DF697A" w:rsidRDefault="00DF697A" w:rsidP="00015615">
      <w:pPr>
        <w:numPr>
          <w:ilvl w:val="0"/>
          <w:numId w:val="57"/>
        </w:numPr>
        <w:suppressAutoHyphens w:val="0"/>
        <w:spacing w:line="360" w:lineRule="auto"/>
        <w:jc w:val="both"/>
        <w:rPr>
          <w:spacing w:val="-6"/>
          <w:sz w:val="28"/>
        </w:rPr>
      </w:pPr>
      <w:r>
        <w:rPr>
          <w:spacing w:val="-6"/>
          <w:sz w:val="28"/>
          <w:lang w:val="uk-UA"/>
        </w:rPr>
        <w:t>Михайленко В.В. Дискурс // Лексикон загального та порівняльного літературознавства. – Чернівці: Золоті литаври, 2001. – С. 148.</w:t>
      </w:r>
    </w:p>
    <w:p w:rsidR="00DF697A" w:rsidRDefault="00DF697A" w:rsidP="00015615">
      <w:pPr>
        <w:numPr>
          <w:ilvl w:val="0"/>
          <w:numId w:val="57"/>
        </w:numPr>
        <w:suppressAutoHyphens w:val="0"/>
        <w:spacing w:line="360" w:lineRule="auto"/>
        <w:jc w:val="both"/>
        <w:rPr>
          <w:sz w:val="28"/>
        </w:rPr>
      </w:pPr>
      <w:r>
        <w:rPr>
          <w:sz w:val="28"/>
          <w:lang w:val="uk-UA"/>
        </w:rPr>
        <w:t>Михайленко В.В., Суродейкіна Т.В. Глосарій мистецьких термінів англо-українсько-російський. – Чернівці: Рута, 2002. – 177 с.</w:t>
      </w:r>
    </w:p>
    <w:p w:rsidR="00DF697A" w:rsidRDefault="00DF697A" w:rsidP="00015615">
      <w:pPr>
        <w:numPr>
          <w:ilvl w:val="0"/>
          <w:numId w:val="57"/>
        </w:numPr>
        <w:suppressAutoHyphens w:val="0"/>
        <w:spacing w:line="360" w:lineRule="auto"/>
        <w:jc w:val="both"/>
        <w:rPr>
          <w:sz w:val="28"/>
        </w:rPr>
      </w:pPr>
      <w:r>
        <w:rPr>
          <w:sz w:val="28"/>
        </w:rPr>
        <w:t>Михалев А.Б. Теория фоно-семантического поля: Автореф. дис. … д-ра филол. наук: 10.02.19 /</w:t>
      </w:r>
      <w:r>
        <w:rPr>
          <w:sz w:val="28"/>
          <w:lang w:val="uk-UA"/>
        </w:rPr>
        <w:t xml:space="preserve"> </w:t>
      </w:r>
      <w:r>
        <w:rPr>
          <w:sz w:val="28"/>
        </w:rPr>
        <w:t xml:space="preserve">Куб. гос. ун-т. – Краснодар, 1995. – 38 с. </w:t>
      </w:r>
    </w:p>
    <w:p w:rsidR="00DF697A" w:rsidRDefault="00DF697A" w:rsidP="00015615">
      <w:pPr>
        <w:numPr>
          <w:ilvl w:val="0"/>
          <w:numId w:val="57"/>
        </w:numPr>
        <w:suppressAutoHyphens w:val="0"/>
        <w:spacing w:line="360" w:lineRule="auto"/>
        <w:jc w:val="both"/>
        <w:rPr>
          <w:sz w:val="26"/>
          <w:szCs w:val="26"/>
          <w:u w:val="single"/>
        </w:rPr>
      </w:pPr>
      <w:r>
        <w:rPr>
          <w:sz w:val="28"/>
        </w:rPr>
        <w:t>Ми</w:t>
      </w:r>
      <w:r>
        <w:rPr>
          <w:sz w:val="28"/>
          <w:lang w:val="uk-UA"/>
        </w:rPr>
        <w:t>шлано</w:t>
      </w:r>
      <w:r>
        <w:rPr>
          <w:sz w:val="28"/>
        </w:rPr>
        <w:t>ва С.Л. Профессиональная языковая личность как категория когнитивного терминоведения [Электронный ресурс] // Материалы международной научной конференции «Изменяющийся языковой мир». Ноябрь, 2001. – Пермь. Пермский госуниверситет, 2001. – Режим доступ</w:t>
      </w:r>
      <w:r>
        <w:rPr>
          <w:sz w:val="28"/>
          <w:lang w:val="uk-UA"/>
        </w:rPr>
        <w:t>а</w:t>
      </w:r>
      <w:r>
        <w:rPr>
          <w:sz w:val="28"/>
        </w:rPr>
        <w:t xml:space="preserve">: </w:t>
      </w:r>
      <w:r>
        <w:rPr>
          <w:sz w:val="28"/>
          <w:u w:val="single"/>
          <w:lang w:val="en-US"/>
        </w:rPr>
        <w:t>language</w:t>
      </w:r>
      <w:r>
        <w:rPr>
          <w:sz w:val="28"/>
          <w:u w:val="single"/>
        </w:rPr>
        <w:t>.</w:t>
      </w:r>
      <w:r>
        <w:rPr>
          <w:sz w:val="28"/>
          <w:u w:val="single"/>
          <w:lang w:val="en-US"/>
        </w:rPr>
        <w:t>psu</w:t>
      </w:r>
      <w:r>
        <w:rPr>
          <w:sz w:val="28"/>
          <w:u w:val="single"/>
        </w:rPr>
        <w:t>.</w:t>
      </w:r>
      <w:r>
        <w:rPr>
          <w:sz w:val="28"/>
          <w:u w:val="single"/>
          <w:lang w:val="en-US"/>
        </w:rPr>
        <w:t>ru</w:t>
      </w:r>
      <w:r>
        <w:rPr>
          <w:sz w:val="28"/>
          <w:u w:val="single"/>
        </w:rPr>
        <w:t>.</w:t>
      </w:r>
    </w:p>
    <w:p w:rsidR="00DF697A" w:rsidRDefault="00DF697A" w:rsidP="00015615">
      <w:pPr>
        <w:numPr>
          <w:ilvl w:val="0"/>
          <w:numId w:val="57"/>
        </w:numPr>
        <w:suppressAutoHyphens w:val="0"/>
        <w:spacing w:line="360" w:lineRule="auto"/>
        <w:jc w:val="both"/>
        <w:rPr>
          <w:sz w:val="26"/>
          <w:szCs w:val="26"/>
        </w:rPr>
      </w:pPr>
      <w:r>
        <w:rPr>
          <w:sz w:val="28"/>
        </w:rPr>
        <w:t>Мишланова С.Л. Терминоведение ХХІ века: История, направления, перспективы</w:t>
      </w:r>
      <w:r>
        <w:rPr>
          <w:sz w:val="28"/>
          <w:lang w:val="uk-UA"/>
        </w:rPr>
        <w:t xml:space="preserve"> //</w:t>
      </w:r>
      <w:r>
        <w:rPr>
          <w:sz w:val="28"/>
        </w:rPr>
        <w:t xml:space="preserve"> Филологические науки.– 2003. </w:t>
      </w:r>
      <w:r>
        <w:rPr>
          <w:color w:val="000000"/>
          <w:sz w:val="28"/>
          <w:szCs w:val="28"/>
        </w:rPr>
        <w:t xml:space="preserve">– </w:t>
      </w:r>
      <w:r>
        <w:rPr>
          <w:sz w:val="28"/>
        </w:rPr>
        <w:t>№ 2. – С. 94 – 101</w:t>
      </w:r>
      <w:r>
        <w:rPr>
          <w:sz w:val="28"/>
          <w:lang w:val="uk-UA"/>
        </w:rPr>
        <w:t>.</w:t>
      </w:r>
    </w:p>
    <w:p w:rsidR="00DF697A" w:rsidRDefault="00DF697A" w:rsidP="00015615">
      <w:pPr>
        <w:numPr>
          <w:ilvl w:val="0"/>
          <w:numId w:val="57"/>
        </w:numPr>
        <w:suppressAutoHyphens w:val="0"/>
        <w:spacing w:line="360" w:lineRule="auto"/>
        <w:jc w:val="both"/>
        <w:rPr>
          <w:sz w:val="28"/>
        </w:rPr>
      </w:pPr>
      <w:r>
        <w:rPr>
          <w:color w:val="000000"/>
          <w:spacing w:val="3"/>
          <w:sz w:val="28"/>
          <w:szCs w:val="28"/>
        </w:rPr>
        <w:t xml:space="preserve">Морозова Е.И. Ложь как дискурсивное образование: лингвокогнитивный аспект: </w:t>
      </w:r>
      <w:r>
        <w:rPr>
          <w:color w:val="000000"/>
          <w:spacing w:val="3"/>
          <w:sz w:val="28"/>
          <w:szCs w:val="28"/>
          <w:lang w:val="uk-UA"/>
        </w:rPr>
        <w:t>(</w:t>
      </w:r>
      <w:r>
        <w:rPr>
          <w:color w:val="000000"/>
          <w:spacing w:val="3"/>
          <w:sz w:val="28"/>
          <w:szCs w:val="28"/>
        </w:rPr>
        <w:t>Монография</w:t>
      </w:r>
      <w:r>
        <w:rPr>
          <w:color w:val="000000"/>
          <w:spacing w:val="3"/>
          <w:sz w:val="28"/>
          <w:szCs w:val="28"/>
          <w:lang w:val="uk-UA"/>
        </w:rPr>
        <w:t>)</w:t>
      </w:r>
      <w:r>
        <w:rPr>
          <w:color w:val="000000"/>
          <w:spacing w:val="3"/>
          <w:sz w:val="28"/>
          <w:szCs w:val="28"/>
        </w:rPr>
        <w:t xml:space="preserve">. – Харьков: Экограф, 2005. – 300 с. </w:t>
      </w:r>
      <w:r>
        <w:rPr>
          <w:color w:val="000000"/>
          <w:spacing w:val="3"/>
          <w:sz w:val="28"/>
          <w:szCs w:val="28"/>
          <w:lang w:val="uk-UA"/>
        </w:rPr>
        <w:t xml:space="preserve">– </w:t>
      </w:r>
      <w:r>
        <w:rPr>
          <w:color w:val="000000"/>
          <w:spacing w:val="3"/>
          <w:sz w:val="28"/>
          <w:szCs w:val="28"/>
        </w:rPr>
        <w:t>Библиогр.: с.  252 – 299.</w:t>
      </w:r>
    </w:p>
    <w:p w:rsidR="00DF697A" w:rsidRDefault="00DF697A" w:rsidP="00015615">
      <w:pPr>
        <w:numPr>
          <w:ilvl w:val="0"/>
          <w:numId w:val="57"/>
        </w:numPr>
        <w:suppressAutoHyphens w:val="0"/>
        <w:spacing w:line="360" w:lineRule="auto"/>
        <w:jc w:val="both"/>
        <w:rPr>
          <w:sz w:val="28"/>
        </w:rPr>
      </w:pPr>
      <w:r>
        <w:rPr>
          <w:sz w:val="28"/>
          <w:szCs w:val="28"/>
          <w:lang w:val="uk-UA"/>
        </w:rPr>
        <w:t>Мостовий М.І. Лексикологія англійської мови: Підр. для студ. ін-тів і фак-тів іноз. мов. – Харків: Основа, 1993. – 256 с.</w:t>
      </w:r>
    </w:p>
    <w:p w:rsidR="00DF697A" w:rsidRDefault="00DF697A" w:rsidP="00015615">
      <w:pPr>
        <w:numPr>
          <w:ilvl w:val="0"/>
          <w:numId w:val="57"/>
        </w:numPr>
        <w:suppressAutoHyphens w:val="0"/>
        <w:spacing w:line="360" w:lineRule="auto"/>
        <w:jc w:val="both"/>
        <w:rPr>
          <w:sz w:val="28"/>
          <w:lang w:val="uk-UA"/>
        </w:rPr>
      </w:pPr>
      <w:r>
        <w:rPr>
          <w:sz w:val="28"/>
          <w:szCs w:val="28"/>
          <w:lang w:val="uk-UA"/>
        </w:rPr>
        <w:t xml:space="preserve">Мусурівська О.В., Паранюк Д.В. Емоційно-оціночна лексика англійської мови // Науковий вісник Чернівецького університету: </w:t>
      </w:r>
      <w:r>
        <w:rPr>
          <w:color w:val="000000"/>
          <w:spacing w:val="1"/>
          <w:sz w:val="28"/>
          <w:szCs w:val="28"/>
          <w:lang w:val="uk-UA"/>
        </w:rPr>
        <w:t xml:space="preserve">збірник </w:t>
      </w:r>
      <w:r>
        <w:rPr>
          <w:color w:val="000000"/>
          <w:spacing w:val="2"/>
          <w:sz w:val="28"/>
          <w:szCs w:val="28"/>
          <w:lang w:val="uk-UA"/>
        </w:rPr>
        <w:t>наукових праць.</w:t>
      </w:r>
      <w:r>
        <w:rPr>
          <w:sz w:val="28"/>
          <w:szCs w:val="28"/>
          <w:lang w:val="uk-UA"/>
        </w:rPr>
        <w:t xml:space="preserve"> Вип. 12: Германська філологія. – Чернівці: Рута, 1997. – С. 46 – 59. </w:t>
      </w:r>
    </w:p>
    <w:p w:rsidR="00DF697A" w:rsidRDefault="00DF697A" w:rsidP="00015615">
      <w:pPr>
        <w:numPr>
          <w:ilvl w:val="0"/>
          <w:numId w:val="57"/>
        </w:numPr>
        <w:suppressAutoHyphens w:val="0"/>
        <w:spacing w:line="360" w:lineRule="auto"/>
        <w:jc w:val="both"/>
        <w:rPr>
          <w:sz w:val="28"/>
        </w:rPr>
      </w:pPr>
      <w:r>
        <w:rPr>
          <w:sz w:val="28"/>
          <w:szCs w:val="28"/>
          <w:lang w:val="uk-UA"/>
        </w:rPr>
        <w:lastRenderedPageBreak/>
        <w:t>Назарова Ж.А. К истории муз</w:t>
      </w:r>
      <w:r>
        <w:rPr>
          <w:sz w:val="28"/>
          <w:szCs w:val="28"/>
        </w:rPr>
        <w:t>ыкальной терминологии западно-европейского происхождения в русском языке: Автореф. ди</w:t>
      </w:r>
      <w:r>
        <w:rPr>
          <w:sz w:val="28"/>
          <w:szCs w:val="28"/>
          <w:lang w:val="uk-UA"/>
        </w:rPr>
        <w:t>с</w:t>
      </w:r>
      <w:r>
        <w:rPr>
          <w:sz w:val="28"/>
          <w:szCs w:val="28"/>
        </w:rPr>
        <w:t>. … канд. филол. наук: 10.02.01</w:t>
      </w:r>
      <w:r>
        <w:rPr>
          <w:sz w:val="28"/>
          <w:szCs w:val="28"/>
          <w:lang w:val="uk-UA"/>
        </w:rPr>
        <w:t xml:space="preserve"> / Моск. гос. ун-т</w:t>
      </w:r>
      <w:r>
        <w:rPr>
          <w:sz w:val="28"/>
          <w:szCs w:val="28"/>
        </w:rPr>
        <w:t>. – М., 1973. – 24 с.</w:t>
      </w:r>
    </w:p>
    <w:p w:rsidR="00DF697A" w:rsidRDefault="00DF697A" w:rsidP="00015615">
      <w:pPr>
        <w:numPr>
          <w:ilvl w:val="0"/>
          <w:numId w:val="57"/>
        </w:numPr>
        <w:suppressAutoHyphens w:val="0"/>
        <w:spacing w:line="360" w:lineRule="auto"/>
        <w:jc w:val="both"/>
        <w:rPr>
          <w:sz w:val="28"/>
        </w:rPr>
      </w:pPr>
      <w:r>
        <w:rPr>
          <w:sz w:val="28"/>
          <w:szCs w:val="28"/>
          <w:lang w:val="uk-UA"/>
        </w:rPr>
        <w:t xml:space="preserve">Недайнова І.В. Номінативний простір “ігровий вид спорту” в сучасній англійській мові: лінгвокогнітивний та лінгвокультурний аспекти: Автореф. дис ...канд. филол. наук: 10.02.04 / Київський нац. лінгв. ун-т. – Київ, 2004. – 19 с. </w:t>
      </w:r>
    </w:p>
    <w:p w:rsidR="00DF697A" w:rsidRDefault="00DF697A" w:rsidP="00015615">
      <w:pPr>
        <w:numPr>
          <w:ilvl w:val="0"/>
          <w:numId w:val="57"/>
        </w:numPr>
        <w:suppressAutoHyphens w:val="0"/>
        <w:spacing w:line="360" w:lineRule="auto"/>
        <w:jc w:val="both"/>
        <w:rPr>
          <w:sz w:val="28"/>
        </w:rPr>
      </w:pPr>
      <w:r>
        <w:rPr>
          <w:sz w:val="28"/>
          <w:lang w:val="uk-UA"/>
        </w:rPr>
        <w:t>Непереводимо</w:t>
      </w:r>
      <w:r>
        <w:rPr>
          <w:sz w:val="28"/>
        </w:rPr>
        <w:t xml:space="preserve">е в переводе / Сост. </w:t>
      </w:r>
      <w:r>
        <w:rPr>
          <w:sz w:val="28"/>
          <w:lang w:val="uk-UA"/>
        </w:rPr>
        <w:t xml:space="preserve">С. Влахов, С. Флорин </w:t>
      </w:r>
      <w:r>
        <w:rPr>
          <w:sz w:val="28"/>
        </w:rPr>
        <w:t>– М.: Международные отношения, 1980. – 342 с.</w:t>
      </w:r>
    </w:p>
    <w:p w:rsidR="00DF697A" w:rsidRDefault="00DF697A" w:rsidP="00015615">
      <w:pPr>
        <w:numPr>
          <w:ilvl w:val="0"/>
          <w:numId w:val="57"/>
        </w:numPr>
        <w:suppressAutoHyphens w:val="0"/>
        <w:spacing w:line="360" w:lineRule="auto"/>
        <w:jc w:val="both"/>
        <w:rPr>
          <w:color w:val="000000"/>
          <w:sz w:val="28"/>
          <w:szCs w:val="28"/>
        </w:rPr>
      </w:pPr>
      <w:r>
        <w:rPr>
          <w:color w:val="000000"/>
          <w:sz w:val="28"/>
          <w:szCs w:val="28"/>
        </w:rPr>
        <w:t>Непийвода Н.Ф. Детерминологизация как результат взаимодействия общелитературной и терминологической лексики: Автореф. ди</w:t>
      </w:r>
      <w:r>
        <w:rPr>
          <w:color w:val="000000"/>
          <w:sz w:val="28"/>
          <w:szCs w:val="28"/>
          <w:lang w:val="uk-UA"/>
        </w:rPr>
        <w:t>с. ...</w:t>
      </w:r>
      <w:r>
        <w:rPr>
          <w:color w:val="000000"/>
          <w:sz w:val="28"/>
          <w:szCs w:val="28"/>
        </w:rPr>
        <w:t xml:space="preserve"> канд</w:t>
      </w:r>
      <w:r>
        <w:rPr>
          <w:color w:val="000000"/>
          <w:sz w:val="28"/>
          <w:szCs w:val="28"/>
          <w:lang w:val="uk-UA"/>
        </w:rPr>
        <w:t>.</w:t>
      </w:r>
      <w:r>
        <w:rPr>
          <w:color w:val="000000"/>
          <w:sz w:val="28"/>
          <w:szCs w:val="28"/>
        </w:rPr>
        <w:t xml:space="preserve"> филол</w:t>
      </w:r>
      <w:r>
        <w:rPr>
          <w:color w:val="000000"/>
          <w:sz w:val="28"/>
          <w:szCs w:val="28"/>
          <w:lang w:val="uk-UA"/>
        </w:rPr>
        <w:t>.</w:t>
      </w:r>
      <w:r>
        <w:rPr>
          <w:color w:val="000000"/>
          <w:sz w:val="28"/>
          <w:szCs w:val="28"/>
        </w:rPr>
        <w:t xml:space="preserve"> наук:</w:t>
      </w:r>
      <w:r>
        <w:rPr>
          <w:color w:val="000000"/>
          <w:sz w:val="28"/>
          <w:szCs w:val="28"/>
          <w:lang w:val="uk-UA"/>
        </w:rPr>
        <w:t xml:space="preserve"> 10.02.02 / </w:t>
      </w:r>
      <w:r>
        <w:rPr>
          <w:color w:val="000000"/>
          <w:sz w:val="28"/>
          <w:szCs w:val="28"/>
        </w:rPr>
        <w:t>АН УССР, Институт языковедения</w:t>
      </w:r>
      <w:r>
        <w:rPr>
          <w:color w:val="000000"/>
          <w:sz w:val="28"/>
          <w:szCs w:val="28"/>
          <w:lang w:val="uk-UA"/>
        </w:rPr>
        <w:t>.</w:t>
      </w:r>
      <w:r>
        <w:rPr>
          <w:color w:val="000000"/>
          <w:sz w:val="28"/>
          <w:szCs w:val="28"/>
        </w:rPr>
        <w:t xml:space="preserve"> – К., 1983. – 22</w:t>
      </w:r>
      <w:r>
        <w:rPr>
          <w:color w:val="000000"/>
          <w:sz w:val="28"/>
          <w:szCs w:val="28"/>
          <w:lang w:val="uk-UA"/>
        </w:rPr>
        <w:t xml:space="preserve"> </w:t>
      </w:r>
      <w:r>
        <w:rPr>
          <w:color w:val="000000"/>
          <w:sz w:val="28"/>
          <w:szCs w:val="28"/>
        </w:rPr>
        <w:t>с</w:t>
      </w:r>
      <w:r>
        <w:rPr>
          <w:color w:val="000000"/>
          <w:sz w:val="28"/>
          <w:szCs w:val="28"/>
          <w:lang w:val="uk-UA"/>
        </w:rPr>
        <w:t>.</w:t>
      </w:r>
    </w:p>
    <w:p w:rsidR="00DF697A" w:rsidRDefault="00DF697A" w:rsidP="00015615">
      <w:pPr>
        <w:numPr>
          <w:ilvl w:val="0"/>
          <w:numId w:val="57"/>
        </w:numPr>
        <w:suppressAutoHyphens w:val="0"/>
        <w:spacing w:line="360" w:lineRule="auto"/>
        <w:jc w:val="both"/>
        <w:rPr>
          <w:sz w:val="28"/>
        </w:rPr>
      </w:pPr>
      <w:r>
        <w:rPr>
          <w:color w:val="000000"/>
          <w:sz w:val="28"/>
          <w:szCs w:val="28"/>
        </w:rPr>
        <w:t xml:space="preserve">Непийвода Н.Ф. </w:t>
      </w:r>
      <w:r>
        <w:rPr>
          <w:color w:val="000000"/>
          <w:sz w:val="28"/>
          <w:szCs w:val="28"/>
          <w:lang w:val="uk-UA"/>
        </w:rPr>
        <w:t>Мова української науково-технічної літератури (функціонально-стилістичний аспект). – К.: ТОВ “МФА”, 1997. – 303 с.</w:t>
      </w:r>
    </w:p>
    <w:p w:rsidR="00DF697A" w:rsidRDefault="00DF697A" w:rsidP="00015615">
      <w:pPr>
        <w:numPr>
          <w:ilvl w:val="0"/>
          <w:numId w:val="57"/>
        </w:numPr>
        <w:suppressAutoHyphens w:val="0"/>
        <w:spacing w:line="360" w:lineRule="auto"/>
        <w:jc w:val="both"/>
        <w:rPr>
          <w:spacing w:val="-4"/>
          <w:sz w:val="28"/>
        </w:rPr>
      </w:pPr>
      <w:r>
        <w:rPr>
          <w:spacing w:val="-4"/>
          <w:sz w:val="28"/>
          <w:szCs w:val="28"/>
        </w:rPr>
        <w:t>Н</w:t>
      </w:r>
      <w:r>
        <w:rPr>
          <w:spacing w:val="-4"/>
          <w:sz w:val="28"/>
          <w:szCs w:val="28"/>
          <w:lang w:val="uk-UA"/>
        </w:rPr>
        <w:t xml:space="preserve">іжегородцева-Кириченко Л.О. Лексико-семантичне поле “інтелектуальна діяльність”: досвід концептуального аналізу (на матеріалі іменників сучасної англійської мови): Автореф. дис. ... канд.філол.наук: 10.02.04 / Київський держ. лінгв. ун-т.  – К., 2000. – 21 с. </w:t>
      </w:r>
    </w:p>
    <w:p w:rsidR="00DF697A" w:rsidRDefault="00DF697A" w:rsidP="00015615">
      <w:pPr>
        <w:numPr>
          <w:ilvl w:val="0"/>
          <w:numId w:val="57"/>
        </w:numPr>
        <w:suppressAutoHyphens w:val="0"/>
        <w:spacing w:line="360" w:lineRule="auto"/>
        <w:jc w:val="both"/>
        <w:rPr>
          <w:sz w:val="28"/>
        </w:rPr>
      </w:pPr>
      <w:r>
        <w:rPr>
          <w:sz w:val="28"/>
          <w:szCs w:val="28"/>
        </w:rPr>
        <w:t>Никитин М.В. Основы лингвистической теории значения</w:t>
      </w:r>
      <w:r>
        <w:rPr>
          <w:sz w:val="28"/>
          <w:szCs w:val="28"/>
          <w:lang w:val="uk-UA"/>
        </w:rPr>
        <w:t>: Учеб. пособие.</w:t>
      </w:r>
      <w:r>
        <w:rPr>
          <w:sz w:val="28"/>
          <w:szCs w:val="28"/>
        </w:rPr>
        <w:t xml:space="preserve"> – М.: Высш. шк., 1988. – 16</w:t>
      </w:r>
      <w:r>
        <w:rPr>
          <w:sz w:val="28"/>
          <w:szCs w:val="28"/>
          <w:lang w:val="uk-UA"/>
        </w:rPr>
        <w:t>8</w:t>
      </w:r>
      <w:r>
        <w:rPr>
          <w:sz w:val="28"/>
          <w:szCs w:val="28"/>
        </w:rPr>
        <w:t xml:space="preserve"> с.</w:t>
      </w:r>
    </w:p>
    <w:p w:rsidR="00DF697A" w:rsidRDefault="00DF697A" w:rsidP="00015615">
      <w:pPr>
        <w:numPr>
          <w:ilvl w:val="0"/>
          <w:numId w:val="57"/>
        </w:numPr>
        <w:suppressAutoHyphens w:val="0"/>
        <w:spacing w:line="360" w:lineRule="auto"/>
        <w:jc w:val="both"/>
        <w:rPr>
          <w:sz w:val="28"/>
        </w:rPr>
      </w:pPr>
      <w:r>
        <w:rPr>
          <w:sz w:val="28"/>
          <w:lang w:val="uk-UA"/>
        </w:rPr>
        <w:t xml:space="preserve">Никитин М. В. Курс лингвистической семантики: Учебное пособие. – СПб, С.-Пет. гос. пед. ун-т, 1996. – 760 с. </w:t>
      </w:r>
    </w:p>
    <w:p w:rsidR="00DF697A" w:rsidRDefault="00DF697A" w:rsidP="00015615">
      <w:pPr>
        <w:numPr>
          <w:ilvl w:val="0"/>
          <w:numId w:val="57"/>
        </w:numPr>
        <w:suppressAutoHyphens w:val="0"/>
        <w:spacing w:line="360" w:lineRule="auto"/>
        <w:jc w:val="both"/>
        <w:rPr>
          <w:sz w:val="28"/>
        </w:rPr>
      </w:pPr>
      <w:r>
        <w:rPr>
          <w:sz w:val="28"/>
        </w:rPr>
        <w:t>Николаева Т.М. «Социолингвистический портрет» и методы его описания // Русский язык и современность. Проблемы и перспективы развития русистики. Доклады Всесоюзной научной конференции. Часть 2. – М., 1991. – С. 73 – 75.</w:t>
      </w:r>
    </w:p>
    <w:p w:rsidR="00DF697A" w:rsidRDefault="00DF697A" w:rsidP="00015615">
      <w:pPr>
        <w:numPr>
          <w:ilvl w:val="0"/>
          <w:numId w:val="57"/>
        </w:numPr>
        <w:suppressAutoHyphens w:val="0"/>
        <w:spacing w:line="360" w:lineRule="auto"/>
        <w:jc w:val="both"/>
        <w:rPr>
          <w:sz w:val="28"/>
        </w:rPr>
      </w:pPr>
      <w:r>
        <w:rPr>
          <w:sz w:val="28"/>
        </w:rPr>
        <w:t>Новиков Л.А. Семантическое поле как языковая категория // Теория поля в современном английском языкознании. – Уфа: Изд-во Башкирского ун-та., 1991. – Ч.1. – С. 3 – 7.</w:t>
      </w:r>
    </w:p>
    <w:p w:rsidR="00DF697A" w:rsidRDefault="00DF697A" w:rsidP="00015615">
      <w:pPr>
        <w:numPr>
          <w:ilvl w:val="0"/>
          <w:numId w:val="57"/>
        </w:numPr>
        <w:suppressAutoHyphens w:val="0"/>
        <w:spacing w:line="360" w:lineRule="auto"/>
        <w:jc w:val="both"/>
        <w:rPr>
          <w:sz w:val="28"/>
        </w:rPr>
      </w:pPr>
      <w:r>
        <w:rPr>
          <w:sz w:val="28"/>
        </w:rPr>
        <w:lastRenderedPageBreak/>
        <w:t xml:space="preserve">Новикова Н.И., Черемисина Н.В. Многомирие в реалии и общая типология языковых картин мира // Филологические науки. – 2000. – №1. – С. 40 – 49. </w:t>
      </w:r>
    </w:p>
    <w:p w:rsidR="00DF697A" w:rsidRDefault="00DF697A" w:rsidP="00015615">
      <w:pPr>
        <w:numPr>
          <w:ilvl w:val="0"/>
          <w:numId w:val="57"/>
        </w:numPr>
        <w:suppressAutoHyphens w:val="0"/>
        <w:spacing w:line="360" w:lineRule="auto"/>
        <w:jc w:val="both"/>
        <w:rPr>
          <w:sz w:val="28"/>
        </w:rPr>
      </w:pPr>
      <w:r>
        <w:rPr>
          <w:sz w:val="28"/>
          <w:szCs w:val="28"/>
          <w:lang w:val="uk-UA"/>
        </w:rPr>
        <w:t>Новодранова В.Ф. Когнитивные аспекты терминологии // Константы. Словарь русской культуры. – М.: Наука, 1997. – С. 103.</w:t>
      </w:r>
    </w:p>
    <w:p w:rsidR="00DF697A" w:rsidRDefault="00DF697A" w:rsidP="00015615">
      <w:pPr>
        <w:numPr>
          <w:ilvl w:val="0"/>
          <w:numId w:val="57"/>
        </w:numPr>
        <w:suppressAutoHyphens w:val="0"/>
        <w:spacing w:line="360" w:lineRule="auto"/>
        <w:jc w:val="both"/>
        <w:rPr>
          <w:sz w:val="28"/>
          <w:lang w:val="uk-UA"/>
        </w:rPr>
      </w:pPr>
      <w:r>
        <w:rPr>
          <w:color w:val="000000"/>
          <w:sz w:val="28"/>
          <w:szCs w:val="28"/>
          <w:lang w:val="uk-UA"/>
        </w:rPr>
        <w:t>Обелец Ю.А. Иерархия возможн</w:t>
      </w:r>
      <w:r>
        <w:rPr>
          <w:color w:val="000000"/>
          <w:sz w:val="28"/>
          <w:szCs w:val="28"/>
        </w:rPr>
        <w:t>ых миров художественного текста // Матеріали міжнародної наукової конференц</w:t>
      </w:r>
      <w:r>
        <w:rPr>
          <w:color w:val="000000"/>
          <w:sz w:val="28"/>
          <w:szCs w:val="28"/>
          <w:lang w:val="uk-UA"/>
        </w:rPr>
        <w:t>ії. Ювілейні Четверті Каразинські читання: “Людина. Мова. Комунікація.” – Харків: ХНУ імені В.Н. Каразіна, 2004. – С. 197 –198.</w:t>
      </w:r>
    </w:p>
    <w:p w:rsidR="00DF697A" w:rsidRDefault="00DF697A" w:rsidP="00015615">
      <w:pPr>
        <w:numPr>
          <w:ilvl w:val="0"/>
          <w:numId w:val="57"/>
        </w:numPr>
        <w:suppressAutoHyphens w:val="0"/>
        <w:spacing w:line="360" w:lineRule="auto"/>
        <w:jc w:val="both"/>
        <w:rPr>
          <w:color w:val="000000"/>
          <w:sz w:val="28"/>
          <w:szCs w:val="28"/>
          <w:lang w:val="uk-UA"/>
        </w:rPr>
      </w:pPr>
      <w:r>
        <w:rPr>
          <w:color w:val="000000"/>
          <w:sz w:val="28"/>
          <w:szCs w:val="28"/>
        </w:rPr>
        <w:t xml:space="preserve">Общая терминология: Вопросы теории / Сост.  </w:t>
      </w:r>
      <w:r>
        <w:rPr>
          <w:color w:val="000000"/>
          <w:sz w:val="28"/>
          <w:szCs w:val="28"/>
          <w:lang w:val="uk-UA"/>
        </w:rPr>
        <w:t>А.В. Суперанская, Н.В. Подольская, Н.В.</w:t>
      </w:r>
      <w:r>
        <w:rPr>
          <w:color w:val="000000"/>
          <w:sz w:val="28"/>
          <w:szCs w:val="28"/>
        </w:rPr>
        <w:t xml:space="preserve"> </w:t>
      </w:r>
      <w:r>
        <w:rPr>
          <w:color w:val="000000"/>
          <w:sz w:val="28"/>
          <w:szCs w:val="28"/>
          <w:lang w:val="uk-UA"/>
        </w:rPr>
        <w:t>Васильева / Отв. ред. Т.Л. Канделаки; АН СССР, Ин-т языкознания.  – М.: Наука, 1989. – 246 с.</w:t>
      </w:r>
    </w:p>
    <w:p w:rsidR="00DF697A" w:rsidRDefault="00DF697A" w:rsidP="00015615">
      <w:pPr>
        <w:numPr>
          <w:ilvl w:val="0"/>
          <w:numId w:val="57"/>
        </w:numPr>
        <w:suppressAutoHyphens w:val="0"/>
        <w:spacing w:line="360" w:lineRule="auto"/>
        <w:jc w:val="both"/>
        <w:rPr>
          <w:sz w:val="28"/>
          <w:lang w:val="uk-UA"/>
        </w:rPr>
      </w:pPr>
      <w:r>
        <w:rPr>
          <w:color w:val="000000"/>
          <w:sz w:val="28"/>
          <w:szCs w:val="28"/>
          <w:lang w:val="uk-UA"/>
        </w:rPr>
        <w:t xml:space="preserve">Огуй О.Д. </w:t>
      </w:r>
      <w:r>
        <w:rPr>
          <w:color w:val="000000"/>
          <w:sz w:val="28"/>
          <w:szCs w:val="28"/>
          <w:lang w:val="en-US"/>
        </w:rPr>
        <w:t>Duden</w:t>
      </w:r>
      <w:r>
        <w:rPr>
          <w:color w:val="000000"/>
          <w:sz w:val="28"/>
          <w:szCs w:val="28"/>
          <w:lang w:val="uk-UA"/>
        </w:rPr>
        <w:t>-</w:t>
      </w:r>
      <w:r>
        <w:rPr>
          <w:color w:val="000000"/>
          <w:sz w:val="28"/>
          <w:szCs w:val="28"/>
          <w:lang w:val="en-US"/>
        </w:rPr>
        <w:t>Universalw</w:t>
      </w:r>
      <w:r>
        <w:rPr>
          <w:color w:val="000000"/>
          <w:sz w:val="28"/>
          <w:szCs w:val="28"/>
          <w:lang w:val="uk-UA"/>
        </w:rPr>
        <w:t>ö</w:t>
      </w:r>
      <w:r>
        <w:rPr>
          <w:color w:val="000000"/>
          <w:sz w:val="28"/>
          <w:szCs w:val="28"/>
          <w:lang w:val="en-US"/>
        </w:rPr>
        <w:t>rterbuch</w:t>
      </w:r>
      <w:r>
        <w:rPr>
          <w:color w:val="000000"/>
          <w:sz w:val="28"/>
          <w:szCs w:val="28"/>
          <w:lang w:val="uk-UA"/>
        </w:rPr>
        <w:t xml:space="preserve">: лексикографічні дефініції полісемантичних слів та основні типи їх технік </w:t>
      </w:r>
      <w:r>
        <w:rPr>
          <w:sz w:val="28"/>
          <w:lang w:val="uk-UA"/>
        </w:rPr>
        <w:t xml:space="preserve">// Науковий вісник Чернівецького університету: </w:t>
      </w:r>
      <w:r>
        <w:rPr>
          <w:color w:val="000000"/>
          <w:spacing w:val="1"/>
          <w:sz w:val="28"/>
          <w:szCs w:val="28"/>
          <w:lang w:val="uk-UA"/>
        </w:rPr>
        <w:t xml:space="preserve">збірник </w:t>
      </w:r>
      <w:r>
        <w:rPr>
          <w:color w:val="000000"/>
          <w:spacing w:val="2"/>
          <w:sz w:val="28"/>
          <w:szCs w:val="28"/>
          <w:lang w:val="uk-UA"/>
        </w:rPr>
        <w:t>наукових праць</w:t>
      </w:r>
      <w:r>
        <w:rPr>
          <w:sz w:val="28"/>
          <w:lang w:val="uk-UA"/>
        </w:rPr>
        <w:t>. Випуск 71: Германська філологія. – Чернівці: Рута, 2000. – С.3 – 8.</w:t>
      </w:r>
    </w:p>
    <w:p w:rsidR="00DF697A" w:rsidRDefault="00DF697A" w:rsidP="00015615">
      <w:pPr>
        <w:numPr>
          <w:ilvl w:val="0"/>
          <w:numId w:val="57"/>
        </w:numPr>
        <w:suppressAutoHyphens w:val="0"/>
        <w:spacing w:line="360" w:lineRule="auto"/>
        <w:jc w:val="both"/>
        <w:rPr>
          <w:sz w:val="28"/>
          <w:szCs w:val="28"/>
          <w:lang w:val="uk-UA"/>
        </w:rPr>
      </w:pPr>
      <w:r>
        <w:rPr>
          <w:color w:val="000000"/>
          <w:sz w:val="28"/>
          <w:szCs w:val="28"/>
          <w:lang w:val="uk-UA"/>
        </w:rPr>
        <w:t>Огуй О.Д. Семасіологічні горизонти когнітивної парадигми // «Актуальні проблеми германської філології в Україні та Болонський процес»: Матеріали ІІ Міжнародної наукової конференції (20 – 21 квітня 2007 року). – Чернівці: Книги – ХХІ, 2007. – С. 244 – 248.</w:t>
      </w:r>
    </w:p>
    <w:p w:rsidR="00DF697A" w:rsidRDefault="00DF697A" w:rsidP="00015615">
      <w:pPr>
        <w:numPr>
          <w:ilvl w:val="0"/>
          <w:numId w:val="57"/>
        </w:numPr>
        <w:suppressAutoHyphens w:val="0"/>
        <w:spacing w:line="360" w:lineRule="auto"/>
        <w:jc w:val="both"/>
        <w:rPr>
          <w:sz w:val="28"/>
          <w:szCs w:val="28"/>
          <w:lang w:val="uk-UA"/>
        </w:rPr>
      </w:pPr>
      <w:r>
        <w:rPr>
          <w:sz w:val="28"/>
          <w:szCs w:val="28"/>
          <w:lang w:val="uk-UA"/>
        </w:rPr>
        <w:t>Огуй</w:t>
      </w:r>
      <w:r>
        <w:rPr>
          <w:bCs/>
          <w:sz w:val="28"/>
          <w:szCs w:val="28"/>
          <w:lang w:val="uk-UA"/>
        </w:rPr>
        <w:t xml:space="preserve"> </w:t>
      </w:r>
      <w:r>
        <w:rPr>
          <w:sz w:val="28"/>
          <w:szCs w:val="28"/>
          <w:lang w:val="uk-UA"/>
        </w:rPr>
        <w:t xml:space="preserve">О.Д. </w:t>
      </w:r>
      <w:r>
        <w:rPr>
          <w:bCs/>
          <w:sz w:val="28"/>
          <w:szCs w:val="28"/>
          <w:lang w:val="uk-UA"/>
        </w:rPr>
        <w:t>Системно-квантитативні аспекти полісемії в німецькій мові (синхронія, діахронія та панхронія)</w:t>
      </w:r>
      <w:r>
        <w:rPr>
          <w:sz w:val="28"/>
          <w:szCs w:val="28"/>
          <w:lang w:val="uk-UA"/>
        </w:rPr>
        <w:t>: Автореф. дис... д-ра філол. наук: 10.02.04 / Київ. нац. ун-т ім. Т.Шевченка. — К., 2000. — 37 с.</w:t>
      </w:r>
    </w:p>
    <w:p w:rsidR="00DF697A" w:rsidRDefault="00DF697A" w:rsidP="00015615">
      <w:pPr>
        <w:numPr>
          <w:ilvl w:val="0"/>
          <w:numId w:val="57"/>
        </w:numPr>
        <w:suppressAutoHyphens w:val="0"/>
        <w:spacing w:line="360" w:lineRule="auto"/>
        <w:jc w:val="both"/>
        <w:rPr>
          <w:sz w:val="28"/>
          <w:szCs w:val="28"/>
          <w:lang w:val="uk-UA"/>
        </w:rPr>
      </w:pPr>
      <w:r>
        <w:rPr>
          <w:sz w:val="28"/>
          <w:szCs w:val="28"/>
        </w:rPr>
        <w:t>Омельченко Л.Ф. Продуктивные типы сложных слов в современном английском языке: на материале прилагательных и глаголов. – Киев: Вища шк</w:t>
      </w:r>
      <w:r>
        <w:rPr>
          <w:sz w:val="28"/>
          <w:szCs w:val="28"/>
          <w:lang w:val="uk-UA"/>
        </w:rPr>
        <w:t>ола</w:t>
      </w:r>
      <w:r>
        <w:rPr>
          <w:sz w:val="28"/>
          <w:szCs w:val="28"/>
        </w:rPr>
        <w:t>, 1981. – 143 с. – Библиогр.: с. 129 – 141.</w:t>
      </w:r>
    </w:p>
    <w:p w:rsidR="00DF697A" w:rsidRDefault="00DF697A" w:rsidP="00015615">
      <w:pPr>
        <w:numPr>
          <w:ilvl w:val="0"/>
          <w:numId w:val="57"/>
        </w:numPr>
        <w:suppressAutoHyphens w:val="0"/>
        <w:spacing w:line="360" w:lineRule="auto"/>
        <w:jc w:val="both"/>
        <w:rPr>
          <w:sz w:val="28"/>
          <w:szCs w:val="28"/>
          <w:lang w:val="uk-UA"/>
        </w:rPr>
      </w:pPr>
      <w:r>
        <w:rPr>
          <w:sz w:val="28"/>
          <w:szCs w:val="28"/>
          <w:lang w:val="uk-UA"/>
        </w:rPr>
        <w:t>Омельченко Л.Ф., Самохина (Дмитренко) В.А. Актуальн</w:t>
      </w:r>
      <w:r>
        <w:rPr>
          <w:sz w:val="28"/>
          <w:szCs w:val="28"/>
        </w:rPr>
        <w:t xml:space="preserve">ые проблемы английской композитологии // </w:t>
      </w:r>
      <w:r>
        <w:rPr>
          <w:sz w:val="28"/>
          <w:szCs w:val="28"/>
          <w:lang w:val="uk-UA"/>
        </w:rPr>
        <w:t>Вісник СумДу. –  №11 (95)’. – 2006. – Том 1. – С. 82 – 86.</w:t>
      </w:r>
    </w:p>
    <w:p w:rsidR="00DF697A" w:rsidRDefault="00DF697A" w:rsidP="00015615">
      <w:pPr>
        <w:numPr>
          <w:ilvl w:val="0"/>
          <w:numId w:val="57"/>
        </w:numPr>
        <w:suppressAutoHyphens w:val="0"/>
        <w:spacing w:line="360" w:lineRule="auto"/>
        <w:jc w:val="both"/>
        <w:rPr>
          <w:sz w:val="28"/>
        </w:rPr>
      </w:pPr>
      <w:r>
        <w:rPr>
          <w:sz w:val="28"/>
        </w:rPr>
        <w:lastRenderedPageBreak/>
        <w:t>Основы межкультурной коммуникации: Учебник для вузов</w:t>
      </w:r>
      <w:r>
        <w:rPr>
          <w:sz w:val="28"/>
          <w:lang w:val="uk-UA"/>
        </w:rPr>
        <w:t xml:space="preserve"> </w:t>
      </w:r>
      <w:r>
        <w:rPr>
          <w:sz w:val="28"/>
        </w:rPr>
        <w:t xml:space="preserve">/ Сост. Т.Г. </w:t>
      </w:r>
      <w:r>
        <w:rPr>
          <w:sz w:val="28"/>
          <w:lang w:val="uk-UA"/>
        </w:rPr>
        <w:t>Груше</w:t>
      </w:r>
      <w:r>
        <w:rPr>
          <w:sz w:val="28"/>
        </w:rPr>
        <w:t>вицкая, В.Д. Попков, А.П. Садохин; Под ред. А.П.Садохина. – М.: ЮНИТИ-ДАНА, 2002. – 352 с.</w:t>
      </w:r>
    </w:p>
    <w:p w:rsidR="00DF697A" w:rsidRDefault="00DF697A" w:rsidP="00015615">
      <w:pPr>
        <w:numPr>
          <w:ilvl w:val="0"/>
          <w:numId w:val="57"/>
        </w:numPr>
        <w:suppressAutoHyphens w:val="0"/>
        <w:spacing w:line="360" w:lineRule="auto"/>
        <w:jc w:val="both"/>
        <w:rPr>
          <w:sz w:val="28"/>
          <w:lang w:val="uk-UA"/>
        </w:rPr>
      </w:pPr>
      <w:r>
        <w:rPr>
          <w:color w:val="000000"/>
          <w:spacing w:val="-1"/>
          <w:sz w:val="28"/>
          <w:szCs w:val="28"/>
          <w:lang w:val="uk-UA"/>
        </w:rPr>
        <w:t xml:space="preserve">Основи термінотворення: Семантичні </w:t>
      </w:r>
      <w:r>
        <w:rPr>
          <w:color w:val="000000"/>
          <w:spacing w:val="2"/>
          <w:sz w:val="28"/>
          <w:szCs w:val="28"/>
          <w:lang w:val="uk-UA"/>
        </w:rPr>
        <w:t xml:space="preserve">та соціолінгвістичні аспекти: (Монографія) / </w:t>
      </w:r>
      <w:r>
        <w:rPr>
          <w:color w:val="000000"/>
          <w:spacing w:val="-1"/>
          <w:sz w:val="28"/>
          <w:szCs w:val="28"/>
          <w:lang w:val="uk-UA"/>
        </w:rPr>
        <w:t>А.С. Д’яков, Т.Р. Кияк, З.Б.</w:t>
      </w:r>
      <w:r>
        <w:rPr>
          <w:color w:val="000000"/>
          <w:spacing w:val="2"/>
          <w:sz w:val="28"/>
          <w:szCs w:val="28"/>
          <w:lang w:val="uk-UA"/>
        </w:rPr>
        <w:t xml:space="preserve"> </w:t>
      </w:r>
      <w:r>
        <w:rPr>
          <w:color w:val="000000"/>
          <w:spacing w:val="-1"/>
          <w:sz w:val="28"/>
          <w:szCs w:val="28"/>
          <w:lang w:val="uk-UA"/>
        </w:rPr>
        <w:t xml:space="preserve">Куделько. </w:t>
      </w:r>
      <w:r>
        <w:rPr>
          <w:color w:val="000000"/>
          <w:sz w:val="28"/>
          <w:szCs w:val="28"/>
          <w:lang w:val="uk-UA"/>
        </w:rPr>
        <w:t xml:space="preserve">– </w:t>
      </w:r>
      <w:r>
        <w:rPr>
          <w:color w:val="000000"/>
          <w:spacing w:val="2"/>
          <w:sz w:val="28"/>
          <w:szCs w:val="28"/>
          <w:lang w:val="uk-UA"/>
        </w:rPr>
        <w:t xml:space="preserve">К.: </w:t>
      </w:r>
      <w:r>
        <w:rPr>
          <w:color w:val="000000"/>
          <w:spacing w:val="2"/>
          <w:sz w:val="28"/>
          <w:szCs w:val="28"/>
          <w:lang w:val="en-US"/>
        </w:rPr>
        <w:t>KM</w:t>
      </w:r>
      <w:r>
        <w:rPr>
          <w:color w:val="000000"/>
          <w:spacing w:val="2"/>
          <w:sz w:val="28"/>
          <w:szCs w:val="28"/>
          <w:lang w:val="uk-UA"/>
        </w:rPr>
        <w:t xml:space="preserve"> </w:t>
      </w:r>
      <w:r>
        <w:rPr>
          <w:color w:val="000000"/>
          <w:spacing w:val="2"/>
          <w:sz w:val="28"/>
          <w:szCs w:val="28"/>
          <w:lang w:val="en-US"/>
        </w:rPr>
        <w:t>Academia</w:t>
      </w:r>
      <w:r>
        <w:rPr>
          <w:color w:val="000000"/>
          <w:spacing w:val="2"/>
          <w:sz w:val="28"/>
          <w:szCs w:val="28"/>
          <w:lang w:val="uk-UA"/>
        </w:rPr>
        <w:t>, 2000. – 218 с. – Бібліогр.: с. 198 – 208.</w:t>
      </w:r>
    </w:p>
    <w:p w:rsidR="00DF697A" w:rsidRDefault="00DF697A" w:rsidP="00015615">
      <w:pPr>
        <w:numPr>
          <w:ilvl w:val="0"/>
          <w:numId w:val="57"/>
        </w:numPr>
        <w:suppressAutoHyphens w:val="0"/>
        <w:spacing w:line="360" w:lineRule="auto"/>
        <w:jc w:val="both"/>
        <w:rPr>
          <w:sz w:val="28"/>
        </w:rPr>
      </w:pPr>
      <w:r>
        <w:rPr>
          <w:sz w:val="28"/>
          <w:lang w:val="uk-UA"/>
        </w:rPr>
        <w:t>Павиленис Р.И. Проблема смысла: Современный логико-филосо</w:t>
      </w:r>
      <w:r>
        <w:rPr>
          <w:sz w:val="28"/>
        </w:rPr>
        <w:t xml:space="preserve">фский анализ языка. –   М.: Мысль, 1983. – 286 с. </w:t>
      </w:r>
    </w:p>
    <w:p w:rsidR="00DF697A" w:rsidRDefault="00DF697A" w:rsidP="00015615">
      <w:pPr>
        <w:numPr>
          <w:ilvl w:val="0"/>
          <w:numId w:val="57"/>
        </w:numPr>
        <w:suppressAutoHyphens w:val="0"/>
        <w:spacing w:line="360" w:lineRule="auto"/>
        <w:jc w:val="both"/>
        <w:rPr>
          <w:sz w:val="28"/>
        </w:rPr>
      </w:pPr>
      <w:r>
        <w:rPr>
          <w:sz w:val="28"/>
          <w:lang w:val="uk-UA"/>
        </w:rPr>
        <w:t>Павлова А.А. Концептосфера внутрисемейн</w:t>
      </w:r>
      <w:r>
        <w:rPr>
          <w:sz w:val="28"/>
        </w:rPr>
        <w:t>ых родословных: Автореф. дис. … канд. филол. наук: 10.02.01 / Белгород. гос. ун-т. – Белгород, 2004. – 23 с.</w:t>
      </w:r>
    </w:p>
    <w:p w:rsidR="00DF697A" w:rsidRDefault="00DF697A" w:rsidP="00015615">
      <w:pPr>
        <w:numPr>
          <w:ilvl w:val="0"/>
          <w:numId w:val="57"/>
        </w:numPr>
        <w:suppressAutoHyphens w:val="0"/>
        <w:spacing w:line="360" w:lineRule="auto"/>
        <w:jc w:val="both"/>
        <w:rPr>
          <w:sz w:val="28"/>
        </w:rPr>
      </w:pPr>
      <w:r>
        <w:rPr>
          <w:sz w:val="28"/>
          <w:lang w:val="uk-UA"/>
        </w:rPr>
        <w:t>Па</w:t>
      </w:r>
      <w:r>
        <w:rPr>
          <w:sz w:val="28"/>
        </w:rPr>
        <w:t>лий О.Л. Когнитивно-семантические параметры концепта «трагическое» в исторических хрониках В. Шекспира: Автореф. ди</w:t>
      </w:r>
      <w:r>
        <w:rPr>
          <w:sz w:val="28"/>
          <w:lang w:val="uk-UA"/>
        </w:rPr>
        <w:t>с</w:t>
      </w:r>
      <w:r>
        <w:rPr>
          <w:sz w:val="28"/>
        </w:rPr>
        <w:t xml:space="preserve">. … канд. </w:t>
      </w:r>
      <w:r>
        <w:rPr>
          <w:sz w:val="28"/>
          <w:lang w:val="uk-UA"/>
        </w:rPr>
        <w:t>ф</w:t>
      </w:r>
      <w:r>
        <w:rPr>
          <w:sz w:val="28"/>
        </w:rPr>
        <w:t>илол. наук:</w:t>
      </w:r>
      <w:r>
        <w:rPr>
          <w:sz w:val="28"/>
          <w:lang w:val="uk-UA"/>
        </w:rPr>
        <w:t xml:space="preserve"> </w:t>
      </w:r>
      <w:r>
        <w:rPr>
          <w:sz w:val="28"/>
        </w:rPr>
        <w:t>10.02.04</w:t>
      </w:r>
      <w:r>
        <w:rPr>
          <w:sz w:val="28"/>
          <w:lang w:val="uk-UA"/>
        </w:rPr>
        <w:t xml:space="preserve"> / Пятигорский гос. лингв. ун-т</w:t>
      </w:r>
      <w:r>
        <w:rPr>
          <w:sz w:val="28"/>
        </w:rPr>
        <w:t>. – Пятигорск, 2004. – 19 с.</w:t>
      </w:r>
    </w:p>
    <w:p w:rsidR="00DF697A" w:rsidRDefault="00DF697A" w:rsidP="00015615">
      <w:pPr>
        <w:numPr>
          <w:ilvl w:val="0"/>
          <w:numId w:val="57"/>
        </w:numPr>
        <w:suppressAutoHyphens w:val="0"/>
        <w:spacing w:line="360" w:lineRule="auto"/>
        <w:jc w:val="both"/>
        <w:rPr>
          <w:sz w:val="28"/>
        </w:rPr>
      </w:pPr>
      <w:r>
        <w:rPr>
          <w:sz w:val="28"/>
        </w:rPr>
        <w:t>Панасова Е.П. Концепт «солнце» в русских волшебных сказках // Известия Уральского государственного университета. – 2003. – № 28. – С. 198 – 204.</w:t>
      </w:r>
    </w:p>
    <w:p w:rsidR="00DF697A" w:rsidRDefault="00DF697A" w:rsidP="00015615">
      <w:pPr>
        <w:numPr>
          <w:ilvl w:val="0"/>
          <w:numId w:val="57"/>
        </w:numPr>
        <w:suppressAutoHyphens w:val="0"/>
        <w:spacing w:line="360" w:lineRule="auto"/>
        <w:jc w:val="both"/>
        <w:rPr>
          <w:spacing w:val="-6"/>
          <w:sz w:val="28"/>
          <w:lang w:val="uk-UA"/>
        </w:rPr>
      </w:pPr>
      <w:r>
        <w:rPr>
          <w:spacing w:val="-6"/>
          <w:sz w:val="28"/>
        </w:rPr>
        <w:t xml:space="preserve">Пермінова А.В. Поетичний переклад як синтез моделей світу // </w:t>
      </w:r>
      <w:r>
        <w:rPr>
          <w:spacing w:val="-6"/>
          <w:sz w:val="28"/>
          <w:lang w:val="uk-UA"/>
        </w:rPr>
        <w:t xml:space="preserve">Науковий вісник Чернівецького університету: </w:t>
      </w:r>
      <w:r>
        <w:rPr>
          <w:color w:val="000000"/>
          <w:spacing w:val="-6"/>
          <w:sz w:val="28"/>
          <w:szCs w:val="28"/>
          <w:lang w:val="uk-UA"/>
        </w:rPr>
        <w:t>збірник наукових праць</w:t>
      </w:r>
      <w:r>
        <w:rPr>
          <w:spacing w:val="-6"/>
          <w:sz w:val="28"/>
          <w:lang w:val="uk-UA"/>
        </w:rPr>
        <w:t>. Випуск 145: Германська філологія. – Чернівці: Рута, 2002. – С.138 – 145.</w:t>
      </w:r>
    </w:p>
    <w:p w:rsidR="00DF697A" w:rsidRDefault="00DF697A" w:rsidP="00015615">
      <w:pPr>
        <w:numPr>
          <w:ilvl w:val="0"/>
          <w:numId w:val="57"/>
        </w:numPr>
        <w:suppressAutoHyphens w:val="0"/>
        <w:spacing w:line="360" w:lineRule="auto"/>
        <w:jc w:val="both"/>
        <w:rPr>
          <w:sz w:val="28"/>
        </w:rPr>
      </w:pPr>
      <w:r>
        <w:rPr>
          <w:sz w:val="28"/>
        </w:rPr>
        <w:t>Петров</w:t>
      </w:r>
      <w:r>
        <w:rPr>
          <w:sz w:val="28"/>
          <w:lang w:val="uk-UA"/>
        </w:rPr>
        <w:t xml:space="preserve"> В.В. От философии я</w:t>
      </w:r>
      <w:r>
        <w:rPr>
          <w:sz w:val="28"/>
        </w:rPr>
        <w:t>зыка к философии сознания // Философия. Логика. Язык: Пер. с англ. и нем.</w:t>
      </w:r>
      <w:r>
        <w:rPr>
          <w:sz w:val="28"/>
          <w:lang w:val="uk-UA"/>
        </w:rPr>
        <w:t xml:space="preserve"> </w:t>
      </w:r>
      <w:r>
        <w:rPr>
          <w:sz w:val="28"/>
        </w:rPr>
        <w:t xml:space="preserve">/ Сост. и предисл.: В.В. Петрова; Общ. ред. Д.П. Горского и В.В. Петрова. – М.: Прогресс,  1987. – С. 3 – 17. </w:t>
      </w:r>
    </w:p>
    <w:p w:rsidR="00DF697A" w:rsidRDefault="00DF697A" w:rsidP="00015615">
      <w:pPr>
        <w:numPr>
          <w:ilvl w:val="0"/>
          <w:numId w:val="57"/>
        </w:numPr>
        <w:suppressAutoHyphens w:val="0"/>
        <w:spacing w:line="360" w:lineRule="auto"/>
        <w:jc w:val="both"/>
        <w:rPr>
          <w:sz w:val="28"/>
        </w:rPr>
      </w:pPr>
      <w:r>
        <w:rPr>
          <w:sz w:val="28"/>
          <w:lang w:val="uk-UA"/>
        </w:rPr>
        <w:t xml:space="preserve">Петрова </w:t>
      </w:r>
      <w:r>
        <w:rPr>
          <w:sz w:val="28"/>
        </w:rPr>
        <w:t xml:space="preserve">О. </w:t>
      </w:r>
      <w:r>
        <w:rPr>
          <w:sz w:val="28"/>
          <w:lang w:val="uk-UA"/>
        </w:rPr>
        <w:t>Деякі сучасні тенденції розвитку української термінології та інтелектуалізація мови</w:t>
      </w:r>
      <w:r>
        <w:rPr>
          <w:sz w:val="28"/>
        </w:rPr>
        <w:t xml:space="preserve"> // </w:t>
      </w:r>
      <w:r>
        <w:rPr>
          <w:sz w:val="28"/>
          <w:lang w:val="uk-UA"/>
        </w:rPr>
        <w:t>Проблеми української термінології: Збірник наукових праць</w:t>
      </w:r>
      <w:r>
        <w:rPr>
          <w:sz w:val="28"/>
        </w:rPr>
        <w:t xml:space="preserve"> –  Ль</w:t>
      </w:r>
      <w:r>
        <w:rPr>
          <w:sz w:val="28"/>
          <w:lang w:val="uk-UA"/>
        </w:rPr>
        <w:t>вів:</w:t>
      </w:r>
      <w:r>
        <w:rPr>
          <w:sz w:val="28"/>
        </w:rPr>
        <w:t xml:space="preserve"> </w:t>
      </w:r>
      <w:r>
        <w:rPr>
          <w:sz w:val="28"/>
          <w:lang w:val="uk-UA"/>
        </w:rPr>
        <w:t xml:space="preserve">Ліга-Прес, </w:t>
      </w:r>
      <w:r>
        <w:rPr>
          <w:sz w:val="28"/>
        </w:rPr>
        <w:t xml:space="preserve">2004. – С. </w:t>
      </w:r>
      <w:r>
        <w:rPr>
          <w:sz w:val="28"/>
          <w:lang w:val="uk-UA"/>
        </w:rPr>
        <w:t>9.</w:t>
      </w:r>
    </w:p>
    <w:p w:rsidR="00DF697A" w:rsidRDefault="00DF697A" w:rsidP="00015615">
      <w:pPr>
        <w:numPr>
          <w:ilvl w:val="0"/>
          <w:numId w:val="57"/>
        </w:numPr>
        <w:suppressAutoHyphens w:val="0"/>
        <w:spacing w:line="360" w:lineRule="auto"/>
        <w:jc w:val="both"/>
        <w:rPr>
          <w:sz w:val="28"/>
        </w:rPr>
      </w:pPr>
      <w:r>
        <w:rPr>
          <w:sz w:val="28"/>
          <w:lang w:val="uk-UA"/>
        </w:rPr>
        <w:t xml:space="preserve">Пєшкова Т.В. Комунікативно-функціональний підхід до вивчення функціональних стилів // Актуальні проблеми філології та </w:t>
      </w:r>
      <w:r>
        <w:rPr>
          <w:sz w:val="28"/>
          <w:lang w:val="uk-UA"/>
        </w:rPr>
        <w:lastRenderedPageBreak/>
        <w:t xml:space="preserve">перекладознавства: Збірник наукових праць: Випуск 2. – Хмельницький: ХНУ, 2006. – С. 110 – 112. </w:t>
      </w:r>
    </w:p>
    <w:p w:rsidR="00DF697A" w:rsidRDefault="00DF697A" w:rsidP="00015615">
      <w:pPr>
        <w:numPr>
          <w:ilvl w:val="0"/>
          <w:numId w:val="57"/>
        </w:numPr>
        <w:suppressAutoHyphens w:val="0"/>
        <w:spacing w:line="360" w:lineRule="auto"/>
        <w:jc w:val="both"/>
        <w:rPr>
          <w:spacing w:val="-6"/>
          <w:sz w:val="28"/>
        </w:rPr>
      </w:pPr>
      <w:r>
        <w:rPr>
          <w:spacing w:val="-6"/>
          <w:sz w:val="28"/>
        </w:rPr>
        <w:t>Планк М. Единство физической картины мира</w:t>
      </w:r>
      <w:r>
        <w:rPr>
          <w:spacing w:val="-6"/>
          <w:sz w:val="28"/>
          <w:lang w:val="uk-UA"/>
        </w:rPr>
        <w:t>: Сборник статей. Перевод. Сост. и авт. коммент. У.И. Франкфурт.</w:t>
      </w:r>
      <w:r>
        <w:rPr>
          <w:spacing w:val="-6"/>
          <w:sz w:val="28"/>
          <w:szCs w:val="28"/>
        </w:rPr>
        <w:sym w:font="Symbol" w:char="F02D"/>
      </w:r>
      <w:r>
        <w:rPr>
          <w:spacing w:val="-6"/>
          <w:sz w:val="28"/>
        </w:rPr>
        <w:t xml:space="preserve"> М.: Наука, 19</w:t>
      </w:r>
      <w:r>
        <w:rPr>
          <w:spacing w:val="-6"/>
          <w:sz w:val="28"/>
          <w:lang w:val="uk-UA"/>
        </w:rPr>
        <w:t>9</w:t>
      </w:r>
      <w:r>
        <w:rPr>
          <w:spacing w:val="-6"/>
          <w:sz w:val="28"/>
        </w:rPr>
        <w:t xml:space="preserve">6. – </w:t>
      </w:r>
      <w:r>
        <w:rPr>
          <w:spacing w:val="-6"/>
          <w:sz w:val="28"/>
          <w:lang w:val="uk-UA"/>
        </w:rPr>
        <w:t>287</w:t>
      </w:r>
      <w:r>
        <w:rPr>
          <w:spacing w:val="-6"/>
          <w:sz w:val="28"/>
        </w:rPr>
        <w:t xml:space="preserve"> с.</w:t>
      </w:r>
    </w:p>
    <w:p w:rsidR="00DF697A" w:rsidRDefault="00DF697A" w:rsidP="00015615">
      <w:pPr>
        <w:numPr>
          <w:ilvl w:val="0"/>
          <w:numId w:val="57"/>
        </w:numPr>
        <w:suppressAutoHyphens w:val="0"/>
        <w:spacing w:line="360" w:lineRule="auto"/>
        <w:jc w:val="both"/>
        <w:rPr>
          <w:sz w:val="28"/>
        </w:rPr>
      </w:pPr>
      <w:r>
        <w:rPr>
          <w:sz w:val="28"/>
          <w:lang w:val="uk-UA"/>
        </w:rPr>
        <w:t>Покровский М.М. Семасиологические исследования в области древних яз</w:t>
      </w:r>
      <w:r>
        <w:rPr>
          <w:sz w:val="28"/>
        </w:rPr>
        <w:t xml:space="preserve">ыков. – М.: Наука, 1986. – 124 с. </w:t>
      </w:r>
    </w:p>
    <w:p w:rsidR="00DF697A" w:rsidRDefault="00DF697A" w:rsidP="00015615">
      <w:pPr>
        <w:numPr>
          <w:ilvl w:val="0"/>
          <w:numId w:val="57"/>
        </w:numPr>
        <w:suppressAutoHyphens w:val="0"/>
        <w:spacing w:line="360" w:lineRule="auto"/>
        <w:jc w:val="both"/>
        <w:rPr>
          <w:sz w:val="28"/>
        </w:rPr>
      </w:pPr>
      <w:r>
        <w:rPr>
          <w:sz w:val="28"/>
          <w:lang w:val="uk-UA"/>
        </w:rPr>
        <w:t xml:space="preserve">Поліна Г.В. Мовна об’єктивація концепту </w:t>
      </w:r>
      <w:r>
        <w:rPr>
          <w:caps/>
          <w:sz w:val="28"/>
          <w:lang w:val="uk-UA"/>
        </w:rPr>
        <w:t>бог</w:t>
      </w:r>
      <w:r>
        <w:rPr>
          <w:sz w:val="28"/>
          <w:lang w:val="uk-UA"/>
        </w:rPr>
        <w:t xml:space="preserve"> в англійському дискурсі </w:t>
      </w:r>
      <w:r>
        <w:rPr>
          <w:sz w:val="28"/>
          <w:lang w:val="en-US"/>
        </w:rPr>
        <w:t>XIV</w:t>
      </w:r>
      <w:r>
        <w:rPr>
          <w:sz w:val="28"/>
        </w:rPr>
        <w:t xml:space="preserve"> – </w:t>
      </w:r>
      <w:r>
        <w:rPr>
          <w:sz w:val="28"/>
          <w:lang w:val="en-US"/>
        </w:rPr>
        <w:t>XX</w:t>
      </w:r>
      <w:r>
        <w:rPr>
          <w:sz w:val="28"/>
          <w:lang w:val="uk-UA"/>
        </w:rPr>
        <w:t>:</w:t>
      </w:r>
      <w:r>
        <w:rPr>
          <w:sz w:val="28"/>
        </w:rPr>
        <w:t xml:space="preserve"> Автореф. дис. … канд.филол. наук: 10.02.04 / </w:t>
      </w:r>
      <w:r>
        <w:rPr>
          <w:sz w:val="28"/>
          <w:lang w:val="uk-UA"/>
        </w:rPr>
        <w:t>Харк. нац.</w:t>
      </w:r>
      <w:r>
        <w:rPr>
          <w:sz w:val="28"/>
        </w:rPr>
        <w:t xml:space="preserve"> ун-т. – </w:t>
      </w:r>
      <w:r>
        <w:rPr>
          <w:sz w:val="28"/>
          <w:lang w:val="uk-UA"/>
        </w:rPr>
        <w:t>Харків</w:t>
      </w:r>
      <w:r>
        <w:rPr>
          <w:sz w:val="28"/>
        </w:rPr>
        <w:t xml:space="preserve">, </w:t>
      </w:r>
      <w:r>
        <w:rPr>
          <w:sz w:val="28"/>
          <w:lang w:val="uk-UA"/>
        </w:rPr>
        <w:t>2004</w:t>
      </w:r>
      <w:r>
        <w:rPr>
          <w:sz w:val="28"/>
        </w:rPr>
        <w:t xml:space="preserve">. – </w:t>
      </w:r>
      <w:r>
        <w:rPr>
          <w:sz w:val="28"/>
          <w:lang w:val="uk-UA"/>
        </w:rPr>
        <w:t>20</w:t>
      </w:r>
      <w:r>
        <w:rPr>
          <w:sz w:val="28"/>
        </w:rPr>
        <w:t xml:space="preserve"> с.</w:t>
      </w:r>
    </w:p>
    <w:p w:rsidR="00DF697A" w:rsidRDefault="00DF697A" w:rsidP="00015615">
      <w:pPr>
        <w:numPr>
          <w:ilvl w:val="0"/>
          <w:numId w:val="57"/>
        </w:numPr>
        <w:suppressAutoHyphens w:val="0"/>
        <w:spacing w:line="360" w:lineRule="auto"/>
        <w:jc w:val="both"/>
        <w:rPr>
          <w:sz w:val="28"/>
        </w:rPr>
      </w:pPr>
      <w:r>
        <w:rPr>
          <w:color w:val="000000"/>
          <w:spacing w:val="-4"/>
          <w:sz w:val="28"/>
          <w:lang w:val="uk-UA"/>
        </w:rPr>
        <w:t>Полюжин М.М. Функціональний і когнітивний аспекти англійського словотворення: (Монографія). – Ужгород: Закарпаття, 1999. – 240 с. – Бібліогр.: с. 215 – 236.</w:t>
      </w:r>
    </w:p>
    <w:p w:rsidR="00DF697A" w:rsidRDefault="00DF697A" w:rsidP="00015615">
      <w:pPr>
        <w:numPr>
          <w:ilvl w:val="0"/>
          <w:numId w:val="57"/>
        </w:numPr>
        <w:suppressAutoHyphens w:val="0"/>
        <w:spacing w:line="360" w:lineRule="auto"/>
        <w:jc w:val="both"/>
        <w:rPr>
          <w:sz w:val="28"/>
        </w:rPr>
      </w:pPr>
      <w:r>
        <w:rPr>
          <w:color w:val="000000"/>
          <w:spacing w:val="-4"/>
          <w:sz w:val="28"/>
          <w:lang w:val="uk-UA"/>
        </w:rPr>
        <w:t>Полюжин М.М. Когніція як спеціальний тип набування знань та переробки інформації // Проблеми романо-германської філології / Збірник наукових праць. – Ужгород: Мистецька лінія, 2001. – С. 3 – 8.</w:t>
      </w:r>
    </w:p>
    <w:p w:rsidR="00DF697A" w:rsidRDefault="00DF697A" w:rsidP="00015615">
      <w:pPr>
        <w:numPr>
          <w:ilvl w:val="0"/>
          <w:numId w:val="57"/>
        </w:numPr>
        <w:suppressAutoHyphens w:val="0"/>
        <w:spacing w:line="360" w:lineRule="auto"/>
        <w:jc w:val="both"/>
        <w:rPr>
          <w:sz w:val="28"/>
        </w:rPr>
      </w:pPr>
      <w:r>
        <w:rPr>
          <w:sz w:val="28"/>
        </w:rPr>
        <w:t>Полюжин М.М., Венжинович Н.Ф. Концепт як базова когнітивна сутність</w:t>
      </w:r>
      <w:r>
        <w:rPr>
          <w:sz w:val="28"/>
          <w:lang w:val="uk-UA"/>
        </w:rPr>
        <w:t xml:space="preserve"> //</w:t>
      </w:r>
      <w:r>
        <w:rPr>
          <w:sz w:val="28"/>
        </w:rPr>
        <w:t xml:space="preserve"> Мовні і концептуальні картини світу</w:t>
      </w:r>
      <w:r>
        <w:rPr>
          <w:sz w:val="28"/>
          <w:lang w:val="uk-UA"/>
        </w:rPr>
        <w:t xml:space="preserve"> /</w:t>
      </w:r>
      <w:r>
        <w:rPr>
          <w:sz w:val="28"/>
        </w:rPr>
        <w:t xml:space="preserve"> Збірник наукових праць.</w:t>
      </w:r>
      <w:r>
        <w:rPr>
          <w:sz w:val="28"/>
          <w:lang w:val="uk-UA"/>
        </w:rPr>
        <w:t xml:space="preserve"> </w:t>
      </w:r>
      <w:r>
        <w:rPr>
          <w:sz w:val="28"/>
        </w:rPr>
        <w:t xml:space="preserve">– 2001. </w:t>
      </w:r>
      <w:r>
        <w:rPr>
          <w:sz w:val="28"/>
          <w:lang w:val="uk-UA"/>
        </w:rPr>
        <w:t xml:space="preserve">– </w:t>
      </w:r>
      <w:r>
        <w:rPr>
          <w:sz w:val="28"/>
        </w:rPr>
        <w:t>№5.  –</w:t>
      </w:r>
      <w:r>
        <w:rPr>
          <w:sz w:val="28"/>
          <w:lang w:val="uk-UA"/>
        </w:rPr>
        <w:t xml:space="preserve"> </w:t>
      </w:r>
      <w:r>
        <w:rPr>
          <w:sz w:val="28"/>
        </w:rPr>
        <w:t>С.182-189</w:t>
      </w:r>
      <w:r>
        <w:rPr>
          <w:sz w:val="28"/>
          <w:lang w:val="uk-UA"/>
        </w:rPr>
        <w:t>.</w:t>
      </w:r>
    </w:p>
    <w:p w:rsidR="00DF697A" w:rsidRDefault="00DF697A" w:rsidP="00015615">
      <w:pPr>
        <w:numPr>
          <w:ilvl w:val="0"/>
          <w:numId w:val="57"/>
        </w:numPr>
        <w:suppressAutoHyphens w:val="0"/>
        <w:spacing w:line="360" w:lineRule="auto"/>
        <w:jc w:val="both"/>
        <w:rPr>
          <w:sz w:val="28"/>
        </w:rPr>
      </w:pPr>
      <w:r>
        <w:rPr>
          <w:sz w:val="28"/>
          <w:lang w:val="uk-UA"/>
        </w:rPr>
        <w:t xml:space="preserve">Полюжин М.М. Концепти як співвідносні зі значенням слова поняття // Культура народов Причерноморья. – 2002. – № 32. – С. 109 – 111. </w:t>
      </w:r>
    </w:p>
    <w:p w:rsidR="00DF697A" w:rsidRDefault="00DF697A" w:rsidP="00015615">
      <w:pPr>
        <w:numPr>
          <w:ilvl w:val="0"/>
          <w:numId w:val="57"/>
        </w:numPr>
        <w:suppressAutoHyphens w:val="0"/>
        <w:spacing w:line="360" w:lineRule="auto"/>
        <w:jc w:val="both"/>
        <w:rPr>
          <w:sz w:val="28"/>
        </w:rPr>
      </w:pPr>
      <w:r>
        <w:rPr>
          <w:sz w:val="28"/>
          <w:lang w:val="uk-UA"/>
        </w:rPr>
        <w:t>Полюжин М.М.</w:t>
      </w:r>
      <w:r>
        <w:rPr>
          <w:sz w:val="28"/>
        </w:rPr>
        <w:t xml:space="preserve"> </w:t>
      </w:r>
      <w:r>
        <w:rPr>
          <w:sz w:val="28"/>
          <w:lang w:val="uk-UA"/>
        </w:rPr>
        <w:t xml:space="preserve">Когнітивні основи прагматичного опису англійської художньої літератури </w:t>
      </w:r>
      <w:r>
        <w:rPr>
          <w:color w:val="000000"/>
          <w:spacing w:val="-4"/>
          <w:sz w:val="28"/>
          <w:lang w:val="uk-UA"/>
        </w:rPr>
        <w:t xml:space="preserve">// Проблеми романо-германської філології / Збірник наукових праць. – Ужгород: ЛІРА, 2004. – С. 5 – 20. </w:t>
      </w:r>
    </w:p>
    <w:p w:rsidR="00DF697A" w:rsidRDefault="00DF697A" w:rsidP="00015615">
      <w:pPr>
        <w:numPr>
          <w:ilvl w:val="0"/>
          <w:numId w:val="57"/>
        </w:numPr>
        <w:suppressAutoHyphens w:val="0"/>
        <w:spacing w:line="360" w:lineRule="auto"/>
        <w:jc w:val="both"/>
        <w:rPr>
          <w:sz w:val="28"/>
        </w:rPr>
      </w:pPr>
      <w:r>
        <w:rPr>
          <w:color w:val="000000"/>
          <w:spacing w:val="-4"/>
          <w:sz w:val="28"/>
          <w:lang w:val="uk-UA"/>
        </w:rPr>
        <w:t xml:space="preserve">Полюжин М.М. Концептуальна система як базове поняття когнітивної семантики й теорії мовної особистості // Проблеми романо-германської філології / Збірник наукових праць. – Ужгород: ЛІРА, 2005. – С. 5 – 19. </w:t>
      </w:r>
    </w:p>
    <w:p w:rsidR="00DF697A" w:rsidRDefault="00DF697A" w:rsidP="00015615">
      <w:pPr>
        <w:numPr>
          <w:ilvl w:val="0"/>
          <w:numId w:val="57"/>
        </w:numPr>
        <w:suppressAutoHyphens w:val="0"/>
        <w:spacing w:line="360" w:lineRule="auto"/>
        <w:jc w:val="both"/>
        <w:rPr>
          <w:sz w:val="28"/>
        </w:rPr>
      </w:pPr>
      <w:r>
        <w:rPr>
          <w:color w:val="000000"/>
          <w:spacing w:val="-4"/>
          <w:sz w:val="28"/>
          <w:lang w:val="uk-UA"/>
        </w:rPr>
        <w:t xml:space="preserve">Полюжин М.М. Про синкретичні теорії концепту // Проблеми романо-германської філології / Збірник наукових праць. – Ужгород: ЛІРА, 2006. – С. 5 – 22. </w:t>
      </w:r>
    </w:p>
    <w:p w:rsidR="00DF697A" w:rsidRDefault="00DF697A" w:rsidP="00015615">
      <w:pPr>
        <w:numPr>
          <w:ilvl w:val="0"/>
          <w:numId w:val="57"/>
        </w:numPr>
        <w:suppressAutoHyphens w:val="0"/>
        <w:spacing w:line="360" w:lineRule="auto"/>
        <w:jc w:val="both"/>
        <w:rPr>
          <w:sz w:val="28"/>
        </w:rPr>
      </w:pPr>
      <w:r>
        <w:rPr>
          <w:sz w:val="28"/>
          <w:lang w:val="uk-UA"/>
        </w:rPr>
        <w:lastRenderedPageBreak/>
        <w:t>Попова З.Д. Семантическое пространсто языка как категория когнитивной лингвистики / Вестник Воронежского госуниверситета. – Серия 1. Гуманитарные науки. – 1996. – С. 64 – 68.</w:t>
      </w:r>
    </w:p>
    <w:p w:rsidR="00DF697A" w:rsidRDefault="00DF697A" w:rsidP="00015615">
      <w:pPr>
        <w:numPr>
          <w:ilvl w:val="0"/>
          <w:numId w:val="57"/>
        </w:numPr>
        <w:suppressAutoHyphens w:val="0"/>
        <w:spacing w:line="360" w:lineRule="auto"/>
        <w:jc w:val="both"/>
        <w:rPr>
          <w:sz w:val="28"/>
        </w:rPr>
      </w:pPr>
      <w:r>
        <w:rPr>
          <w:sz w:val="28"/>
          <w:lang w:val="uk-UA"/>
        </w:rPr>
        <w:t xml:space="preserve">Попова З.Д. Очерки по </w:t>
      </w:r>
      <w:r>
        <w:rPr>
          <w:sz w:val="28"/>
        </w:rPr>
        <w:t xml:space="preserve">когнитивной лингвистике / З.Д. Попова, И. А. Стернин. – Воронеж, ВГУ, 2002. – 190 с. </w:t>
      </w:r>
    </w:p>
    <w:p w:rsidR="00DF697A" w:rsidRDefault="00DF697A" w:rsidP="00015615">
      <w:pPr>
        <w:numPr>
          <w:ilvl w:val="0"/>
          <w:numId w:val="57"/>
        </w:numPr>
        <w:suppressAutoHyphens w:val="0"/>
        <w:spacing w:line="360" w:lineRule="auto"/>
        <w:jc w:val="both"/>
        <w:rPr>
          <w:spacing w:val="-6"/>
          <w:sz w:val="28"/>
        </w:rPr>
      </w:pPr>
      <w:r>
        <w:rPr>
          <w:spacing w:val="-6"/>
          <w:sz w:val="28"/>
        </w:rPr>
        <w:t>Попович А. Проблемы художественного перевода</w:t>
      </w:r>
      <w:r>
        <w:rPr>
          <w:spacing w:val="-6"/>
          <w:sz w:val="28"/>
          <w:lang w:val="uk-UA"/>
        </w:rPr>
        <w:t xml:space="preserve"> / Под. общ. ред. и с предисл. П.М. Топера; Пер. со словац. И.А. Барнштейн, И.С. Чернявской; Отв. Ред.. Н.А. Кондрашов.</w:t>
      </w:r>
      <w:r>
        <w:rPr>
          <w:spacing w:val="-6"/>
          <w:sz w:val="28"/>
        </w:rPr>
        <w:t xml:space="preserve"> – М.</w:t>
      </w:r>
      <w:r>
        <w:rPr>
          <w:spacing w:val="-6"/>
          <w:sz w:val="28"/>
          <w:lang w:val="uk-UA"/>
        </w:rPr>
        <w:t>:</w:t>
      </w:r>
      <w:r>
        <w:rPr>
          <w:spacing w:val="-6"/>
          <w:sz w:val="28"/>
        </w:rPr>
        <w:t xml:space="preserve"> Высшая школа, 1989. – 199</w:t>
      </w:r>
      <w:r>
        <w:rPr>
          <w:spacing w:val="-6"/>
          <w:sz w:val="28"/>
          <w:lang w:val="uk-UA"/>
        </w:rPr>
        <w:t xml:space="preserve"> </w:t>
      </w:r>
      <w:r>
        <w:rPr>
          <w:spacing w:val="-6"/>
          <w:sz w:val="28"/>
        </w:rPr>
        <w:t>с</w:t>
      </w:r>
      <w:r>
        <w:rPr>
          <w:spacing w:val="-6"/>
          <w:sz w:val="28"/>
          <w:lang w:val="uk-UA"/>
        </w:rPr>
        <w:t>.</w:t>
      </w:r>
    </w:p>
    <w:p w:rsidR="00DF697A" w:rsidRDefault="00DF697A" w:rsidP="00015615">
      <w:pPr>
        <w:numPr>
          <w:ilvl w:val="0"/>
          <w:numId w:val="57"/>
        </w:numPr>
        <w:suppressAutoHyphens w:val="0"/>
        <w:spacing w:line="360" w:lineRule="auto"/>
        <w:jc w:val="both"/>
        <w:rPr>
          <w:sz w:val="28"/>
        </w:rPr>
      </w:pPr>
      <w:r>
        <w:rPr>
          <w:sz w:val="28"/>
        </w:rPr>
        <w:t>Постовалова В.И. Картина мира в жизнедеятельности человека // Роль человеческого фактора в языке: Язык и картина мира. – М.: Наука, 1988. – С. 8 – 69.</w:t>
      </w:r>
    </w:p>
    <w:p w:rsidR="00DF697A" w:rsidRDefault="00DF697A" w:rsidP="00015615">
      <w:pPr>
        <w:numPr>
          <w:ilvl w:val="0"/>
          <w:numId w:val="57"/>
        </w:numPr>
        <w:suppressAutoHyphens w:val="0"/>
        <w:spacing w:line="360" w:lineRule="auto"/>
        <w:jc w:val="both"/>
        <w:rPr>
          <w:sz w:val="28"/>
        </w:rPr>
      </w:pPr>
      <w:r>
        <w:rPr>
          <w:sz w:val="28"/>
        </w:rPr>
        <w:t xml:space="preserve">Потебня А.А. Мысль и язык // Русская словесность: Антология. – М.: </w:t>
      </w:r>
      <w:r>
        <w:rPr>
          <w:sz w:val="28"/>
          <w:lang w:val="en-US"/>
        </w:rPr>
        <w:t>Academia</w:t>
      </w:r>
      <w:r>
        <w:rPr>
          <w:sz w:val="28"/>
        </w:rPr>
        <w:t>, 1997. – С. 51 – 65.</w:t>
      </w:r>
    </w:p>
    <w:p w:rsidR="00DF697A" w:rsidRDefault="00DF697A" w:rsidP="00015615">
      <w:pPr>
        <w:numPr>
          <w:ilvl w:val="0"/>
          <w:numId w:val="57"/>
        </w:numPr>
        <w:suppressAutoHyphens w:val="0"/>
        <w:spacing w:line="360" w:lineRule="auto"/>
        <w:jc w:val="both"/>
        <w:rPr>
          <w:sz w:val="28"/>
        </w:rPr>
      </w:pPr>
      <w:r>
        <w:rPr>
          <w:sz w:val="28"/>
          <w:lang w:val="uk-UA"/>
        </w:rPr>
        <w:t xml:space="preserve">Предій Ю.Д. Публіцистичний дискурс у типології дискурсів // Актуальні проблеми філології та перекладознавства: Збірник праць та доповідей Всеукраїнської наукової конференції. 12 – 13 травня 2005 року. – Хмельницький, ХНУ: 2005. – С. 117 – 118. </w:t>
      </w:r>
    </w:p>
    <w:p w:rsidR="00DF697A" w:rsidRDefault="00DF697A" w:rsidP="00015615">
      <w:pPr>
        <w:numPr>
          <w:ilvl w:val="0"/>
          <w:numId w:val="57"/>
        </w:numPr>
        <w:suppressAutoHyphens w:val="0"/>
        <w:spacing w:line="360" w:lineRule="auto"/>
        <w:jc w:val="both"/>
        <w:rPr>
          <w:spacing w:val="-6"/>
          <w:sz w:val="28"/>
        </w:rPr>
      </w:pPr>
      <w:r>
        <w:rPr>
          <w:spacing w:val="-6"/>
          <w:sz w:val="28"/>
        </w:rPr>
        <w:t>Радченко О.Р. Лингвофилософские опыты В. фон Гумбольдта и постгумбольдтианство/</w:t>
      </w:r>
      <w:r>
        <w:rPr>
          <w:spacing w:val="-6"/>
          <w:sz w:val="28"/>
          <w:lang w:val="uk-UA"/>
        </w:rPr>
        <w:t>/</w:t>
      </w:r>
      <w:r>
        <w:rPr>
          <w:spacing w:val="-6"/>
          <w:sz w:val="28"/>
        </w:rPr>
        <w:t>Вопросы языкознания. – 2001. – № 3. – С. 96</w:t>
      </w:r>
      <w:r>
        <w:rPr>
          <w:spacing w:val="-6"/>
          <w:sz w:val="28"/>
          <w:lang w:val="uk-UA"/>
        </w:rPr>
        <w:t xml:space="preserve"> – </w:t>
      </w:r>
      <w:r>
        <w:rPr>
          <w:spacing w:val="-6"/>
          <w:sz w:val="28"/>
        </w:rPr>
        <w:t>125.</w:t>
      </w:r>
    </w:p>
    <w:p w:rsidR="00DF697A" w:rsidRDefault="00DF697A" w:rsidP="00015615">
      <w:pPr>
        <w:numPr>
          <w:ilvl w:val="0"/>
          <w:numId w:val="57"/>
        </w:numPr>
        <w:suppressAutoHyphens w:val="0"/>
        <w:spacing w:line="360" w:lineRule="auto"/>
        <w:jc w:val="both"/>
        <w:rPr>
          <w:sz w:val="28"/>
        </w:rPr>
      </w:pPr>
      <w:r>
        <w:rPr>
          <w:color w:val="000000"/>
          <w:sz w:val="28"/>
          <w:szCs w:val="22"/>
          <w:lang w:val="uk-UA"/>
        </w:rPr>
        <w:t>Раевская Н.М. Лексикология англійської мови: Підручник для студентів фак-в іноземних мов університетів. Вид. 4-е, випр. і допов. – К.: Вища школа, 1979. – 303 с.</w:t>
      </w:r>
    </w:p>
    <w:p w:rsidR="00DF697A" w:rsidRDefault="00DF697A" w:rsidP="00015615">
      <w:pPr>
        <w:numPr>
          <w:ilvl w:val="0"/>
          <w:numId w:val="57"/>
        </w:numPr>
        <w:suppressAutoHyphens w:val="0"/>
        <w:spacing w:line="360" w:lineRule="auto"/>
        <w:jc w:val="both"/>
        <w:rPr>
          <w:sz w:val="28"/>
        </w:rPr>
      </w:pPr>
      <w:r>
        <w:rPr>
          <w:color w:val="000000"/>
          <w:sz w:val="28"/>
          <w:szCs w:val="22"/>
          <w:lang w:val="uk-UA"/>
        </w:rPr>
        <w:t xml:space="preserve">Расторгуева Т.А. </w:t>
      </w:r>
      <w:r>
        <w:rPr>
          <w:color w:val="000000"/>
          <w:sz w:val="28"/>
          <w:szCs w:val="22"/>
        </w:rPr>
        <w:t>Курс лекций по истории английского языка. Вып 1—2. – М.: Высш</w:t>
      </w:r>
      <w:r>
        <w:rPr>
          <w:color w:val="000000"/>
          <w:sz w:val="28"/>
          <w:szCs w:val="22"/>
          <w:lang w:val="uk-UA"/>
        </w:rPr>
        <w:t>.</w:t>
      </w:r>
      <w:r>
        <w:rPr>
          <w:color w:val="000000"/>
          <w:sz w:val="28"/>
          <w:szCs w:val="22"/>
        </w:rPr>
        <w:t xml:space="preserve"> школа, 1969. – 2</w:t>
      </w:r>
      <w:r>
        <w:rPr>
          <w:color w:val="000000"/>
          <w:sz w:val="28"/>
          <w:szCs w:val="22"/>
          <w:lang w:val="uk-UA"/>
        </w:rPr>
        <w:t>0</w:t>
      </w:r>
      <w:r>
        <w:rPr>
          <w:color w:val="000000"/>
          <w:sz w:val="28"/>
          <w:szCs w:val="22"/>
        </w:rPr>
        <w:t>6 с.</w:t>
      </w:r>
    </w:p>
    <w:p w:rsidR="00DF697A" w:rsidRDefault="00DF697A" w:rsidP="00015615">
      <w:pPr>
        <w:numPr>
          <w:ilvl w:val="0"/>
          <w:numId w:val="57"/>
        </w:numPr>
        <w:suppressAutoHyphens w:val="0"/>
        <w:spacing w:line="360" w:lineRule="auto"/>
        <w:jc w:val="both"/>
        <w:rPr>
          <w:sz w:val="28"/>
        </w:rPr>
      </w:pPr>
      <w:r>
        <w:rPr>
          <w:color w:val="000000"/>
          <w:sz w:val="28"/>
          <w:szCs w:val="22"/>
          <w:lang w:val="uk-UA"/>
        </w:rPr>
        <w:t xml:space="preserve">Рахилина Е.В. </w:t>
      </w:r>
      <w:r>
        <w:rPr>
          <w:color w:val="000000"/>
          <w:sz w:val="28"/>
          <w:szCs w:val="22"/>
        </w:rPr>
        <w:t xml:space="preserve">Когнитивный анализ предметных имен: семантика и сочетаемость. – М.: Русские словари, 2000. – 416 с. </w:t>
      </w:r>
    </w:p>
    <w:p w:rsidR="00DF697A" w:rsidRDefault="00DF697A" w:rsidP="00015615">
      <w:pPr>
        <w:numPr>
          <w:ilvl w:val="0"/>
          <w:numId w:val="57"/>
        </w:numPr>
        <w:suppressAutoHyphens w:val="0"/>
        <w:spacing w:line="360" w:lineRule="auto"/>
        <w:jc w:val="both"/>
        <w:rPr>
          <w:sz w:val="28"/>
        </w:rPr>
      </w:pPr>
      <w:r>
        <w:rPr>
          <w:color w:val="000000"/>
          <w:sz w:val="28"/>
          <w:szCs w:val="22"/>
          <w:lang w:val="uk-UA"/>
        </w:rPr>
        <w:t>Реформатский А.А. Мысли о терминологии // Современные проблемы русской терминологии. – М.: Наука, 1986. – С. 165 – 198.</w:t>
      </w:r>
    </w:p>
    <w:p w:rsidR="00DF697A" w:rsidRDefault="00DF697A" w:rsidP="00015615">
      <w:pPr>
        <w:numPr>
          <w:ilvl w:val="0"/>
          <w:numId w:val="57"/>
        </w:numPr>
        <w:suppressAutoHyphens w:val="0"/>
        <w:spacing w:line="360" w:lineRule="auto"/>
        <w:jc w:val="both"/>
        <w:rPr>
          <w:sz w:val="28"/>
        </w:rPr>
      </w:pPr>
      <w:r>
        <w:rPr>
          <w:sz w:val="28"/>
        </w:rPr>
        <w:t>Розеншток-Хюсси О. Речь и действительность. – М.: Лабиринт, 1994. – 214 с.</w:t>
      </w:r>
    </w:p>
    <w:p w:rsidR="00DF697A" w:rsidRDefault="00DF697A" w:rsidP="00015615">
      <w:pPr>
        <w:numPr>
          <w:ilvl w:val="0"/>
          <w:numId w:val="57"/>
        </w:numPr>
        <w:suppressAutoHyphens w:val="0"/>
        <w:spacing w:line="360" w:lineRule="auto"/>
        <w:jc w:val="both"/>
        <w:rPr>
          <w:sz w:val="28"/>
        </w:rPr>
      </w:pPr>
      <w:r>
        <w:rPr>
          <w:sz w:val="28"/>
        </w:rPr>
        <w:lastRenderedPageBreak/>
        <w:t xml:space="preserve">Русанівський В.М. </w:t>
      </w:r>
      <w:r>
        <w:rPr>
          <w:sz w:val="28"/>
          <w:lang w:val="uk-UA"/>
        </w:rPr>
        <w:t>Семантична глибина слова // Мовознавство. – 1992. – № 2. – С. 3—7.</w:t>
      </w:r>
    </w:p>
    <w:p w:rsidR="00DF697A" w:rsidRDefault="00DF697A" w:rsidP="00015615">
      <w:pPr>
        <w:numPr>
          <w:ilvl w:val="0"/>
          <w:numId w:val="57"/>
        </w:numPr>
        <w:suppressAutoHyphens w:val="0"/>
        <w:spacing w:line="360" w:lineRule="auto"/>
        <w:jc w:val="both"/>
        <w:rPr>
          <w:sz w:val="28"/>
        </w:rPr>
      </w:pPr>
      <w:r>
        <w:rPr>
          <w:sz w:val="28"/>
        </w:rPr>
        <w:t xml:space="preserve">Русанівський В.М. </w:t>
      </w:r>
      <w:r>
        <w:rPr>
          <w:sz w:val="28"/>
          <w:lang w:val="uk-UA"/>
        </w:rPr>
        <w:t>Мовна картина світу в етнокультурній парадигмі // Мовознавство. – 2004. – № 4. – С. 3 — 6.</w:t>
      </w:r>
    </w:p>
    <w:p w:rsidR="00DF697A" w:rsidRDefault="00DF697A" w:rsidP="00015615">
      <w:pPr>
        <w:numPr>
          <w:ilvl w:val="0"/>
          <w:numId w:val="57"/>
        </w:numPr>
        <w:suppressAutoHyphens w:val="0"/>
        <w:spacing w:line="360" w:lineRule="auto"/>
        <w:jc w:val="both"/>
        <w:rPr>
          <w:sz w:val="28"/>
        </w:rPr>
      </w:pPr>
      <w:r>
        <w:rPr>
          <w:sz w:val="28"/>
        </w:rPr>
        <w:t>Рябоконь Т.А. Структурно-семантические и композиционно-содержательные особенности резюме (на материале научных медицинских статей на английском языке): Автореф. ди</w:t>
      </w:r>
      <w:r>
        <w:rPr>
          <w:sz w:val="28"/>
          <w:lang w:val="uk-UA"/>
        </w:rPr>
        <w:t>с</w:t>
      </w:r>
      <w:r>
        <w:rPr>
          <w:sz w:val="28"/>
        </w:rPr>
        <w:t>. … канд. филол. наук.: 10.02.04 / Киев. гос. пед. ин-т. ин.яз. – К., 1983. – 19 с.</w:t>
      </w:r>
    </w:p>
    <w:p w:rsidR="00DF697A" w:rsidRDefault="00DF697A" w:rsidP="00015615">
      <w:pPr>
        <w:numPr>
          <w:ilvl w:val="0"/>
          <w:numId w:val="57"/>
        </w:numPr>
        <w:suppressAutoHyphens w:val="0"/>
        <w:spacing w:line="360" w:lineRule="auto"/>
        <w:jc w:val="both"/>
        <w:rPr>
          <w:spacing w:val="-8"/>
          <w:sz w:val="28"/>
        </w:rPr>
      </w:pPr>
      <w:r>
        <w:rPr>
          <w:spacing w:val="-8"/>
          <w:sz w:val="28"/>
        </w:rPr>
        <w:t>Рябцева Н.К. Ментальная сфера по данным языка: Когнитивный аспект</w:t>
      </w:r>
      <w:r>
        <w:rPr>
          <w:spacing w:val="-8"/>
          <w:sz w:val="28"/>
          <w:lang w:val="uk-UA"/>
        </w:rPr>
        <w:t xml:space="preserve"> </w:t>
      </w:r>
      <w:r>
        <w:rPr>
          <w:spacing w:val="-8"/>
          <w:sz w:val="28"/>
        </w:rPr>
        <w:t xml:space="preserve">/ </w:t>
      </w:r>
      <w:r>
        <w:rPr>
          <w:spacing w:val="-8"/>
          <w:sz w:val="28"/>
          <w:lang w:val="uk-UA"/>
        </w:rPr>
        <w:t>Семиотика, лингвистика, поэтика: К столетию со дня рождения А.А. Реформатского. – М.: Языки славянской культуры, 2004. – С. 453 – 463.</w:t>
      </w:r>
    </w:p>
    <w:p w:rsidR="00DF697A" w:rsidRDefault="00DF697A" w:rsidP="00015615">
      <w:pPr>
        <w:numPr>
          <w:ilvl w:val="0"/>
          <w:numId w:val="57"/>
        </w:numPr>
        <w:suppressAutoHyphens w:val="0"/>
        <w:spacing w:line="360" w:lineRule="auto"/>
        <w:jc w:val="both"/>
        <w:rPr>
          <w:sz w:val="28"/>
        </w:rPr>
      </w:pPr>
      <w:r>
        <w:rPr>
          <w:sz w:val="28"/>
        </w:rPr>
        <w:t xml:space="preserve">Савчук </w:t>
      </w:r>
      <w:r>
        <w:rPr>
          <w:sz w:val="28"/>
          <w:lang w:val="uk-UA"/>
        </w:rPr>
        <w:t>І.І. Лінгвокогнітивний та комунікативний аспекти позначення суперництва засобами сучасної англійської мови: Автореф. дис. … канд. філол.наук.: 10.02.04 / Донецький нац. ун-т. – Донецьк, 2007. – 20 с.</w:t>
      </w:r>
    </w:p>
    <w:p w:rsidR="00DF697A" w:rsidRDefault="00DF697A" w:rsidP="00015615">
      <w:pPr>
        <w:numPr>
          <w:ilvl w:val="0"/>
          <w:numId w:val="57"/>
        </w:numPr>
        <w:suppressAutoHyphens w:val="0"/>
        <w:spacing w:line="360" w:lineRule="auto"/>
        <w:jc w:val="both"/>
        <w:rPr>
          <w:sz w:val="28"/>
        </w:rPr>
      </w:pPr>
      <w:r>
        <w:rPr>
          <w:sz w:val="28"/>
          <w:lang w:val="uk-UA"/>
        </w:rPr>
        <w:t>Самойлова І. Спеціальна лексика в неспеціальному мовному оточенні // Українська термінологія і сучасність: Зб. наукових праць. – К., 1998. – С. 104 – 108.</w:t>
      </w:r>
    </w:p>
    <w:p w:rsidR="00DF697A" w:rsidRDefault="00DF697A" w:rsidP="00015615">
      <w:pPr>
        <w:numPr>
          <w:ilvl w:val="0"/>
          <w:numId w:val="57"/>
        </w:numPr>
        <w:suppressAutoHyphens w:val="0"/>
        <w:spacing w:line="360" w:lineRule="auto"/>
        <w:jc w:val="both"/>
        <w:rPr>
          <w:sz w:val="28"/>
          <w:lang w:val="uk-UA"/>
        </w:rPr>
      </w:pPr>
      <w:r>
        <w:rPr>
          <w:sz w:val="28"/>
          <w:lang w:val="uk-UA"/>
        </w:rPr>
        <w:t xml:space="preserve">Сапожник І.В. Асистемні характеристики термінів комерційного права // Науковий вісник Чернівецького університету: </w:t>
      </w:r>
      <w:r>
        <w:rPr>
          <w:sz w:val="28"/>
          <w:szCs w:val="28"/>
          <w:lang w:val="uk-UA"/>
        </w:rPr>
        <w:t xml:space="preserve">збірник наукових праць. </w:t>
      </w:r>
      <w:r>
        <w:rPr>
          <w:sz w:val="28"/>
          <w:lang w:val="uk-UA"/>
        </w:rPr>
        <w:t>Випуск 289: Германська філологія. – Чернівці: Рута, 2006. – С.162 – 170.</w:t>
      </w:r>
    </w:p>
    <w:p w:rsidR="00DF697A" w:rsidRDefault="00DF697A" w:rsidP="00015615">
      <w:pPr>
        <w:numPr>
          <w:ilvl w:val="0"/>
          <w:numId w:val="57"/>
        </w:numPr>
        <w:suppressAutoHyphens w:val="0"/>
        <w:spacing w:line="360" w:lineRule="auto"/>
        <w:jc w:val="both"/>
        <w:rPr>
          <w:sz w:val="28"/>
          <w:lang w:val="uk-UA"/>
        </w:rPr>
      </w:pPr>
      <w:r>
        <w:rPr>
          <w:sz w:val="28"/>
          <w:lang w:val="uk-UA"/>
        </w:rPr>
        <w:t xml:space="preserve">Сапожник І.В. Когнітивна категоризація термінів комерційного права // Науковий вісник Чернівецького університету: </w:t>
      </w:r>
      <w:r>
        <w:rPr>
          <w:color w:val="000000"/>
          <w:spacing w:val="1"/>
          <w:sz w:val="28"/>
          <w:szCs w:val="28"/>
          <w:lang w:val="uk-UA"/>
        </w:rPr>
        <w:t xml:space="preserve">збірник </w:t>
      </w:r>
      <w:r>
        <w:rPr>
          <w:color w:val="000000"/>
          <w:spacing w:val="2"/>
          <w:sz w:val="28"/>
          <w:szCs w:val="28"/>
          <w:lang w:val="uk-UA"/>
        </w:rPr>
        <w:t>наукових праць</w:t>
      </w:r>
      <w:r>
        <w:rPr>
          <w:sz w:val="28"/>
          <w:lang w:val="uk-UA"/>
        </w:rPr>
        <w:t>. Випуск 319 – 320: Германська філологія. – Чернівці: Рута, 2006. – С. 203 – 211.</w:t>
      </w:r>
    </w:p>
    <w:p w:rsidR="00DF697A" w:rsidRDefault="00DF697A" w:rsidP="00015615">
      <w:pPr>
        <w:numPr>
          <w:ilvl w:val="0"/>
          <w:numId w:val="57"/>
        </w:numPr>
        <w:suppressAutoHyphens w:val="0"/>
        <w:spacing w:line="360" w:lineRule="auto"/>
        <w:jc w:val="both"/>
        <w:rPr>
          <w:sz w:val="28"/>
        </w:rPr>
      </w:pPr>
      <w:r>
        <w:rPr>
          <w:sz w:val="28"/>
          <w:lang w:val="uk-UA"/>
        </w:rPr>
        <w:t xml:space="preserve">Селіванова О.О. Когнітивний аспект контрастивної ономасіології // Мовознавство. – 2001. – № 1. – С. 71 – 74. </w:t>
      </w:r>
    </w:p>
    <w:p w:rsidR="00DF697A" w:rsidRDefault="00DF697A" w:rsidP="00015615">
      <w:pPr>
        <w:numPr>
          <w:ilvl w:val="0"/>
          <w:numId w:val="57"/>
        </w:numPr>
        <w:suppressAutoHyphens w:val="0"/>
        <w:spacing w:line="360" w:lineRule="auto"/>
        <w:jc w:val="both"/>
        <w:rPr>
          <w:sz w:val="28"/>
        </w:rPr>
      </w:pPr>
      <w:r>
        <w:rPr>
          <w:sz w:val="28"/>
          <w:lang w:val="uk-UA"/>
        </w:rPr>
        <w:t>Селіванова О.О. Сучасна лінгвістика: термінологічна енциклопедія. – Полтава: Довкілля – К, 2006. – 716 с.</w:t>
      </w:r>
    </w:p>
    <w:p w:rsidR="00DF697A" w:rsidRDefault="00DF697A" w:rsidP="00015615">
      <w:pPr>
        <w:numPr>
          <w:ilvl w:val="0"/>
          <w:numId w:val="57"/>
        </w:numPr>
        <w:suppressAutoHyphens w:val="0"/>
        <w:spacing w:line="360" w:lineRule="auto"/>
        <w:jc w:val="both"/>
        <w:rPr>
          <w:sz w:val="28"/>
        </w:rPr>
      </w:pPr>
      <w:r>
        <w:rPr>
          <w:sz w:val="28"/>
        </w:rPr>
        <w:lastRenderedPageBreak/>
        <w:t xml:space="preserve">Сепир Э. Избранные труды по языкознанию и культурологии. – М.: </w:t>
      </w:r>
      <w:r>
        <w:rPr>
          <w:sz w:val="28"/>
          <w:lang w:val="uk-UA"/>
        </w:rPr>
        <w:t>Прогресс</w:t>
      </w:r>
      <w:r>
        <w:rPr>
          <w:sz w:val="28"/>
        </w:rPr>
        <w:t>, 1993. – 656 с.</w:t>
      </w:r>
    </w:p>
    <w:p w:rsidR="00DF697A" w:rsidRDefault="00DF697A" w:rsidP="00015615">
      <w:pPr>
        <w:numPr>
          <w:ilvl w:val="0"/>
          <w:numId w:val="57"/>
        </w:numPr>
        <w:suppressAutoHyphens w:val="0"/>
        <w:spacing w:line="360" w:lineRule="auto"/>
        <w:jc w:val="both"/>
        <w:rPr>
          <w:sz w:val="28"/>
        </w:rPr>
      </w:pPr>
      <w:r>
        <w:rPr>
          <w:sz w:val="28"/>
        </w:rPr>
        <w:t>Cеребренников Б.А. Роль человеческого фактора в языке. Язык и мышление. – М.: Наука, 1988. – 2</w:t>
      </w:r>
      <w:r>
        <w:rPr>
          <w:sz w:val="28"/>
          <w:lang w:val="uk-UA"/>
        </w:rPr>
        <w:t>4</w:t>
      </w:r>
      <w:r>
        <w:rPr>
          <w:sz w:val="28"/>
        </w:rPr>
        <w:t>8 с.</w:t>
      </w:r>
    </w:p>
    <w:p w:rsidR="00DF697A" w:rsidRDefault="00DF697A" w:rsidP="00015615">
      <w:pPr>
        <w:numPr>
          <w:ilvl w:val="0"/>
          <w:numId w:val="57"/>
        </w:numPr>
        <w:suppressAutoHyphens w:val="0"/>
        <w:spacing w:line="360" w:lineRule="auto"/>
        <w:jc w:val="both"/>
        <w:rPr>
          <w:sz w:val="28"/>
        </w:rPr>
      </w:pPr>
      <w:r>
        <w:rPr>
          <w:sz w:val="28"/>
        </w:rPr>
        <w:t xml:space="preserve">Скороходько Э.Ф. Вопросы перевода английской технической литературы. – К.: </w:t>
      </w:r>
      <w:r>
        <w:rPr>
          <w:sz w:val="28"/>
          <w:lang w:val="uk-UA"/>
        </w:rPr>
        <w:t>КГУ</w:t>
      </w:r>
      <w:r>
        <w:rPr>
          <w:sz w:val="28"/>
        </w:rPr>
        <w:t>, 1963. – 9</w:t>
      </w:r>
      <w:r>
        <w:rPr>
          <w:sz w:val="28"/>
          <w:lang w:val="uk-UA"/>
        </w:rPr>
        <w:t>1</w:t>
      </w:r>
      <w:r>
        <w:rPr>
          <w:sz w:val="28"/>
        </w:rPr>
        <w:t xml:space="preserve"> с.</w:t>
      </w:r>
    </w:p>
    <w:p w:rsidR="00DF697A" w:rsidRDefault="00DF697A" w:rsidP="00015615">
      <w:pPr>
        <w:numPr>
          <w:ilvl w:val="0"/>
          <w:numId w:val="57"/>
        </w:numPr>
        <w:suppressAutoHyphens w:val="0"/>
        <w:spacing w:line="360" w:lineRule="auto"/>
        <w:jc w:val="both"/>
        <w:rPr>
          <w:spacing w:val="-8"/>
          <w:sz w:val="28"/>
        </w:rPr>
      </w:pPr>
      <w:r>
        <w:rPr>
          <w:spacing w:val="-8"/>
          <w:sz w:val="28"/>
        </w:rPr>
        <w:t>Скороходько Е.Ф. Терм</w:t>
      </w:r>
      <w:r>
        <w:rPr>
          <w:spacing w:val="-8"/>
          <w:sz w:val="28"/>
          <w:lang w:val="uk-UA"/>
        </w:rPr>
        <w:t>ін у науковому тексті (до створення терміноцентричної теорії наукового дискурсу): (Монографія)/ Укр. ін-т лінгвістики і менеджменту. – Київ: Логос, 2006. – 98 с. – Бібліогр.: с. 96 – 97.</w:t>
      </w:r>
    </w:p>
    <w:p w:rsidR="00DF697A" w:rsidRDefault="00DF697A" w:rsidP="00015615">
      <w:pPr>
        <w:numPr>
          <w:ilvl w:val="0"/>
          <w:numId w:val="57"/>
        </w:numPr>
        <w:suppressAutoHyphens w:val="0"/>
        <w:spacing w:line="360" w:lineRule="auto"/>
        <w:jc w:val="both"/>
        <w:rPr>
          <w:spacing w:val="-8"/>
          <w:sz w:val="28"/>
        </w:rPr>
      </w:pPr>
      <w:r>
        <w:rPr>
          <w:spacing w:val="-8"/>
          <w:sz w:val="28"/>
          <w:lang w:val="uk-UA"/>
        </w:rPr>
        <w:t>Сл</w:t>
      </w:r>
      <w:r>
        <w:rPr>
          <w:spacing w:val="-8"/>
          <w:sz w:val="28"/>
        </w:rPr>
        <w:t xml:space="preserve">ышкин Г.Г. От текста к символу: Лингвокультурные концепты прецедентных текстов в сознании и дискурсе. – М.: </w:t>
      </w:r>
      <w:r>
        <w:rPr>
          <w:spacing w:val="-8"/>
          <w:sz w:val="28"/>
          <w:lang w:val="en-US"/>
        </w:rPr>
        <w:t>Academia</w:t>
      </w:r>
      <w:r>
        <w:rPr>
          <w:spacing w:val="-8"/>
          <w:sz w:val="28"/>
        </w:rPr>
        <w:t xml:space="preserve">, 2000. – 128 </w:t>
      </w:r>
      <w:r>
        <w:rPr>
          <w:spacing w:val="-8"/>
          <w:sz w:val="28"/>
          <w:lang w:val="uk-UA"/>
        </w:rPr>
        <w:t>с.</w:t>
      </w:r>
    </w:p>
    <w:p w:rsidR="00DF697A" w:rsidRDefault="00DF697A" w:rsidP="00015615">
      <w:pPr>
        <w:numPr>
          <w:ilvl w:val="0"/>
          <w:numId w:val="57"/>
        </w:numPr>
        <w:suppressAutoHyphens w:val="0"/>
        <w:spacing w:line="360" w:lineRule="auto"/>
        <w:jc w:val="both"/>
        <w:rPr>
          <w:sz w:val="28"/>
        </w:rPr>
      </w:pPr>
      <w:r>
        <w:rPr>
          <w:sz w:val="28"/>
          <w:lang w:val="uk-UA"/>
        </w:rPr>
        <w:t>Степанов Ю.С. Семиотика. – М.: Наука, 1971. – 166 с.</w:t>
      </w:r>
    </w:p>
    <w:p w:rsidR="00DF697A" w:rsidRDefault="00DF697A" w:rsidP="00015615">
      <w:pPr>
        <w:numPr>
          <w:ilvl w:val="0"/>
          <w:numId w:val="57"/>
        </w:numPr>
        <w:suppressAutoHyphens w:val="0"/>
        <w:spacing w:line="360" w:lineRule="auto"/>
        <w:jc w:val="both"/>
        <w:rPr>
          <w:sz w:val="28"/>
        </w:rPr>
      </w:pPr>
      <w:r>
        <w:rPr>
          <w:sz w:val="28"/>
          <w:lang w:val="uk-UA"/>
        </w:rPr>
        <w:t>Степанов</w:t>
      </w:r>
      <w:r>
        <w:rPr>
          <w:sz w:val="28"/>
        </w:rPr>
        <w:t xml:space="preserve"> Ю.С. Константы: Словарь русской культуры. – М.: Академический проект,</w:t>
      </w:r>
      <w:r>
        <w:rPr>
          <w:sz w:val="28"/>
          <w:lang w:val="uk-UA"/>
        </w:rPr>
        <w:t xml:space="preserve"> 2001. – 990 с.</w:t>
      </w:r>
    </w:p>
    <w:p w:rsidR="00DF697A" w:rsidRDefault="00DF697A" w:rsidP="00015615">
      <w:pPr>
        <w:numPr>
          <w:ilvl w:val="0"/>
          <w:numId w:val="57"/>
        </w:numPr>
        <w:suppressAutoHyphens w:val="0"/>
        <w:spacing w:line="360" w:lineRule="auto"/>
        <w:jc w:val="both"/>
        <w:rPr>
          <w:sz w:val="28"/>
        </w:rPr>
      </w:pPr>
      <w:r>
        <w:rPr>
          <w:sz w:val="28"/>
          <w:szCs w:val="28"/>
          <w:lang w:val="uk-UA"/>
        </w:rPr>
        <w:t>Структурно-семантические параметр</w:t>
      </w:r>
      <w:r>
        <w:rPr>
          <w:sz w:val="28"/>
          <w:szCs w:val="28"/>
        </w:rPr>
        <w:t xml:space="preserve">ы в лексике: на материале английского языка  /  </w:t>
      </w:r>
      <w:r>
        <w:rPr>
          <w:sz w:val="28"/>
          <w:szCs w:val="28"/>
          <w:lang w:val="uk-UA"/>
        </w:rPr>
        <w:t xml:space="preserve">Ю.Д. Апресян, А.М. Кузнецов. </w:t>
      </w:r>
      <w:r>
        <w:rPr>
          <w:sz w:val="28"/>
          <w:szCs w:val="28"/>
        </w:rPr>
        <w:t>– М.: Наука, 1980. – 160 с</w:t>
      </w:r>
      <w:r>
        <w:rPr>
          <w:sz w:val="28"/>
          <w:szCs w:val="28"/>
          <w:lang w:val="uk-UA"/>
        </w:rPr>
        <w:t>.</w:t>
      </w:r>
    </w:p>
    <w:p w:rsidR="00DF697A" w:rsidRDefault="00DF697A" w:rsidP="00015615">
      <w:pPr>
        <w:numPr>
          <w:ilvl w:val="0"/>
          <w:numId w:val="57"/>
        </w:numPr>
        <w:suppressAutoHyphens w:val="0"/>
        <w:spacing w:line="360" w:lineRule="auto"/>
        <w:jc w:val="both"/>
        <w:rPr>
          <w:color w:val="000000"/>
          <w:sz w:val="28"/>
          <w:szCs w:val="28"/>
        </w:rPr>
      </w:pPr>
      <w:r>
        <w:rPr>
          <w:color w:val="000000"/>
          <w:sz w:val="28"/>
          <w:szCs w:val="28"/>
          <w:lang w:val="uk-UA"/>
        </w:rPr>
        <w:t>Суперанская А.В. Теоретические основы практической транскрипции. – М.: Наука, 1978. – 283 с.</w:t>
      </w:r>
    </w:p>
    <w:p w:rsidR="00DF697A" w:rsidRDefault="00DF697A" w:rsidP="00015615">
      <w:pPr>
        <w:numPr>
          <w:ilvl w:val="0"/>
          <w:numId w:val="57"/>
        </w:numPr>
        <w:suppressAutoHyphens w:val="0"/>
        <w:spacing w:line="360" w:lineRule="auto"/>
        <w:jc w:val="both"/>
        <w:rPr>
          <w:color w:val="000000"/>
          <w:sz w:val="28"/>
          <w:szCs w:val="28"/>
        </w:rPr>
      </w:pPr>
      <w:r>
        <w:rPr>
          <w:color w:val="000000"/>
          <w:sz w:val="28"/>
          <w:szCs w:val="28"/>
          <w:lang w:val="uk-UA"/>
        </w:rPr>
        <w:t>Су</w:t>
      </w:r>
      <w:r>
        <w:rPr>
          <w:color w:val="000000"/>
          <w:sz w:val="28"/>
          <w:szCs w:val="28"/>
        </w:rPr>
        <w:t xml:space="preserve">лимов В.А. Когнитивное описание языка и его культурологическая интерпретация: когнитивные трансформации // </w:t>
      </w:r>
      <w:r>
        <w:rPr>
          <w:color w:val="000000"/>
          <w:sz w:val="28"/>
          <w:szCs w:val="28"/>
          <w:lang w:val="uk-UA"/>
        </w:rPr>
        <w:t>Филологические науки. –  № 1. – М., 2006. – С. 40 – 47.</w:t>
      </w:r>
    </w:p>
    <w:p w:rsidR="00DF697A" w:rsidRDefault="00DF697A" w:rsidP="00015615">
      <w:pPr>
        <w:numPr>
          <w:ilvl w:val="0"/>
          <w:numId w:val="57"/>
        </w:numPr>
        <w:suppressAutoHyphens w:val="0"/>
        <w:spacing w:line="360" w:lineRule="auto"/>
        <w:jc w:val="both"/>
        <w:rPr>
          <w:sz w:val="28"/>
          <w:szCs w:val="28"/>
          <w:lang w:val="en-US"/>
        </w:rPr>
      </w:pPr>
      <w:r>
        <w:rPr>
          <w:sz w:val="28"/>
          <w:szCs w:val="28"/>
        </w:rPr>
        <w:t>Суродейкіна</w:t>
      </w:r>
      <w:r>
        <w:rPr>
          <w:sz w:val="28"/>
          <w:szCs w:val="28"/>
          <w:lang w:val="en-US"/>
        </w:rPr>
        <w:t xml:space="preserve"> </w:t>
      </w:r>
      <w:r>
        <w:rPr>
          <w:sz w:val="28"/>
          <w:szCs w:val="28"/>
        </w:rPr>
        <w:t>Т</w:t>
      </w:r>
      <w:r>
        <w:rPr>
          <w:sz w:val="28"/>
          <w:szCs w:val="28"/>
          <w:lang w:val="en-US"/>
        </w:rPr>
        <w:t xml:space="preserve">. Learning Environment In Developing Communicative Skills // </w:t>
      </w:r>
      <w:r>
        <w:rPr>
          <w:sz w:val="28"/>
          <w:szCs w:val="28"/>
        </w:rPr>
        <w:t>Матеріали</w:t>
      </w:r>
      <w:r>
        <w:rPr>
          <w:sz w:val="28"/>
          <w:szCs w:val="28"/>
          <w:lang w:val="en-US"/>
        </w:rPr>
        <w:t xml:space="preserve"> 5-</w:t>
      </w:r>
      <w:r>
        <w:rPr>
          <w:sz w:val="28"/>
          <w:szCs w:val="28"/>
        </w:rPr>
        <w:t>ї</w:t>
      </w:r>
      <w:r>
        <w:rPr>
          <w:sz w:val="28"/>
          <w:szCs w:val="28"/>
          <w:lang w:val="en-US"/>
        </w:rPr>
        <w:t xml:space="preserve"> </w:t>
      </w:r>
      <w:r>
        <w:rPr>
          <w:sz w:val="28"/>
          <w:szCs w:val="28"/>
        </w:rPr>
        <w:t>національної</w:t>
      </w:r>
      <w:r>
        <w:rPr>
          <w:sz w:val="28"/>
          <w:szCs w:val="28"/>
          <w:lang w:val="en-US"/>
        </w:rPr>
        <w:t xml:space="preserve"> </w:t>
      </w:r>
      <w:r>
        <w:rPr>
          <w:sz w:val="28"/>
          <w:szCs w:val="28"/>
        </w:rPr>
        <w:t>конференції</w:t>
      </w:r>
      <w:r>
        <w:rPr>
          <w:sz w:val="28"/>
          <w:szCs w:val="28"/>
          <w:lang w:val="en-US"/>
        </w:rPr>
        <w:t xml:space="preserve"> TESOL Ukraine: Language Teaching: Classroom, Lab and Beyond (25-26 </w:t>
      </w:r>
      <w:r>
        <w:rPr>
          <w:sz w:val="28"/>
          <w:szCs w:val="28"/>
        </w:rPr>
        <w:t>січня</w:t>
      </w:r>
      <w:r>
        <w:rPr>
          <w:sz w:val="28"/>
          <w:szCs w:val="28"/>
          <w:lang w:val="en-US"/>
        </w:rPr>
        <w:t xml:space="preserve">, 2000 </w:t>
      </w:r>
      <w:r>
        <w:rPr>
          <w:sz w:val="28"/>
          <w:szCs w:val="28"/>
        </w:rPr>
        <w:t>р</w:t>
      </w:r>
      <w:r>
        <w:rPr>
          <w:sz w:val="28"/>
          <w:szCs w:val="28"/>
          <w:lang w:val="en-US"/>
        </w:rPr>
        <w:t xml:space="preserve">.) – </w:t>
      </w:r>
      <w:r>
        <w:rPr>
          <w:sz w:val="28"/>
          <w:szCs w:val="28"/>
        </w:rPr>
        <w:t>Львів</w:t>
      </w:r>
      <w:r>
        <w:rPr>
          <w:sz w:val="28"/>
          <w:szCs w:val="28"/>
          <w:lang w:val="en-US"/>
        </w:rPr>
        <w:t xml:space="preserve">, 2000. – </w:t>
      </w:r>
      <w:r>
        <w:rPr>
          <w:sz w:val="28"/>
          <w:szCs w:val="28"/>
        </w:rPr>
        <w:t>С</w:t>
      </w:r>
      <w:r>
        <w:rPr>
          <w:sz w:val="28"/>
          <w:szCs w:val="28"/>
          <w:lang w:val="en-US"/>
        </w:rPr>
        <w:t>.53</w:t>
      </w:r>
      <w:r>
        <w:rPr>
          <w:sz w:val="28"/>
          <w:szCs w:val="28"/>
          <w:lang w:val="uk-UA"/>
        </w:rPr>
        <w:t xml:space="preserve"> – </w:t>
      </w:r>
      <w:r>
        <w:rPr>
          <w:sz w:val="28"/>
          <w:szCs w:val="28"/>
          <w:lang w:val="en-US"/>
        </w:rPr>
        <w:t>54.</w:t>
      </w:r>
    </w:p>
    <w:p w:rsidR="00DF697A" w:rsidRDefault="00DF697A" w:rsidP="00015615">
      <w:pPr>
        <w:numPr>
          <w:ilvl w:val="0"/>
          <w:numId w:val="57"/>
        </w:numPr>
        <w:suppressAutoHyphens w:val="0"/>
        <w:spacing w:line="360" w:lineRule="auto"/>
        <w:jc w:val="both"/>
        <w:rPr>
          <w:sz w:val="28"/>
          <w:szCs w:val="28"/>
          <w:lang w:val="en-US"/>
        </w:rPr>
      </w:pPr>
      <w:r>
        <w:rPr>
          <w:sz w:val="28"/>
          <w:szCs w:val="28"/>
        </w:rPr>
        <w:t>Суродейкіна</w:t>
      </w:r>
      <w:r>
        <w:rPr>
          <w:sz w:val="28"/>
          <w:szCs w:val="28"/>
          <w:lang w:val="en-US"/>
        </w:rPr>
        <w:t xml:space="preserve"> </w:t>
      </w:r>
      <w:r>
        <w:rPr>
          <w:sz w:val="28"/>
          <w:szCs w:val="28"/>
        </w:rPr>
        <w:t>Т</w:t>
      </w:r>
      <w:r>
        <w:rPr>
          <w:sz w:val="28"/>
          <w:szCs w:val="28"/>
          <w:lang w:val="en-US"/>
        </w:rPr>
        <w:t>.</w:t>
      </w:r>
      <w:r>
        <w:rPr>
          <w:sz w:val="28"/>
          <w:szCs w:val="28"/>
        </w:rPr>
        <w:t>В</w:t>
      </w:r>
      <w:r>
        <w:rPr>
          <w:sz w:val="28"/>
          <w:szCs w:val="28"/>
          <w:lang w:val="en-US"/>
        </w:rPr>
        <w:t xml:space="preserve">. On Translation Of International Art Terms // </w:t>
      </w:r>
      <w:r>
        <w:rPr>
          <w:sz w:val="28"/>
          <w:szCs w:val="28"/>
        </w:rPr>
        <w:t>Матеріали</w:t>
      </w:r>
      <w:r>
        <w:rPr>
          <w:sz w:val="28"/>
          <w:szCs w:val="28"/>
          <w:lang w:val="en-US"/>
        </w:rPr>
        <w:t xml:space="preserve"> </w:t>
      </w:r>
      <w:r>
        <w:rPr>
          <w:sz w:val="28"/>
          <w:szCs w:val="28"/>
        </w:rPr>
        <w:t>конференції</w:t>
      </w:r>
      <w:r>
        <w:rPr>
          <w:sz w:val="28"/>
          <w:szCs w:val="28"/>
          <w:lang w:val="en-US"/>
        </w:rPr>
        <w:t xml:space="preserve"> “</w:t>
      </w:r>
      <w:r>
        <w:rPr>
          <w:sz w:val="28"/>
          <w:szCs w:val="28"/>
        </w:rPr>
        <w:t>Лінгвістика</w:t>
      </w:r>
      <w:r>
        <w:rPr>
          <w:sz w:val="28"/>
          <w:szCs w:val="28"/>
          <w:lang w:val="en-US"/>
        </w:rPr>
        <w:t xml:space="preserve"> </w:t>
      </w:r>
      <w:r>
        <w:rPr>
          <w:sz w:val="28"/>
          <w:szCs w:val="28"/>
        </w:rPr>
        <w:t>і</w:t>
      </w:r>
      <w:r>
        <w:rPr>
          <w:sz w:val="28"/>
          <w:szCs w:val="28"/>
          <w:lang w:val="en-US"/>
        </w:rPr>
        <w:t xml:space="preserve"> </w:t>
      </w:r>
      <w:r>
        <w:rPr>
          <w:sz w:val="28"/>
          <w:szCs w:val="28"/>
        </w:rPr>
        <w:t>вербальна</w:t>
      </w:r>
      <w:r>
        <w:rPr>
          <w:sz w:val="28"/>
          <w:szCs w:val="28"/>
          <w:lang w:val="en-US"/>
        </w:rPr>
        <w:t xml:space="preserve"> </w:t>
      </w:r>
      <w:r>
        <w:rPr>
          <w:sz w:val="28"/>
          <w:szCs w:val="28"/>
        </w:rPr>
        <w:t>комунікація</w:t>
      </w:r>
      <w:r>
        <w:rPr>
          <w:sz w:val="28"/>
          <w:szCs w:val="28"/>
          <w:lang w:val="en-US"/>
        </w:rPr>
        <w:t xml:space="preserve"> </w:t>
      </w:r>
      <w:r>
        <w:rPr>
          <w:sz w:val="28"/>
          <w:szCs w:val="28"/>
        </w:rPr>
        <w:t>у</w:t>
      </w:r>
      <w:r>
        <w:rPr>
          <w:sz w:val="28"/>
          <w:szCs w:val="28"/>
          <w:lang w:val="en-US"/>
        </w:rPr>
        <w:t xml:space="preserve"> 21-</w:t>
      </w:r>
      <w:r>
        <w:rPr>
          <w:sz w:val="28"/>
          <w:szCs w:val="28"/>
        </w:rPr>
        <w:t>му</w:t>
      </w:r>
      <w:r>
        <w:rPr>
          <w:sz w:val="28"/>
          <w:szCs w:val="28"/>
          <w:lang w:val="en-US"/>
        </w:rPr>
        <w:t xml:space="preserve"> </w:t>
      </w:r>
      <w:r>
        <w:rPr>
          <w:sz w:val="28"/>
          <w:szCs w:val="28"/>
        </w:rPr>
        <w:t>столітті</w:t>
      </w:r>
      <w:r>
        <w:rPr>
          <w:sz w:val="28"/>
          <w:szCs w:val="28"/>
          <w:lang w:val="uk-UA"/>
        </w:rPr>
        <w:t xml:space="preserve"> … тенденції і перспективи</w:t>
      </w:r>
      <w:r>
        <w:rPr>
          <w:sz w:val="28"/>
          <w:szCs w:val="28"/>
          <w:lang w:val="en-US"/>
        </w:rPr>
        <w:t xml:space="preserve">” (16 – 17 </w:t>
      </w:r>
      <w:r>
        <w:rPr>
          <w:sz w:val="28"/>
          <w:szCs w:val="28"/>
        </w:rPr>
        <w:t>травня</w:t>
      </w:r>
      <w:r>
        <w:rPr>
          <w:sz w:val="28"/>
          <w:szCs w:val="28"/>
          <w:lang w:val="en-US"/>
        </w:rPr>
        <w:t xml:space="preserve"> 2000 </w:t>
      </w:r>
      <w:r>
        <w:rPr>
          <w:sz w:val="28"/>
          <w:szCs w:val="28"/>
        </w:rPr>
        <w:t>р</w:t>
      </w:r>
      <w:r>
        <w:rPr>
          <w:sz w:val="28"/>
          <w:szCs w:val="28"/>
          <w:lang w:val="en-US"/>
        </w:rPr>
        <w:t xml:space="preserve">.). – </w:t>
      </w:r>
      <w:r>
        <w:rPr>
          <w:sz w:val="28"/>
          <w:szCs w:val="28"/>
        </w:rPr>
        <w:t>Київ</w:t>
      </w:r>
      <w:r>
        <w:rPr>
          <w:sz w:val="28"/>
          <w:szCs w:val="28"/>
          <w:lang w:val="en-US"/>
        </w:rPr>
        <w:t xml:space="preserve">, </w:t>
      </w:r>
      <w:r>
        <w:rPr>
          <w:sz w:val="28"/>
          <w:szCs w:val="28"/>
          <w:lang w:val="uk-UA"/>
        </w:rPr>
        <w:t xml:space="preserve">КНУ імені Тараса Шевченка, </w:t>
      </w:r>
      <w:r>
        <w:rPr>
          <w:sz w:val="28"/>
          <w:szCs w:val="28"/>
          <w:lang w:val="en-US"/>
        </w:rPr>
        <w:t xml:space="preserve">2000. – </w:t>
      </w:r>
      <w:r>
        <w:rPr>
          <w:sz w:val="28"/>
          <w:szCs w:val="28"/>
        </w:rPr>
        <w:t>С</w:t>
      </w:r>
      <w:r>
        <w:rPr>
          <w:sz w:val="28"/>
          <w:szCs w:val="28"/>
          <w:lang w:val="en-US"/>
        </w:rPr>
        <w:t>. 82</w:t>
      </w:r>
      <w:r>
        <w:rPr>
          <w:sz w:val="28"/>
          <w:szCs w:val="28"/>
          <w:lang w:val="uk-UA"/>
        </w:rPr>
        <w:t xml:space="preserve"> – </w:t>
      </w:r>
      <w:r>
        <w:rPr>
          <w:sz w:val="28"/>
          <w:szCs w:val="28"/>
          <w:lang w:val="en-US"/>
        </w:rPr>
        <w:t>84.</w:t>
      </w:r>
    </w:p>
    <w:p w:rsidR="00DF697A" w:rsidRDefault="00DF697A" w:rsidP="00015615">
      <w:pPr>
        <w:numPr>
          <w:ilvl w:val="0"/>
          <w:numId w:val="57"/>
        </w:numPr>
        <w:suppressAutoHyphens w:val="0"/>
        <w:spacing w:line="360" w:lineRule="auto"/>
        <w:jc w:val="both"/>
        <w:rPr>
          <w:sz w:val="28"/>
          <w:szCs w:val="28"/>
          <w:lang w:val="uk-UA"/>
        </w:rPr>
      </w:pPr>
      <w:r>
        <w:rPr>
          <w:sz w:val="28"/>
          <w:szCs w:val="28"/>
        </w:rPr>
        <w:lastRenderedPageBreak/>
        <w:t>Суродейкіна</w:t>
      </w:r>
      <w:r>
        <w:rPr>
          <w:sz w:val="28"/>
          <w:szCs w:val="28"/>
          <w:lang w:val="en-US"/>
        </w:rPr>
        <w:t xml:space="preserve"> </w:t>
      </w:r>
      <w:r>
        <w:rPr>
          <w:sz w:val="28"/>
          <w:szCs w:val="28"/>
        </w:rPr>
        <w:t>Т</w:t>
      </w:r>
      <w:r>
        <w:rPr>
          <w:sz w:val="28"/>
          <w:szCs w:val="28"/>
          <w:lang w:val="en-US"/>
        </w:rPr>
        <w:t>.</w:t>
      </w:r>
      <w:r>
        <w:rPr>
          <w:sz w:val="28"/>
          <w:szCs w:val="28"/>
        </w:rPr>
        <w:t>В</w:t>
      </w:r>
      <w:r>
        <w:rPr>
          <w:sz w:val="28"/>
          <w:szCs w:val="28"/>
          <w:lang w:val="en-US"/>
        </w:rPr>
        <w:t xml:space="preserve">. On Etymology of Arts Terminological Units in English // </w:t>
      </w:r>
      <w:r>
        <w:rPr>
          <w:sz w:val="28"/>
          <w:szCs w:val="28"/>
        </w:rPr>
        <w:t>Науковий</w:t>
      </w:r>
      <w:r>
        <w:rPr>
          <w:sz w:val="28"/>
          <w:szCs w:val="28"/>
          <w:lang w:val="en-US"/>
        </w:rPr>
        <w:t xml:space="preserve"> </w:t>
      </w:r>
      <w:r>
        <w:rPr>
          <w:sz w:val="28"/>
          <w:szCs w:val="28"/>
        </w:rPr>
        <w:t>вісник</w:t>
      </w:r>
      <w:r>
        <w:rPr>
          <w:sz w:val="28"/>
          <w:szCs w:val="28"/>
          <w:lang w:val="en-US"/>
        </w:rPr>
        <w:t xml:space="preserve"> </w:t>
      </w:r>
      <w:r>
        <w:rPr>
          <w:sz w:val="28"/>
          <w:szCs w:val="28"/>
        </w:rPr>
        <w:t>Чернівецького</w:t>
      </w:r>
      <w:r>
        <w:rPr>
          <w:sz w:val="28"/>
          <w:szCs w:val="28"/>
          <w:lang w:val="en-US"/>
        </w:rPr>
        <w:t xml:space="preserve"> </w:t>
      </w:r>
      <w:r>
        <w:rPr>
          <w:sz w:val="28"/>
          <w:szCs w:val="28"/>
        </w:rPr>
        <w:t>університету</w:t>
      </w:r>
      <w:r>
        <w:rPr>
          <w:sz w:val="28"/>
          <w:szCs w:val="28"/>
          <w:lang w:val="uk-UA"/>
        </w:rPr>
        <w:t>: Зб. наук. праць. – Вип. 71: Германська філологія.– Чернівці: Рута, 2000. – С. 79-85.</w:t>
      </w:r>
    </w:p>
    <w:p w:rsidR="00DF697A" w:rsidRDefault="00DF697A" w:rsidP="00015615">
      <w:pPr>
        <w:numPr>
          <w:ilvl w:val="0"/>
          <w:numId w:val="57"/>
        </w:numPr>
        <w:suppressAutoHyphens w:val="0"/>
        <w:spacing w:line="360" w:lineRule="auto"/>
        <w:jc w:val="both"/>
        <w:rPr>
          <w:sz w:val="28"/>
          <w:szCs w:val="28"/>
          <w:lang w:val="uk-UA"/>
        </w:rPr>
      </w:pPr>
      <w:r>
        <w:rPr>
          <w:sz w:val="28"/>
          <w:szCs w:val="28"/>
          <w:lang w:val="uk-UA"/>
        </w:rPr>
        <w:t>Суродейкіна Т. До питання про дефініцію семантичного поля (на прикладі мистецької термінології сучасної англійської мови) // Науковий вісник Чернівецького університету: Зб. наук. праць. – Вип. 98: Германська філологія.– Чернівці: Рута, 2000. – С. 59 – 62.</w:t>
      </w:r>
    </w:p>
    <w:p w:rsidR="00DF697A" w:rsidRDefault="00DF697A" w:rsidP="00015615">
      <w:pPr>
        <w:numPr>
          <w:ilvl w:val="0"/>
          <w:numId w:val="57"/>
        </w:numPr>
        <w:suppressAutoHyphens w:val="0"/>
        <w:spacing w:line="360" w:lineRule="auto"/>
        <w:jc w:val="both"/>
        <w:rPr>
          <w:sz w:val="28"/>
          <w:szCs w:val="28"/>
        </w:rPr>
      </w:pPr>
      <w:r>
        <w:rPr>
          <w:sz w:val="28"/>
          <w:szCs w:val="28"/>
          <w:lang w:val="uk-UA"/>
        </w:rPr>
        <w:t>Суродейкіна Т.В. Концептуальна та мовна модель семантичного поля мистецтва в англійській та українській мові // Мовні і к</w:t>
      </w:r>
      <w:r>
        <w:rPr>
          <w:sz w:val="28"/>
          <w:szCs w:val="28"/>
        </w:rPr>
        <w:t>онцептуальні картини світу. Зб</w:t>
      </w:r>
      <w:r>
        <w:rPr>
          <w:sz w:val="28"/>
          <w:szCs w:val="28"/>
          <w:lang w:val="uk-UA"/>
        </w:rPr>
        <w:t>.</w:t>
      </w:r>
      <w:r>
        <w:rPr>
          <w:sz w:val="28"/>
          <w:szCs w:val="28"/>
        </w:rPr>
        <w:t xml:space="preserve"> наук</w:t>
      </w:r>
      <w:r>
        <w:rPr>
          <w:sz w:val="28"/>
          <w:szCs w:val="28"/>
          <w:lang w:val="uk-UA"/>
        </w:rPr>
        <w:t>.</w:t>
      </w:r>
      <w:r>
        <w:rPr>
          <w:sz w:val="28"/>
          <w:szCs w:val="28"/>
        </w:rPr>
        <w:t xml:space="preserve"> праць. </w:t>
      </w:r>
      <w:r>
        <w:rPr>
          <w:sz w:val="28"/>
          <w:szCs w:val="28"/>
          <w:lang w:val="uk-UA"/>
        </w:rPr>
        <w:t xml:space="preserve">– </w:t>
      </w:r>
      <w:r>
        <w:rPr>
          <w:sz w:val="28"/>
          <w:szCs w:val="28"/>
        </w:rPr>
        <w:t>№ 5. – Київ: Логос, 2001. – С.221</w:t>
      </w:r>
      <w:r>
        <w:rPr>
          <w:sz w:val="28"/>
          <w:szCs w:val="28"/>
          <w:lang w:val="uk-UA"/>
        </w:rPr>
        <w:t xml:space="preserve"> – </w:t>
      </w:r>
      <w:r>
        <w:rPr>
          <w:sz w:val="28"/>
          <w:szCs w:val="28"/>
        </w:rPr>
        <w:t>223.</w:t>
      </w:r>
    </w:p>
    <w:p w:rsidR="00DF697A" w:rsidRDefault="00DF697A" w:rsidP="00015615">
      <w:pPr>
        <w:numPr>
          <w:ilvl w:val="0"/>
          <w:numId w:val="57"/>
        </w:numPr>
        <w:suppressAutoHyphens w:val="0"/>
        <w:spacing w:line="360" w:lineRule="auto"/>
        <w:jc w:val="both"/>
        <w:rPr>
          <w:sz w:val="28"/>
          <w:szCs w:val="28"/>
          <w:lang w:val="uk-UA"/>
        </w:rPr>
      </w:pPr>
      <w:r>
        <w:rPr>
          <w:sz w:val="28"/>
          <w:szCs w:val="28"/>
        </w:rPr>
        <w:t>Суродейкіна</w:t>
      </w:r>
      <w:r>
        <w:rPr>
          <w:sz w:val="28"/>
          <w:szCs w:val="28"/>
          <w:lang w:val="uk-UA"/>
        </w:rPr>
        <w:t> </w:t>
      </w:r>
      <w:r>
        <w:rPr>
          <w:sz w:val="28"/>
          <w:szCs w:val="28"/>
        </w:rPr>
        <w:t>Т.</w:t>
      </w:r>
      <w:r>
        <w:rPr>
          <w:sz w:val="28"/>
          <w:szCs w:val="28"/>
          <w:lang w:val="uk-UA"/>
        </w:rPr>
        <w:t> </w:t>
      </w:r>
      <w:r>
        <w:rPr>
          <w:sz w:val="28"/>
          <w:szCs w:val="28"/>
        </w:rPr>
        <w:t>Словотворчі процеси в мистецькій терміносистемі // Науковий вісник Чернівецького університету</w:t>
      </w:r>
      <w:r>
        <w:rPr>
          <w:sz w:val="28"/>
          <w:szCs w:val="28"/>
          <w:lang w:val="uk-UA"/>
        </w:rPr>
        <w:t>: Зб. наук. праць. – Вип. 114: Германська філологія.– Чернівці: Рута, 2001. – С. 114-118.</w:t>
      </w:r>
    </w:p>
    <w:p w:rsidR="00DF697A" w:rsidRDefault="00DF697A" w:rsidP="00015615">
      <w:pPr>
        <w:numPr>
          <w:ilvl w:val="0"/>
          <w:numId w:val="57"/>
        </w:numPr>
        <w:suppressAutoHyphens w:val="0"/>
        <w:spacing w:line="360" w:lineRule="auto"/>
        <w:jc w:val="both"/>
        <w:rPr>
          <w:sz w:val="28"/>
          <w:szCs w:val="28"/>
          <w:lang w:val="uk-UA"/>
        </w:rPr>
      </w:pPr>
      <w:r>
        <w:rPr>
          <w:sz w:val="28"/>
          <w:szCs w:val="28"/>
          <w:lang w:val="uk-UA"/>
        </w:rPr>
        <w:t xml:space="preserve">Суродейкіна Т.В. До питання про структурні критерії термінологічних одиниць (на матеріалі мистецької термінології сучасної англійської мови) // Нова філологія.– </w:t>
      </w:r>
      <w:r>
        <w:rPr>
          <w:sz w:val="28"/>
          <w:szCs w:val="28"/>
        </w:rPr>
        <w:t>2002.</w:t>
      </w:r>
      <w:r>
        <w:rPr>
          <w:sz w:val="28"/>
          <w:szCs w:val="28"/>
          <w:lang w:val="uk-UA"/>
        </w:rPr>
        <w:t xml:space="preserve"> – № 2 (13).</w:t>
      </w:r>
      <w:r>
        <w:rPr>
          <w:sz w:val="22"/>
          <w:szCs w:val="22"/>
          <w:lang w:val="uk-UA"/>
        </w:rPr>
        <w:t xml:space="preserve"> </w:t>
      </w:r>
      <w:r>
        <w:rPr>
          <w:sz w:val="28"/>
          <w:szCs w:val="28"/>
          <w:lang w:val="uk-UA"/>
        </w:rPr>
        <w:t xml:space="preserve">– Запоріжжя: ЗДУ, 2002. – С. 346 – 347. </w:t>
      </w:r>
    </w:p>
    <w:p w:rsidR="00DF697A" w:rsidRDefault="00DF697A" w:rsidP="00015615">
      <w:pPr>
        <w:pStyle w:val="2ffffa"/>
        <w:numPr>
          <w:ilvl w:val="0"/>
          <w:numId w:val="57"/>
        </w:numPr>
        <w:suppressAutoHyphens w:val="0"/>
        <w:spacing w:after="0" w:line="360" w:lineRule="auto"/>
        <w:jc w:val="both"/>
        <w:rPr>
          <w:szCs w:val="28"/>
          <w:lang w:val="uk-UA"/>
        </w:rPr>
      </w:pPr>
      <w:r>
        <w:rPr>
          <w:szCs w:val="28"/>
          <w:lang w:val="uk-UA"/>
        </w:rPr>
        <w:t>Суродейкіна Т. Ступені інтернаціоналізації однокомпонентних одиниць у терміносистемі мистецтва // Науковий вісник Чернівецького університету: Зб. наук. праць. – Вип. 168: Германська філологія. – Чернівці: Рута, 2003. – С. 89 – 95.</w:t>
      </w:r>
    </w:p>
    <w:p w:rsidR="00DF697A" w:rsidRDefault="00DF697A" w:rsidP="00015615">
      <w:pPr>
        <w:numPr>
          <w:ilvl w:val="0"/>
          <w:numId w:val="57"/>
        </w:numPr>
        <w:suppressAutoHyphens w:val="0"/>
        <w:spacing w:line="360" w:lineRule="auto"/>
        <w:jc w:val="both"/>
        <w:rPr>
          <w:sz w:val="28"/>
          <w:szCs w:val="28"/>
          <w:lang w:val="uk-UA"/>
        </w:rPr>
      </w:pPr>
      <w:r>
        <w:rPr>
          <w:sz w:val="28"/>
          <w:szCs w:val="28"/>
          <w:lang w:val="uk-UA"/>
        </w:rPr>
        <w:t>Суродейкіна Т.В. Особливості функціонування слова “</w:t>
      </w:r>
      <w:r>
        <w:rPr>
          <w:sz w:val="28"/>
          <w:szCs w:val="28"/>
          <w:lang w:val="en-US"/>
        </w:rPr>
        <w:t>Art</w:t>
      </w:r>
      <w:r>
        <w:rPr>
          <w:sz w:val="28"/>
          <w:szCs w:val="28"/>
          <w:lang w:val="uk-UA"/>
        </w:rPr>
        <w:t>” в авторському дискурсі // Філологічні студії: Науковий часопис. –  №2 (26). – Луцьк, Вид-во Волин. держ. ун-ту імені Лесі Українки, 2004. – С. 238 – 243.</w:t>
      </w:r>
    </w:p>
    <w:p w:rsidR="00DF697A" w:rsidRDefault="00DF697A" w:rsidP="00015615">
      <w:pPr>
        <w:numPr>
          <w:ilvl w:val="0"/>
          <w:numId w:val="57"/>
        </w:numPr>
        <w:tabs>
          <w:tab w:val="left" w:pos="284"/>
          <w:tab w:val="left" w:pos="851"/>
        </w:tabs>
        <w:suppressAutoHyphens w:val="0"/>
        <w:spacing w:line="360" w:lineRule="auto"/>
        <w:jc w:val="both"/>
        <w:rPr>
          <w:sz w:val="28"/>
          <w:szCs w:val="28"/>
        </w:rPr>
      </w:pPr>
      <w:r>
        <w:rPr>
          <w:sz w:val="28"/>
          <w:szCs w:val="28"/>
          <w:lang w:val="uk-UA"/>
        </w:rPr>
        <w:t xml:space="preserve">Суродейкіна Т.В. До питання про категоризацію концептосфери музики (на матеріалі англійської мови) // </w:t>
      </w:r>
      <w:r>
        <w:rPr>
          <w:sz w:val="28"/>
          <w:szCs w:val="28"/>
        </w:rPr>
        <w:t>Матеріали VIII міжнародної науково-практичної конференції “Наука і освіта</w:t>
      </w:r>
      <w:r>
        <w:rPr>
          <w:sz w:val="28"/>
          <w:szCs w:val="28"/>
          <w:lang w:val="uk-UA"/>
        </w:rPr>
        <w:t xml:space="preserve"> ‘</w:t>
      </w:r>
      <w:r>
        <w:rPr>
          <w:sz w:val="28"/>
          <w:szCs w:val="28"/>
        </w:rPr>
        <w:t>2005”</w:t>
      </w:r>
      <w:r>
        <w:rPr>
          <w:sz w:val="28"/>
          <w:szCs w:val="28"/>
          <w:lang w:val="uk-UA"/>
        </w:rPr>
        <w:t xml:space="preserve">. </w:t>
      </w:r>
      <w:r>
        <w:rPr>
          <w:sz w:val="28"/>
          <w:szCs w:val="28"/>
        </w:rPr>
        <w:t>Том 6. Мова, мовлення, мовна комунікація. – Дніпропетровськ: Наука і освіта, 2005. – С. 60 — 61.</w:t>
      </w:r>
    </w:p>
    <w:p w:rsidR="00DF697A" w:rsidRDefault="00DF697A" w:rsidP="00015615">
      <w:pPr>
        <w:numPr>
          <w:ilvl w:val="0"/>
          <w:numId w:val="57"/>
        </w:numPr>
        <w:suppressAutoHyphens w:val="0"/>
        <w:spacing w:line="360" w:lineRule="auto"/>
        <w:jc w:val="both"/>
        <w:rPr>
          <w:sz w:val="28"/>
          <w:szCs w:val="28"/>
          <w:lang w:val="uk-UA"/>
        </w:rPr>
      </w:pPr>
      <w:r>
        <w:rPr>
          <w:sz w:val="28"/>
          <w:szCs w:val="28"/>
        </w:rPr>
        <w:t xml:space="preserve">Суродейкіна Т.В. Детермінологізація в художньому тексті // Гуманітарний </w:t>
      </w:r>
      <w:r>
        <w:rPr>
          <w:sz w:val="28"/>
          <w:szCs w:val="28"/>
          <w:lang w:val="uk-UA"/>
        </w:rPr>
        <w:t>в</w:t>
      </w:r>
      <w:r>
        <w:rPr>
          <w:sz w:val="28"/>
          <w:szCs w:val="28"/>
        </w:rPr>
        <w:t xml:space="preserve">існик. Серія: Іноземна </w:t>
      </w:r>
      <w:r>
        <w:rPr>
          <w:sz w:val="28"/>
          <w:szCs w:val="28"/>
          <w:lang w:val="uk-UA"/>
        </w:rPr>
        <w:t>ф</w:t>
      </w:r>
      <w:r>
        <w:rPr>
          <w:sz w:val="28"/>
          <w:szCs w:val="28"/>
        </w:rPr>
        <w:t>ілологія: Всеукр. зб. наук.пр. – Черкаси: ЧДТУ, 2005. – Число дев’яте. – С. 318 –320.</w:t>
      </w:r>
      <w:r>
        <w:rPr>
          <w:sz w:val="28"/>
          <w:szCs w:val="28"/>
          <w:lang w:val="uk-UA"/>
        </w:rPr>
        <w:t xml:space="preserve"> </w:t>
      </w:r>
    </w:p>
    <w:p w:rsidR="00DF697A" w:rsidRDefault="00DF697A" w:rsidP="00015615">
      <w:pPr>
        <w:pStyle w:val="2ffffa"/>
        <w:numPr>
          <w:ilvl w:val="0"/>
          <w:numId w:val="57"/>
        </w:numPr>
        <w:suppressAutoHyphens w:val="0"/>
        <w:spacing w:after="0" w:line="360" w:lineRule="auto"/>
        <w:jc w:val="both"/>
        <w:rPr>
          <w:szCs w:val="28"/>
          <w:lang w:val="uk-UA"/>
        </w:rPr>
      </w:pPr>
      <w:r>
        <w:rPr>
          <w:szCs w:val="28"/>
          <w:lang w:val="uk-UA"/>
        </w:rPr>
        <w:lastRenderedPageBreak/>
        <w:t xml:space="preserve">Суродейкіна Т.В. Концептосфера мистецтва в творах Ю. Федьковича // Науковий вісник Чернівецького університету: Зб. наук. праць. – Вип. 274 – 275: Слов’янська філологія.– Чернівці: Рута, 2005. – С. 481 – 486. </w:t>
      </w:r>
    </w:p>
    <w:p w:rsidR="00DF697A" w:rsidRDefault="00DF697A" w:rsidP="00015615">
      <w:pPr>
        <w:numPr>
          <w:ilvl w:val="0"/>
          <w:numId w:val="57"/>
        </w:numPr>
        <w:tabs>
          <w:tab w:val="left" w:pos="284"/>
          <w:tab w:val="left" w:pos="426"/>
          <w:tab w:val="left" w:pos="851"/>
        </w:tabs>
        <w:suppressAutoHyphens w:val="0"/>
        <w:spacing w:line="360" w:lineRule="auto"/>
        <w:jc w:val="both"/>
        <w:rPr>
          <w:sz w:val="28"/>
          <w:szCs w:val="28"/>
        </w:rPr>
      </w:pPr>
      <w:r>
        <w:rPr>
          <w:sz w:val="28"/>
          <w:szCs w:val="28"/>
          <w:lang w:val="uk-UA"/>
        </w:rPr>
        <w:t xml:space="preserve">Суродейкіна Т.В. Термінологізація та детермінологізація в мистецькій термінології (на матеріалі англомовних словників) // Матеріали 4-ї Міжвузівської конференції молодих учених (1 – 3 лютого 2006р.). </w:t>
      </w:r>
      <w:r>
        <w:rPr>
          <w:sz w:val="28"/>
          <w:szCs w:val="28"/>
        </w:rPr>
        <w:t xml:space="preserve">Частина 2: «Сучасні проблеми та перспективи дослідження романських і германських мов і літератур» / Ред. Колегія: В.Д. Каліущенко (відп. ред.), М.Г. Сенів, І.Г. Альошина, Л.М. Ягупова, Л.Б. Ніколаєва, </w:t>
      </w:r>
      <w:r>
        <w:rPr>
          <w:sz w:val="28"/>
          <w:szCs w:val="28"/>
          <w:lang w:val="uk-UA"/>
        </w:rPr>
        <w:t xml:space="preserve">       </w:t>
      </w:r>
      <w:r>
        <w:rPr>
          <w:sz w:val="28"/>
          <w:szCs w:val="28"/>
        </w:rPr>
        <w:t>Ш.Р. Басиров. – Донецьк, ДонНУ, 2006. – С. 55 – 56.</w:t>
      </w:r>
    </w:p>
    <w:p w:rsidR="00DF697A" w:rsidRDefault="00DF697A" w:rsidP="00015615">
      <w:pPr>
        <w:numPr>
          <w:ilvl w:val="0"/>
          <w:numId w:val="57"/>
        </w:numPr>
        <w:suppressAutoHyphens w:val="0"/>
        <w:spacing w:line="360" w:lineRule="auto"/>
        <w:jc w:val="both"/>
        <w:rPr>
          <w:sz w:val="28"/>
          <w:szCs w:val="28"/>
          <w:lang w:val="uk-UA"/>
        </w:rPr>
      </w:pPr>
      <w:r>
        <w:rPr>
          <w:sz w:val="28"/>
          <w:szCs w:val="28"/>
          <w:lang w:val="uk-UA"/>
        </w:rPr>
        <w:t xml:space="preserve">Суродейкіна Т.В. Поняття мовної картини світу (на матеріалі англомовної концептосфери мистецтва) // Актуальні проблеми філології та перекладознавства: Збірник наук. праць: Випуск 2 </w:t>
      </w:r>
      <w:r>
        <w:rPr>
          <w:sz w:val="28"/>
          <w:szCs w:val="28"/>
        </w:rPr>
        <w:t>/ Ред. кол.:</w:t>
      </w:r>
      <w:r>
        <w:rPr>
          <w:sz w:val="28"/>
          <w:szCs w:val="28"/>
          <w:lang w:val="uk-UA"/>
        </w:rPr>
        <w:t> </w:t>
      </w:r>
      <w:r>
        <w:rPr>
          <w:sz w:val="28"/>
          <w:szCs w:val="28"/>
        </w:rPr>
        <w:t>І.Р. Буніятова, О.П. Воробйова, В.В. Козловський та ін.</w:t>
      </w:r>
      <w:r>
        <w:rPr>
          <w:sz w:val="28"/>
          <w:szCs w:val="28"/>
          <w:lang w:val="uk-UA"/>
        </w:rPr>
        <w:t xml:space="preserve"> – Хмельницький, ХНУ 2006. – С. 138 –141. </w:t>
      </w:r>
    </w:p>
    <w:p w:rsidR="00DF697A" w:rsidRDefault="00DF697A" w:rsidP="00015615">
      <w:pPr>
        <w:numPr>
          <w:ilvl w:val="0"/>
          <w:numId w:val="57"/>
        </w:numPr>
        <w:suppressAutoHyphens w:val="0"/>
        <w:spacing w:line="360" w:lineRule="auto"/>
        <w:jc w:val="both"/>
        <w:rPr>
          <w:sz w:val="28"/>
          <w:szCs w:val="28"/>
          <w:lang w:val="uk-UA"/>
        </w:rPr>
      </w:pPr>
      <w:r>
        <w:rPr>
          <w:sz w:val="28"/>
          <w:szCs w:val="28"/>
          <w:lang w:val="uk-UA"/>
        </w:rPr>
        <w:t>Суродейкіна Т.В. Лексеми мистецької термінології в авторському спеціальному дискурсі // «Актуальні проблеми германської філології в Україні та Болонський процес»: Матеріали ІІ Міжнародної наукової конференції (20 – 21 квітня 2007 року). – Чернівці: Книги – Х</w:t>
      </w:r>
      <w:r>
        <w:rPr>
          <w:sz w:val="28"/>
          <w:szCs w:val="28"/>
          <w:lang w:val="en-US"/>
        </w:rPr>
        <w:t>X</w:t>
      </w:r>
      <w:r>
        <w:rPr>
          <w:sz w:val="28"/>
          <w:szCs w:val="28"/>
          <w:lang w:val="uk-UA"/>
        </w:rPr>
        <w:t xml:space="preserve">І, 2007. – С. 326 – 329. </w:t>
      </w:r>
    </w:p>
    <w:p w:rsidR="00DF697A" w:rsidRDefault="00DF697A" w:rsidP="00015615">
      <w:pPr>
        <w:numPr>
          <w:ilvl w:val="0"/>
          <w:numId w:val="57"/>
        </w:numPr>
        <w:suppressAutoHyphens w:val="0"/>
        <w:spacing w:line="360" w:lineRule="auto"/>
        <w:jc w:val="both"/>
        <w:rPr>
          <w:sz w:val="28"/>
          <w:szCs w:val="28"/>
          <w:lang w:val="uk-UA"/>
        </w:rPr>
      </w:pPr>
      <w:r>
        <w:rPr>
          <w:sz w:val="28"/>
          <w:szCs w:val="28"/>
          <w:lang w:val="uk-UA"/>
        </w:rPr>
        <w:t>Суродейкіна Т.В. Відображення наївної та наукової картини світу в мистецтві // Гуманітарний вісник. Серія: Іноземна філологія: Всеукр. зб. наук. пр. Число 11: У двох томах. – Том ІІ.– Черкаси: ЧДТУ, 2007. – С. 478 – 481.</w:t>
      </w:r>
    </w:p>
    <w:p w:rsidR="00DF697A" w:rsidRDefault="00DF697A" w:rsidP="00015615">
      <w:pPr>
        <w:numPr>
          <w:ilvl w:val="0"/>
          <w:numId w:val="57"/>
        </w:numPr>
        <w:suppressAutoHyphens w:val="0"/>
        <w:spacing w:line="360" w:lineRule="auto"/>
        <w:jc w:val="both"/>
        <w:rPr>
          <w:sz w:val="28"/>
        </w:rPr>
      </w:pPr>
      <w:r>
        <w:rPr>
          <w:color w:val="000000"/>
          <w:spacing w:val="3"/>
          <w:sz w:val="28"/>
          <w:szCs w:val="28"/>
        </w:rPr>
        <w:t xml:space="preserve">Сусов И.П. Коммуникативно-деятельностные теории </w:t>
      </w:r>
      <w:r>
        <w:rPr>
          <w:color w:val="000000"/>
          <w:spacing w:val="3"/>
          <w:sz w:val="28"/>
          <w:szCs w:val="28"/>
          <w:lang w:val="uk-UA"/>
        </w:rPr>
        <w:t xml:space="preserve">языка </w:t>
      </w:r>
      <w:r>
        <w:rPr>
          <w:sz w:val="28"/>
        </w:rPr>
        <w:t>[Электронный ресурс]</w:t>
      </w:r>
      <w:r>
        <w:rPr>
          <w:sz w:val="28"/>
          <w:lang w:val="uk-UA"/>
        </w:rPr>
        <w:t xml:space="preserve">. </w:t>
      </w:r>
      <w:r>
        <w:rPr>
          <w:sz w:val="28"/>
        </w:rPr>
        <w:t xml:space="preserve">– Режим доступа: </w:t>
      </w:r>
      <w:r>
        <w:rPr>
          <w:sz w:val="28"/>
          <w:u w:val="single"/>
          <w:lang w:val="en-US"/>
        </w:rPr>
        <w:t>http</w:t>
      </w:r>
      <w:r>
        <w:rPr>
          <w:sz w:val="28"/>
          <w:u w:val="single"/>
        </w:rPr>
        <w:t>://</w:t>
      </w:r>
      <w:r>
        <w:rPr>
          <w:sz w:val="28"/>
          <w:u w:val="single"/>
          <w:lang w:val="en-US"/>
        </w:rPr>
        <w:t>www</w:t>
      </w:r>
      <w:r>
        <w:rPr>
          <w:sz w:val="28"/>
          <w:u w:val="single"/>
        </w:rPr>
        <w:t>.</w:t>
      </w:r>
      <w:r>
        <w:rPr>
          <w:sz w:val="28"/>
          <w:u w:val="single"/>
          <w:lang w:val="en-US"/>
        </w:rPr>
        <w:t>rusword</w:t>
      </w:r>
      <w:r>
        <w:rPr>
          <w:sz w:val="28"/>
          <w:u w:val="single"/>
        </w:rPr>
        <w:t>.</w:t>
      </w:r>
      <w:r>
        <w:rPr>
          <w:sz w:val="28"/>
          <w:u w:val="single"/>
          <w:lang w:val="en-US"/>
        </w:rPr>
        <w:t>org</w:t>
      </w:r>
      <w:r>
        <w:rPr>
          <w:sz w:val="28"/>
          <w:u w:val="single"/>
        </w:rPr>
        <w:t>.</w:t>
      </w:r>
    </w:p>
    <w:p w:rsidR="00DF697A" w:rsidRDefault="00DF697A" w:rsidP="00015615">
      <w:pPr>
        <w:numPr>
          <w:ilvl w:val="0"/>
          <w:numId w:val="57"/>
        </w:numPr>
        <w:suppressAutoHyphens w:val="0"/>
        <w:spacing w:line="360" w:lineRule="auto"/>
        <w:jc w:val="both"/>
        <w:rPr>
          <w:sz w:val="28"/>
        </w:rPr>
      </w:pPr>
      <w:r>
        <w:rPr>
          <w:sz w:val="28"/>
          <w:lang w:val="uk-UA"/>
        </w:rPr>
        <w:t>Тарасова И.А. Фреймовый анализ в исследовании идиостилей</w:t>
      </w:r>
      <w:r>
        <w:rPr>
          <w:sz w:val="28"/>
        </w:rPr>
        <w:t xml:space="preserve"> </w:t>
      </w:r>
      <w:r>
        <w:rPr>
          <w:sz w:val="28"/>
          <w:lang w:val="uk-UA"/>
        </w:rPr>
        <w:t xml:space="preserve">// Филологические науки.– 2004. </w:t>
      </w:r>
      <w:r>
        <w:rPr>
          <w:sz w:val="28"/>
          <w:lang w:val="en-US"/>
        </w:rPr>
        <w:t xml:space="preserve">– </w:t>
      </w:r>
      <w:r>
        <w:rPr>
          <w:sz w:val="28"/>
          <w:lang w:val="uk-UA"/>
        </w:rPr>
        <w:t>№ 4. – С. 42 – 49.</w:t>
      </w:r>
    </w:p>
    <w:p w:rsidR="00DF697A" w:rsidRDefault="00DF697A" w:rsidP="00015615">
      <w:pPr>
        <w:numPr>
          <w:ilvl w:val="0"/>
          <w:numId w:val="57"/>
        </w:numPr>
        <w:suppressAutoHyphens w:val="0"/>
        <w:spacing w:line="360" w:lineRule="auto"/>
        <w:jc w:val="both"/>
        <w:rPr>
          <w:sz w:val="28"/>
        </w:rPr>
      </w:pPr>
      <w:r>
        <w:rPr>
          <w:sz w:val="28"/>
        </w:rPr>
        <w:t xml:space="preserve">Телия В.Н. Коннотативный аспект семантики номинативных единиц </w:t>
      </w:r>
      <w:r>
        <w:rPr>
          <w:color w:val="000000"/>
          <w:sz w:val="28"/>
          <w:szCs w:val="28"/>
          <w:lang w:val="uk-UA"/>
        </w:rPr>
        <w:t>/ Отв. ред. А.А. Уфимцева; АН СССР, Ин-т языкознания.</w:t>
      </w:r>
      <w:r>
        <w:rPr>
          <w:sz w:val="28"/>
          <w:lang w:val="uk-UA"/>
        </w:rPr>
        <w:t xml:space="preserve"> – </w:t>
      </w:r>
      <w:r>
        <w:rPr>
          <w:sz w:val="28"/>
        </w:rPr>
        <w:t xml:space="preserve"> М.: Наука, 1986. – 142 с. </w:t>
      </w:r>
    </w:p>
    <w:p w:rsidR="00DF697A" w:rsidRDefault="00DF697A" w:rsidP="00015615">
      <w:pPr>
        <w:numPr>
          <w:ilvl w:val="0"/>
          <w:numId w:val="57"/>
        </w:numPr>
        <w:suppressAutoHyphens w:val="0"/>
        <w:spacing w:line="360" w:lineRule="auto"/>
        <w:jc w:val="both"/>
        <w:rPr>
          <w:sz w:val="28"/>
        </w:rPr>
      </w:pPr>
      <w:r>
        <w:rPr>
          <w:sz w:val="28"/>
          <w:lang w:val="uk-UA"/>
        </w:rPr>
        <w:lastRenderedPageBreak/>
        <w:t xml:space="preserve">Телия В.Н. Русская фразеология. Семантический, прагматический и лингвокультурологический аспекты. – М.: Школа “Языки русской культуры”, 1996. – 288 с. </w:t>
      </w:r>
    </w:p>
    <w:p w:rsidR="00DF697A" w:rsidRDefault="00DF697A" w:rsidP="00015615">
      <w:pPr>
        <w:numPr>
          <w:ilvl w:val="0"/>
          <w:numId w:val="57"/>
        </w:numPr>
        <w:tabs>
          <w:tab w:val="left" w:pos="1440"/>
        </w:tabs>
        <w:suppressAutoHyphens w:val="0"/>
        <w:spacing w:line="360" w:lineRule="auto"/>
        <w:jc w:val="both"/>
        <w:rPr>
          <w:sz w:val="28"/>
        </w:rPr>
      </w:pPr>
      <w:r>
        <w:rPr>
          <w:sz w:val="28"/>
        </w:rPr>
        <w:t>Терминоведческие проблемы редактирования / И.С. Квитко,  В.М. Лейчик, Г.Г. Кабанцев.</w:t>
      </w:r>
      <w:r>
        <w:rPr>
          <w:sz w:val="28"/>
          <w:lang w:val="uk-UA"/>
        </w:rPr>
        <w:t xml:space="preserve"> </w:t>
      </w:r>
      <w:r>
        <w:rPr>
          <w:sz w:val="28"/>
        </w:rPr>
        <w:t>– Львов, Вища шк., 1986. – 151 с.</w:t>
      </w:r>
    </w:p>
    <w:p w:rsidR="00DF697A" w:rsidRDefault="00DF697A" w:rsidP="00015615">
      <w:pPr>
        <w:numPr>
          <w:ilvl w:val="0"/>
          <w:numId w:val="57"/>
        </w:numPr>
        <w:suppressAutoHyphens w:val="0"/>
        <w:spacing w:line="360" w:lineRule="auto"/>
        <w:jc w:val="both"/>
        <w:rPr>
          <w:sz w:val="28"/>
          <w:lang w:val="uk-UA"/>
        </w:rPr>
      </w:pPr>
      <w:r>
        <w:rPr>
          <w:sz w:val="28"/>
          <w:lang w:val="uk-UA"/>
        </w:rPr>
        <w:t>Турчин М.М. Типологія скорочень-інтернаціоналізмів (на матеріалі сучасної німецької мови)</w:t>
      </w:r>
      <w:r>
        <w:rPr>
          <w:sz w:val="28"/>
        </w:rPr>
        <w:t xml:space="preserve"> </w:t>
      </w:r>
      <w:r>
        <w:rPr>
          <w:sz w:val="28"/>
          <w:lang w:val="uk-UA"/>
        </w:rPr>
        <w:t>//</w:t>
      </w:r>
      <w:r>
        <w:rPr>
          <w:color w:val="000000"/>
          <w:spacing w:val="2"/>
          <w:sz w:val="28"/>
          <w:szCs w:val="28"/>
          <w:lang w:val="uk-UA"/>
        </w:rPr>
        <w:t xml:space="preserve"> Науковий </w:t>
      </w:r>
      <w:r>
        <w:rPr>
          <w:color w:val="000000"/>
          <w:spacing w:val="1"/>
          <w:sz w:val="28"/>
          <w:szCs w:val="28"/>
          <w:lang w:val="uk-UA"/>
        </w:rPr>
        <w:t xml:space="preserve">вісник Чернівецького університету: збірник </w:t>
      </w:r>
      <w:r>
        <w:rPr>
          <w:color w:val="000000"/>
          <w:spacing w:val="2"/>
          <w:sz w:val="28"/>
          <w:szCs w:val="28"/>
          <w:lang w:val="uk-UA"/>
        </w:rPr>
        <w:t xml:space="preserve">наукових праць. </w:t>
      </w:r>
      <w:r>
        <w:rPr>
          <w:color w:val="000000"/>
          <w:spacing w:val="1"/>
          <w:sz w:val="28"/>
          <w:szCs w:val="28"/>
          <w:lang w:val="uk-UA"/>
        </w:rPr>
        <w:t xml:space="preserve">Випуск 60: Германська філологія. </w:t>
      </w:r>
      <w:r>
        <w:rPr>
          <w:color w:val="000000"/>
          <w:sz w:val="28"/>
          <w:szCs w:val="28"/>
        </w:rPr>
        <w:t xml:space="preserve">– </w:t>
      </w:r>
      <w:r>
        <w:rPr>
          <w:color w:val="000000"/>
          <w:spacing w:val="2"/>
          <w:sz w:val="28"/>
          <w:szCs w:val="28"/>
          <w:lang w:val="uk-UA"/>
        </w:rPr>
        <w:t xml:space="preserve">Чернівці: Рута, 1999. </w:t>
      </w:r>
      <w:r>
        <w:rPr>
          <w:color w:val="000000"/>
          <w:sz w:val="28"/>
          <w:szCs w:val="28"/>
        </w:rPr>
        <w:t xml:space="preserve">– </w:t>
      </w:r>
      <w:r>
        <w:rPr>
          <w:color w:val="000000"/>
          <w:spacing w:val="2"/>
          <w:sz w:val="28"/>
          <w:szCs w:val="28"/>
          <w:lang w:val="uk-UA"/>
        </w:rPr>
        <w:t xml:space="preserve"> С. 104 – 115.</w:t>
      </w:r>
    </w:p>
    <w:p w:rsidR="00DF697A" w:rsidRDefault="00DF697A" w:rsidP="00015615">
      <w:pPr>
        <w:numPr>
          <w:ilvl w:val="0"/>
          <w:numId w:val="57"/>
        </w:numPr>
        <w:suppressAutoHyphens w:val="0"/>
        <w:spacing w:line="360" w:lineRule="auto"/>
        <w:jc w:val="both"/>
        <w:rPr>
          <w:sz w:val="28"/>
          <w:lang w:val="uk-UA"/>
        </w:rPr>
      </w:pPr>
      <w:r>
        <w:rPr>
          <w:color w:val="000000"/>
          <w:sz w:val="28"/>
          <w:szCs w:val="22"/>
          <w:lang w:val="uk-UA"/>
        </w:rPr>
        <w:t>Українське термінознавство: Підручник для студ. вузів / Укл.    Т.І. Панько, І.М.Кочан, Т.П. Мацюк. –  Львів: Світ, 1994. – 216 с.</w:t>
      </w:r>
    </w:p>
    <w:p w:rsidR="00DF697A" w:rsidRDefault="00DF697A" w:rsidP="00015615">
      <w:pPr>
        <w:numPr>
          <w:ilvl w:val="0"/>
          <w:numId w:val="57"/>
        </w:numPr>
        <w:suppressAutoHyphens w:val="0"/>
        <w:spacing w:line="360" w:lineRule="auto"/>
        <w:jc w:val="both"/>
        <w:rPr>
          <w:spacing w:val="-4"/>
          <w:sz w:val="28"/>
        </w:rPr>
      </w:pPr>
      <w:r>
        <w:rPr>
          <w:spacing w:val="-4"/>
          <w:sz w:val="28"/>
        </w:rPr>
        <w:t xml:space="preserve">Ульянов Ю.Е. Лексическая семантика словесного стимула и структура ассоциативного поля: Автореф. </w:t>
      </w:r>
      <w:r>
        <w:rPr>
          <w:spacing w:val="-4"/>
          <w:sz w:val="28"/>
          <w:lang w:val="uk-UA"/>
        </w:rPr>
        <w:t>д</w:t>
      </w:r>
      <w:r>
        <w:rPr>
          <w:spacing w:val="-4"/>
          <w:sz w:val="28"/>
        </w:rPr>
        <w:t>и</w:t>
      </w:r>
      <w:r>
        <w:rPr>
          <w:spacing w:val="-4"/>
          <w:sz w:val="28"/>
          <w:lang w:val="uk-UA"/>
        </w:rPr>
        <w:t xml:space="preserve">с. </w:t>
      </w:r>
      <w:r>
        <w:rPr>
          <w:spacing w:val="-4"/>
          <w:sz w:val="28"/>
        </w:rPr>
        <w:t xml:space="preserve">… канд. </w:t>
      </w:r>
      <w:r>
        <w:rPr>
          <w:spacing w:val="-4"/>
          <w:sz w:val="28"/>
          <w:lang w:val="uk-UA"/>
        </w:rPr>
        <w:t>ф</w:t>
      </w:r>
      <w:r>
        <w:rPr>
          <w:spacing w:val="-4"/>
          <w:sz w:val="28"/>
        </w:rPr>
        <w:t xml:space="preserve">илол. </w:t>
      </w:r>
      <w:r>
        <w:rPr>
          <w:spacing w:val="-4"/>
          <w:sz w:val="28"/>
          <w:lang w:val="uk-UA"/>
        </w:rPr>
        <w:t>н</w:t>
      </w:r>
      <w:r>
        <w:rPr>
          <w:spacing w:val="-4"/>
          <w:sz w:val="28"/>
        </w:rPr>
        <w:t>аук: 10.02.19</w:t>
      </w:r>
      <w:r>
        <w:rPr>
          <w:spacing w:val="-4"/>
          <w:sz w:val="28"/>
          <w:lang w:val="uk-UA"/>
        </w:rPr>
        <w:t xml:space="preserve"> </w:t>
      </w:r>
      <w:r>
        <w:rPr>
          <w:spacing w:val="-4"/>
          <w:sz w:val="28"/>
        </w:rPr>
        <w:t xml:space="preserve">/ Белорусс. </w:t>
      </w:r>
      <w:r>
        <w:rPr>
          <w:spacing w:val="-4"/>
          <w:sz w:val="28"/>
          <w:lang w:val="uk-UA"/>
        </w:rPr>
        <w:t>г</w:t>
      </w:r>
      <w:r>
        <w:rPr>
          <w:spacing w:val="-4"/>
          <w:sz w:val="28"/>
        </w:rPr>
        <w:t xml:space="preserve">ос. </w:t>
      </w:r>
      <w:r>
        <w:rPr>
          <w:spacing w:val="-4"/>
          <w:sz w:val="28"/>
          <w:lang w:val="uk-UA"/>
        </w:rPr>
        <w:t>п</w:t>
      </w:r>
      <w:r>
        <w:rPr>
          <w:spacing w:val="-4"/>
          <w:sz w:val="28"/>
        </w:rPr>
        <w:t xml:space="preserve">ед. </w:t>
      </w:r>
      <w:r>
        <w:rPr>
          <w:spacing w:val="-4"/>
          <w:sz w:val="28"/>
          <w:lang w:val="uk-UA"/>
        </w:rPr>
        <w:t>у</w:t>
      </w:r>
      <w:r>
        <w:rPr>
          <w:spacing w:val="-4"/>
          <w:sz w:val="28"/>
        </w:rPr>
        <w:t>н-т им. В.И. Ленина. – Минск, 1989. – 18 с.</w:t>
      </w:r>
    </w:p>
    <w:p w:rsidR="00DF697A" w:rsidRDefault="00DF697A" w:rsidP="00015615">
      <w:pPr>
        <w:numPr>
          <w:ilvl w:val="0"/>
          <w:numId w:val="57"/>
        </w:numPr>
        <w:suppressAutoHyphens w:val="0"/>
        <w:spacing w:line="360" w:lineRule="auto"/>
        <w:jc w:val="both"/>
        <w:rPr>
          <w:sz w:val="28"/>
        </w:rPr>
      </w:pPr>
      <w:r>
        <w:rPr>
          <w:sz w:val="28"/>
        </w:rPr>
        <w:t>Уорф Б. Отношение норм поведения и мышления к языку. Наука и языкознание. Лингвистика и логика // Новое в лингвистике. – М.: Наука, 1960. – Вып. 1. – С. 135 – 168.</w:t>
      </w:r>
    </w:p>
    <w:p w:rsidR="00DF697A" w:rsidRDefault="00DF697A" w:rsidP="00015615">
      <w:pPr>
        <w:numPr>
          <w:ilvl w:val="0"/>
          <w:numId w:val="57"/>
        </w:numPr>
        <w:suppressAutoHyphens w:val="0"/>
        <w:spacing w:line="360" w:lineRule="auto"/>
        <w:jc w:val="both"/>
        <w:rPr>
          <w:sz w:val="28"/>
        </w:rPr>
      </w:pPr>
      <w:r>
        <w:rPr>
          <w:sz w:val="28"/>
          <w:lang w:val="uk-UA"/>
        </w:rPr>
        <w:t>Ур</w:t>
      </w:r>
      <w:r>
        <w:rPr>
          <w:sz w:val="28"/>
        </w:rPr>
        <w:t>ы</w:t>
      </w:r>
      <w:r>
        <w:rPr>
          <w:sz w:val="28"/>
          <w:lang w:val="uk-UA"/>
        </w:rPr>
        <w:t xml:space="preserve">сон Е.В. Языковая картина мира </w:t>
      </w:r>
      <w:r>
        <w:rPr>
          <w:sz w:val="28"/>
          <w:lang w:val="en-US"/>
        </w:rPr>
        <w:t>vs</w:t>
      </w:r>
      <w:r>
        <w:rPr>
          <w:sz w:val="28"/>
        </w:rPr>
        <w:t xml:space="preserve"> обиходные представления (модель восприятия в русском языке) // Вопросы языкознания. – </w:t>
      </w:r>
      <w:r>
        <w:rPr>
          <w:sz w:val="28"/>
          <w:lang w:val="uk-UA"/>
        </w:rPr>
        <w:t>1998. – № 2. – С. 3 – 22.</w:t>
      </w:r>
    </w:p>
    <w:p w:rsidR="00DF697A" w:rsidRDefault="00DF697A" w:rsidP="00015615">
      <w:pPr>
        <w:numPr>
          <w:ilvl w:val="0"/>
          <w:numId w:val="57"/>
        </w:numPr>
        <w:suppressAutoHyphens w:val="0"/>
        <w:spacing w:line="360" w:lineRule="auto"/>
        <w:jc w:val="both"/>
        <w:rPr>
          <w:sz w:val="28"/>
        </w:rPr>
      </w:pPr>
      <w:r>
        <w:rPr>
          <w:sz w:val="28"/>
          <w:lang w:val="uk-UA"/>
        </w:rPr>
        <w:t xml:space="preserve">Уфимцева А.А. </w:t>
      </w:r>
      <w:r>
        <w:rPr>
          <w:sz w:val="28"/>
        </w:rPr>
        <w:t xml:space="preserve">Слово в лексико-семантической системе языка. – М.: Наука. – 1968. – 272 с. </w:t>
      </w:r>
    </w:p>
    <w:p w:rsidR="00DF697A" w:rsidRDefault="00DF697A" w:rsidP="00015615">
      <w:pPr>
        <w:numPr>
          <w:ilvl w:val="0"/>
          <w:numId w:val="57"/>
        </w:numPr>
        <w:suppressAutoHyphens w:val="0"/>
        <w:spacing w:line="360" w:lineRule="auto"/>
        <w:jc w:val="both"/>
        <w:rPr>
          <w:sz w:val="28"/>
        </w:rPr>
      </w:pPr>
      <w:r>
        <w:rPr>
          <w:sz w:val="28"/>
          <w:lang w:val="uk-UA"/>
        </w:rPr>
        <w:t>Филлмор Ч. Фреймы и семантика понимания: Пер. с англ. // Новое в зарубежной лингвистике. – М.: Прогресс, 1988. – Вып. 23</w:t>
      </w:r>
      <w:r>
        <w:rPr>
          <w:sz w:val="28"/>
        </w:rPr>
        <w:t>: Когнитивные аспекты языка. – С. 52 – 9</w:t>
      </w:r>
      <w:r>
        <w:rPr>
          <w:sz w:val="28"/>
          <w:lang w:val="uk-UA"/>
        </w:rPr>
        <w:t>2</w:t>
      </w:r>
      <w:r>
        <w:rPr>
          <w:sz w:val="28"/>
        </w:rPr>
        <w:t>.</w:t>
      </w:r>
    </w:p>
    <w:p w:rsidR="00DF697A" w:rsidRDefault="00DF697A" w:rsidP="00015615">
      <w:pPr>
        <w:numPr>
          <w:ilvl w:val="0"/>
          <w:numId w:val="57"/>
        </w:numPr>
        <w:suppressAutoHyphens w:val="0"/>
        <w:spacing w:line="360" w:lineRule="auto"/>
        <w:jc w:val="both"/>
        <w:rPr>
          <w:sz w:val="28"/>
        </w:rPr>
      </w:pPr>
      <w:r>
        <w:rPr>
          <w:sz w:val="28"/>
          <w:lang w:val="uk-UA"/>
        </w:rPr>
        <w:t>Фрумкина Р.М. Прагматика: новый взгляд // Семиотика и информатика. – 1995. – Вып. 34. – С. 96 – 99.</w:t>
      </w:r>
    </w:p>
    <w:p w:rsidR="00DF697A" w:rsidRDefault="00DF697A" w:rsidP="00015615">
      <w:pPr>
        <w:numPr>
          <w:ilvl w:val="0"/>
          <w:numId w:val="57"/>
        </w:numPr>
        <w:suppressAutoHyphens w:val="0"/>
        <w:autoSpaceDE w:val="0"/>
        <w:autoSpaceDN w:val="0"/>
        <w:spacing w:line="360" w:lineRule="auto"/>
        <w:jc w:val="both"/>
        <w:rPr>
          <w:sz w:val="28"/>
          <w:szCs w:val="28"/>
        </w:rPr>
      </w:pPr>
      <w:r>
        <w:rPr>
          <w:sz w:val="28"/>
          <w:szCs w:val="28"/>
        </w:rPr>
        <w:t>Художні техніки</w:t>
      </w:r>
      <w:r>
        <w:rPr>
          <w:sz w:val="28"/>
          <w:szCs w:val="28"/>
          <w:lang w:val="uk-UA"/>
        </w:rPr>
        <w:t xml:space="preserve"> / Укл. </w:t>
      </w:r>
      <w:r>
        <w:rPr>
          <w:sz w:val="28"/>
          <w:szCs w:val="28"/>
        </w:rPr>
        <w:t>С.П. Свид, В.І. Проців</w:t>
      </w:r>
      <w:r>
        <w:rPr>
          <w:sz w:val="28"/>
          <w:szCs w:val="28"/>
          <w:lang w:val="uk-UA"/>
        </w:rPr>
        <w:t xml:space="preserve">. – </w:t>
      </w:r>
      <w:r>
        <w:rPr>
          <w:sz w:val="28"/>
          <w:szCs w:val="28"/>
        </w:rPr>
        <w:t>К.</w:t>
      </w:r>
      <w:r>
        <w:rPr>
          <w:sz w:val="28"/>
          <w:szCs w:val="28"/>
          <w:lang w:val="uk-UA"/>
        </w:rPr>
        <w:t xml:space="preserve">: </w:t>
      </w:r>
      <w:r>
        <w:rPr>
          <w:sz w:val="28"/>
          <w:szCs w:val="28"/>
        </w:rPr>
        <w:t>Рад.школа,</w:t>
      </w:r>
      <w:r>
        <w:rPr>
          <w:sz w:val="28"/>
          <w:szCs w:val="28"/>
          <w:lang w:val="uk-UA"/>
        </w:rPr>
        <w:t xml:space="preserve"> </w:t>
      </w:r>
      <w:r>
        <w:rPr>
          <w:sz w:val="28"/>
          <w:szCs w:val="28"/>
        </w:rPr>
        <w:t>1977</w:t>
      </w:r>
      <w:r>
        <w:rPr>
          <w:sz w:val="28"/>
          <w:szCs w:val="28"/>
          <w:lang w:val="uk-UA"/>
        </w:rPr>
        <w:t xml:space="preserve">. – </w:t>
      </w:r>
      <w:r>
        <w:rPr>
          <w:sz w:val="28"/>
          <w:szCs w:val="28"/>
        </w:rPr>
        <w:t>77 с.</w:t>
      </w:r>
    </w:p>
    <w:p w:rsidR="00DF697A" w:rsidRDefault="00DF697A" w:rsidP="00015615">
      <w:pPr>
        <w:numPr>
          <w:ilvl w:val="0"/>
          <w:numId w:val="57"/>
        </w:numPr>
        <w:suppressAutoHyphens w:val="0"/>
        <w:spacing w:line="360" w:lineRule="auto"/>
        <w:jc w:val="both"/>
        <w:rPr>
          <w:sz w:val="28"/>
        </w:rPr>
      </w:pPr>
      <w:r>
        <w:rPr>
          <w:sz w:val="28"/>
          <w:lang w:val="uk-UA"/>
        </w:rPr>
        <w:lastRenderedPageBreak/>
        <w:t xml:space="preserve">Ченки А. </w:t>
      </w:r>
      <w:r>
        <w:rPr>
          <w:sz w:val="28"/>
        </w:rPr>
        <w:t>Современные когнитивные подходы к семантике: Сходства и различия в теориях и целях // В</w:t>
      </w:r>
      <w:r>
        <w:rPr>
          <w:sz w:val="28"/>
          <w:lang w:val="uk-UA"/>
        </w:rPr>
        <w:t>опрос</w:t>
      </w:r>
      <w:r>
        <w:rPr>
          <w:sz w:val="28"/>
        </w:rPr>
        <w:t>ы языкознания. – 1996. – № 2. – С. 68 – 78.</w:t>
      </w:r>
    </w:p>
    <w:p w:rsidR="00DF697A" w:rsidRDefault="00DF697A" w:rsidP="00015615">
      <w:pPr>
        <w:numPr>
          <w:ilvl w:val="0"/>
          <w:numId w:val="57"/>
        </w:numPr>
        <w:suppressAutoHyphens w:val="0"/>
        <w:spacing w:line="360" w:lineRule="auto"/>
        <w:jc w:val="both"/>
        <w:rPr>
          <w:sz w:val="28"/>
        </w:rPr>
      </w:pPr>
      <w:r>
        <w:rPr>
          <w:sz w:val="28"/>
          <w:lang w:val="uk-UA"/>
        </w:rPr>
        <w:t xml:space="preserve">Черненко Т.В. Транспозиція у фінансовому дискурсі // Актуальні проблеми філології та перекладознавства: Збірник праць та доповідей Всеукраїнської наукової конференції. 12 – 13 травня 2005 року. – Хмельницький, ХНУ: 2005. – С. 132 – 134. </w:t>
      </w:r>
    </w:p>
    <w:p w:rsidR="00DF697A" w:rsidRDefault="00DF697A" w:rsidP="00015615">
      <w:pPr>
        <w:numPr>
          <w:ilvl w:val="0"/>
          <w:numId w:val="57"/>
        </w:numPr>
        <w:suppressAutoHyphens w:val="0"/>
        <w:spacing w:line="360" w:lineRule="auto"/>
        <w:jc w:val="both"/>
        <w:rPr>
          <w:sz w:val="28"/>
        </w:rPr>
      </w:pPr>
      <w:r>
        <w:rPr>
          <w:sz w:val="28"/>
        </w:rPr>
        <w:t>Чернявская В.Е. От анализа текста к анализу дискурса: Немецкая школа дискурсивного анализа // Филологические науки. – 2003.</w:t>
      </w:r>
      <w:r>
        <w:rPr>
          <w:sz w:val="28"/>
          <w:lang w:val="uk-UA"/>
        </w:rPr>
        <w:t xml:space="preserve"> – </w:t>
      </w:r>
      <w:r>
        <w:rPr>
          <w:sz w:val="28"/>
        </w:rPr>
        <w:t xml:space="preserve">№ 3. – С. 68 – 76. </w:t>
      </w:r>
    </w:p>
    <w:p w:rsidR="00DF697A" w:rsidRDefault="00DF697A" w:rsidP="00015615">
      <w:pPr>
        <w:numPr>
          <w:ilvl w:val="0"/>
          <w:numId w:val="57"/>
        </w:numPr>
        <w:suppressAutoHyphens w:val="0"/>
        <w:spacing w:line="360" w:lineRule="auto"/>
        <w:jc w:val="both"/>
        <w:rPr>
          <w:sz w:val="28"/>
        </w:rPr>
      </w:pPr>
      <w:r>
        <w:rPr>
          <w:sz w:val="28"/>
        </w:rPr>
        <w:t xml:space="preserve">Чурсина Л.Н., Чурсин О.В. Прескриптивный подход к изучению термина [Электронный ресурс] // Университетские чтения 2006. Симпозиум 1. Сек. № 1-20. Актуальные проблемы языкознания и литературоведения. – Режим доступа: </w:t>
      </w:r>
      <w:r>
        <w:rPr>
          <w:sz w:val="28"/>
          <w:u w:val="single"/>
          <w:lang w:val="en-US"/>
        </w:rPr>
        <w:t>http</w:t>
      </w:r>
      <w:r>
        <w:rPr>
          <w:sz w:val="28"/>
          <w:u w:val="single"/>
        </w:rPr>
        <w:t>://</w:t>
      </w:r>
      <w:r>
        <w:rPr>
          <w:sz w:val="28"/>
          <w:u w:val="single"/>
          <w:lang w:val="en-US"/>
        </w:rPr>
        <w:t>pn</w:t>
      </w:r>
      <w:r>
        <w:rPr>
          <w:sz w:val="28"/>
          <w:u w:val="single"/>
        </w:rPr>
        <w:t>.</w:t>
      </w:r>
      <w:r>
        <w:rPr>
          <w:sz w:val="28"/>
          <w:u w:val="single"/>
          <w:lang w:val="en-US"/>
        </w:rPr>
        <w:t>pglu</w:t>
      </w:r>
      <w:r>
        <w:rPr>
          <w:sz w:val="28"/>
          <w:u w:val="single"/>
        </w:rPr>
        <w:t>.</w:t>
      </w:r>
      <w:r>
        <w:rPr>
          <w:sz w:val="28"/>
          <w:u w:val="single"/>
          <w:lang w:val="en-US"/>
        </w:rPr>
        <w:t>ru</w:t>
      </w:r>
      <w:r>
        <w:rPr>
          <w:sz w:val="28"/>
          <w:u w:val="single"/>
        </w:rPr>
        <w:t>.</w:t>
      </w:r>
    </w:p>
    <w:p w:rsidR="00DF697A" w:rsidRDefault="00DF697A" w:rsidP="00015615">
      <w:pPr>
        <w:numPr>
          <w:ilvl w:val="0"/>
          <w:numId w:val="57"/>
        </w:numPr>
        <w:suppressAutoHyphens w:val="0"/>
        <w:spacing w:line="360" w:lineRule="auto"/>
        <w:jc w:val="both"/>
        <w:rPr>
          <w:sz w:val="28"/>
        </w:rPr>
      </w:pPr>
      <w:r>
        <w:rPr>
          <w:sz w:val="28"/>
        </w:rPr>
        <w:t xml:space="preserve">Шавель А.А. Типы семантической организации лексических полей в современном английском языке: Автореф. </w:t>
      </w:r>
      <w:r>
        <w:rPr>
          <w:sz w:val="28"/>
          <w:lang w:val="uk-UA"/>
        </w:rPr>
        <w:t>д</w:t>
      </w:r>
      <w:r>
        <w:rPr>
          <w:sz w:val="28"/>
        </w:rPr>
        <w:t>ис</w:t>
      </w:r>
      <w:r>
        <w:rPr>
          <w:sz w:val="28"/>
          <w:lang w:val="uk-UA"/>
        </w:rPr>
        <w:t xml:space="preserve">. </w:t>
      </w:r>
      <w:r>
        <w:rPr>
          <w:sz w:val="28"/>
        </w:rPr>
        <w:t>… канд.филол. наук: 10.02.04 / Минск. гос. лингв. ун-т. – Минск, 1998. – 18 с.</w:t>
      </w:r>
    </w:p>
    <w:p w:rsidR="00DF697A" w:rsidRDefault="00DF697A" w:rsidP="00015615">
      <w:pPr>
        <w:numPr>
          <w:ilvl w:val="0"/>
          <w:numId w:val="57"/>
        </w:numPr>
        <w:suppressAutoHyphens w:val="0"/>
        <w:spacing w:line="360" w:lineRule="auto"/>
        <w:jc w:val="both"/>
        <w:rPr>
          <w:sz w:val="28"/>
        </w:rPr>
      </w:pPr>
      <w:r>
        <w:rPr>
          <w:sz w:val="28"/>
          <w:lang w:val="uk-UA"/>
        </w:rPr>
        <w:t>Шамаева Ю.Ю. Когнітивна структура концепту “радість”</w:t>
      </w:r>
      <w:r>
        <w:rPr>
          <w:sz w:val="28"/>
        </w:rPr>
        <w:t xml:space="preserve"> </w:t>
      </w:r>
      <w:r>
        <w:rPr>
          <w:sz w:val="28"/>
          <w:lang w:val="uk-UA"/>
        </w:rPr>
        <w:t xml:space="preserve">(на матеріалі англійської мови): </w:t>
      </w:r>
      <w:r>
        <w:rPr>
          <w:sz w:val="28"/>
        </w:rPr>
        <w:t xml:space="preserve">Автореф. дис. … канд.филол. наук: 10.02.04 / </w:t>
      </w:r>
      <w:r>
        <w:rPr>
          <w:sz w:val="28"/>
          <w:lang w:val="uk-UA"/>
        </w:rPr>
        <w:t>Харк.нац.</w:t>
      </w:r>
      <w:r>
        <w:rPr>
          <w:sz w:val="28"/>
        </w:rPr>
        <w:t xml:space="preserve"> ун-т. – </w:t>
      </w:r>
      <w:r>
        <w:rPr>
          <w:sz w:val="28"/>
          <w:lang w:val="uk-UA"/>
        </w:rPr>
        <w:t>Харків</w:t>
      </w:r>
      <w:r>
        <w:rPr>
          <w:sz w:val="28"/>
        </w:rPr>
        <w:t xml:space="preserve">, </w:t>
      </w:r>
      <w:r>
        <w:rPr>
          <w:sz w:val="28"/>
          <w:lang w:val="uk-UA"/>
        </w:rPr>
        <w:t>2004</w:t>
      </w:r>
      <w:r>
        <w:rPr>
          <w:sz w:val="28"/>
        </w:rPr>
        <w:t xml:space="preserve">. – </w:t>
      </w:r>
      <w:r>
        <w:rPr>
          <w:sz w:val="28"/>
          <w:lang w:val="uk-UA"/>
        </w:rPr>
        <w:t>20</w:t>
      </w:r>
      <w:r>
        <w:rPr>
          <w:sz w:val="28"/>
        </w:rPr>
        <w:t xml:space="preserve"> с.</w:t>
      </w:r>
    </w:p>
    <w:p w:rsidR="00DF697A" w:rsidRDefault="00DF697A" w:rsidP="00015615">
      <w:pPr>
        <w:numPr>
          <w:ilvl w:val="0"/>
          <w:numId w:val="57"/>
        </w:numPr>
        <w:suppressAutoHyphens w:val="0"/>
        <w:spacing w:line="360" w:lineRule="auto"/>
        <w:jc w:val="both"/>
        <w:rPr>
          <w:sz w:val="28"/>
        </w:rPr>
      </w:pPr>
      <w:r>
        <w:rPr>
          <w:sz w:val="28"/>
        </w:rPr>
        <w:t xml:space="preserve">Швачко С.О. Термінологізація і детермінологізація слів міри і ваги // Філологічні студії. Науковий часопис. – № 2 (26). – Луцьк, </w:t>
      </w:r>
      <w:r>
        <w:rPr>
          <w:sz w:val="28"/>
          <w:szCs w:val="28"/>
          <w:lang w:val="uk-UA"/>
        </w:rPr>
        <w:t>Вид-во Волин. держ. ун-ту імені Лесі Українки</w:t>
      </w:r>
      <w:r>
        <w:rPr>
          <w:sz w:val="28"/>
        </w:rPr>
        <w:t>, 2004. – С. 248 – 252.</w:t>
      </w:r>
    </w:p>
    <w:p w:rsidR="00DF697A" w:rsidRDefault="00DF697A" w:rsidP="00015615">
      <w:pPr>
        <w:numPr>
          <w:ilvl w:val="0"/>
          <w:numId w:val="57"/>
        </w:numPr>
        <w:suppressAutoHyphens w:val="0"/>
        <w:spacing w:line="360" w:lineRule="auto"/>
        <w:jc w:val="both"/>
        <w:rPr>
          <w:sz w:val="28"/>
        </w:rPr>
      </w:pPr>
      <w:r>
        <w:rPr>
          <w:color w:val="000000"/>
          <w:spacing w:val="3"/>
          <w:sz w:val="28"/>
          <w:szCs w:val="28"/>
        </w:rPr>
        <w:t>Шевченко И.С., Морозова Е.И. Дискурс как мысленно</w:t>
      </w:r>
      <w:r>
        <w:rPr>
          <w:color w:val="000000"/>
          <w:spacing w:val="3"/>
          <w:sz w:val="28"/>
          <w:szCs w:val="28"/>
          <w:lang w:val="uk-UA"/>
        </w:rPr>
        <w:t>-</w:t>
      </w:r>
      <w:r>
        <w:rPr>
          <w:color w:val="000000"/>
          <w:spacing w:val="3"/>
          <w:sz w:val="28"/>
          <w:szCs w:val="28"/>
        </w:rPr>
        <w:t xml:space="preserve">коммуникативное </w:t>
      </w:r>
      <w:r>
        <w:rPr>
          <w:color w:val="000000"/>
          <w:sz w:val="28"/>
          <w:szCs w:val="28"/>
        </w:rPr>
        <w:t>образование</w:t>
      </w:r>
      <w:r>
        <w:rPr>
          <w:color w:val="000000"/>
          <w:sz w:val="28"/>
          <w:szCs w:val="28"/>
          <w:lang w:val="uk-UA"/>
        </w:rPr>
        <w:t xml:space="preserve"> </w:t>
      </w:r>
      <w:r>
        <w:rPr>
          <w:color w:val="000000"/>
          <w:sz w:val="28"/>
          <w:szCs w:val="28"/>
        </w:rPr>
        <w:t xml:space="preserve">// </w:t>
      </w:r>
      <w:r>
        <w:rPr>
          <w:color w:val="000000"/>
          <w:sz w:val="28"/>
          <w:szCs w:val="28"/>
          <w:lang w:val="uk-UA"/>
        </w:rPr>
        <w:t>Вісник Харківського національного університету ім. В.Н. Каразіна.</w:t>
      </w:r>
      <w:r>
        <w:rPr>
          <w:color w:val="000000"/>
          <w:sz w:val="28"/>
          <w:szCs w:val="28"/>
        </w:rPr>
        <w:t xml:space="preserve"> – </w:t>
      </w:r>
      <w:r>
        <w:rPr>
          <w:color w:val="000000"/>
          <w:spacing w:val="4"/>
          <w:sz w:val="28"/>
          <w:szCs w:val="28"/>
          <w:lang w:val="uk-UA"/>
        </w:rPr>
        <w:t xml:space="preserve">2003. – № 580. –  </w:t>
      </w:r>
      <w:r>
        <w:rPr>
          <w:color w:val="000000"/>
          <w:spacing w:val="4"/>
          <w:sz w:val="28"/>
          <w:szCs w:val="28"/>
        </w:rPr>
        <w:t xml:space="preserve">С. </w:t>
      </w:r>
      <w:r>
        <w:rPr>
          <w:color w:val="000000"/>
          <w:spacing w:val="4"/>
          <w:sz w:val="28"/>
          <w:szCs w:val="28"/>
          <w:lang w:val="uk-UA"/>
        </w:rPr>
        <w:t>33 – 38.</w:t>
      </w:r>
    </w:p>
    <w:p w:rsidR="00DF697A" w:rsidRDefault="00DF697A" w:rsidP="00015615">
      <w:pPr>
        <w:numPr>
          <w:ilvl w:val="0"/>
          <w:numId w:val="57"/>
        </w:numPr>
        <w:suppressAutoHyphens w:val="0"/>
        <w:spacing w:line="360" w:lineRule="auto"/>
        <w:jc w:val="both"/>
        <w:rPr>
          <w:sz w:val="28"/>
          <w:lang w:val="uk-UA"/>
        </w:rPr>
      </w:pPr>
      <w:r>
        <w:rPr>
          <w:sz w:val="28"/>
          <w:szCs w:val="28"/>
          <w:lang w:val="uk-UA"/>
        </w:rPr>
        <w:t>Шепітько</w:t>
      </w:r>
      <w:r>
        <w:rPr>
          <w:bCs/>
          <w:sz w:val="28"/>
          <w:szCs w:val="28"/>
          <w:lang w:val="uk-UA"/>
        </w:rPr>
        <w:t xml:space="preserve"> </w:t>
      </w:r>
      <w:r>
        <w:rPr>
          <w:sz w:val="28"/>
          <w:szCs w:val="28"/>
          <w:lang w:val="uk-UA"/>
        </w:rPr>
        <w:t xml:space="preserve">С.В. </w:t>
      </w:r>
      <w:r>
        <w:rPr>
          <w:bCs/>
          <w:sz w:val="28"/>
          <w:szCs w:val="28"/>
          <w:lang w:val="uk-UA"/>
        </w:rPr>
        <w:t>Механізми утворення та закономірності вторинної номінації англійської загальнонаукової дієслівної лексики</w:t>
      </w:r>
      <w:r>
        <w:rPr>
          <w:sz w:val="28"/>
          <w:szCs w:val="28"/>
          <w:lang w:val="uk-UA"/>
        </w:rPr>
        <w:t xml:space="preserve">: Автореф. дис. … канд. філол. наук: 10.02.04 / Харк. нац. ун-т ім. В.Н. Каразіна. — Харків, 2004. — 20 с. </w:t>
      </w:r>
    </w:p>
    <w:p w:rsidR="00DF697A" w:rsidRDefault="00DF697A" w:rsidP="00015615">
      <w:pPr>
        <w:numPr>
          <w:ilvl w:val="0"/>
          <w:numId w:val="57"/>
        </w:numPr>
        <w:suppressAutoHyphens w:val="0"/>
        <w:spacing w:line="360" w:lineRule="auto"/>
        <w:jc w:val="both"/>
        <w:rPr>
          <w:sz w:val="28"/>
        </w:rPr>
      </w:pPr>
      <w:r>
        <w:rPr>
          <w:sz w:val="28"/>
          <w:lang w:val="uk-UA"/>
        </w:rPr>
        <w:lastRenderedPageBreak/>
        <w:t>Ш</w:t>
      </w:r>
      <w:r>
        <w:rPr>
          <w:sz w:val="28"/>
        </w:rPr>
        <w:t>мелёв Д.Н. Полисемия // ЛЭС / Под ред. В.Н. Ярцевой. – М.: Советская энциклопедия, 1990. – С. 382.</w:t>
      </w:r>
    </w:p>
    <w:p w:rsidR="00DF697A" w:rsidRDefault="00DF697A" w:rsidP="00015615">
      <w:pPr>
        <w:numPr>
          <w:ilvl w:val="0"/>
          <w:numId w:val="57"/>
        </w:numPr>
        <w:suppressAutoHyphens w:val="0"/>
        <w:spacing w:line="360" w:lineRule="auto"/>
        <w:jc w:val="both"/>
        <w:rPr>
          <w:sz w:val="28"/>
        </w:rPr>
      </w:pPr>
      <w:r>
        <w:rPr>
          <w:sz w:val="28"/>
          <w:lang w:val="uk-UA"/>
        </w:rPr>
        <w:t>Щур Г.С. Теория поля в лингвистике. – М.: Наука, 1974. – 256 с.</w:t>
      </w:r>
    </w:p>
    <w:p w:rsidR="00DF697A" w:rsidRDefault="00DF697A" w:rsidP="00015615">
      <w:pPr>
        <w:numPr>
          <w:ilvl w:val="0"/>
          <w:numId w:val="57"/>
        </w:numPr>
        <w:suppressAutoHyphens w:val="0"/>
        <w:spacing w:line="360" w:lineRule="auto"/>
        <w:jc w:val="both"/>
        <w:rPr>
          <w:sz w:val="28"/>
        </w:rPr>
      </w:pPr>
      <w:r>
        <w:rPr>
          <w:color w:val="000000"/>
          <w:spacing w:val="2"/>
          <w:sz w:val="28"/>
          <w:szCs w:val="28"/>
        </w:rPr>
        <w:t>Языковая система мира и системная лексикография</w:t>
      </w:r>
      <w:r>
        <w:rPr>
          <w:color w:val="000000"/>
          <w:spacing w:val="2"/>
          <w:sz w:val="28"/>
          <w:szCs w:val="28"/>
          <w:lang w:val="uk-UA"/>
        </w:rPr>
        <w:t xml:space="preserve"> / </w:t>
      </w:r>
      <w:r>
        <w:rPr>
          <w:color w:val="000000"/>
          <w:spacing w:val="2"/>
          <w:sz w:val="28"/>
          <w:szCs w:val="28"/>
        </w:rPr>
        <w:t>В.Ю</w:t>
      </w:r>
      <w:r>
        <w:rPr>
          <w:color w:val="000000"/>
          <w:spacing w:val="2"/>
          <w:sz w:val="28"/>
          <w:szCs w:val="28"/>
          <w:lang w:val="uk-UA"/>
        </w:rPr>
        <w:t>.</w:t>
      </w:r>
      <w:r>
        <w:rPr>
          <w:color w:val="000000"/>
          <w:spacing w:val="2"/>
          <w:sz w:val="28"/>
          <w:szCs w:val="28"/>
        </w:rPr>
        <w:t xml:space="preserve"> Апре-сян</w:t>
      </w:r>
      <w:r>
        <w:rPr>
          <w:color w:val="000000"/>
          <w:spacing w:val="2"/>
          <w:sz w:val="28"/>
          <w:szCs w:val="28"/>
          <w:lang w:val="uk-UA"/>
        </w:rPr>
        <w:t xml:space="preserve">, Ю.Д. Апресян, </w:t>
      </w:r>
      <w:r>
        <w:rPr>
          <w:color w:val="000000"/>
          <w:spacing w:val="2"/>
          <w:sz w:val="28"/>
          <w:szCs w:val="28"/>
        </w:rPr>
        <w:t xml:space="preserve">Е.Э. Бабаева и др.; Отв.ред. Ю.Д. Апресян. – М.: Языки славянских культур, 2006. – 912 с. – </w:t>
      </w:r>
      <w:r>
        <w:rPr>
          <w:sz w:val="28"/>
          <w:lang w:val="uk-UA"/>
        </w:rPr>
        <w:t xml:space="preserve">Библиогр.: с. 845 – 872. </w:t>
      </w:r>
      <w:r>
        <w:rPr>
          <w:color w:val="000000"/>
          <w:spacing w:val="2"/>
          <w:sz w:val="28"/>
          <w:szCs w:val="28"/>
        </w:rPr>
        <w:t xml:space="preserve"> </w:t>
      </w:r>
    </w:p>
    <w:p w:rsidR="00DF697A" w:rsidRDefault="00DF697A" w:rsidP="00015615">
      <w:pPr>
        <w:numPr>
          <w:ilvl w:val="0"/>
          <w:numId w:val="57"/>
        </w:numPr>
        <w:suppressAutoHyphens w:val="0"/>
        <w:spacing w:line="360" w:lineRule="auto"/>
        <w:jc w:val="both"/>
        <w:rPr>
          <w:sz w:val="28"/>
        </w:rPr>
      </w:pPr>
      <w:r>
        <w:rPr>
          <w:sz w:val="28"/>
        </w:rPr>
        <w:t>Якобсон Р. Язык бессознательного. – М.: Гнозис, 1996. – 245 с.</w:t>
      </w:r>
    </w:p>
    <w:p w:rsidR="00DF697A" w:rsidRDefault="00DF697A" w:rsidP="00015615">
      <w:pPr>
        <w:numPr>
          <w:ilvl w:val="0"/>
          <w:numId w:val="57"/>
        </w:numPr>
        <w:suppressAutoHyphens w:val="0"/>
        <w:spacing w:line="360" w:lineRule="auto"/>
        <w:jc w:val="both"/>
        <w:rPr>
          <w:sz w:val="28"/>
        </w:rPr>
      </w:pPr>
      <w:r>
        <w:rPr>
          <w:sz w:val="28"/>
          <w:lang w:val="uk-UA"/>
        </w:rPr>
        <w:t>Яковлева Е.С. Фрагменты русской языковой картины мира (Модели пространства, времени и восприятия). – М.: Гнозис, 1994. – 344</w:t>
      </w:r>
      <w:r>
        <w:rPr>
          <w:sz w:val="28"/>
        </w:rPr>
        <w:t xml:space="preserve"> </w:t>
      </w:r>
      <w:r>
        <w:rPr>
          <w:sz w:val="28"/>
          <w:lang w:val="uk-UA"/>
        </w:rPr>
        <w:t xml:space="preserve"> с.</w:t>
      </w:r>
    </w:p>
    <w:p w:rsidR="00DF697A" w:rsidRDefault="00DF697A" w:rsidP="00015615">
      <w:pPr>
        <w:numPr>
          <w:ilvl w:val="0"/>
          <w:numId w:val="57"/>
        </w:numPr>
        <w:suppressAutoHyphens w:val="0"/>
        <w:spacing w:line="360" w:lineRule="auto"/>
        <w:jc w:val="both"/>
        <w:rPr>
          <w:sz w:val="28"/>
        </w:rPr>
      </w:pPr>
      <w:r>
        <w:rPr>
          <w:sz w:val="28"/>
          <w:lang w:val="uk-UA"/>
        </w:rPr>
        <w:t>Ярцева В.Н. Развитие национального литературного английского языка. – М.: Наука, 1969. – 283 с.</w:t>
      </w:r>
    </w:p>
    <w:p w:rsidR="00DF697A" w:rsidRDefault="00DF697A" w:rsidP="00015615">
      <w:pPr>
        <w:numPr>
          <w:ilvl w:val="0"/>
          <w:numId w:val="57"/>
        </w:numPr>
        <w:suppressAutoHyphens w:val="0"/>
        <w:spacing w:line="360" w:lineRule="auto"/>
        <w:jc w:val="both"/>
        <w:rPr>
          <w:sz w:val="28"/>
        </w:rPr>
      </w:pPr>
      <w:r>
        <w:rPr>
          <w:sz w:val="28"/>
          <w:lang w:val="uk-UA"/>
        </w:rPr>
        <w:t>Ярцева В.Н. Международная роль языка науки // Сб. “</w:t>
      </w:r>
      <w:r>
        <w:rPr>
          <w:sz w:val="28"/>
          <w:lang w:val="en-US"/>
        </w:rPr>
        <w:t>VII</w:t>
      </w:r>
      <w:r>
        <w:rPr>
          <w:sz w:val="28"/>
          <w:lang w:val="uk-UA"/>
        </w:rPr>
        <w:t xml:space="preserve"> Международный социологический конгресс.  Доклады советской делегации”. Варна, 1970. – М., 1970. – С. 93 – 99.</w:t>
      </w:r>
    </w:p>
    <w:p w:rsidR="00DF697A" w:rsidRDefault="00DF697A" w:rsidP="00015615">
      <w:pPr>
        <w:numPr>
          <w:ilvl w:val="0"/>
          <w:numId w:val="57"/>
        </w:numPr>
        <w:suppressAutoHyphens w:val="0"/>
        <w:spacing w:line="360" w:lineRule="auto"/>
        <w:jc w:val="both"/>
        <w:rPr>
          <w:sz w:val="28"/>
        </w:rPr>
      </w:pPr>
      <w:r>
        <w:rPr>
          <w:sz w:val="28"/>
          <w:lang w:val="uk-UA"/>
        </w:rPr>
        <w:t xml:space="preserve">Ярцева В.Н. Научно-техническая революция </w:t>
      </w:r>
      <w:r>
        <w:rPr>
          <w:sz w:val="28"/>
        </w:rPr>
        <w:t xml:space="preserve">и развитие языка // </w:t>
      </w:r>
      <w:r>
        <w:rPr>
          <w:sz w:val="28"/>
          <w:lang w:val="uk-UA"/>
        </w:rPr>
        <w:t xml:space="preserve">Научно-техническая революция </w:t>
      </w:r>
      <w:r>
        <w:rPr>
          <w:sz w:val="28"/>
        </w:rPr>
        <w:t xml:space="preserve">и функционирование языка мира. – М., 1977. – С. 28 –36. </w:t>
      </w:r>
    </w:p>
    <w:p w:rsidR="00DF697A" w:rsidRDefault="00DF697A" w:rsidP="00015615">
      <w:pPr>
        <w:numPr>
          <w:ilvl w:val="0"/>
          <w:numId w:val="57"/>
        </w:numPr>
        <w:suppressAutoHyphens w:val="0"/>
        <w:spacing w:line="360" w:lineRule="auto"/>
        <w:jc w:val="both"/>
        <w:rPr>
          <w:sz w:val="28"/>
          <w:szCs w:val="28"/>
          <w:lang w:val="en-US"/>
        </w:rPr>
      </w:pPr>
      <w:r>
        <w:rPr>
          <w:color w:val="000000"/>
          <w:sz w:val="28"/>
          <w:szCs w:val="28"/>
          <w:lang w:val="en-US"/>
        </w:rPr>
        <w:t>Andreychuk N.</w:t>
      </w:r>
      <w:r>
        <w:rPr>
          <w:color w:val="000000"/>
          <w:sz w:val="28"/>
          <w:szCs w:val="28"/>
          <w:lang w:val="uk-UA"/>
        </w:rPr>
        <w:t>,</w:t>
      </w:r>
      <w:r>
        <w:rPr>
          <w:color w:val="000000"/>
          <w:sz w:val="28"/>
          <w:szCs w:val="28"/>
          <w:lang w:val="en-US"/>
        </w:rPr>
        <w:t>   Holyboroda I.  </w:t>
      </w:r>
      <w:r>
        <w:rPr>
          <w:bCs/>
          <w:color w:val="000000"/>
          <w:sz w:val="28"/>
          <w:szCs w:val="28"/>
          <w:lang w:val="en-US"/>
        </w:rPr>
        <w:t xml:space="preserve">Contrastive </w:t>
      </w:r>
      <w:r>
        <w:rPr>
          <w:bCs/>
          <w:color w:val="000000"/>
          <w:sz w:val="28"/>
          <w:szCs w:val="28"/>
          <w:lang w:val="uk-UA"/>
        </w:rPr>
        <w:t>А</w:t>
      </w:r>
      <w:r>
        <w:rPr>
          <w:bCs/>
          <w:color w:val="000000"/>
          <w:sz w:val="28"/>
          <w:szCs w:val="28"/>
          <w:lang w:val="en-US"/>
        </w:rPr>
        <w:t>nalysis of Words-symbols Denoting Water Element in Ukrainian and English Languages</w:t>
      </w:r>
      <w:r>
        <w:rPr>
          <w:bCs/>
          <w:color w:val="000000"/>
          <w:sz w:val="28"/>
          <w:szCs w:val="28"/>
          <w:lang w:val="uk-UA"/>
        </w:rPr>
        <w:t xml:space="preserve"> // «</w:t>
      </w:r>
      <w:r>
        <w:rPr>
          <w:bCs/>
          <w:color w:val="000000"/>
          <w:sz w:val="28"/>
          <w:szCs w:val="28"/>
          <w:lang w:val="en-US"/>
        </w:rPr>
        <w:t>CAD Systems in Microelectronics, 2003. The Experience of Designing and Application</w:t>
      </w:r>
      <w:r>
        <w:rPr>
          <w:bCs/>
          <w:color w:val="000000"/>
          <w:sz w:val="28"/>
          <w:szCs w:val="28"/>
          <w:lang w:val="uk-UA"/>
        </w:rPr>
        <w:t> </w:t>
      </w:r>
      <w:r>
        <w:rPr>
          <w:bCs/>
          <w:color w:val="000000"/>
          <w:sz w:val="28"/>
          <w:szCs w:val="28"/>
          <w:lang w:val="en-US"/>
        </w:rPr>
        <w:t>of</w:t>
      </w:r>
      <w:r>
        <w:rPr>
          <w:bCs/>
          <w:color w:val="000000"/>
          <w:sz w:val="28"/>
          <w:szCs w:val="28"/>
          <w:lang w:val="uk-UA"/>
        </w:rPr>
        <w:t>»:</w:t>
      </w:r>
      <w:r>
        <w:rPr>
          <w:bCs/>
          <w:color w:val="000000"/>
          <w:sz w:val="28"/>
          <w:szCs w:val="28"/>
          <w:lang w:val="en-US"/>
        </w:rPr>
        <w:t xml:space="preserve"> Proceedings of the 7th International Conference</w:t>
      </w:r>
      <w:r>
        <w:rPr>
          <w:bCs/>
          <w:color w:val="000000"/>
          <w:sz w:val="28"/>
          <w:szCs w:val="28"/>
          <w:lang w:val="uk-UA"/>
        </w:rPr>
        <w:t> (</w:t>
      </w:r>
      <w:r>
        <w:rPr>
          <w:color w:val="000000"/>
          <w:sz w:val="28"/>
          <w:szCs w:val="28"/>
          <w:lang w:val="en-US"/>
        </w:rPr>
        <w:t>18</w:t>
      </w:r>
      <w:r>
        <w:rPr>
          <w:color w:val="000000"/>
          <w:sz w:val="28"/>
          <w:szCs w:val="28"/>
          <w:lang w:val="uk-UA"/>
        </w:rPr>
        <w:t xml:space="preserve"> – </w:t>
      </w:r>
      <w:r>
        <w:rPr>
          <w:color w:val="000000"/>
          <w:sz w:val="28"/>
          <w:szCs w:val="28"/>
          <w:lang w:val="en-US"/>
        </w:rPr>
        <w:t>22</w:t>
      </w:r>
      <w:r>
        <w:rPr>
          <w:color w:val="000000"/>
          <w:sz w:val="28"/>
          <w:szCs w:val="28"/>
          <w:lang w:val="uk-UA"/>
        </w:rPr>
        <w:t xml:space="preserve"> </w:t>
      </w:r>
      <w:r>
        <w:rPr>
          <w:color w:val="000000"/>
          <w:sz w:val="28"/>
          <w:szCs w:val="28"/>
          <w:lang w:val="en-US"/>
        </w:rPr>
        <w:t xml:space="preserve">February, 2003). </w:t>
      </w:r>
      <w:r>
        <w:rPr>
          <w:color w:val="000000"/>
          <w:sz w:val="28"/>
          <w:szCs w:val="28"/>
          <w:lang w:val="uk-UA"/>
        </w:rPr>
        <w:t>– Львів, ЛНУ, 2003. – С. 551 – 553.</w:t>
      </w:r>
    </w:p>
    <w:p w:rsidR="00DF697A" w:rsidRDefault="00DF697A" w:rsidP="00015615">
      <w:pPr>
        <w:numPr>
          <w:ilvl w:val="0"/>
          <w:numId w:val="57"/>
        </w:numPr>
        <w:suppressAutoHyphens w:val="0"/>
        <w:spacing w:line="360" w:lineRule="auto"/>
        <w:jc w:val="both"/>
        <w:rPr>
          <w:sz w:val="28"/>
          <w:lang w:val="en-GB"/>
        </w:rPr>
      </w:pPr>
      <w:r>
        <w:rPr>
          <w:sz w:val="28"/>
          <w:lang w:val="en-US"/>
        </w:rPr>
        <w:t>Ballweg-Schramm A. Some Comments on Lexical Fields and Their Use in Lexicography // Words, Worlds, and Concepts. – Berlin, N.Y.: Hans-Jürgen Eikmeyer and Hannes Rieser, de Gruyter, 1981. – P. 462 – 468.</w:t>
      </w:r>
    </w:p>
    <w:p w:rsidR="00DF697A" w:rsidRDefault="00DF697A" w:rsidP="00015615">
      <w:pPr>
        <w:numPr>
          <w:ilvl w:val="0"/>
          <w:numId w:val="57"/>
        </w:numPr>
        <w:suppressAutoHyphens w:val="0"/>
        <w:spacing w:line="360" w:lineRule="auto"/>
        <w:jc w:val="both"/>
        <w:rPr>
          <w:sz w:val="28"/>
          <w:lang w:val="en-GB"/>
        </w:rPr>
      </w:pPr>
      <w:r>
        <w:rPr>
          <w:sz w:val="28"/>
          <w:lang w:val="en-US"/>
        </w:rPr>
        <w:t>Barsalou L. Frames, Concepts, and Conceptual Fields // Frames, Fields and Concepts. – Hillsdale, New Jersey: Lawrence Erlbaum Associates, 1992. – P. 21 – 75.</w:t>
      </w:r>
    </w:p>
    <w:p w:rsidR="00DF697A" w:rsidRDefault="00DF697A" w:rsidP="00015615">
      <w:pPr>
        <w:numPr>
          <w:ilvl w:val="0"/>
          <w:numId w:val="57"/>
        </w:numPr>
        <w:suppressAutoHyphens w:val="0"/>
        <w:spacing w:line="360" w:lineRule="auto"/>
        <w:jc w:val="both"/>
        <w:rPr>
          <w:sz w:val="28"/>
          <w:lang w:val="en-GB"/>
        </w:rPr>
      </w:pPr>
      <w:r>
        <w:rPr>
          <w:sz w:val="28"/>
          <w:lang w:val="en-US"/>
        </w:rPr>
        <w:t>Baugh Albert C., Cable Thomas. A History of the English Language. – 4</w:t>
      </w:r>
      <w:r>
        <w:rPr>
          <w:sz w:val="28"/>
          <w:vertAlign w:val="superscript"/>
          <w:lang w:val="en-US"/>
        </w:rPr>
        <w:t>th</w:t>
      </w:r>
      <w:r>
        <w:rPr>
          <w:sz w:val="28"/>
          <w:lang w:val="en-US"/>
        </w:rPr>
        <w:t xml:space="preserve"> ed. London, Routledge, 1994. – 444 p.</w:t>
      </w:r>
    </w:p>
    <w:p w:rsidR="00DF697A" w:rsidRDefault="00DF697A" w:rsidP="00015615">
      <w:pPr>
        <w:numPr>
          <w:ilvl w:val="0"/>
          <w:numId w:val="57"/>
        </w:numPr>
        <w:suppressAutoHyphens w:val="0"/>
        <w:spacing w:line="360" w:lineRule="auto"/>
        <w:jc w:val="both"/>
        <w:rPr>
          <w:sz w:val="28"/>
          <w:lang w:val="en-GB"/>
        </w:rPr>
      </w:pPr>
      <w:r>
        <w:rPr>
          <w:sz w:val="28"/>
          <w:lang w:val="en-US"/>
        </w:rPr>
        <w:t>Body Art // English Learner’s Digest. – #2. – 2003. – P. 6 – 7.</w:t>
      </w:r>
    </w:p>
    <w:p w:rsidR="00DF697A" w:rsidRDefault="00DF697A" w:rsidP="00015615">
      <w:pPr>
        <w:numPr>
          <w:ilvl w:val="0"/>
          <w:numId w:val="57"/>
        </w:numPr>
        <w:suppressAutoHyphens w:val="0"/>
        <w:spacing w:line="360" w:lineRule="auto"/>
        <w:jc w:val="both"/>
        <w:rPr>
          <w:sz w:val="28"/>
          <w:lang w:val="en-GB"/>
        </w:rPr>
      </w:pPr>
      <w:r>
        <w:rPr>
          <w:sz w:val="28"/>
          <w:lang w:val="en-US"/>
        </w:rPr>
        <w:lastRenderedPageBreak/>
        <w:t>Brown G.</w:t>
      </w:r>
      <w:r>
        <w:rPr>
          <w:sz w:val="28"/>
          <w:lang w:val="uk-UA"/>
        </w:rPr>
        <w:t>,</w:t>
      </w:r>
      <w:r>
        <w:rPr>
          <w:sz w:val="28"/>
          <w:lang w:val="en-US"/>
        </w:rPr>
        <w:t xml:space="preserve"> Yule. G. Discourse Analysis. – Cambridge: CUP, 1996.</w:t>
      </w:r>
      <w:r>
        <w:rPr>
          <w:sz w:val="28"/>
          <w:lang w:val="uk-UA"/>
        </w:rPr>
        <w:t xml:space="preserve"> – 288 р.</w:t>
      </w:r>
    </w:p>
    <w:p w:rsidR="00DF697A" w:rsidRDefault="00DF697A" w:rsidP="00015615">
      <w:pPr>
        <w:numPr>
          <w:ilvl w:val="0"/>
          <w:numId w:val="57"/>
        </w:numPr>
        <w:suppressAutoHyphens w:val="0"/>
        <w:spacing w:line="360" w:lineRule="auto"/>
        <w:jc w:val="both"/>
        <w:rPr>
          <w:sz w:val="28"/>
          <w:lang w:val="en-GB"/>
        </w:rPr>
      </w:pPr>
      <w:r>
        <w:rPr>
          <w:sz w:val="28"/>
          <w:lang w:val="en-US"/>
        </w:rPr>
        <w:t>Buck L. Moving Targets 2.</w:t>
      </w:r>
      <w:r>
        <w:rPr>
          <w:sz w:val="28"/>
          <w:lang w:val="en-GB"/>
        </w:rPr>
        <w:t xml:space="preserve"> </w:t>
      </w:r>
      <w:r>
        <w:rPr>
          <w:sz w:val="28"/>
          <w:lang w:val="en-US"/>
        </w:rPr>
        <w:t>A User’s Guide to British Art Now. – L., Tate Publishing, 2000. – 278 p.</w:t>
      </w:r>
    </w:p>
    <w:p w:rsidR="00DF697A" w:rsidRDefault="00DF697A" w:rsidP="00015615">
      <w:pPr>
        <w:numPr>
          <w:ilvl w:val="0"/>
          <w:numId w:val="57"/>
        </w:numPr>
        <w:suppressAutoHyphens w:val="0"/>
        <w:spacing w:line="360" w:lineRule="auto"/>
        <w:jc w:val="both"/>
        <w:rPr>
          <w:sz w:val="28"/>
          <w:lang w:val="en-GB"/>
        </w:rPr>
      </w:pPr>
      <w:r>
        <w:rPr>
          <w:sz w:val="28"/>
          <w:lang w:val="en-US"/>
        </w:rPr>
        <w:t xml:space="preserve">Buck L., Dodd P. Relative Values, or What’s </w:t>
      </w:r>
      <w:r>
        <w:rPr>
          <w:sz w:val="28"/>
        </w:rPr>
        <w:t>А</w:t>
      </w:r>
      <w:r>
        <w:rPr>
          <w:sz w:val="28"/>
          <w:lang w:val="en-US"/>
        </w:rPr>
        <w:t>rt Worth? – BBC Books, 1991. – 176 p.</w:t>
      </w:r>
    </w:p>
    <w:p w:rsidR="00DF697A" w:rsidRDefault="00DF697A" w:rsidP="00015615">
      <w:pPr>
        <w:numPr>
          <w:ilvl w:val="0"/>
          <w:numId w:val="57"/>
        </w:numPr>
        <w:suppressAutoHyphens w:val="0"/>
        <w:spacing w:line="360" w:lineRule="auto"/>
        <w:jc w:val="both"/>
        <w:rPr>
          <w:sz w:val="28"/>
          <w:lang w:val="en-GB"/>
        </w:rPr>
      </w:pPr>
      <w:r>
        <w:rPr>
          <w:sz w:val="28"/>
          <w:lang w:val="en-US"/>
        </w:rPr>
        <w:t xml:space="preserve">Chaffin R. The Concept Of Semantic Relation // Frames, fields and concepts. – Hillsdale, New Jersey: Lawrence Erlbaum Associates, 1992. – P. 253 – 288. </w:t>
      </w:r>
    </w:p>
    <w:p w:rsidR="00DF697A" w:rsidRDefault="00DF697A" w:rsidP="00015615">
      <w:pPr>
        <w:numPr>
          <w:ilvl w:val="0"/>
          <w:numId w:val="57"/>
        </w:numPr>
        <w:suppressAutoHyphens w:val="0"/>
        <w:spacing w:line="360" w:lineRule="auto"/>
        <w:jc w:val="both"/>
        <w:rPr>
          <w:sz w:val="28"/>
          <w:lang w:val="en-GB"/>
        </w:rPr>
      </w:pPr>
      <w:r>
        <w:rPr>
          <w:sz w:val="28"/>
          <w:lang w:val="en-GB"/>
        </w:rPr>
        <w:t>Chomsky N. Language and Problems of Knowledge. – Cambridge, Massachussetts: The MIT Press, 1988. – 204 p.</w:t>
      </w:r>
    </w:p>
    <w:p w:rsidR="00DF697A" w:rsidRDefault="00DF697A" w:rsidP="00015615">
      <w:pPr>
        <w:numPr>
          <w:ilvl w:val="0"/>
          <w:numId w:val="57"/>
        </w:numPr>
        <w:suppressAutoHyphens w:val="0"/>
        <w:spacing w:line="360" w:lineRule="auto"/>
        <w:jc w:val="both"/>
        <w:rPr>
          <w:sz w:val="28"/>
          <w:lang w:val="en-GB"/>
        </w:rPr>
      </w:pPr>
      <w:r>
        <w:rPr>
          <w:sz w:val="28"/>
          <w:lang w:val="en-GB"/>
        </w:rPr>
        <w:t>Clark H. Semantics and Compehension. – The Hague, Paris: Mouton, 1976. – P. 10 – 20.</w:t>
      </w:r>
    </w:p>
    <w:p w:rsidR="00DF697A" w:rsidRDefault="00DF697A" w:rsidP="00015615">
      <w:pPr>
        <w:numPr>
          <w:ilvl w:val="0"/>
          <w:numId w:val="57"/>
        </w:numPr>
        <w:suppressAutoHyphens w:val="0"/>
        <w:spacing w:line="360" w:lineRule="auto"/>
        <w:jc w:val="both"/>
        <w:rPr>
          <w:sz w:val="28"/>
          <w:lang w:val="en-GB"/>
        </w:rPr>
      </w:pPr>
      <w:r>
        <w:rPr>
          <w:sz w:val="28"/>
          <w:lang w:val="en-GB"/>
        </w:rPr>
        <w:t xml:space="preserve">Coddard C. Semantic Analysis. – Oxford: OUP, 1998. –  411 p. </w:t>
      </w:r>
    </w:p>
    <w:p w:rsidR="00DF697A" w:rsidRDefault="00DF697A" w:rsidP="00015615">
      <w:pPr>
        <w:numPr>
          <w:ilvl w:val="0"/>
          <w:numId w:val="57"/>
        </w:numPr>
        <w:suppressAutoHyphens w:val="0"/>
        <w:spacing w:line="360" w:lineRule="auto"/>
        <w:jc w:val="both"/>
        <w:rPr>
          <w:sz w:val="28"/>
          <w:lang w:val="en-GB"/>
        </w:rPr>
      </w:pPr>
      <w:r>
        <w:rPr>
          <w:sz w:val="28"/>
          <w:lang w:val="en-GB"/>
        </w:rPr>
        <w:t xml:space="preserve">Collings M. This is Modern Art. – London: Weidenfeld &amp; Nicolson, 1999. – 224 p. </w:t>
      </w:r>
    </w:p>
    <w:p w:rsidR="00DF697A" w:rsidRDefault="00DF697A" w:rsidP="00015615">
      <w:pPr>
        <w:numPr>
          <w:ilvl w:val="0"/>
          <w:numId w:val="57"/>
        </w:numPr>
        <w:suppressAutoHyphens w:val="0"/>
        <w:spacing w:line="360" w:lineRule="auto"/>
        <w:jc w:val="both"/>
        <w:rPr>
          <w:spacing w:val="-6"/>
          <w:sz w:val="28"/>
          <w:lang w:val="en-GB"/>
        </w:rPr>
      </w:pPr>
      <w:r>
        <w:rPr>
          <w:spacing w:val="-6"/>
          <w:sz w:val="28"/>
          <w:lang w:val="en-GB"/>
        </w:rPr>
        <w:t xml:space="preserve">Collings M. Art Crazy Nation. – London: 21 Publishing, 2001. – 219 p. </w:t>
      </w:r>
    </w:p>
    <w:p w:rsidR="00DF697A" w:rsidRDefault="00DF697A" w:rsidP="00015615">
      <w:pPr>
        <w:numPr>
          <w:ilvl w:val="0"/>
          <w:numId w:val="57"/>
        </w:numPr>
        <w:suppressAutoHyphens w:val="0"/>
        <w:spacing w:line="360" w:lineRule="auto"/>
        <w:jc w:val="both"/>
        <w:rPr>
          <w:sz w:val="28"/>
          <w:lang w:val="en-GB"/>
        </w:rPr>
      </w:pPr>
      <w:r>
        <w:rPr>
          <w:sz w:val="28"/>
          <w:lang w:val="en-GB"/>
        </w:rPr>
        <w:t>Cruse D. Lexical Semantics. – Cambridge: CUP, 1986. – P. 20 – 40.</w:t>
      </w:r>
    </w:p>
    <w:p w:rsidR="00DF697A" w:rsidRDefault="00DF697A" w:rsidP="00015615">
      <w:pPr>
        <w:numPr>
          <w:ilvl w:val="0"/>
          <w:numId w:val="57"/>
        </w:numPr>
        <w:suppressAutoHyphens w:val="0"/>
        <w:spacing w:line="360" w:lineRule="auto"/>
        <w:jc w:val="both"/>
        <w:rPr>
          <w:sz w:val="28"/>
          <w:lang w:val="en-GB"/>
        </w:rPr>
      </w:pPr>
      <w:r>
        <w:rPr>
          <w:sz w:val="28"/>
          <w:lang w:val="en-US"/>
        </w:rPr>
        <w:t xml:space="preserve">Depecker L. Terminology: An Autonomous Discipline? // Traduire. – 2002. – </w:t>
      </w:r>
      <w:r>
        <w:rPr>
          <w:sz w:val="28"/>
          <w:lang w:val="en-GB"/>
        </w:rPr>
        <w:t>№ 193. – P. 27 – 40.</w:t>
      </w:r>
    </w:p>
    <w:p w:rsidR="00DF697A" w:rsidRDefault="00DF697A" w:rsidP="00015615">
      <w:pPr>
        <w:numPr>
          <w:ilvl w:val="0"/>
          <w:numId w:val="57"/>
        </w:numPr>
        <w:suppressAutoHyphens w:val="0"/>
        <w:spacing w:line="360" w:lineRule="auto"/>
        <w:jc w:val="both"/>
        <w:rPr>
          <w:sz w:val="28"/>
          <w:lang w:val="en-GB"/>
        </w:rPr>
      </w:pPr>
      <w:r>
        <w:rPr>
          <w:sz w:val="28"/>
          <w:lang w:val="en-US"/>
        </w:rPr>
        <w:t>Dijk T.A. van. Handbook of Discourse Analysis: Dimensions of Discourse, Vol. 2. – London: Academic Press, 1985. – 428 p.</w:t>
      </w:r>
    </w:p>
    <w:p w:rsidR="00DF697A" w:rsidRDefault="00DF697A" w:rsidP="00015615">
      <w:pPr>
        <w:numPr>
          <w:ilvl w:val="0"/>
          <w:numId w:val="57"/>
        </w:numPr>
        <w:suppressAutoHyphens w:val="0"/>
        <w:spacing w:line="360" w:lineRule="auto"/>
        <w:jc w:val="both"/>
        <w:rPr>
          <w:sz w:val="28"/>
          <w:lang w:val="en-GB"/>
        </w:rPr>
      </w:pPr>
      <w:r>
        <w:rPr>
          <w:color w:val="000000"/>
          <w:spacing w:val="-3"/>
          <w:sz w:val="28"/>
          <w:szCs w:val="28"/>
          <w:lang w:val="en-US"/>
        </w:rPr>
        <w:t>Felber H. International Standartization of Terminology</w:t>
      </w:r>
      <w:r>
        <w:rPr>
          <w:color w:val="000000"/>
          <w:spacing w:val="-3"/>
          <w:sz w:val="28"/>
          <w:szCs w:val="28"/>
          <w:lang w:val="en-GB"/>
        </w:rPr>
        <w:t xml:space="preserve"> </w:t>
      </w:r>
      <w:r>
        <w:rPr>
          <w:color w:val="000000"/>
          <w:spacing w:val="-3"/>
          <w:sz w:val="28"/>
          <w:szCs w:val="28"/>
          <w:lang w:val="en-US"/>
        </w:rPr>
        <w:t xml:space="preserve">// International Journal </w:t>
      </w:r>
      <w:r>
        <w:rPr>
          <w:color w:val="000000"/>
          <w:spacing w:val="-4"/>
          <w:sz w:val="28"/>
          <w:szCs w:val="28"/>
          <w:lang w:val="en-US"/>
        </w:rPr>
        <w:t xml:space="preserve">of Sociology of Language. Vol.23. Standartization of Nomenclature. </w:t>
      </w:r>
      <w:r>
        <w:rPr>
          <w:color w:val="000000"/>
          <w:sz w:val="28"/>
          <w:szCs w:val="28"/>
          <w:lang w:val="en-GB"/>
        </w:rPr>
        <w:t xml:space="preserve">– </w:t>
      </w:r>
      <w:r>
        <w:rPr>
          <w:color w:val="000000"/>
          <w:spacing w:val="-4"/>
          <w:sz w:val="28"/>
          <w:szCs w:val="28"/>
          <w:lang w:val="uk-UA"/>
        </w:rPr>
        <w:t xml:space="preserve"> </w:t>
      </w:r>
      <w:r>
        <w:rPr>
          <w:color w:val="000000"/>
          <w:spacing w:val="-4"/>
          <w:sz w:val="28"/>
          <w:szCs w:val="28"/>
          <w:lang w:val="en-US"/>
        </w:rPr>
        <w:t>The Hague-</w:t>
      </w:r>
      <w:r>
        <w:rPr>
          <w:color w:val="000000"/>
          <w:spacing w:val="1"/>
          <w:sz w:val="28"/>
          <w:szCs w:val="28"/>
          <w:lang w:val="en-US"/>
        </w:rPr>
        <w:t xml:space="preserve">Paris-New York: Mouton Publishers, </w:t>
      </w:r>
      <w:r>
        <w:rPr>
          <w:color w:val="000000"/>
          <w:spacing w:val="1"/>
          <w:sz w:val="28"/>
          <w:szCs w:val="28"/>
          <w:lang w:val="uk-UA"/>
        </w:rPr>
        <w:t xml:space="preserve">1980. </w:t>
      </w:r>
      <w:r>
        <w:rPr>
          <w:color w:val="000000"/>
          <w:sz w:val="28"/>
          <w:szCs w:val="28"/>
          <w:lang w:val="en-GB"/>
        </w:rPr>
        <w:t xml:space="preserve">– </w:t>
      </w:r>
      <w:r>
        <w:rPr>
          <w:color w:val="000000"/>
          <w:spacing w:val="1"/>
          <w:sz w:val="28"/>
          <w:szCs w:val="28"/>
          <w:lang w:val="en-US"/>
        </w:rPr>
        <w:t xml:space="preserve">P. </w:t>
      </w:r>
      <w:r>
        <w:rPr>
          <w:color w:val="000000"/>
          <w:spacing w:val="1"/>
          <w:sz w:val="28"/>
          <w:szCs w:val="28"/>
          <w:lang w:val="uk-UA"/>
        </w:rPr>
        <w:t>67</w:t>
      </w:r>
      <w:r>
        <w:rPr>
          <w:color w:val="000000"/>
          <w:sz w:val="28"/>
          <w:szCs w:val="28"/>
          <w:lang w:val="en-GB"/>
        </w:rPr>
        <w:t xml:space="preserve">– </w:t>
      </w:r>
      <w:r>
        <w:rPr>
          <w:color w:val="000000"/>
          <w:spacing w:val="1"/>
          <w:sz w:val="28"/>
          <w:szCs w:val="28"/>
          <w:lang w:val="uk-UA"/>
        </w:rPr>
        <w:t>80.</w:t>
      </w:r>
    </w:p>
    <w:p w:rsidR="00DF697A" w:rsidRDefault="00DF697A" w:rsidP="00015615">
      <w:pPr>
        <w:numPr>
          <w:ilvl w:val="0"/>
          <w:numId w:val="57"/>
        </w:numPr>
        <w:suppressAutoHyphens w:val="0"/>
        <w:spacing w:line="360" w:lineRule="auto"/>
        <w:jc w:val="both"/>
        <w:rPr>
          <w:sz w:val="28"/>
          <w:lang w:val="en-GB"/>
        </w:rPr>
      </w:pPr>
      <w:r>
        <w:rPr>
          <w:color w:val="000000"/>
          <w:spacing w:val="1"/>
          <w:sz w:val="28"/>
          <w:szCs w:val="28"/>
          <w:lang w:val="en-US"/>
        </w:rPr>
        <w:t xml:space="preserve">Fillmore Ch. J. Scenes and Frames Semantics // Linguistic Structures Processing / Ed. by A. Zampolli. – Amsterdam: North-Holland, 1977. – P. 55 </w:t>
      </w:r>
      <w:r>
        <w:rPr>
          <w:color w:val="000000"/>
          <w:sz w:val="28"/>
          <w:szCs w:val="28"/>
          <w:lang w:val="en-GB"/>
        </w:rPr>
        <w:t xml:space="preserve">– </w:t>
      </w:r>
      <w:r>
        <w:rPr>
          <w:color w:val="000000"/>
          <w:spacing w:val="1"/>
          <w:sz w:val="28"/>
          <w:szCs w:val="28"/>
          <w:lang w:val="en-US"/>
        </w:rPr>
        <w:t>81.</w:t>
      </w:r>
    </w:p>
    <w:p w:rsidR="00DF697A" w:rsidRDefault="00DF697A" w:rsidP="00015615">
      <w:pPr>
        <w:numPr>
          <w:ilvl w:val="0"/>
          <w:numId w:val="57"/>
        </w:numPr>
        <w:suppressAutoHyphens w:val="0"/>
        <w:spacing w:line="360" w:lineRule="auto"/>
        <w:jc w:val="both"/>
        <w:rPr>
          <w:sz w:val="28"/>
          <w:lang w:val="en-GB"/>
        </w:rPr>
      </w:pPr>
      <w:r>
        <w:rPr>
          <w:color w:val="000000"/>
          <w:spacing w:val="1"/>
          <w:sz w:val="28"/>
          <w:szCs w:val="28"/>
          <w:lang w:val="en-US"/>
        </w:rPr>
        <w:t>Fillmore Ch. J. Frame Semantics // Linguistics in the Morning Calm: Selected papers from the SICOL. – Seoul: Hanshin, 1982. – P. 111 – 138.</w:t>
      </w:r>
    </w:p>
    <w:p w:rsidR="00DF697A" w:rsidRDefault="00DF697A" w:rsidP="00015615">
      <w:pPr>
        <w:numPr>
          <w:ilvl w:val="0"/>
          <w:numId w:val="57"/>
        </w:numPr>
        <w:suppressAutoHyphens w:val="0"/>
        <w:spacing w:line="360" w:lineRule="auto"/>
        <w:jc w:val="both"/>
        <w:rPr>
          <w:sz w:val="28"/>
          <w:lang w:val="en-GB"/>
        </w:rPr>
      </w:pPr>
      <w:r>
        <w:rPr>
          <w:color w:val="000000"/>
          <w:spacing w:val="1"/>
          <w:sz w:val="28"/>
          <w:szCs w:val="28"/>
          <w:lang w:val="en-US"/>
        </w:rPr>
        <w:lastRenderedPageBreak/>
        <w:t>Fillmore Ch. J. Frames and the Semantics of Understanding // Quaderni di Semantica. – 1985. – Vol. 6.</w:t>
      </w:r>
      <w:r>
        <w:rPr>
          <w:color w:val="000000"/>
          <w:spacing w:val="1"/>
          <w:sz w:val="28"/>
          <w:szCs w:val="28"/>
          <w:lang w:val="en-GB"/>
        </w:rPr>
        <w:t xml:space="preserve"> – №</w:t>
      </w:r>
      <w:r>
        <w:rPr>
          <w:color w:val="000000"/>
          <w:spacing w:val="1"/>
          <w:sz w:val="28"/>
          <w:szCs w:val="28"/>
          <w:lang w:val="en-US"/>
        </w:rPr>
        <w:t xml:space="preserve"> 2.  – P. 222 – 254. </w:t>
      </w:r>
    </w:p>
    <w:p w:rsidR="00DF697A" w:rsidRDefault="00DF697A" w:rsidP="00015615">
      <w:pPr>
        <w:numPr>
          <w:ilvl w:val="0"/>
          <w:numId w:val="57"/>
        </w:numPr>
        <w:suppressAutoHyphens w:val="0"/>
        <w:spacing w:line="360" w:lineRule="auto"/>
        <w:jc w:val="both"/>
        <w:rPr>
          <w:sz w:val="28"/>
          <w:lang w:val="en-GB"/>
        </w:rPr>
      </w:pPr>
      <w:r>
        <w:rPr>
          <w:color w:val="000000"/>
          <w:spacing w:val="1"/>
          <w:sz w:val="28"/>
          <w:szCs w:val="28"/>
          <w:lang w:val="en-US"/>
        </w:rPr>
        <w:t xml:space="preserve">Fillmore Ch. J. &amp; Atkins B. Toward a Frame-based Lexicon: the Semantics of Risk and its Neighbours // </w:t>
      </w:r>
      <w:r>
        <w:rPr>
          <w:sz w:val="28"/>
          <w:lang w:val="en-US"/>
        </w:rPr>
        <w:t>Frames, Fields and Concepts. – Hillsdale, New Jersey: Lawrence Erlbaum Associates, 1992. – P.75 – 80.</w:t>
      </w:r>
    </w:p>
    <w:p w:rsidR="00DF697A" w:rsidRDefault="00DF697A" w:rsidP="00015615">
      <w:pPr>
        <w:numPr>
          <w:ilvl w:val="0"/>
          <w:numId w:val="57"/>
        </w:numPr>
        <w:suppressAutoHyphens w:val="0"/>
        <w:spacing w:line="360" w:lineRule="auto"/>
        <w:jc w:val="both"/>
        <w:rPr>
          <w:spacing w:val="-6"/>
          <w:sz w:val="28"/>
          <w:lang w:val="en-GB"/>
        </w:rPr>
      </w:pPr>
      <w:r>
        <w:rPr>
          <w:color w:val="000000"/>
          <w:spacing w:val="-6"/>
          <w:sz w:val="28"/>
          <w:szCs w:val="28"/>
          <w:lang w:val="en-US"/>
        </w:rPr>
        <w:t xml:space="preserve">Fodor J.A. Connectionism and Cognitive Architecture: A Critical Analysis/ J.A. Fodor, Z.W. Pylyshin // Cognition. – 1988. – </w:t>
      </w:r>
      <w:r>
        <w:rPr>
          <w:color w:val="000000"/>
          <w:spacing w:val="-6"/>
          <w:sz w:val="28"/>
          <w:szCs w:val="28"/>
          <w:lang w:val="en-GB"/>
        </w:rPr>
        <w:t xml:space="preserve">№ </w:t>
      </w:r>
      <w:r>
        <w:rPr>
          <w:color w:val="000000"/>
          <w:spacing w:val="-6"/>
          <w:sz w:val="28"/>
          <w:szCs w:val="28"/>
          <w:lang w:val="en-US"/>
        </w:rPr>
        <w:t>28. – P. 3 –71.</w:t>
      </w:r>
    </w:p>
    <w:p w:rsidR="00DF697A" w:rsidRDefault="00DF697A" w:rsidP="00015615">
      <w:pPr>
        <w:numPr>
          <w:ilvl w:val="0"/>
          <w:numId w:val="57"/>
        </w:numPr>
        <w:suppressAutoHyphens w:val="0"/>
        <w:spacing w:line="360" w:lineRule="auto"/>
        <w:jc w:val="both"/>
        <w:rPr>
          <w:sz w:val="28"/>
          <w:lang w:val="en-GB"/>
        </w:rPr>
      </w:pPr>
      <w:r>
        <w:rPr>
          <w:color w:val="000000"/>
          <w:spacing w:val="1"/>
          <w:sz w:val="28"/>
          <w:szCs w:val="28"/>
          <w:lang w:val="en-US"/>
        </w:rPr>
        <w:t>Fodor J.A. Private Language, Public Language // Philosophy of Language. The Big Questions. – Blackwell Publishers Ltd, 1998. – 305 p.</w:t>
      </w:r>
    </w:p>
    <w:p w:rsidR="00DF697A" w:rsidRDefault="00DF697A" w:rsidP="00015615">
      <w:pPr>
        <w:numPr>
          <w:ilvl w:val="0"/>
          <w:numId w:val="57"/>
        </w:numPr>
        <w:suppressAutoHyphens w:val="0"/>
        <w:spacing w:line="360" w:lineRule="auto"/>
        <w:jc w:val="both"/>
        <w:rPr>
          <w:sz w:val="28"/>
          <w:lang w:val="en-GB"/>
        </w:rPr>
      </w:pPr>
      <w:r>
        <w:rPr>
          <w:color w:val="000000"/>
          <w:sz w:val="28"/>
          <w:szCs w:val="28"/>
          <w:lang w:val="en-US"/>
        </w:rPr>
        <w:t>Halliday M.A.K. Language as Social Semiotic: The Social Interpretation of Language and Meaning. – London: Arnold, 1978. – 256 p.</w:t>
      </w:r>
    </w:p>
    <w:p w:rsidR="00DF697A" w:rsidRDefault="00DF697A" w:rsidP="00015615">
      <w:pPr>
        <w:numPr>
          <w:ilvl w:val="0"/>
          <w:numId w:val="57"/>
        </w:numPr>
        <w:suppressAutoHyphens w:val="0"/>
        <w:spacing w:line="360" w:lineRule="auto"/>
        <w:jc w:val="both"/>
        <w:rPr>
          <w:sz w:val="28"/>
          <w:lang w:val="en-GB"/>
        </w:rPr>
      </w:pPr>
      <w:r>
        <w:rPr>
          <w:color w:val="000000"/>
          <w:sz w:val="28"/>
          <w:szCs w:val="28"/>
          <w:lang w:val="en-US"/>
        </w:rPr>
        <w:t>Harrison C., Wood P. Art in Theory. 1900 – 2000. – Blackwell Publishing, 2002. – 1288 p.</w:t>
      </w:r>
    </w:p>
    <w:p w:rsidR="00DF697A" w:rsidRDefault="00DF697A" w:rsidP="00015615">
      <w:pPr>
        <w:numPr>
          <w:ilvl w:val="0"/>
          <w:numId w:val="57"/>
        </w:numPr>
        <w:suppressAutoHyphens w:val="0"/>
        <w:spacing w:line="360" w:lineRule="auto"/>
        <w:jc w:val="both"/>
        <w:rPr>
          <w:sz w:val="28"/>
          <w:lang w:val="en-GB"/>
        </w:rPr>
      </w:pPr>
      <w:r>
        <w:rPr>
          <w:color w:val="000000"/>
          <w:sz w:val="28"/>
          <w:szCs w:val="28"/>
          <w:lang w:val="en-US"/>
        </w:rPr>
        <w:t xml:space="preserve">Hayes P.J. The Logic of Frames // Frame Conceptions and Text Understanding. – B., 1980. –  P. 46 – 67. </w:t>
      </w:r>
    </w:p>
    <w:p w:rsidR="00DF697A" w:rsidRDefault="00DF697A" w:rsidP="00015615">
      <w:pPr>
        <w:numPr>
          <w:ilvl w:val="0"/>
          <w:numId w:val="57"/>
        </w:numPr>
        <w:suppressAutoHyphens w:val="0"/>
        <w:spacing w:line="360" w:lineRule="auto"/>
        <w:jc w:val="both"/>
        <w:rPr>
          <w:sz w:val="28"/>
          <w:lang w:val="en-GB"/>
        </w:rPr>
      </w:pPr>
      <w:r>
        <w:rPr>
          <w:sz w:val="28"/>
          <w:lang w:val="en-US"/>
        </w:rPr>
        <w:t>Jackendoff R. Semantics and cognition. – Cambridge, MA: The MIT Press, 1983. – 283 p.</w:t>
      </w:r>
    </w:p>
    <w:p w:rsidR="00DF697A" w:rsidRDefault="00DF697A" w:rsidP="00015615">
      <w:pPr>
        <w:numPr>
          <w:ilvl w:val="0"/>
          <w:numId w:val="57"/>
        </w:numPr>
        <w:suppressAutoHyphens w:val="0"/>
        <w:spacing w:line="360" w:lineRule="auto"/>
        <w:jc w:val="both"/>
        <w:rPr>
          <w:sz w:val="28"/>
          <w:lang w:val="en-GB"/>
        </w:rPr>
      </w:pPr>
      <w:r>
        <w:rPr>
          <w:sz w:val="28"/>
          <w:lang w:val="en-US"/>
        </w:rPr>
        <w:t>Jackendoff R. Conceptual Semantics // Mind and Cognition. – Basil Blackwell, 1990. – P. 312 – 337.</w:t>
      </w:r>
    </w:p>
    <w:p w:rsidR="00DF697A" w:rsidRDefault="00DF697A" w:rsidP="00015615">
      <w:pPr>
        <w:numPr>
          <w:ilvl w:val="0"/>
          <w:numId w:val="57"/>
        </w:numPr>
        <w:suppressAutoHyphens w:val="0"/>
        <w:spacing w:line="360" w:lineRule="auto"/>
        <w:jc w:val="both"/>
        <w:rPr>
          <w:sz w:val="28"/>
          <w:lang w:val="en-GB"/>
        </w:rPr>
      </w:pPr>
      <w:r>
        <w:rPr>
          <w:sz w:val="28"/>
          <w:lang w:val="en-US"/>
        </w:rPr>
        <w:t>Jackobson R. Life, Language, Art. – London, N.Y.: Richard Bradford, 1994. – 213 p.</w:t>
      </w:r>
    </w:p>
    <w:p w:rsidR="00DF697A" w:rsidRDefault="00DF697A" w:rsidP="00015615">
      <w:pPr>
        <w:numPr>
          <w:ilvl w:val="0"/>
          <w:numId w:val="57"/>
        </w:numPr>
        <w:suppressAutoHyphens w:val="0"/>
        <w:spacing w:line="360" w:lineRule="auto"/>
        <w:jc w:val="both"/>
        <w:rPr>
          <w:sz w:val="28"/>
          <w:lang w:val="en-GB"/>
        </w:rPr>
      </w:pPr>
      <w:r>
        <w:rPr>
          <w:sz w:val="28"/>
          <w:lang w:val="en-US"/>
        </w:rPr>
        <w:t>Johnson M. Life, Language, Machine. – Hong Kong: Macmillan Press, 1988. – P. 107 – 144.</w:t>
      </w:r>
    </w:p>
    <w:p w:rsidR="00DF697A" w:rsidRDefault="00DF697A" w:rsidP="00015615">
      <w:pPr>
        <w:numPr>
          <w:ilvl w:val="0"/>
          <w:numId w:val="57"/>
        </w:numPr>
        <w:suppressAutoHyphens w:val="0"/>
        <w:spacing w:line="360" w:lineRule="auto"/>
        <w:jc w:val="both"/>
        <w:rPr>
          <w:sz w:val="28"/>
          <w:lang w:val="en-US"/>
        </w:rPr>
      </w:pPr>
      <w:r>
        <w:rPr>
          <w:sz w:val="28"/>
          <w:lang w:val="en-US"/>
        </w:rPr>
        <w:t xml:space="preserve">König Th. Frame Analysis: Theoretical Preliminaries </w:t>
      </w:r>
      <w:r>
        <w:rPr>
          <w:sz w:val="28"/>
          <w:szCs w:val="28"/>
          <w:lang w:val="en-GB"/>
        </w:rPr>
        <w:t>[</w:t>
      </w:r>
      <w:r>
        <w:rPr>
          <w:sz w:val="28"/>
          <w:szCs w:val="28"/>
          <w:lang w:val="uk-UA"/>
        </w:rPr>
        <w:t>Електронний ресурс</w:t>
      </w:r>
      <w:r>
        <w:rPr>
          <w:sz w:val="28"/>
          <w:szCs w:val="28"/>
          <w:lang w:val="en-GB"/>
        </w:rPr>
        <w:t>]</w:t>
      </w:r>
      <w:r>
        <w:rPr>
          <w:sz w:val="28"/>
          <w:szCs w:val="28"/>
          <w:lang w:val="uk-UA"/>
        </w:rPr>
        <w:t xml:space="preserve">. – Режим доступу: </w:t>
      </w:r>
      <w:hyperlink r:id="rId9" w:history="1">
        <w:r>
          <w:rPr>
            <w:rStyle w:val="af1"/>
            <w:color w:val="000000"/>
            <w:sz w:val="28"/>
            <w:szCs w:val="28"/>
            <w:lang w:val="en-US"/>
          </w:rPr>
          <w:t>http</w:t>
        </w:r>
        <w:r>
          <w:rPr>
            <w:rStyle w:val="af1"/>
            <w:color w:val="000000"/>
            <w:sz w:val="28"/>
            <w:szCs w:val="28"/>
            <w:lang w:val="en-GB"/>
          </w:rPr>
          <w:t>://</w:t>
        </w:r>
        <w:r>
          <w:rPr>
            <w:rStyle w:val="af1"/>
            <w:color w:val="000000"/>
            <w:sz w:val="28"/>
            <w:szCs w:val="28"/>
            <w:lang w:val="en-US"/>
          </w:rPr>
          <w:t>www</w:t>
        </w:r>
        <w:r>
          <w:rPr>
            <w:rStyle w:val="af1"/>
            <w:color w:val="000000"/>
            <w:sz w:val="28"/>
            <w:szCs w:val="28"/>
            <w:lang w:val="en-GB"/>
          </w:rPr>
          <w:t>.</w:t>
        </w:r>
        <w:r>
          <w:rPr>
            <w:rStyle w:val="af1"/>
            <w:color w:val="000000"/>
            <w:sz w:val="28"/>
            <w:szCs w:val="28"/>
            <w:lang w:val="en-US"/>
          </w:rPr>
          <w:t>ccsr.ac.uk</w:t>
        </w:r>
        <w:r>
          <w:rPr>
            <w:rStyle w:val="af1"/>
            <w:color w:val="000000"/>
            <w:sz w:val="28"/>
            <w:szCs w:val="28"/>
            <w:lang w:val="en-GB"/>
          </w:rPr>
          <w:t>/</w:t>
        </w:r>
        <w:r>
          <w:rPr>
            <w:rStyle w:val="af1"/>
            <w:color w:val="000000"/>
            <w:sz w:val="28"/>
            <w:szCs w:val="28"/>
            <w:lang w:val="en-US"/>
          </w:rPr>
          <w:t>methods</w:t>
        </w:r>
        <w:r>
          <w:rPr>
            <w:rStyle w:val="af1"/>
            <w:color w:val="000000"/>
            <w:sz w:val="28"/>
            <w:szCs w:val="28"/>
            <w:lang w:val="en-GB"/>
          </w:rPr>
          <w:t>/</w:t>
        </w:r>
        <w:r>
          <w:rPr>
            <w:rStyle w:val="af1"/>
            <w:color w:val="000000"/>
            <w:sz w:val="28"/>
            <w:szCs w:val="28"/>
            <w:lang w:val="en-US"/>
          </w:rPr>
          <w:t>publications/</w:t>
        </w:r>
      </w:hyperlink>
      <w:r>
        <w:rPr>
          <w:color w:val="000000"/>
          <w:sz w:val="28"/>
          <w:szCs w:val="28"/>
          <w:u w:val="single"/>
          <w:lang w:val="en-US"/>
        </w:rPr>
        <w:t xml:space="preserve"> frameanalysis/</w:t>
      </w:r>
      <w:r>
        <w:rPr>
          <w:sz w:val="28"/>
          <w:szCs w:val="28"/>
          <w:lang w:val="uk-UA"/>
        </w:rPr>
        <w:t xml:space="preserve"> – Заголовок з екрана.</w:t>
      </w:r>
      <w:r>
        <w:rPr>
          <w:sz w:val="28"/>
          <w:u w:val="single"/>
          <w:lang w:val="uk-UA"/>
        </w:rPr>
        <w:t xml:space="preserve"> </w:t>
      </w:r>
    </w:p>
    <w:p w:rsidR="00DF697A" w:rsidRDefault="00DF697A" w:rsidP="00015615">
      <w:pPr>
        <w:numPr>
          <w:ilvl w:val="0"/>
          <w:numId w:val="57"/>
        </w:numPr>
        <w:suppressAutoHyphens w:val="0"/>
        <w:spacing w:line="360" w:lineRule="auto"/>
        <w:jc w:val="both"/>
        <w:rPr>
          <w:sz w:val="28"/>
          <w:lang w:val="en-GB"/>
        </w:rPr>
      </w:pPr>
      <w:r>
        <w:rPr>
          <w:sz w:val="28"/>
          <w:lang w:val="en-US"/>
        </w:rPr>
        <w:t>Lakoff G. Women, Fire And Dangerous Things: What Categories Reveal about the Mind. – Chicago / London: The University of Chicago Press, 1987. – 280 p.</w:t>
      </w:r>
    </w:p>
    <w:p w:rsidR="00DF697A" w:rsidRDefault="00DF697A" w:rsidP="00015615">
      <w:pPr>
        <w:numPr>
          <w:ilvl w:val="0"/>
          <w:numId w:val="57"/>
        </w:numPr>
        <w:suppressAutoHyphens w:val="0"/>
        <w:spacing w:line="360" w:lineRule="auto"/>
        <w:jc w:val="both"/>
        <w:rPr>
          <w:sz w:val="28"/>
          <w:lang w:val="en-GB"/>
        </w:rPr>
      </w:pPr>
      <w:r>
        <w:rPr>
          <w:sz w:val="28"/>
          <w:lang w:val="en-US"/>
        </w:rPr>
        <w:lastRenderedPageBreak/>
        <w:t>Langacker R.W. A Dynamic Usage-based Model // Usage-based Models Of Language / Ed. by M. Barlow, S. Kemmer. – Stanford, California: CSLI Publications, 2000. – P. 1—64.</w:t>
      </w:r>
    </w:p>
    <w:p w:rsidR="00DF697A" w:rsidRDefault="00DF697A" w:rsidP="00015615">
      <w:pPr>
        <w:numPr>
          <w:ilvl w:val="0"/>
          <w:numId w:val="57"/>
        </w:numPr>
        <w:suppressAutoHyphens w:val="0"/>
        <w:spacing w:line="360" w:lineRule="auto"/>
        <w:jc w:val="both"/>
        <w:rPr>
          <w:sz w:val="28"/>
          <w:lang w:val="en-GB"/>
        </w:rPr>
      </w:pPr>
      <w:r>
        <w:rPr>
          <w:sz w:val="28"/>
          <w:lang w:val="en-US"/>
        </w:rPr>
        <w:t xml:space="preserve">Langacker R.W. Discourse in Cognitive Grammar // Cognitive Linguistics. – 2001. – Vol. 12, </w:t>
      </w:r>
      <w:r>
        <w:rPr>
          <w:sz w:val="28"/>
          <w:lang w:val="en-GB"/>
        </w:rPr>
        <w:t xml:space="preserve">№ 2. – P. 143 – 188. </w:t>
      </w:r>
    </w:p>
    <w:p w:rsidR="00DF697A" w:rsidRDefault="00DF697A" w:rsidP="00015615">
      <w:pPr>
        <w:numPr>
          <w:ilvl w:val="0"/>
          <w:numId w:val="57"/>
        </w:numPr>
        <w:suppressAutoHyphens w:val="0"/>
        <w:spacing w:line="360" w:lineRule="auto"/>
        <w:jc w:val="both"/>
        <w:rPr>
          <w:spacing w:val="-8"/>
          <w:sz w:val="28"/>
          <w:lang w:val="en-GB"/>
        </w:rPr>
      </w:pPr>
      <w:r>
        <w:rPr>
          <w:spacing w:val="-8"/>
          <w:sz w:val="28"/>
          <w:lang w:val="en-GB"/>
        </w:rPr>
        <w:t xml:space="preserve">Leech G. Semantics. – London: Penguin. Harmondsworth, 1974. – 250 p. </w:t>
      </w:r>
    </w:p>
    <w:p w:rsidR="00DF697A" w:rsidRDefault="00DF697A" w:rsidP="00015615">
      <w:pPr>
        <w:numPr>
          <w:ilvl w:val="0"/>
          <w:numId w:val="57"/>
        </w:numPr>
        <w:suppressAutoHyphens w:val="0"/>
        <w:spacing w:line="360" w:lineRule="auto"/>
        <w:jc w:val="both"/>
        <w:rPr>
          <w:sz w:val="28"/>
          <w:lang w:val="en-GB"/>
        </w:rPr>
      </w:pPr>
      <w:r>
        <w:rPr>
          <w:sz w:val="28"/>
          <w:lang w:val="en-GB"/>
        </w:rPr>
        <w:t>Levickij V. Semantic word-structure and extra linguistic factors // Soviet studies in language and language behaviour. – Amsterdam: North-Holland Publishing Company, 1976. – P. 125 –136.</w:t>
      </w:r>
    </w:p>
    <w:p w:rsidR="00DF697A" w:rsidRDefault="00DF697A" w:rsidP="00015615">
      <w:pPr>
        <w:numPr>
          <w:ilvl w:val="0"/>
          <w:numId w:val="57"/>
        </w:numPr>
        <w:suppressAutoHyphens w:val="0"/>
        <w:spacing w:line="360" w:lineRule="auto"/>
        <w:jc w:val="both"/>
        <w:rPr>
          <w:sz w:val="28"/>
          <w:lang w:val="en-GB"/>
        </w:rPr>
      </w:pPr>
      <w:r>
        <w:rPr>
          <w:sz w:val="28"/>
          <w:lang w:val="en-US"/>
        </w:rPr>
        <w:t>Lyons J. Introduction to Theoretical Linguistics. – Cambr</w:t>
      </w:r>
      <w:r>
        <w:rPr>
          <w:sz w:val="28"/>
          <w:lang w:val="uk-UA"/>
        </w:rPr>
        <w:t>і</w:t>
      </w:r>
      <w:r>
        <w:rPr>
          <w:sz w:val="28"/>
          <w:lang w:val="en-US"/>
        </w:rPr>
        <w:t>dge: CUP, 1968. – 519 p.</w:t>
      </w:r>
    </w:p>
    <w:p w:rsidR="00DF697A" w:rsidRDefault="00DF697A" w:rsidP="00015615">
      <w:pPr>
        <w:numPr>
          <w:ilvl w:val="0"/>
          <w:numId w:val="57"/>
        </w:numPr>
        <w:suppressAutoHyphens w:val="0"/>
        <w:spacing w:line="360" w:lineRule="auto"/>
        <w:jc w:val="both"/>
        <w:rPr>
          <w:sz w:val="28"/>
          <w:lang w:val="en-GB"/>
        </w:rPr>
      </w:pPr>
      <w:r>
        <w:rPr>
          <w:sz w:val="28"/>
          <w:lang w:val="en-US"/>
        </w:rPr>
        <w:t>Lyons J.</w:t>
      </w:r>
      <w:r>
        <w:rPr>
          <w:sz w:val="28"/>
          <w:lang w:val="en-GB"/>
        </w:rPr>
        <w:t xml:space="preserve"> </w:t>
      </w:r>
      <w:r>
        <w:rPr>
          <w:sz w:val="28"/>
          <w:lang w:val="en-US"/>
        </w:rPr>
        <w:t>Semantics. – Cambridge: CUP, 2000. – 354 p.</w:t>
      </w:r>
    </w:p>
    <w:p w:rsidR="00DF697A" w:rsidRDefault="00DF697A" w:rsidP="00015615">
      <w:pPr>
        <w:numPr>
          <w:ilvl w:val="0"/>
          <w:numId w:val="57"/>
        </w:numPr>
        <w:suppressAutoHyphens w:val="0"/>
        <w:spacing w:line="360" w:lineRule="auto"/>
        <w:jc w:val="both"/>
        <w:rPr>
          <w:sz w:val="28"/>
          <w:lang w:val="en-GB"/>
        </w:rPr>
      </w:pPr>
      <w:r>
        <w:rPr>
          <w:sz w:val="28"/>
          <w:lang w:val="en-US"/>
        </w:rPr>
        <w:t>Maximov V. Cognitive Analysis and Situation Modelling [</w:t>
      </w:r>
      <w:r>
        <w:rPr>
          <w:sz w:val="28"/>
          <w:szCs w:val="28"/>
          <w:lang w:val="uk-UA"/>
        </w:rPr>
        <w:t>Електронний ресурс</w:t>
      </w:r>
      <w:r>
        <w:rPr>
          <w:sz w:val="28"/>
          <w:lang w:val="en-US"/>
        </w:rPr>
        <w:t>]// Proceedings of the 8</w:t>
      </w:r>
      <w:r>
        <w:rPr>
          <w:sz w:val="28"/>
          <w:vertAlign w:val="superscript"/>
          <w:lang w:val="en-US"/>
        </w:rPr>
        <w:t>th</w:t>
      </w:r>
      <w:r>
        <w:rPr>
          <w:sz w:val="28"/>
          <w:lang w:val="en-US"/>
        </w:rPr>
        <w:t xml:space="preserve"> IFAC Conference “Social Stability: The Challenge of Technology Development”. – 2001. </w:t>
      </w:r>
      <w:r>
        <w:rPr>
          <w:sz w:val="28"/>
          <w:szCs w:val="28"/>
          <w:lang w:val="uk-UA"/>
        </w:rPr>
        <w:t xml:space="preserve">– Режим доступу: </w:t>
      </w:r>
      <w:r>
        <w:rPr>
          <w:color w:val="000000"/>
          <w:sz w:val="28"/>
          <w:szCs w:val="28"/>
          <w:u w:val="single"/>
          <w:lang w:val="en-US"/>
        </w:rPr>
        <w:t>http://www.ipu.ru/labs/lab51/51_home.htm.</w:t>
      </w:r>
      <w:r>
        <w:rPr>
          <w:color w:val="000000"/>
          <w:sz w:val="28"/>
          <w:szCs w:val="28"/>
          <w:lang w:val="en-US"/>
        </w:rPr>
        <w:t xml:space="preserve"> </w:t>
      </w:r>
      <w:r>
        <w:rPr>
          <w:sz w:val="28"/>
          <w:szCs w:val="28"/>
          <w:lang w:val="uk-UA"/>
        </w:rPr>
        <w:t>– Заголовок з екрана.</w:t>
      </w:r>
      <w:r>
        <w:rPr>
          <w:sz w:val="28"/>
          <w:u w:val="single"/>
          <w:lang w:val="uk-UA"/>
        </w:rPr>
        <w:t xml:space="preserve"> </w:t>
      </w:r>
    </w:p>
    <w:p w:rsidR="00DF697A" w:rsidRDefault="00DF697A" w:rsidP="00015615">
      <w:pPr>
        <w:numPr>
          <w:ilvl w:val="0"/>
          <w:numId w:val="57"/>
        </w:numPr>
        <w:suppressAutoHyphens w:val="0"/>
        <w:spacing w:line="360" w:lineRule="auto"/>
        <w:jc w:val="both"/>
        <w:rPr>
          <w:sz w:val="28"/>
          <w:lang w:val="en-GB"/>
        </w:rPr>
      </w:pPr>
      <w:r>
        <w:rPr>
          <w:sz w:val="28"/>
          <w:lang w:val="en-US"/>
        </w:rPr>
        <w:t>Millward C.M. A Biography of the English Language. – Fort Worth: Harcourt Brace Jovanovich College Publishers, 1988. – 386 p.</w:t>
      </w:r>
    </w:p>
    <w:p w:rsidR="00DF697A" w:rsidRDefault="00DF697A" w:rsidP="00015615">
      <w:pPr>
        <w:numPr>
          <w:ilvl w:val="0"/>
          <w:numId w:val="57"/>
        </w:numPr>
        <w:suppressAutoHyphens w:val="0"/>
        <w:spacing w:line="360" w:lineRule="auto"/>
        <w:jc w:val="both"/>
        <w:rPr>
          <w:sz w:val="28"/>
          <w:lang w:val="en-GB"/>
        </w:rPr>
      </w:pPr>
      <w:r>
        <w:rPr>
          <w:sz w:val="28"/>
          <w:lang w:val="en-US"/>
        </w:rPr>
        <w:t>Minsky M. A Framework for Representing Knowledge // Frame Conceptions and Text Understanding. – B., 1980. – P. 1 – 25.</w:t>
      </w:r>
    </w:p>
    <w:p w:rsidR="00DF697A" w:rsidRDefault="00DF697A" w:rsidP="00015615">
      <w:pPr>
        <w:numPr>
          <w:ilvl w:val="0"/>
          <w:numId w:val="57"/>
        </w:numPr>
        <w:suppressAutoHyphens w:val="0"/>
        <w:spacing w:line="360" w:lineRule="auto"/>
        <w:jc w:val="both"/>
        <w:rPr>
          <w:sz w:val="28"/>
          <w:lang w:val="en-GB"/>
        </w:rPr>
      </w:pPr>
      <w:r>
        <w:rPr>
          <w:sz w:val="28"/>
          <w:lang w:val="en-US"/>
        </w:rPr>
        <w:t>Morgan, Kenneth O. The Oxford Illustrated History of Britain. – Oxford: OUP, 1986. – 646 p.</w:t>
      </w:r>
    </w:p>
    <w:p w:rsidR="00DF697A" w:rsidRDefault="00DF697A" w:rsidP="00015615">
      <w:pPr>
        <w:numPr>
          <w:ilvl w:val="0"/>
          <w:numId w:val="57"/>
        </w:numPr>
        <w:suppressAutoHyphens w:val="0"/>
        <w:spacing w:line="360" w:lineRule="auto"/>
        <w:jc w:val="both"/>
        <w:rPr>
          <w:sz w:val="28"/>
          <w:lang w:val="en-GB"/>
        </w:rPr>
      </w:pPr>
      <w:r>
        <w:rPr>
          <w:sz w:val="28"/>
          <w:lang w:val="en-US"/>
        </w:rPr>
        <w:t>Mykhailenko Valery V. Paradigmatics in the Evolution of English. – Chernivtsi: Ruta, 1999. – 210 p.</w:t>
      </w:r>
    </w:p>
    <w:p w:rsidR="00DF697A" w:rsidRDefault="00DF697A" w:rsidP="00015615">
      <w:pPr>
        <w:numPr>
          <w:ilvl w:val="0"/>
          <w:numId w:val="57"/>
        </w:numPr>
        <w:suppressAutoHyphens w:val="0"/>
        <w:spacing w:line="360" w:lineRule="auto"/>
        <w:jc w:val="both"/>
        <w:rPr>
          <w:sz w:val="28"/>
          <w:lang w:val="en-GB"/>
        </w:rPr>
      </w:pPr>
      <w:r>
        <w:rPr>
          <w:sz w:val="28"/>
          <w:lang w:val="en-US"/>
        </w:rPr>
        <w:t xml:space="preserve">Mykhailenko V.V., Mykytiuk I. M. A Reader in Discourse = </w:t>
      </w:r>
      <w:r>
        <w:rPr>
          <w:sz w:val="28"/>
          <w:lang w:val="uk-UA"/>
        </w:rPr>
        <w:t>Хрестоматія з дискурсу: Навчальний посібник / Укл. В.В. Михайленко, І.М. Микитюк. – Чернівці: Рута, 2003. – 136 с.</w:t>
      </w:r>
    </w:p>
    <w:p w:rsidR="00DF697A" w:rsidRDefault="00DF697A" w:rsidP="00015615">
      <w:pPr>
        <w:numPr>
          <w:ilvl w:val="0"/>
          <w:numId w:val="57"/>
        </w:numPr>
        <w:suppressAutoHyphens w:val="0"/>
        <w:spacing w:line="360" w:lineRule="auto"/>
        <w:jc w:val="both"/>
        <w:rPr>
          <w:sz w:val="28"/>
          <w:lang w:val="en-GB"/>
        </w:rPr>
      </w:pPr>
      <w:r>
        <w:rPr>
          <w:sz w:val="28"/>
          <w:lang w:val="en-US"/>
        </w:rPr>
        <w:t>Nunan A. Introducing Discourse Analysis. – London</w:t>
      </w:r>
      <w:r>
        <w:rPr>
          <w:sz w:val="28"/>
          <w:lang w:val="en-GB"/>
        </w:rPr>
        <w:t>:</w:t>
      </w:r>
      <w:r>
        <w:rPr>
          <w:sz w:val="28"/>
          <w:lang w:val="en-US"/>
        </w:rPr>
        <w:t xml:space="preserve"> Penguin, 1993. – </w:t>
      </w:r>
      <w:r>
        <w:rPr>
          <w:sz w:val="28"/>
          <w:lang w:val="uk-UA"/>
        </w:rPr>
        <w:t xml:space="preserve">216 </w:t>
      </w:r>
      <w:r>
        <w:rPr>
          <w:sz w:val="28"/>
          <w:lang w:val="en-US"/>
        </w:rPr>
        <w:t>p.</w:t>
      </w:r>
    </w:p>
    <w:p w:rsidR="00DF697A" w:rsidRDefault="00DF697A" w:rsidP="00015615">
      <w:pPr>
        <w:numPr>
          <w:ilvl w:val="0"/>
          <w:numId w:val="57"/>
        </w:numPr>
        <w:suppressAutoHyphens w:val="0"/>
        <w:spacing w:line="360" w:lineRule="auto"/>
        <w:jc w:val="both"/>
        <w:rPr>
          <w:sz w:val="28"/>
          <w:lang w:val="en-GB"/>
        </w:rPr>
      </w:pPr>
      <w:r>
        <w:rPr>
          <w:sz w:val="28"/>
          <w:lang w:val="en-US"/>
        </w:rPr>
        <w:t>Potter S. Our Language. – London: Penguin Books, 1982. – 170 p.</w:t>
      </w:r>
    </w:p>
    <w:p w:rsidR="00DF697A" w:rsidRDefault="00DF697A" w:rsidP="00015615">
      <w:pPr>
        <w:numPr>
          <w:ilvl w:val="0"/>
          <w:numId w:val="57"/>
        </w:numPr>
        <w:suppressAutoHyphens w:val="0"/>
        <w:spacing w:line="360" w:lineRule="auto"/>
        <w:jc w:val="both"/>
        <w:rPr>
          <w:sz w:val="28"/>
        </w:rPr>
      </w:pPr>
      <w:r>
        <w:rPr>
          <w:color w:val="000000"/>
          <w:sz w:val="28"/>
          <w:szCs w:val="28"/>
          <w:lang w:val="en-US"/>
        </w:rPr>
        <w:lastRenderedPageBreak/>
        <w:t>Proschwitz G. von</w:t>
      </w:r>
      <w:r>
        <w:rPr>
          <w:color w:val="000000"/>
          <w:sz w:val="28"/>
          <w:szCs w:val="28"/>
          <w:lang w:val="uk-UA"/>
        </w:rPr>
        <w:t xml:space="preserve">. </w:t>
      </w:r>
      <w:r>
        <w:rPr>
          <w:color w:val="000000"/>
          <w:sz w:val="28"/>
          <w:szCs w:val="28"/>
          <w:lang w:val="en-US"/>
        </w:rPr>
        <w:t xml:space="preserve">Introduction à l’étude du vocabulaire de Beaumarchais. Stockholm et Paris, 1965. – </w:t>
      </w:r>
      <w:r>
        <w:rPr>
          <w:color w:val="000000"/>
          <w:sz w:val="28"/>
          <w:szCs w:val="28"/>
          <w:lang w:val="uk-UA"/>
        </w:rPr>
        <w:t>132</w:t>
      </w:r>
      <w:r>
        <w:rPr>
          <w:color w:val="000000"/>
          <w:sz w:val="28"/>
          <w:szCs w:val="28"/>
          <w:lang w:val="en-US"/>
        </w:rPr>
        <w:t xml:space="preserve"> </w:t>
      </w:r>
      <w:r>
        <w:rPr>
          <w:color w:val="000000"/>
          <w:sz w:val="28"/>
          <w:szCs w:val="28"/>
          <w:lang w:val="uk-UA"/>
        </w:rPr>
        <w:t>с.</w:t>
      </w:r>
    </w:p>
    <w:p w:rsidR="00DF697A" w:rsidRDefault="00DF697A" w:rsidP="00015615">
      <w:pPr>
        <w:numPr>
          <w:ilvl w:val="0"/>
          <w:numId w:val="57"/>
        </w:numPr>
        <w:suppressAutoHyphens w:val="0"/>
        <w:spacing w:line="360" w:lineRule="auto"/>
        <w:jc w:val="both"/>
        <w:rPr>
          <w:spacing w:val="-8"/>
          <w:sz w:val="28"/>
          <w:lang w:val="en-GB"/>
        </w:rPr>
      </w:pPr>
      <w:r>
        <w:rPr>
          <w:color w:val="000000"/>
          <w:spacing w:val="-8"/>
          <w:sz w:val="28"/>
          <w:szCs w:val="28"/>
          <w:lang w:val="en-US"/>
        </w:rPr>
        <w:t>Rosch E.H. Cognitive Representations of Semantic Categories // Journal of Experimental Psychology. – 1975. – Vol. 104</w:t>
      </w:r>
      <w:r>
        <w:rPr>
          <w:color w:val="000000"/>
          <w:spacing w:val="-8"/>
          <w:sz w:val="28"/>
          <w:szCs w:val="28"/>
          <w:lang w:val="en-GB"/>
        </w:rPr>
        <w:t>. –</w:t>
      </w:r>
      <w:r>
        <w:rPr>
          <w:color w:val="000000"/>
          <w:spacing w:val="-8"/>
          <w:sz w:val="28"/>
          <w:szCs w:val="28"/>
          <w:lang w:val="en-US"/>
        </w:rPr>
        <w:t xml:space="preserve"> </w:t>
      </w:r>
      <w:r>
        <w:rPr>
          <w:spacing w:val="-8"/>
          <w:sz w:val="28"/>
          <w:lang w:val="en-GB"/>
        </w:rPr>
        <w:t xml:space="preserve">№3. – P. 192 – 233. </w:t>
      </w:r>
    </w:p>
    <w:p w:rsidR="00DF697A" w:rsidRDefault="00DF697A" w:rsidP="00015615">
      <w:pPr>
        <w:numPr>
          <w:ilvl w:val="0"/>
          <w:numId w:val="57"/>
        </w:numPr>
        <w:suppressAutoHyphens w:val="0"/>
        <w:spacing w:line="360" w:lineRule="auto"/>
        <w:jc w:val="both"/>
        <w:rPr>
          <w:spacing w:val="-8"/>
          <w:sz w:val="28"/>
          <w:lang w:val="en-GB"/>
        </w:rPr>
      </w:pPr>
      <w:r>
        <w:rPr>
          <w:color w:val="000000"/>
          <w:spacing w:val="-8"/>
          <w:sz w:val="28"/>
          <w:szCs w:val="28"/>
          <w:lang w:val="en-US"/>
        </w:rPr>
        <w:t>Rosch E.H. Human Categorization // Studies in Cross-cultural Psychology</w:t>
      </w:r>
      <w:r>
        <w:rPr>
          <w:color w:val="000000"/>
          <w:spacing w:val="-8"/>
          <w:sz w:val="28"/>
          <w:szCs w:val="28"/>
          <w:lang w:val="en-GB"/>
        </w:rPr>
        <w:t xml:space="preserve"> / </w:t>
      </w:r>
      <w:r>
        <w:rPr>
          <w:color w:val="000000"/>
          <w:spacing w:val="-8"/>
          <w:sz w:val="28"/>
          <w:szCs w:val="28"/>
          <w:lang w:val="en-US"/>
        </w:rPr>
        <w:t>Ed. by N. Warren. – N.Y.</w:t>
      </w:r>
      <w:r>
        <w:rPr>
          <w:color w:val="000000"/>
          <w:spacing w:val="-8"/>
          <w:sz w:val="28"/>
          <w:szCs w:val="28"/>
          <w:lang w:val="en-GB"/>
        </w:rPr>
        <w:t>,</w:t>
      </w:r>
      <w:r>
        <w:rPr>
          <w:color w:val="000000"/>
          <w:spacing w:val="-8"/>
          <w:sz w:val="28"/>
          <w:szCs w:val="28"/>
          <w:lang w:val="en-US"/>
        </w:rPr>
        <w:t xml:space="preserve"> Academic Press, 1977. – Vol.1. – P. 1 – 49.</w:t>
      </w:r>
    </w:p>
    <w:p w:rsidR="00DF697A" w:rsidRDefault="00DF697A" w:rsidP="00015615">
      <w:pPr>
        <w:numPr>
          <w:ilvl w:val="0"/>
          <w:numId w:val="57"/>
        </w:numPr>
        <w:suppressAutoHyphens w:val="0"/>
        <w:spacing w:line="360" w:lineRule="auto"/>
        <w:jc w:val="both"/>
        <w:rPr>
          <w:spacing w:val="-6"/>
          <w:sz w:val="28"/>
          <w:lang w:val="en-GB"/>
        </w:rPr>
      </w:pPr>
      <w:r>
        <w:rPr>
          <w:color w:val="000000"/>
          <w:spacing w:val="-6"/>
          <w:sz w:val="28"/>
          <w:szCs w:val="28"/>
          <w:lang w:val="en-US"/>
        </w:rPr>
        <w:t>Sambor J. Lexical Networks // Quantitative Linguistics. An International Handbook. – Berlin, New York: Walter de Gruyter, 2005. – P. 450 – 458.</w:t>
      </w:r>
    </w:p>
    <w:p w:rsidR="00DF697A" w:rsidRDefault="00DF697A" w:rsidP="00015615">
      <w:pPr>
        <w:numPr>
          <w:ilvl w:val="0"/>
          <w:numId w:val="57"/>
        </w:numPr>
        <w:suppressAutoHyphens w:val="0"/>
        <w:spacing w:line="360" w:lineRule="auto"/>
        <w:jc w:val="both"/>
        <w:rPr>
          <w:spacing w:val="-6"/>
          <w:sz w:val="28"/>
          <w:lang w:val="en-GB"/>
        </w:rPr>
      </w:pPr>
      <w:r>
        <w:rPr>
          <w:spacing w:val="-6"/>
          <w:sz w:val="28"/>
          <w:lang w:val="en-US"/>
        </w:rPr>
        <w:t xml:space="preserve">Schiffrin D., Tannen D., Hamilton H. E. The Handbook of Discourse Analysis. – Oxford: Blackwell, 2001. – </w:t>
      </w:r>
      <w:r>
        <w:rPr>
          <w:spacing w:val="-6"/>
          <w:sz w:val="28"/>
          <w:lang w:val="uk-UA"/>
        </w:rPr>
        <w:t>872 р.</w:t>
      </w:r>
    </w:p>
    <w:p w:rsidR="00DF697A" w:rsidRDefault="00DF697A" w:rsidP="00015615">
      <w:pPr>
        <w:numPr>
          <w:ilvl w:val="0"/>
          <w:numId w:val="57"/>
        </w:numPr>
        <w:suppressAutoHyphens w:val="0"/>
        <w:spacing w:line="360" w:lineRule="auto"/>
        <w:jc w:val="both"/>
        <w:rPr>
          <w:sz w:val="28"/>
          <w:lang w:val="en-GB"/>
        </w:rPr>
      </w:pPr>
      <w:r>
        <w:rPr>
          <w:sz w:val="28"/>
          <w:lang w:val="en-US"/>
        </w:rPr>
        <w:t>Scollon R., Scollon S. Intercultural Communication. – Blackwell, 2002. – 336 p.</w:t>
      </w:r>
    </w:p>
    <w:p w:rsidR="00DF697A" w:rsidRDefault="00DF697A" w:rsidP="00015615">
      <w:pPr>
        <w:numPr>
          <w:ilvl w:val="0"/>
          <w:numId w:val="57"/>
        </w:numPr>
        <w:suppressAutoHyphens w:val="0"/>
        <w:spacing w:line="360" w:lineRule="auto"/>
        <w:jc w:val="both"/>
        <w:rPr>
          <w:sz w:val="28"/>
          <w:lang w:val="en-GB"/>
        </w:rPr>
      </w:pPr>
      <w:r>
        <w:rPr>
          <w:sz w:val="28"/>
          <w:lang w:val="en-US"/>
        </w:rPr>
        <w:t>Searle J. Expression and Meaning. – Cambridge: CUP, 1979. – 187 p.</w:t>
      </w:r>
    </w:p>
    <w:p w:rsidR="00DF697A" w:rsidRDefault="00DF697A" w:rsidP="00015615">
      <w:pPr>
        <w:numPr>
          <w:ilvl w:val="0"/>
          <w:numId w:val="57"/>
        </w:numPr>
        <w:suppressAutoHyphens w:val="0"/>
        <w:spacing w:line="360" w:lineRule="auto"/>
        <w:jc w:val="both"/>
        <w:rPr>
          <w:sz w:val="28"/>
          <w:lang w:val="en-GB"/>
        </w:rPr>
      </w:pPr>
      <w:r>
        <w:rPr>
          <w:color w:val="000000"/>
          <w:sz w:val="28"/>
          <w:szCs w:val="28"/>
          <w:lang w:val="en-US"/>
        </w:rPr>
        <w:t xml:space="preserve">Skujina V. On National and International Terminology in a National Language // International Conference on Terminology Science and Terminology Planning. In Commemoration of E. Drezen </w:t>
      </w:r>
      <w:r>
        <w:rPr>
          <w:color w:val="000000"/>
          <w:sz w:val="28"/>
          <w:szCs w:val="28"/>
          <w:lang w:val="uk-UA"/>
        </w:rPr>
        <w:t xml:space="preserve">(1892-1992). </w:t>
      </w:r>
      <w:r>
        <w:rPr>
          <w:color w:val="000000"/>
          <w:sz w:val="28"/>
          <w:szCs w:val="28"/>
          <w:lang w:val="en-GB"/>
        </w:rPr>
        <w:t xml:space="preserve">– </w:t>
      </w:r>
      <w:r>
        <w:rPr>
          <w:color w:val="000000"/>
          <w:sz w:val="28"/>
          <w:szCs w:val="28"/>
          <w:lang w:val="en-US"/>
        </w:rPr>
        <w:t xml:space="preserve">Vienna: TermNet, </w:t>
      </w:r>
      <w:r>
        <w:rPr>
          <w:color w:val="000000"/>
          <w:sz w:val="28"/>
          <w:szCs w:val="28"/>
          <w:lang w:val="uk-UA"/>
        </w:rPr>
        <w:t xml:space="preserve">1994. </w:t>
      </w:r>
      <w:r>
        <w:rPr>
          <w:color w:val="000000"/>
          <w:sz w:val="28"/>
          <w:szCs w:val="28"/>
          <w:lang w:val="en-GB"/>
        </w:rPr>
        <w:t xml:space="preserve">– </w:t>
      </w:r>
      <w:r>
        <w:rPr>
          <w:color w:val="000000"/>
          <w:sz w:val="28"/>
          <w:szCs w:val="28"/>
          <w:lang w:val="uk-UA"/>
        </w:rPr>
        <w:t xml:space="preserve"> </w:t>
      </w:r>
      <w:r>
        <w:rPr>
          <w:color w:val="000000"/>
          <w:sz w:val="28"/>
          <w:szCs w:val="28"/>
          <w:lang w:val="en-US"/>
        </w:rPr>
        <w:t xml:space="preserve">P. </w:t>
      </w:r>
      <w:r>
        <w:rPr>
          <w:color w:val="000000"/>
          <w:sz w:val="28"/>
          <w:szCs w:val="28"/>
          <w:lang w:val="uk-UA"/>
        </w:rPr>
        <w:t xml:space="preserve">255 </w:t>
      </w:r>
      <w:r>
        <w:rPr>
          <w:color w:val="000000"/>
          <w:sz w:val="28"/>
          <w:szCs w:val="28"/>
          <w:lang w:val="en-GB"/>
        </w:rPr>
        <w:t xml:space="preserve">– </w:t>
      </w:r>
      <w:r>
        <w:rPr>
          <w:color w:val="000000"/>
          <w:sz w:val="28"/>
          <w:szCs w:val="28"/>
          <w:lang w:val="uk-UA"/>
        </w:rPr>
        <w:t>258.</w:t>
      </w:r>
    </w:p>
    <w:p w:rsidR="00DF697A" w:rsidRDefault="00DF697A" w:rsidP="00015615">
      <w:pPr>
        <w:numPr>
          <w:ilvl w:val="0"/>
          <w:numId w:val="57"/>
        </w:numPr>
        <w:suppressAutoHyphens w:val="0"/>
        <w:spacing w:line="360" w:lineRule="auto"/>
        <w:jc w:val="both"/>
        <w:rPr>
          <w:spacing w:val="-6"/>
          <w:sz w:val="28"/>
          <w:lang w:val="en-GB"/>
        </w:rPr>
      </w:pPr>
      <w:r>
        <w:rPr>
          <w:color w:val="000000"/>
          <w:spacing w:val="-6"/>
          <w:sz w:val="28"/>
          <w:szCs w:val="28"/>
          <w:lang w:val="en-US"/>
        </w:rPr>
        <w:t>Spark J.K. Synonymy and Semantic Classification. – Edinburgh: Edinburgh University Press, 1986. – 285 p.</w:t>
      </w:r>
    </w:p>
    <w:p w:rsidR="00DF697A" w:rsidRDefault="00DF697A" w:rsidP="00015615">
      <w:pPr>
        <w:numPr>
          <w:ilvl w:val="0"/>
          <w:numId w:val="57"/>
        </w:numPr>
        <w:suppressAutoHyphens w:val="0"/>
        <w:spacing w:line="360" w:lineRule="auto"/>
        <w:jc w:val="both"/>
        <w:rPr>
          <w:spacing w:val="-6"/>
          <w:sz w:val="28"/>
          <w:lang w:val="en-GB"/>
        </w:rPr>
      </w:pPr>
      <w:r>
        <w:rPr>
          <w:color w:val="000000"/>
          <w:spacing w:val="-6"/>
          <w:sz w:val="28"/>
          <w:szCs w:val="28"/>
          <w:lang w:val="en-GB"/>
        </w:rPr>
        <w:t>Ullmann St. The Principles of Semantics. A Linguistic Approach to Meaning. –  Second Edition. – Glasgow: Jackson, 1957. – 348 p.</w:t>
      </w:r>
    </w:p>
    <w:p w:rsidR="00DF697A" w:rsidRDefault="00DF697A" w:rsidP="00015615">
      <w:pPr>
        <w:numPr>
          <w:ilvl w:val="0"/>
          <w:numId w:val="57"/>
        </w:numPr>
        <w:suppressAutoHyphens w:val="0"/>
        <w:spacing w:line="360" w:lineRule="auto"/>
        <w:jc w:val="both"/>
        <w:rPr>
          <w:spacing w:val="-6"/>
          <w:sz w:val="28"/>
          <w:lang w:val="en-GB"/>
        </w:rPr>
      </w:pPr>
      <w:r>
        <w:rPr>
          <w:color w:val="000000"/>
          <w:spacing w:val="-6"/>
          <w:sz w:val="28"/>
          <w:szCs w:val="28"/>
          <w:lang w:val="en-GB"/>
        </w:rPr>
        <w:t>Ungerer F. &amp; Schmidt H. An Introduction to Cognitive Linguistics. –London and New York: Longman.1996. – 293 p.</w:t>
      </w:r>
    </w:p>
    <w:p w:rsidR="00DF697A" w:rsidRDefault="00DF697A" w:rsidP="00015615">
      <w:pPr>
        <w:numPr>
          <w:ilvl w:val="0"/>
          <w:numId w:val="57"/>
        </w:numPr>
        <w:suppressAutoHyphens w:val="0"/>
        <w:spacing w:line="360" w:lineRule="auto"/>
        <w:jc w:val="both"/>
        <w:rPr>
          <w:spacing w:val="-6"/>
          <w:sz w:val="28"/>
          <w:lang w:val="en-GB"/>
        </w:rPr>
      </w:pPr>
      <w:r>
        <w:rPr>
          <w:color w:val="000000"/>
          <w:spacing w:val="-6"/>
          <w:sz w:val="28"/>
          <w:szCs w:val="28"/>
          <w:lang w:val="en-GB"/>
        </w:rPr>
        <w:t xml:space="preserve">Urban Graffiti // </w:t>
      </w:r>
      <w:r>
        <w:rPr>
          <w:spacing w:val="-6"/>
          <w:sz w:val="28"/>
          <w:lang w:val="en-US"/>
        </w:rPr>
        <w:t>English Learner’s Digest. – #12. – 2003. – P. 1 – 2.</w:t>
      </w:r>
    </w:p>
    <w:p w:rsidR="00DF697A" w:rsidRDefault="00DF697A" w:rsidP="00015615">
      <w:pPr>
        <w:numPr>
          <w:ilvl w:val="0"/>
          <w:numId w:val="57"/>
        </w:numPr>
        <w:suppressAutoHyphens w:val="0"/>
        <w:spacing w:line="360" w:lineRule="auto"/>
        <w:jc w:val="both"/>
        <w:rPr>
          <w:spacing w:val="-6"/>
          <w:sz w:val="28"/>
          <w:lang w:val="en-GB"/>
        </w:rPr>
      </w:pPr>
      <w:r>
        <w:rPr>
          <w:spacing w:val="-6"/>
          <w:sz w:val="28"/>
          <w:szCs w:val="28"/>
          <w:lang w:val="en-US"/>
        </w:rPr>
        <w:t>Weisgerber L. Sprachliche Gestaltung der Welt. – 3. Aufl. – Dusseldorf: Schwann, 1963. – 253 S.</w:t>
      </w:r>
    </w:p>
    <w:p w:rsidR="00DF697A" w:rsidRDefault="00DF697A" w:rsidP="00015615">
      <w:pPr>
        <w:numPr>
          <w:ilvl w:val="0"/>
          <w:numId w:val="57"/>
        </w:numPr>
        <w:suppressAutoHyphens w:val="0"/>
        <w:spacing w:line="360" w:lineRule="auto"/>
        <w:jc w:val="both"/>
        <w:rPr>
          <w:spacing w:val="-6"/>
          <w:sz w:val="28"/>
          <w:lang w:val="en-GB"/>
        </w:rPr>
      </w:pPr>
      <w:r>
        <w:rPr>
          <w:spacing w:val="-6"/>
          <w:sz w:val="28"/>
          <w:szCs w:val="28"/>
          <w:lang w:val="en-US"/>
        </w:rPr>
        <w:t xml:space="preserve">Wierzbicka A. Lexicography and Conceptual Analysis. – Ann Arbor: Karoma Publishers, Inc., 1985. – 368 p. </w:t>
      </w:r>
    </w:p>
    <w:p w:rsidR="00DF697A" w:rsidRDefault="00DF697A" w:rsidP="00015615">
      <w:pPr>
        <w:numPr>
          <w:ilvl w:val="0"/>
          <w:numId w:val="57"/>
        </w:numPr>
        <w:suppressAutoHyphens w:val="0"/>
        <w:spacing w:line="360" w:lineRule="auto"/>
        <w:jc w:val="both"/>
        <w:rPr>
          <w:spacing w:val="-6"/>
          <w:sz w:val="28"/>
          <w:lang w:val="en-GB"/>
        </w:rPr>
      </w:pPr>
      <w:r>
        <w:rPr>
          <w:spacing w:val="-6"/>
          <w:sz w:val="28"/>
          <w:szCs w:val="28"/>
          <w:lang w:val="en-US"/>
        </w:rPr>
        <w:t xml:space="preserve">Wierzbicka A. Semantic Primitives and Semantic Fields </w:t>
      </w:r>
      <w:r>
        <w:rPr>
          <w:spacing w:val="-6"/>
          <w:sz w:val="28"/>
          <w:lang w:val="en-US"/>
        </w:rPr>
        <w:t xml:space="preserve">// Frames, fields and concepts. – Hillsdale, New Jersey: Lawrence Erlbaum Associates, 1992. – P. 209 – 227. </w:t>
      </w:r>
    </w:p>
    <w:p w:rsidR="00DF697A" w:rsidRDefault="00DF697A" w:rsidP="00015615">
      <w:pPr>
        <w:numPr>
          <w:ilvl w:val="0"/>
          <w:numId w:val="57"/>
        </w:numPr>
        <w:suppressAutoHyphens w:val="0"/>
        <w:spacing w:line="360" w:lineRule="auto"/>
        <w:jc w:val="both"/>
        <w:rPr>
          <w:spacing w:val="-6"/>
          <w:sz w:val="28"/>
          <w:lang w:val="en-GB"/>
        </w:rPr>
      </w:pPr>
      <w:r>
        <w:rPr>
          <w:spacing w:val="-6"/>
          <w:sz w:val="28"/>
          <w:szCs w:val="28"/>
          <w:lang w:val="en-US"/>
        </w:rPr>
        <w:lastRenderedPageBreak/>
        <w:t>Woodward E.L. History of England. – New York and Evanson: Harper Colophon Books, 1962. – 197 p.</w:t>
      </w:r>
    </w:p>
    <w:p w:rsidR="00DF697A" w:rsidRDefault="00DF697A" w:rsidP="00015615">
      <w:pPr>
        <w:numPr>
          <w:ilvl w:val="0"/>
          <w:numId w:val="57"/>
        </w:numPr>
        <w:suppressAutoHyphens w:val="0"/>
        <w:spacing w:line="360" w:lineRule="auto"/>
        <w:jc w:val="both"/>
        <w:rPr>
          <w:spacing w:val="-6"/>
          <w:sz w:val="28"/>
          <w:szCs w:val="28"/>
          <w:lang w:val="en-GB"/>
        </w:rPr>
      </w:pPr>
      <w:r>
        <w:rPr>
          <w:spacing w:val="-6"/>
          <w:sz w:val="28"/>
          <w:szCs w:val="28"/>
          <w:lang w:val="en-US"/>
        </w:rPr>
        <w:t xml:space="preserve">Wüster, E. Einführung in die Allgemeine Terminologielehre und terminologische Lexikographie. </w:t>
      </w:r>
      <w:r>
        <w:rPr>
          <w:color w:val="000000"/>
          <w:spacing w:val="-6"/>
          <w:sz w:val="28"/>
          <w:szCs w:val="28"/>
          <w:lang w:val="en-GB"/>
        </w:rPr>
        <w:t>–</w:t>
      </w:r>
      <w:r>
        <w:rPr>
          <w:spacing w:val="-6"/>
          <w:sz w:val="28"/>
          <w:szCs w:val="28"/>
          <w:lang w:val="en-US"/>
        </w:rPr>
        <w:t xml:space="preserve"> Wien: International Information</w:t>
      </w:r>
      <w:r>
        <w:rPr>
          <w:sz w:val="28"/>
          <w:szCs w:val="28"/>
          <w:lang w:val="en-US"/>
        </w:rPr>
        <w:t xml:space="preserve"> Centre for </w:t>
      </w:r>
      <w:r>
        <w:rPr>
          <w:spacing w:val="-6"/>
          <w:sz w:val="28"/>
          <w:szCs w:val="28"/>
          <w:lang w:val="en-US"/>
        </w:rPr>
        <w:t xml:space="preserve">Terminology (Infoterm), 1985. </w:t>
      </w:r>
      <w:r>
        <w:rPr>
          <w:color w:val="000000"/>
          <w:spacing w:val="-6"/>
          <w:sz w:val="28"/>
          <w:szCs w:val="28"/>
          <w:lang w:val="en-GB"/>
        </w:rPr>
        <w:t xml:space="preserve">– </w:t>
      </w:r>
      <w:r>
        <w:rPr>
          <w:spacing w:val="-6"/>
          <w:sz w:val="28"/>
          <w:szCs w:val="28"/>
          <w:lang w:val="en-US"/>
        </w:rPr>
        <w:t xml:space="preserve"> 214 S.</w:t>
      </w:r>
    </w:p>
    <w:p w:rsidR="00DF697A" w:rsidRDefault="00DF697A" w:rsidP="00DF697A">
      <w:pPr>
        <w:pStyle w:val="21"/>
        <w:ind w:left="0"/>
        <w:jc w:val="center"/>
      </w:pPr>
      <w:r>
        <w:t>ЛЕКСИКОГРАФІЧНІ ДЖЕРЕЛА</w:t>
      </w:r>
    </w:p>
    <w:p w:rsidR="00DF697A" w:rsidRDefault="00DF697A" w:rsidP="00DF697A"/>
    <w:p w:rsidR="00DF697A" w:rsidRDefault="00DF697A" w:rsidP="00015615">
      <w:pPr>
        <w:pStyle w:val="afffffff6"/>
        <w:numPr>
          <w:ilvl w:val="0"/>
          <w:numId w:val="57"/>
        </w:numPr>
        <w:tabs>
          <w:tab w:val="clear" w:pos="644"/>
        </w:tabs>
        <w:suppressAutoHyphens w:val="0"/>
        <w:autoSpaceDE w:val="0"/>
        <w:autoSpaceDN w:val="0"/>
        <w:spacing w:before="0" w:after="0" w:line="360" w:lineRule="auto"/>
        <w:jc w:val="both"/>
        <w:rPr>
          <w:rFonts w:ascii="Times New Roman" w:hAnsi="Times New Roman" w:cs="Times New Roman"/>
        </w:rPr>
      </w:pPr>
      <w:r>
        <w:rPr>
          <w:rFonts w:ascii="Times New Roman" w:hAnsi="Times New Roman"/>
        </w:rPr>
        <w:t>Англо-Русский Тематический Словарь</w:t>
      </w:r>
      <w:r>
        <w:rPr>
          <w:rFonts w:ascii="Times New Roman" w:hAnsi="Times New Roman"/>
          <w:lang w:val="uk-UA"/>
        </w:rPr>
        <w:t xml:space="preserve"> / Сост. </w:t>
      </w:r>
      <w:r>
        <w:rPr>
          <w:rFonts w:ascii="Times New Roman" w:hAnsi="Times New Roman"/>
        </w:rPr>
        <w:t>Е.А.</w:t>
      </w:r>
      <w:r>
        <w:rPr>
          <w:rFonts w:ascii="Times New Roman" w:hAnsi="Times New Roman"/>
          <w:lang w:val="uk-UA"/>
        </w:rPr>
        <w:t xml:space="preserve"> </w:t>
      </w:r>
      <w:r>
        <w:rPr>
          <w:rFonts w:ascii="Times New Roman" w:hAnsi="Times New Roman"/>
        </w:rPr>
        <w:t>Мужжевлев, В.И.</w:t>
      </w:r>
      <w:r>
        <w:rPr>
          <w:rFonts w:ascii="Times New Roman" w:hAnsi="Times New Roman"/>
          <w:lang w:val="uk-UA"/>
        </w:rPr>
        <w:t xml:space="preserve"> </w:t>
      </w:r>
      <w:r>
        <w:rPr>
          <w:rFonts w:ascii="Times New Roman" w:hAnsi="Times New Roman"/>
        </w:rPr>
        <w:t>Рыдник</w:t>
      </w:r>
      <w:r>
        <w:rPr>
          <w:rFonts w:ascii="Times New Roman" w:hAnsi="Times New Roman"/>
          <w:lang w:val="uk-UA"/>
        </w:rPr>
        <w:t xml:space="preserve">. – </w:t>
      </w:r>
      <w:r>
        <w:rPr>
          <w:rFonts w:ascii="Times New Roman" w:hAnsi="Times New Roman"/>
        </w:rPr>
        <w:t>М.</w:t>
      </w:r>
      <w:r>
        <w:rPr>
          <w:rFonts w:ascii="Times New Roman" w:hAnsi="Times New Roman"/>
          <w:lang w:val="uk-UA"/>
        </w:rPr>
        <w:t xml:space="preserve">.: </w:t>
      </w:r>
      <w:r>
        <w:rPr>
          <w:rFonts w:ascii="Times New Roman" w:hAnsi="Times New Roman"/>
        </w:rPr>
        <w:t>Рус. яз.,</w:t>
      </w:r>
      <w:r>
        <w:rPr>
          <w:rFonts w:ascii="Times New Roman" w:hAnsi="Times New Roman"/>
          <w:lang w:val="uk-UA"/>
        </w:rPr>
        <w:t xml:space="preserve"> </w:t>
      </w:r>
      <w:r>
        <w:rPr>
          <w:rFonts w:ascii="Times New Roman" w:hAnsi="Times New Roman"/>
        </w:rPr>
        <w:t>1994</w:t>
      </w:r>
      <w:r>
        <w:rPr>
          <w:rFonts w:ascii="Times New Roman" w:hAnsi="Times New Roman"/>
          <w:lang w:val="uk-UA"/>
        </w:rPr>
        <w:t xml:space="preserve">. –  </w:t>
      </w:r>
      <w:r>
        <w:rPr>
          <w:rFonts w:ascii="Times New Roman" w:hAnsi="Times New Roman"/>
        </w:rPr>
        <w:t>472 с.</w:t>
      </w:r>
    </w:p>
    <w:p w:rsidR="00DF697A" w:rsidRDefault="00DF697A" w:rsidP="00015615">
      <w:pPr>
        <w:numPr>
          <w:ilvl w:val="0"/>
          <w:numId w:val="57"/>
        </w:numPr>
        <w:suppressAutoHyphens w:val="0"/>
        <w:spacing w:line="360" w:lineRule="auto"/>
        <w:rPr>
          <w:sz w:val="28"/>
          <w:szCs w:val="28"/>
          <w:lang w:val="uk-UA"/>
        </w:rPr>
      </w:pPr>
      <w:r>
        <w:rPr>
          <w:sz w:val="28"/>
          <w:szCs w:val="28"/>
        </w:rPr>
        <w:t xml:space="preserve">Великобритания: Лингвострановедческий словарь / </w:t>
      </w:r>
      <w:r>
        <w:rPr>
          <w:sz w:val="28"/>
          <w:szCs w:val="28"/>
          <w:lang w:val="uk-UA"/>
        </w:rPr>
        <w:t xml:space="preserve">Сост. </w:t>
      </w:r>
      <w:r>
        <w:rPr>
          <w:sz w:val="28"/>
          <w:szCs w:val="28"/>
        </w:rPr>
        <w:t>А.Р.У. Рум, Л.В. Колесников, Г.А. Пасечник и др. – М.: Русский язык, 1978. – 480 с.</w:t>
      </w:r>
    </w:p>
    <w:p w:rsidR="00DF697A" w:rsidRDefault="00DF697A" w:rsidP="00015615">
      <w:pPr>
        <w:numPr>
          <w:ilvl w:val="0"/>
          <w:numId w:val="57"/>
        </w:numPr>
        <w:suppressAutoHyphens w:val="0"/>
        <w:spacing w:line="360" w:lineRule="auto"/>
        <w:jc w:val="both"/>
        <w:rPr>
          <w:sz w:val="28"/>
          <w:szCs w:val="28"/>
          <w:lang w:val="uk-UA"/>
        </w:rPr>
      </w:pPr>
      <w:r>
        <w:rPr>
          <w:sz w:val="28"/>
          <w:szCs w:val="28"/>
        </w:rPr>
        <w:t>Русско-Украинский словарь</w:t>
      </w:r>
      <w:r>
        <w:rPr>
          <w:sz w:val="28"/>
          <w:szCs w:val="28"/>
          <w:lang w:val="uk-UA"/>
        </w:rPr>
        <w:t xml:space="preserve"> / Сост. </w:t>
      </w:r>
      <w:r>
        <w:rPr>
          <w:sz w:val="28"/>
          <w:szCs w:val="28"/>
        </w:rPr>
        <w:t>Д.И. Галич, И.С. Олейник</w:t>
      </w:r>
      <w:r>
        <w:rPr>
          <w:sz w:val="28"/>
          <w:szCs w:val="28"/>
          <w:lang w:val="uk-UA"/>
        </w:rPr>
        <w:t>. –</w:t>
      </w:r>
      <w:r>
        <w:rPr>
          <w:sz w:val="28"/>
          <w:szCs w:val="28"/>
        </w:rPr>
        <w:t>К.</w:t>
      </w:r>
      <w:r>
        <w:rPr>
          <w:sz w:val="28"/>
          <w:szCs w:val="28"/>
          <w:lang w:val="uk-UA"/>
        </w:rPr>
        <w:t xml:space="preserve">: </w:t>
      </w:r>
      <w:r>
        <w:rPr>
          <w:sz w:val="28"/>
          <w:szCs w:val="28"/>
        </w:rPr>
        <w:t>Рад.</w:t>
      </w:r>
      <w:r>
        <w:rPr>
          <w:sz w:val="28"/>
          <w:szCs w:val="28"/>
          <w:lang w:val="uk-UA"/>
        </w:rPr>
        <w:t xml:space="preserve"> </w:t>
      </w:r>
      <w:r>
        <w:rPr>
          <w:sz w:val="28"/>
          <w:szCs w:val="28"/>
        </w:rPr>
        <w:t>школа,</w:t>
      </w:r>
      <w:r>
        <w:rPr>
          <w:sz w:val="28"/>
          <w:szCs w:val="28"/>
          <w:lang w:val="uk-UA"/>
        </w:rPr>
        <w:t xml:space="preserve"> </w:t>
      </w:r>
      <w:r>
        <w:rPr>
          <w:sz w:val="28"/>
          <w:szCs w:val="28"/>
        </w:rPr>
        <w:t>1979</w:t>
      </w:r>
      <w:r>
        <w:rPr>
          <w:sz w:val="28"/>
          <w:szCs w:val="28"/>
          <w:lang w:val="uk-UA"/>
        </w:rPr>
        <w:t xml:space="preserve">. – </w:t>
      </w:r>
      <w:r>
        <w:rPr>
          <w:sz w:val="28"/>
          <w:szCs w:val="28"/>
        </w:rPr>
        <w:t>1012 с.</w:t>
      </w:r>
    </w:p>
    <w:p w:rsidR="00DF697A" w:rsidRDefault="00DF697A" w:rsidP="00015615">
      <w:pPr>
        <w:numPr>
          <w:ilvl w:val="0"/>
          <w:numId w:val="57"/>
        </w:numPr>
        <w:suppressAutoHyphens w:val="0"/>
        <w:spacing w:line="360" w:lineRule="auto"/>
        <w:jc w:val="both"/>
        <w:rPr>
          <w:sz w:val="28"/>
          <w:lang w:val="uk-UA"/>
        </w:rPr>
      </w:pPr>
      <w:r>
        <w:rPr>
          <w:sz w:val="28"/>
        </w:rPr>
        <w:t>Словарь античности. Пер. с нем. – М.: Прогресс, 1989. – 704 с.</w:t>
      </w:r>
    </w:p>
    <w:p w:rsidR="00DF697A" w:rsidRDefault="00DF697A" w:rsidP="00015615">
      <w:pPr>
        <w:numPr>
          <w:ilvl w:val="0"/>
          <w:numId w:val="57"/>
        </w:numPr>
        <w:suppressAutoHyphens w:val="0"/>
        <w:spacing w:line="360" w:lineRule="auto"/>
        <w:jc w:val="both"/>
        <w:rPr>
          <w:sz w:val="28"/>
          <w:lang w:val="uk-UA"/>
        </w:rPr>
      </w:pPr>
      <w:r>
        <w:rPr>
          <w:sz w:val="28"/>
          <w:lang w:val="uk-UA"/>
        </w:rPr>
        <w:t>Українська мова. Енциклопедія. – К.: Українська енциклопедія, 2000. – 752 с.</w:t>
      </w:r>
    </w:p>
    <w:p w:rsidR="00DF697A" w:rsidRDefault="00DF697A" w:rsidP="00015615">
      <w:pPr>
        <w:pStyle w:val="afffffff6"/>
        <w:numPr>
          <w:ilvl w:val="0"/>
          <w:numId w:val="57"/>
        </w:numPr>
        <w:tabs>
          <w:tab w:val="clear" w:pos="644"/>
        </w:tabs>
        <w:suppressAutoHyphens w:val="0"/>
        <w:autoSpaceDE w:val="0"/>
        <w:autoSpaceDN w:val="0"/>
        <w:spacing w:before="0" w:after="0" w:line="360" w:lineRule="auto"/>
        <w:jc w:val="both"/>
        <w:rPr>
          <w:rFonts w:ascii="Times New Roman" w:hAnsi="Times New Roman" w:cs="Times New Roman"/>
        </w:rPr>
      </w:pPr>
      <w:r>
        <w:rPr>
          <w:rFonts w:ascii="Times New Roman" w:hAnsi="Times New Roman"/>
        </w:rPr>
        <w:t xml:space="preserve">Українсько-Англійський та Англо-Український Словник </w:t>
      </w:r>
      <w:r>
        <w:rPr>
          <w:rFonts w:ascii="Times New Roman" w:hAnsi="Times New Roman"/>
          <w:lang w:val="uk-UA"/>
        </w:rPr>
        <w:t>/</w:t>
      </w:r>
      <w:r>
        <w:rPr>
          <w:rFonts w:ascii="Times New Roman" w:hAnsi="Times New Roman"/>
        </w:rPr>
        <w:t xml:space="preserve"> Укл</w:t>
      </w:r>
      <w:r>
        <w:rPr>
          <w:rFonts w:ascii="Times New Roman" w:hAnsi="Times New Roman"/>
          <w:lang w:val="uk-UA"/>
        </w:rPr>
        <w:t xml:space="preserve">. </w:t>
      </w:r>
      <w:r>
        <w:rPr>
          <w:rFonts w:ascii="Times New Roman" w:hAnsi="Times New Roman"/>
        </w:rPr>
        <w:t xml:space="preserve"> д-р </w:t>
      </w:r>
      <w:r>
        <w:rPr>
          <w:rFonts w:ascii="Times New Roman" w:hAnsi="Times New Roman"/>
          <w:lang w:val="uk-UA"/>
        </w:rPr>
        <w:t xml:space="preserve">В. </w:t>
      </w:r>
      <w:r>
        <w:rPr>
          <w:rFonts w:ascii="Times New Roman" w:hAnsi="Times New Roman"/>
        </w:rPr>
        <w:t xml:space="preserve">Ніньовський. </w:t>
      </w:r>
      <w:r>
        <w:rPr>
          <w:rFonts w:ascii="Times New Roman" w:hAnsi="Times New Roman"/>
          <w:lang w:val="uk-UA"/>
        </w:rPr>
        <w:t xml:space="preserve">– </w:t>
      </w:r>
      <w:r>
        <w:rPr>
          <w:rFonts w:ascii="Times New Roman" w:hAnsi="Times New Roman"/>
        </w:rPr>
        <w:t>Едмонтон,</w:t>
      </w:r>
      <w:r>
        <w:rPr>
          <w:rFonts w:ascii="Times New Roman" w:hAnsi="Times New Roman"/>
          <w:lang w:val="uk-UA"/>
        </w:rPr>
        <w:t xml:space="preserve"> </w:t>
      </w:r>
      <w:r>
        <w:rPr>
          <w:rFonts w:ascii="Times New Roman" w:hAnsi="Times New Roman"/>
        </w:rPr>
        <w:t>Алберта:</w:t>
      </w:r>
      <w:r>
        <w:rPr>
          <w:rFonts w:ascii="Times New Roman" w:hAnsi="Times New Roman"/>
          <w:lang w:val="uk-UA"/>
        </w:rPr>
        <w:t xml:space="preserve"> </w:t>
      </w:r>
      <w:r>
        <w:rPr>
          <w:rFonts w:ascii="Times New Roman" w:hAnsi="Times New Roman"/>
        </w:rPr>
        <w:t>Українська книгарня, 1990</w:t>
      </w:r>
      <w:r>
        <w:rPr>
          <w:rFonts w:ascii="Times New Roman" w:hAnsi="Times New Roman"/>
          <w:lang w:val="uk-UA"/>
        </w:rPr>
        <w:t xml:space="preserve">. – </w:t>
      </w:r>
      <w:r>
        <w:rPr>
          <w:rFonts w:ascii="Times New Roman" w:hAnsi="Times New Roman"/>
        </w:rPr>
        <w:t>680</w:t>
      </w:r>
      <w:r>
        <w:rPr>
          <w:rFonts w:ascii="Times New Roman" w:hAnsi="Times New Roman"/>
          <w:lang w:val="uk-UA"/>
        </w:rPr>
        <w:t xml:space="preserve"> </w:t>
      </w:r>
      <w:r>
        <w:rPr>
          <w:rFonts w:ascii="Times New Roman" w:hAnsi="Times New Roman"/>
        </w:rPr>
        <w:t>с.</w:t>
      </w:r>
    </w:p>
    <w:p w:rsidR="00DF697A" w:rsidRDefault="00DF697A" w:rsidP="00015615">
      <w:pPr>
        <w:numPr>
          <w:ilvl w:val="0"/>
          <w:numId w:val="57"/>
        </w:numPr>
        <w:suppressAutoHyphens w:val="0"/>
        <w:spacing w:line="360" w:lineRule="auto"/>
        <w:jc w:val="both"/>
        <w:rPr>
          <w:sz w:val="28"/>
        </w:rPr>
      </w:pPr>
      <w:r>
        <w:rPr>
          <w:sz w:val="28"/>
          <w:lang w:val="uk-UA"/>
        </w:rPr>
        <w:t>Философский словарь / Под. ред. И.Т. Фролова. – 4-е. изд. – М.: Политиздат, 1981. – 445 с.</w:t>
      </w:r>
    </w:p>
    <w:p w:rsidR="00DF697A" w:rsidRDefault="00DF697A" w:rsidP="00015615">
      <w:pPr>
        <w:numPr>
          <w:ilvl w:val="0"/>
          <w:numId w:val="57"/>
        </w:numPr>
        <w:suppressAutoHyphens w:val="0"/>
        <w:spacing w:line="360" w:lineRule="auto"/>
        <w:jc w:val="both"/>
        <w:rPr>
          <w:sz w:val="28"/>
        </w:rPr>
      </w:pPr>
      <w:r>
        <w:rPr>
          <w:sz w:val="28"/>
        </w:rPr>
        <w:t>Энциклопедия «Кругосвет» [</w:t>
      </w:r>
      <w:r>
        <w:rPr>
          <w:sz w:val="28"/>
          <w:lang w:val="uk-UA"/>
        </w:rPr>
        <w:t>Электронний ресурс</w:t>
      </w:r>
      <w:r>
        <w:rPr>
          <w:sz w:val="28"/>
        </w:rPr>
        <w:t xml:space="preserve">]. – </w:t>
      </w:r>
      <w:r>
        <w:rPr>
          <w:color w:val="000000"/>
          <w:sz w:val="28"/>
          <w:szCs w:val="28"/>
        </w:rPr>
        <w:t>© 2001</w:t>
      </w:r>
      <w:r>
        <w:rPr>
          <w:color w:val="000000"/>
          <w:sz w:val="28"/>
          <w:szCs w:val="28"/>
          <w:lang w:val="uk-UA"/>
        </w:rPr>
        <w:t>.</w:t>
      </w:r>
      <w:r>
        <w:rPr>
          <w:color w:val="000000"/>
          <w:sz w:val="28"/>
          <w:szCs w:val="28"/>
        </w:rPr>
        <w:t xml:space="preserve"> – 2007. Энциклопедия «Кругосвет», </w:t>
      </w:r>
      <w:r>
        <w:rPr>
          <w:sz w:val="28"/>
          <w:szCs w:val="28"/>
        </w:rPr>
        <w:t>«</w:t>
      </w:r>
      <w:hyperlink r:id="rId10" w:history="1">
        <w:r>
          <w:rPr>
            <w:sz w:val="28"/>
            <w:szCs w:val="28"/>
          </w:rPr>
          <w:t>Яндекс</w:t>
        </w:r>
      </w:hyperlink>
      <w:r>
        <w:rPr>
          <w:sz w:val="28"/>
          <w:szCs w:val="28"/>
        </w:rPr>
        <w:t xml:space="preserve">». – Мобильная версия. – Режим доступа: </w:t>
      </w:r>
      <w:r>
        <w:rPr>
          <w:sz w:val="28"/>
          <w:szCs w:val="28"/>
          <w:u w:val="single"/>
          <w:lang w:val="en-US"/>
        </w:rPr>
        <w:t>http</w:t>
      </w:r>
      <w:r>
        <w:rPr>
          <w:sz w:val="28"/>
          <w:szCs w:val="28"/>
          <w:u w:val="single"/>
        </w:rPr>
        <w:t>://</w:t>
      </w:r>
      <w:r>
        <w:rPr>
          <w:sz w:val="28"/>
          <w:szCs w:val="28"/>
          <w:u w:val="single"/>
          <w:lang w:val="en-US"/>
        </w:rPr>
        <w:t>pda</w:t>
      </w:r>
      <w:r>
        <w:rPr>
          <w:sz w:val="28"/>
          <w:szCs w:val="28"/>
          <w:u w:val="single"/>
        </w:rPr>
        <w:t>.</w:t>
      </w:r>
      <w:r>
        <w:rPr>
          <w:sz w:val="28"/>
          <w:szCs w:val="28"/>
          <w:u w:val="single"/>
          <w:lang w:val="en-US"/>
        </w:rPr>
        <w:t>slovari</w:t>
      </w:r>
      <w:r>
        <w:rPr>
          <w:sz w:val="28"/>
          <w:szCs w:val="28"/>
          <w:u w:val="single"/>
        </w:rPr>
        <w:t>.</w:t>
      </w:r>
      <w:r>
        <w:rPr>
          <w:sz w:val="28"/>
          <w:szCs w:val="28"/>
          <w:u w:val="single"/>
          <w:lang w:val="en-US"/>
        </w:rPr>
        <w:t>yandex</w:t>
      </w:r>
      <w:r>
        <w:rPr>
          <w:sz w:val="28"/>
          <w:szCs w:val="28"/>
          <w:u w:val="single"/>
        </w:rPr>
        <w:t>.</w:t>
      </w:r>
      <w:r>
        <w:rPr>
          <w:sz w:val="28"/>
          <w:szCs w:val="28"/>
          <w:u w:val="single"/>
          <w:lang w:val="en-US"/>
        </w:rPr>
        <w:t>ru</w:t>
      </w:r>
      <w:r>
        <w:rPr>
          <w:sz w:val="28"/>
          <w:szCs w:val="28"/>
        </w:rPr>
        <w:t>. – Заголовок с экрана.</w:t>
      </w:r>
    </w:p>
    <w:p w:rsidR="00DF697A" w:rsidRDefault="00DF697A" w:rsidP="00015615">
      <w:pPr>
        <w:numPr>
          <w:ilvl w:val="0"/>
          <w:numId w:val="57"/>
        </w:numPr>
        <w:suppressAutoHyphens w:val="0"/>
        <w:spacing w:line="360" w:lineRule="auto"/>
        <w:jc w:val="both"/>
        <w:rPr>
          <w:sz w:val="28"/>
          <w:szCs w:val="28"/>
          <w:lang w:val="en-US"/>
        </w:rPr>
      </w:pPr>
      <w:r>
        <w:rPr>
          <w:sz w:val="28"/>
          <w:szCs w:val="28"/>
          <w:lang w:val="en-US"/>
        </w:rPr>
        <w:t>Collins Cobuild English Language Dictionary. – London and Glasgow: Harper, Collins Publishers, 1991. – 1703 p.</w:t>
      </w:r>
    </w:p>
    <w:p w:rsidR="00DF697A" w:rsidRPr="00DF697A" w:rsidRDefault="00DF697A" w:rsidP="00015615">
      <w:pPr>
        <w:pStyle w:val="afffffff5"/>
        <w:numPr>
          <w:ilvl w:val="0"/>
          <w:numId w:val="57"/>
        </w:numPr>
        <w:suppressAutoHyphens w:val="0"/>
        <w:spacing w:after="0" w:line="360" w:lineRule="auto"/>
        <w:jc w:val="both"/>
        <w:rPr>
          <w:lang w:val="en-US"/>
        </w:rPr>
      </w:pPr>
      <w:r w:rsidRPr="00DF697A">
        <w:rPr>
          <w:lang w:val="en-US"/>
        </w:rPr>
        <w:t>Mc Graw-Hill Dictionary of Art. – London; New York; Mc Graw-Hill, 1996. – 455</w:t>
      </w:r>
      <w:r>
        <w:rPr>
          <w:lang w:val="en-US"/>
        </w:rPr>
        <w:t xml:space="preserve"> </w:t>
      </w:r>
      <w:r w:rsidRPr="00DF697A">
        <w:rPr>
          <w:lang w:val="en-US"/>
        </w:rPr>
        <w:t>p</w:t>
      </w:r>
      <w:r>
        <w:rPr>
          <w:lang w:val="en-US"/>
        </w:rPr>
        <w:t>.</w:t>
      </w:r>
    </w:p>
    <w:p w:rsidR="00DF697A" w:rsidRDefault="00DF697A" w:rsidP="00015615">
      <w:pPr>
        <w:numPr>
          <w:ilvl w:val="0"/>
          <w:numId w:val="57"/>
        </w:numPr>
        <w:suppressAutoHyphens w:val="0"/>
        <w:spacing w:line="360" w:lineRule="auto"/>
        <w:jc w:val="both"/>
        <w:rPr>
          <w:sz w:val="28"/>
          <w:lang w:val="uk-UA"/>
        </w:rPr>
      </w:pPr>
      <w:r>
        <w:rPr>
          <w:sz w:val="28"/>
          <w:lang w:val="en-US"/>
        </w:rPr>
        <w:t>Merriam-Webster’s Collegiate Dictionary</w:t>
      </w:r>
      <w:r>
        <w:rPr>
          <w:sz w:val="28"/>
          <w:lang w:val="en-GB"/>
        </w:rPr>
        <w:t xml:space="preserve"> </w:t>
      </w:r>
      <w:r>
        <w:rPr>
          <w:sz w:val="28"/>
          <w:lang w:val="en-US"/>
        </w:rPr>
        <w:t>[</w:t>
      </w:r>
      <w:r>
        <w:rPr>
          <w:sz w:val="28"/>
          <w:lang w:val="uk-UA"/>
        </w:rPr>
        <w:t>Електронний ресурс</w:t>
      </w:r>
      <w:r>
        <w:rPr>
          <w:sz w:val="28"/>
          <w:lang w:val="en-US"/>
        </w:rPr>
        <w:t>]. Encyclopedia Britannica</w:t>
      </w:r>
      <w:r>
        <w:rPr>
          <w:sz w:val="28"/>
          <w:lang w:val="uk-UA"/>
        </w:rPr>
        <w:t xml:space="preserve"> 2002</w:t>
      </w:r>
      <w:r>
        <w:rPr>
          <w:sz w:val="28"/>
          <w:lang w:val="en-US"/>
        </w:rPr>
        <w:t xml:space="preserve">. Deluxe Edition. </w:t>
      </w:r>
      <w:r>
        <w:rPr>
          <w:sz w:val="28"/>
          <w:lang w:val="uk-UA"/>
        </w:rPr>
        <w:t xml:space="preserve"> – 3 електрон. опт. диски (</w:t>
      </w:r>
      <w:r>
        <w:rPr>
          <w:sz w:val="28"/>
          <w:lang w:val="en-US"/>
        </w:rPr>
        <w:t>CD</w:t>
      </w:r>
      <w:r>
        <w:rPr>
          <w:sz w:val="28"/>
          <w:lang w:val="uk-UA"/>
        </w:rPr>
        <w:t xml:space="preserve"> </w:t>
      </w:r>
      <w:r>
        <w:rPr>
          <w:sz w:val="28"/>
          <w:lang w:val="en-US"/>
        </w:rPr>
        <w:lastRenderedPageBreak/>
        <w:t>ROM</w:t>
      </w:r>
      <w:r>
        <w:rPr>
          <w:sz w:val="28"/>
          <w:lang w:val="uk-UA"/>
        </w:rPr>
        <w:t xml:space="preserve">): цв; 12 см. – Системні вимоги: </w:t>
      </w:r>
      <w:r>
        <w:rPr>
          <w:sz w:val="28"/>
          <w:lang w:val="en-US"/>
        </w:rPr>
        <w:t>Windows</w:t>
      </w:r>
      <w:r>
        <w:rPr>
          <w:sz w:val="28"/>
          <w:lang w:val="uk-UA"/>
        </w:rPr>
        <w:t xml:space="preserve"> 95/ 98/ </w:t>
      </w:r>
      <w:r>
        <w:rPr>
          <w:sz w:val="28"/>
          <w:lang w:val="en-US"/>
        </w:rPr>
        <w:t>NT</w:t>
      </w:r>
      <w:r>
        <w:rPr>
          <w:sz w:val="28"/>
          <w:lang w:val="uk-UA"/>
        </w:rPr>
        <w:t xml:space="preserve">/ 2000/ </w:t>
      </w:r>
      <w:r>
        <w:rPr>
          <w:sz w:val="28"/>
          <w:lang w:val="en-US"/>
        </w:rPr>
        <w:t>Me</w:t>
      </w:r>
      <w:r>
        <w:rPr>
          <w:sz w:val="28"/>
          <w:lang w:val="uk-UA"/>
        </w:rPr>
        <w:t>. – Заголовок з титул. екрана.</w:t>
      </w:r>
    </w:p>
    <w:p w:rsidR="00DF697A" w:rsidRDefault="00DF697A" w:rsidP="00015615">
      <w:pPr>
        <w:numPr>
          <w:ilvl w:val="0"/>
          <w:numId w:val="57"/>
        </w:numPr>
        <w:suppressAutoHyphens w:val="0"/>
        <w:spacing w:line="360" w:lineRule="auto"/>
        <w:jc w:val="both"/>
        <w:rPr>
          <w:sz w:val="28"/>
          <w:lang w:val="en-US"/>
        </w:rPr>
      </w:pPr>
      <w:r>
        <w:rPr>
          <w:sz w:val="28"/>
          <w:lang w:val="en-US"/>
        </w:rPr>
        <w:t>New Webster’s Dictionary and Thesaurus of the English Language. –Danbury, CT: Lexicon Publications, Inc. – 1149 p.</w:t>
      </w:r>
    </w:p>
    <w:p w:rsidR="00DF697A" w:rsidRDefault="00DF697A" w:rsidP="00015615">
      <w:pPr>
        <w:numPr>
          <w:ilvl w:val="0"/>
          <w:numId w:val="57"/>
        </w:numPr>
        <w:suppressAutoHyphens w:val="0"/>
        <w:spacing w:line="360" w:lineRule="auto"/>
        <w:jc w:val="both"/>
        <w:rPr>
          <w:sz w:val="28"/>
          <w:lang w:val="uk-UA"/>
        </w:rPr>
      </w:pPr>
      <w:r>
        <w:rPr>
          <w:sz w:val="28"/>
          <w:lang w:val="en-US"/>
        </w:rPr>
        <w:t>New Webster’s Dictionary of The English Language. – Delhi, Surjeet Publications, 1989. – 1859 p.</w:t>
      </w:r>
    </w:p>
    <w:p w:rsidR="00DF697A" w:rsidRDefault="00DF697A" w:rsidP="00015615">
      <w:pPr>
        <w:numPr>
          <w:ilvl w:val="0"/>
          <w:numId w:val="57"/>
        </w:numPr>
        <w:suppressAutoHyphens w:val="0"/>
        <w:spacing w:line="360" w:lineRule="auto"/>
        <w:jc w:val="both"/>
        <w:rPr>
          <w:sz w:val="28"/>
          <w:lang w:val="uk-UA"/>
        </w:rPr>
      </w:pPr>
      <w:r>
        <w:rPr>
          <w:sz w:val="28"/>
          <w:lang w:val="en-US"/>
        </w:rPr>
        <w:t>Oxford</w:t>
      </w:r>
      <w:r>
        <w:rPr>
          <w:sz w:val="28"/>
          <w:lang w:val="uk-UA"/>
        </w:rPr>
        <w:t xml:space="preserve"> </w:t>
      </w:r>
      <w:r>
        <w:rPr>
          <w:sz w:val="28"/>
          <w:lang w:val="en-US"/>
        </w:rPr>
        <w:t>Student</w:t>
      </w:r>
      <w:r>
        <w:rPr>
          <w:sz w:val="28"/>
          <w:lang w:val="uk-UA"/>
        </w:rPr>
        <w:t>’</w:t>
      </w:r>
      <w:r>
        <w:rPr>
          <w:sz w:val="28"/>
          <w:lang w:val="en-US"/>
        </w:rPr>
        <w:t>s</w:t>
      </w:r>
      <w:r>
        <w:rPr>
          <w:sz w:val="28"/>
          <w:lang w:val="uk-UA"/>
        </w:rPr>
        <w:t xml:space="preserve"> </w:t>
      </w:r>
      <w:r>
        <w:rPr>
          <w:sz w:val="28"/>
          <w:lang w:val="en-US"/>
        </w:rPr>
        <w:t>Dictionary</w:t>
      </w:r>
      <w:r>
        <w:rPr>
          <w:sz w:val="28"/>
          <w:lang w:val="uk-UA"/>
        </w:rPr>
        <w:t xml:space="preserve"> </w:t>
      </w:r>
      <w:r>
        <w:rPr>
          <w:sz w:val="28"/>
          <w:lang w:val="en-US"/>
        </w:rPr>
        <w:t>of</w:t>
      </w:r>
      <w:r>
        <w:rPr>
          <w:sz w:val="28"/>
          <w:lang w:val="uk-UA"/>
        </w:rPr>
        <w:t xml:space="preserve"> </w:t>
      </w:r>
      <w:r>
        <w:rPr>
          <w:sz w:val="28"/>
          <w:lang w:val="en-US"/>
        </w:rPr>
        <w:t>Current</w:t>
      </w:r>
      <w:r>
        <w:rPr>
          <w:sz w:val="28"/>
          <w:lang w:val="uk-UA"/>
        </w:rPr>
        <w:t xml:space="preserve"> </w:t>
      </w:r>
      <w:r>
        <w:rPr>
          <w:sz w:val="28"/>
          <w:lang w:val="en-US"/>
        </w:rPr>
        <w:t>English</w:t>
      </w:r>
      <w:r>
        <w:rPr>
          <w:sz w:val="28"/>
          <w:lang w:val="uk-UA"/>
        </w:rPr>
        <w:t xml:space="preserve">: Спец. Изд. для СССР / А. С. Хорнби при участии К. Руз. – М.: Просвещение, 1984. – 769 с. </w:t>
      </w:r>
    </w:p>
    <w:p w:rsidR="00DF697A" w:rsidRDefault="00DF697A" w:rsidP="00015615">
      <w:pPr>
        <w:numPr>
          <w:ilvl w:val="0"/>
          <w:numId w:val="57"/>
        </w:numPr>
        <w:suppressAutoHyphens w:val="0"/>
        <w:spacing w:line="360" w:lineRule="auto"/>
        <w:jc w:val="both"/>
        <w:rPr>
          <w:sz w:val="28"/>
          <w:szCs w:val="28"/>
          <w:lang w:val="en-US"/>
        </w:rPr>
      </w:pPr>
      <w:r>
        <w:rPr>
          <w:sz w:val="28"/>
          <w:lang w:val="en-GB"/>
        </w:rPr>
        <w:t xml:space="preserve">The All Nations English Dictionary.  – </w:t>
      </w:r>
      <w:r>
        <w:rPr>
          <w:sz w:val="28"/>
          <w:lang w:val="en-US"/>
        </w:rPr>
        <w:t>Colorado Springs, CO 80936.  – 829 p.</w:t>
      </w:r>
    </w:p>
    <w:p w:rsidR="00DF697A" w:rsidRDefault="00DF697A" w:rsidP="00015615">
      <w:pPr>
        <w:numPr>
          <w:ilvl w:val="0"/>
          <w:numId w:val="57"/>
        </w:numPr>
        <w:suppressAutoHyphens w:val="0"/>
        <w:spacing w:line="360" w:lineRule="auto"/>
        <w:jc w:val="both"/>
        <w:rPr>
          <w:sz w:val="28"/>
          <w:szCs w:val="28"/>
          <w:lang w:val="en-GB"/>
        </w:rPr>
      </w:pPr>
      <w:r>
        <w:rPr>
          <w:sz w:val="28"/>
          <w:szCs w:val="28"/>
          <w:lang w:val="en-US"/>
        </w:rPr>
        <w:t>The</w:t>
      </w:r>
      <w:r>
        <w:rPr>
          <w:sz w:val="28"/>
          <w:szCs w:val="28"/>
          <w:lang w:val="en-GB"/>
        </w:rPr>
        <w:t xml:space="preserve"> </w:t>
      </w:r>
      <w:r>
        <w:rPr>
          <w:sz w:val="28"/>
          <w:szCs w:val="28"/>
          <w:lang w:val="en-US"/>
        </w:rPr>
        <w:t>Compact</w:t>
      </w:r>
      <w:r>
        <w:rPr>
          <w:sz w:val="28"/>
          <w:szCs w:val="28"/>
          <w:lang w:val="en-GB"/>
        </w:rPr>
        <w:t xml:space="preserve"> </w:t>
      </w:r>
      <w:r>
        <w:rPr>
          <w:sz w:val="28"/>
          <w:szCs w:val="28"/>
          <w:lang w:val="en-US"/>
        </w:rPr>
        <w:t>Edition</w:t>
      </w:r>
      <w:r>
        <w:rPr>
          <w:sz w:val="28"/>
          <w:szCs w:val="28"/>
          <w:lang w:val="en-GB"/>
        </w:rPr>
        <w:t xml:space="preserve"> </w:t>
      </w:r>
      <w:r>
        <w:rPr>
          <w:sz w:val="28"/>
          <w:szCs w:val="28"/>
          <w:lang w:val="en-US"/>
        </w:rPr>
        <w:t>of</w:t>
      </w:r>
      <w:r>
        <w:rPr>
          <w:sz w:val="28"/>
          <w:szCs w:val="28"/>
          <w:lang w:val="en-GB"/>
        </w:rPr>
        <w:t xml:space="preserve"> </w:t>
      </w:r>
      <w:r>
        <w:rPr>
          <w:sz w:val="28"/>
          <w:szCs w:val="28"/>
          <w:lang w:val="en-US"/>
        </w:rPr>
        <w:t>the</w:t>
      </w:r>
      <w:r>
        <w:rPr>
          <w:sz w:val="28"/>
          <w:szCs w:val="28"/>
          <w:lang w:val="en-GB"/>
        </w:rPr>
        <w:t xml:space="preserve"> </w:t>
      </w:r>
      <w:r>
        <w:rPr>
          <w:sz w:val="28"/>
          <w:szCs w:val="28"/>
          <w:lang w:val="en-US"/>
        </w:rPr>
        <w:t>Oxford</w:t>
      </w:r>
      <w:r>
        <w:rPr>
          <w:sz w:val="28"/>
          <w:szCs w:val="28"/>
          <w:lang w:val="en-GB"/>
        </w:rPr>
        <w:t xml:space="preserve"> </w:t>
      </w:r>
      <w:r>
        <w:rPr>
          <w:sz w:val="28"/>
          <w:szCs w:val="28"/>
          <w:lang w:val="en-US"/>
        </w:rPr>
        <w:t>English</w:t>
      </w:r>
      <w:r>
        <w:rPr>
          <w:sz w:val="28"/>
          <w:szCs w:val="28"/>
          <w:lang w:val="en-GB"/>
        </w:rPr>
        <w:t xml:space="preserve"> </w:t>
      </w:r>
      <w:r>
        <w:rPr>
          <w:sz w:val="28"/>
          <w:szCs w:val="28"/>
          <w:lang w:val="en-US"/>
        </w:rPr>
        <w:t xml:space="preserve">Dictionary. – OUP, USA; 2 Sub Edition. – 2424 p. </w:t>
      </w:r>
    </w:p>
    <w:p w:rsidR="00DF697A" w:rsidRDefault="00DF697A" w:rsidP="00015615">
      <w:pPr>
        <w:numPr>
          <w:ilvl w:val="0"/>
          <w:numId w:val="57"/>
        </w:numPr>
        <w:suppressAutoHyphens w:val="0"/>
        <w:spacing w:line="360" w:lineRule="auto"/>
        <w:jc w:val="both"/>
        <w:rPr>
          <w:sz w:val="28"/>
          <w:szCs w:val="28"/>
          <w:lang w:val="en-GB"/>
        </w:rPr>
      </w:pPr>
      <w:r>
        <w:rPr>
          <w:sz w:val="28"/>
          <w:szCs w:val="28"/>
          <w:lang w:val="en-US"/>
        </w:rPr>
        <w:t>The</w:t>
      </w:r>
      <w:r>
        <w:rPr>
          <w:sz w:val="28"/>
          <w:szCs w:val="28"/>
          <w:lang w:val="uk-UA"/>
        </w:rPr>
        <w:t xml:space="preserve"> </w:t>
      </w:r>
      <w:r>
        <w:rPr>
          <w:sz w:val="28"/>
          <w:szCs w:val="28"/>
          <w:lang w:val="en-US"/>
        </w:rPr>
        <w:t>Macmillan</w:t>
      </w:r>
      <w:r>
        <w:rPr>
          <w:sz w:val="28"/>
          <w:szCs w:val="28"/>
          <w:lang w:val="uk-UA"/>
        </w:rPr>
        <w:t xml:space="preserve"> </w:t>
      </w:r>
      <w:r>
        <w:rPr>
          <w:sz w:val="28"/>
          <w:szCs w:val="28"/>
          <w:lang w:val="en-US"/>
        </w:rPr>
        <w:t>Encyclopedia</w:t>
      </w:r>
      <w:r>
        <w:rPr>
          <w:sz w:val="28"/>
          <w:szCs w:val="28"/>
          <w:lang w:val="uk-UA"/>
        </w:rPr>
        <w:t xml:space="preserve"> </w:t>
      </w:r>
      <w:r>
        <w:rPr>
          <w:sz w:val="28"/>
          <w:szCs w:val="28"/>
          <w:lang w:val="en-US"/>
        </w:rPr>
        <w:t>of</w:t>
      </w:r>
      <w:r>
        <w:rPr>
          <w:sz w:val="28"/>
          <w:szCs w:val="28"/>
          <w:lang w:val="uk-UA"/>
        </w:rPr>
        <w:t xml:space="preserve"> </w:t>
      </w:r>
      <w:r>
        <w:rPr>
          <w:sz w:val="28"/>
          <w:szCs w:val="28"/>
          <w:lang w:val="en-US"/>
        </w:rPr>
        <w:t>Art</w:t>
      </w:r>
      <w:r>
        <w:rPr>
          <w:sz w:val="28"/>
          <w:szCs w:val="28"/>
          <w:lang w:val="uk-UA"/>
        </w:rPr>
        <w:t xml:space="preserve">. – </w:t>
      </w:r>
      <w:r>
        <w:rPr>
          <w:sz w:val="28"/>
          <w:szCs w:val="28"/>
          <w:lang w:val="en-US"/>
        </w:rPr>
        <w:t>Amsterdam</w:t>
      </w:r>
      <w:r>
        <w:rPr>
          <w:sz w:val="28"/>
          <w:szCs w:val="28"/>
          <w:lang w:val="uk-UA"/>
        </w:rPr>
        <w:t xml:space="preserve">:  </w:t>
      </w:r>
      <w:r>
        <w:rPr>
          <w:sz w:val="28"/>
          <w:szCs w:val="28"/>
          <w:lang w:val="en-US"/>
        </w:rPr>
        <w:t>Trewin</w:t>
      </w:r>
      <w:r>
        <w:rPr>
          <w:sz w:val="28"/>
          <w:szCs w:val="28"/>
          <w:lang w:val="uk-UA"/>
        </w:rPr>
        <w:t xml:space="preserve"> </w:t>
      </w:r>
      <w:r>
        <w:rPr>
          <w:sz w:val="28"/>
          <w:szCs w:val="28"/>
          <w:lang w:val="en-US"/>
        </w:rPr>
        <w:t>Copplestone</w:t>
      </w:r>
      <w:r>
        <w:rPr>
          <w:sz w:val="28"/>
          <w:szCs w:val="28"/>
          <w:lang w:val="uk-UA"/>
        </w:rPr>
        <w:t xml:space="preserve"> </w:t>
      </w:r>
      <w:r>
        <w:rPr>
          <w:sz w:val="28"/>
          <w:szCs w:val="28"/>
          <w:lang w:val="en-US"/>
        </w:rPr>
        <w:t>Publishing, 1977. – 408 p.</w:t>
      </w:r>
    </w:p>
    <w:p w:rsidR="00DF697A" w:rsidRDefault="00DF697A" w:rsidP="00015615">
      <w:pPr>
        <w:numPr>
          <w:ilvl w:val="0"/>
          <w:numId w:val="57"/>
        </w:numPr>
        <w:suppressAutoHyphens w:val="0"/>
        <w:spacing w:line="360" w:lineRule="auto"/>
        <w:jc w:val="both"/>
        <w:rPr>
          <w:sz w:val="28"/>
          <w:szCs w:val="28"/>
          <w:lang w:val="en-US"/>
        </w:rPr>
      </w:pPr>
      <w:r>
        <w:rPr>
          <w:sz w:val="28"/>
          <w:szCs w:val="28"/>
          <w:lang w:val="en-US"/>
        </w:rPr>
        <w:t>The Oxford Dictionary of Abbreviations. Second Edition. – Oxford, New York. Oxford University Press. – 1998. – 422 p.</w:t>
      </w:r>
    </w:p>
    <w:p w:rsidR="00DF697A" w:rsidRDefault="00DF697A" w:rsidP="00015615">
      <w:pPr>
        <w:numPr>
          <w:ilvl w:val="0"/>
          <w:numId w:val="57"/>
        </w:numPr>
        <w:suppressAutoHyphens w:val="0"/>
        <w:spacing w:line="360" w:lineRule="auto"/>
        <w:jc w:val="both"/>
        <w:rPr>
          <w:sz w:val="28"/>
          <w:szCs w:val="28"/>
          <w:lang w:val="uk-UA"/>
        </w:rPr>
      </w:pPr>
      <w:r>
        <w:rPr>
          <w:sz w:val="28"/>
          <w:szCs w:val="28"/>
          <w:lang w:val="en-US"/>
        </w:rPr>
        <w:t>The Thames and Hudson Dictionary. – London: Thames and Hudson, 1994. – 384</w:t>
      </w:r>
      <w:r>
        <w:rPr>
          <w:sz w:val="28"/>
          <w:szCs w:val="28"/>
          <w:lang w:val="uk-UA"/>
        </w:rPr>
        <w:t xml:space="preserve"> </w:t>
      </w:r>
      <w:r>
        <w:rPr>
          <w:sz w:val="28"/>
          <w:szCs w:val="28"/>
          <w:lang w:val="en-US"/>
        </w:rPr>
        <w:t>p.</w:t>
      </w:r>
    </w:p>
    <w:p w:rsidR="00DF697A" w:rsidRDefault="00DF697A" w:rsidP="00015615">
      <w:pPr>
        <w:numPr>
          <w:ilvl w:val="0"/>
          <w:numId w:val="57"/>
        </w:numPr>
        <w:suppressAutoHyphens w:val="0"/>
        <w:spacing w:line="360" w:lineRule="auto"/>
        <w:jc w:val="both"/>
        <w:rPr>
          <w:sz w:val="28"/>
          <w:lang w:val="uk-UA"/>
        </w:rPr>
      </w:pPr>
      <w:r>
        <w:rPr>
          <w:sz w:val="28"/>
          <w:lang w:val="en-US"/>
        </w:rPr>
        <w:t>Webster’s New World Dictionary of American English. – Cleveland and New York: Webster’s New World. – 3-d College Ed. – 1989. – 1574 p.</w:t>
      </w:r>
    </w:p>
    <w:p w:rsidR="00DF697A" w:rsidRDefault="00DF697A" w:rsidP="00015615">
      <w:pPr>
        <w:numPr>
          <w:ilvl w:val="0"/>
          <w:numId w:val="57"/>
        </w:numPr>
        <w:suppressAutoHyphens w:val="0"/>
        <w:spacing w:line="360" w:lineRule="auto"/>
        <w:jc w:val="both"/>
        <w:rPr>
          <w:sz w:val="28"/>
          <w:lang w:val="en-GB"/>
        </w:rPr>
      </w:pPr>
      <w:r>
        <w:rPr>
          <w:sz w:val="28"/>
          <w:lang w:val="en-GB"/>
        </w:rPr>
        <w:t xml:space="preserve">Webster’s Third New International Dictionary of the English Language. Unabridged. – </w:t>
      </w:r>
      <w:r>
        <w:rPr>
          <w:sz w:val="28"/>
          <w:lang w:val="en-US"/>
        </w:rPr>
        <w:t>Merriam-Webster</w:t>
      </w:r>
      <w:r>
        <w:rPr>
          <w:sz w:val="28"/>
          <w:lang w:val="en-GB"/>
        </w:rPr>
        <w:t xml:space="preserve"> Inc, Publishers Springfield, Massachusetts, </w:t>
      </w:r>
      <w:r>
        <w:rPr>
          <w:sz w:val="28"/>
          <w:lang w:val="en-US"/>
        </w:rPr>
        <w:t>U</w:t>
      </w:r>
      <w:r>
        <w:rPr>
          <w:sz w:val="28"/>
          <w:lang w:val="en-GB"/>
        </w:rPr>
        <w:t>.</w:t>
      </w:r>
      <w:r>
        <w:rPr>
          <w:sz w:val="28"/>
          <w:lang w:val="en-US"/>
        </w:rPr>
        <w:t>S</w:t>
      </w:r>
      <w:r>
        <w:rPr>
          <w:sz w:val="28"/>
          <w:lang w:val="en-GB"/>
        </w:rPr>
        <w:t>.</w:t>
      </w:r>
      <w:r>
        <w:rPr>
          <w:sz w:val="28"/>
          <w:lang w:val="en-US"/>
        </w:rPr>
        <w:t>A</w:t>
      </w:r>
      <w:r>
        <w:rPr>
          <w:sz w:val="28"/>
          <w:lang w:val="en-GB"/>
        </w:rPr>
        <w:t>. – 1981. – 2662 p.</w:t>
      </w:r>
    </w:p>
    <w:p w:rsidR="00DF697A" w:rsidRDefault="00DF697A" w:rsidP="00DF697A">
      <w:pPr>
        <w:pStyle w:val="21"/>
        <w:spacing w:line="360" w:lineRule="auto"/>
        <w:ind w:left="0"/>
        <w:jc w:val="center"/>
      </w:pPr>
      <w:r>
        <w:t>ДЖЕРЕЛА ІЛЮСТРАТИВНОГО МАТЕРІАЛУ</w:t>
      </w:r>
    </w:p>
    <w:p w:rsidR="00DF697A" w:rsidRDefault="00DF697A" w:rsidP="00015615">
      <w:pPr>
        <w:numPr>
          <w:ilvl w:val="0"/>
          <w:numId w:val="57"/>
        </w:numPr>
        <w:suppressAutoHyphens w:val="0"/>
        <w:spacing w:line="360" w:lineRule="auto"/>
        <w:jc w:val="both"/>
        <w:rPr>
          <w:sz w:val="28"/>
          <w:szCs w:val="28"/>
          <w:lang w:val="uk-UA"/>
        </w:rPr>
      </w:pPr>
      <w:r>
        <w:rPr>
          <w:sz w:val="28"/>
          <w:szCs w:val="28"/>
          <w:lang w:val="en-GB"/>
        </w:rPr>
        <w:t>Baum</w:t>
      </w:r>
      <w:r>
        <w:rPr>
          <w:sz w:val="28"/>
          <w:szCs w:val="28"/>
          <w:lang w:val="uk-UA"/>
        </w:rPr>
        <w:t xml:space="preserve"> </w:t>
      </w:r>
      <w:r>
        <w:rPr>
          <w:sz w:val="28"/>
          <w:szCs w:val="28"/>
          <w:lang w:val="en-GB"/>
        </w:rPr>
        <w:t>Frank</w:t>
      </w:r>
      <w:r>
        <w:rPr>
          <w:sz w:val="28"/>
          <w:szCs w:val="28"/>
          <w:lang w:val="uk-UA"/>
        </w:rPr>
        <w:t xml:space="preserve"> </w:t>
      </w:r>
      <w:r>
        <w:rPr>
          <w:sz w:val="28"/>
          <w:szCs w:val="28"/>
          <w:lang w:val="en-GB"/>
        </w:rPr>
        <w:t>L</w:t>
      </w:r>
      <w:r>
        <w:rPr>
          <w:sz w:val="28"/>
          <w:szCs w:val="28"/>
          <w:lang w:val="uk-UA"/>
        </w:rPr>
        <w:t>.</w:t>
      </w:r>
      <w:r>
        <w:rPr>
          <w:sz w:val="28"/>
          <w:szCs w:val="28"/>
          <w:lang w:val="en-GB"/>
        </w:rPr>
        <w:t>The</w:t>
      </w:r>
      <w:r>
        <w:rPr>
          <w:sz w:val="28"/>
          <w:szCs w:val="28"/>
          <w:lang w:val="uk-UA"/>
        </w:rPr>
        <w:t xml:space="preserve"> </w:t>
      </w:r>
      <w:r>
        <w:rPr>
          <w:sz w:val="28"/>
          <w:szCs w:val="28"/>
          <w:lang w:val="en-GB"/>
        </w:rPr>
        <w:t>Wonderful</w:t>
      </w:r>
      <w:r>
        <w:rPr>
          <w:sz w:val="28"/>
          <w:szCs w:val="28"/>
          <w:lang w:val="uk-UA"/>
        </w:rPr>
        <w:t xml:space="preserve"> </w:t>
      </w:r>
      <w:r>
        <w:rPr>
          <w:sz w:val="28"/>
          <w:szCs w:val="28"/>
          <w:lang w:val="en-GB"/>
        </w:rPr>
        <w:t>Wizard</w:t>
      </w:r>
      <w:r>
        <w:rPr>
          <w:sz w:val="28"/>
          <w:szCs w:val="28"/>
          <w:lang w:val="uk-UA"/>
        </w:rPr>
        <w:t xml:space="preserve"> </w:t>
      </w:r>
      <w:r>
        <w:rPr>
          <w:sz w:val="28"/>
          <w:szCs w:val="28"/>
          <w:lang w:val="en-GB"/>
        </w:rPr>
        <w:t>of</w:t>
      </w:r>
      <w:r>
        <w:rPr>
          <w:sz w:val="28"/>
          <w:szCs w:val="28"/>
          <w:lang w:val="uk-UA"/>
        </w:rPr>
        <w:t xml:space="preserve"> </w:t>
      </w:r>
      <w:r>
        <w:rPr>
          <w:sz w:val="28"/>
          <w:szCs w:val="28"/>
          <w:lang w:val="en-GB"/>
        </w:rPr>
        <w:t>Oz</w:t>
      </w:r>
      <w:r>
        <w:rPr>
          <w:sz w:val="28"/>
          <w:szCs w:val="28"/>
          <w:lang w:val="uk-UA"/>
        </w:rPr>
        <w:t xml:space="preserve"> [Електронний ресурс]: Електрон. текстові дані (215 </w:t>
      </w:r>
      <w:r>
        <w:rPr>
          <w:sz w:val="28"/>
          <w:szCs w:val="28"/>
          <w:lang w:val="en-US"/>
        </w:rPr>
        <w:t>Kb</w:t>
      </w:r>
      <w:r>
        <w:rPr>
          <w:sz w:val="28"/>
          <w:szCs w:val="28"/>
          <w:lang w:val="uk-UA"/>
        </w:rPr>
        <w:t>).</w:t>
      </w:r>
      <w:r>
        <w:rPr>
          <w:sz w:val="28"/>
          <w:lang w:val="uk-UA"/>
        </w:rPr>
        <w:t xml:space="preserve">– Сокровищница мировой литературы.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2001. – 1 електрон. опт. диск (</w:t>
      </w:r>
      <w:r>
        <w:rPr>
          <w:sz w:val="28"/>
          <w:lang w:val="en-US"/>
        </w:rPr>
        <w:t>CD</w:t>
      </w:r>
      <w:r>
        <w:rPr>
          <w:sz w:val="28"/>
          <w:lang w:val="uk-UA"/>
        </w:rPr>
        <w:t>-</w:t>
      </w:r>
      <w:r>
        <w:rPr>
          <w:sz w:val="28"/>
          <w:lang w:val="en-US"/>
        </w:rPr>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титул.екрана.</w:t>
      </w:r>
    </w:p>
    <w:p w:rsidR="00DF697A" w:rsidRDefault="00DF697A" w:rsidP="00015615">
      <w:pPr>
        <w:numPr>
          <w:ilvl w:val="0"/>
          <w:numId w:val="57"/>
        </w:numPr>
        <w:suppressAutoHyphens w:val="0"/>
        <w:spacing w:line="360" w:lineRule="auto"/>
        <w:jc w:val="both"/>
        <w:rPr>
          <w:sz w:val="28"/>
          <w:szCs w:val="28"/>
          <w:lang w:val="uk-UA"/>
        </w:rPr>
      </w:pPr>
      <w:r>
        <w:rPr>
          <w:sz w:val="28"/>
          <w:szCs w:val="28"/>
          <w:lang w:val="en-GB"/>
        </w:rPr>
        <w:lastRenderedPageBreak/>
        <w:t>Collins</w:t>
      </w:r>
      <w:r>
        <w:rPr>
          <w:sz w:val="28"/>
          <w:szCs w:val="28"/>
          <w:lang w:val="uk-UA"/>
        </w:rPr>
        <w:t xml:space="preserve"> </w:t>
      </w:r>
      <w:r>
        <w:rPr>
          <w:sz w:val="28"/>
          <w:szCs w:val="28"/>
          <w:lang w:val="en-GB"/>
        </w:rPr>
        <w:t>W</w:t>
      </w:r>
      <w:r>
        <w:rPr>
          <w:sz w:val="28"/>
          <w:szCs w:val="28"/>
          <w:lang w:val="uk-UA"/>
        </w:rPr>
        <w:t xml:space="preserve">. </w:t>
      </w:r>
      <w:r>
        <w:rPr>
          <w:sz w:val="28"/>
          <w:szCs w:val="28"/>
          <w:lang w:val="en-GB"/>
        </w:rPr>
        <w:t>The</w:t>
      </w:r>
      <w:r>
        <w:rPr>
          <w:sz w:val="28"/>
          <w:szCs w:val="28"/>
          <w:lang w:val="uk-UA"/>
        </w:rPr>
        <w:t xml:space="preserve"> </w:t>
      </w:r>
      <w:r>
        <w:rPr>
          <w:sz w:val="28"/>
          <w:szCs w:val="28"/>
          <w:lang w:val="en-GB"/>
        </w:rPr>
        <w:t>Moonstone</w:t>
      </w:r>
      <w:r>
        <w:rPr>
          <w:sz w:val="28"/>
          <w:szCs w:val="28"/>
          <w:lang w:val="uk-UA"/>
        </w:rPr>
        <w:t xml:space="preserve"> [Електронний ресурс]: Електрон. текстові дані (</w:t>
      </w:r>
      <w:r>
        <w:rPr>
          <w:sz w:val="28"/>
          <w:szCs w:val="28"/>
        </w:rPr>
        <w:t xml:space="preserve">1,06 </w:t>
      </w:r>
      <w:r>
        <w:rPr>
          <w:sz w:val="28"/>
          <w:szCs w:val="28"/>
          <w:lang w:val="en-US"/>
        </w:rPr>
        <w:t>Mb</w:t>
      </w:r>
      <w:r>
        <w:rPr>
          <w:sz w:val="28"/>
          <w:szCs w:val="28"/>
          <w:lang w:val="uk-UA"/>
        </w:rPr>
        <w:t xml:space="preserve">). </w:t>
      </w:r>
      <w:r>
        <w:rPr>
          <w:sz w:val="28"/>
          <w:lang w:val="uk-UA"/>
        </w:rPr>
        <w:t xml:space="preserve">– Сокровищница мировой литературы.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2001. – 1 електрон. опт. диск (</w:t>
      </w:r>
      <w:r>
        <w:rPr>
          <w:sz w:val="28"/>
          <w:lang w:val="en-US"/>
        </w:rPr>
        <w:t>CD</w:t>
      </w:r>
      <w:r>
        <w:rPr>
          <w:sz w:val="28"/>
          <w:lang w:val="uk-UA"/>
        </w:rPr>
        <w:t>-</w:t>
      </w:r>
      <w:r>
        <w:rPr>
          <w:sz w:val="28"/>
          <w:lang w:val="en-US"/>
        </w:rPr>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титул.екрана.</w:t>
      </w:r>
    </w:p>
    <w:p w:rsidR="00DF697A" w:rsidRDefault="00DF697A" w:rsidP="00015615">
      <w:pPr>
        <w:numPr>
          <w:ilvl w:val="0"/>
          <w:numId w:val="57"/>
        </w:numPr>
        <w:suppressAutoHyphens w:val="0"/>
        <w:spacing w:line="360" w:lineRule="auto"/>
        <w:jc w:val="both"/>
        <w:rPr>
          <w:sz w:val="28"/>
          <w:szCs w:val="28"/>
          <w:lang w:val="uk-UA"/>
        </w:rPr>
      </w:pPr>
      <w:r>
        <w:rPr>
          <w:sz w:val="28"/>
          <w:szCs w:val="28"/>
          <w:lang w:val="en-GB"/>
        </w:rPr>
        <w:t>Dickens</w:t>
      </w:r>
      <w:r>
        <w:rPr>
          <w:sz w:val="28"/>
          <w:szCs w:val="28"/>
          <w:lang w:val="uk-UA"/>
        </w:rPr>
        <w:t xml:space="preserve"> </w:t>
      </w:r>
      <w:r>
        <w:rPr>
          <w:sz w:val="28"/>
          <w:szCs w:val="28"/>
          <w:lang w:val="en-GB"/>
        </w:rPr>
        <w:t>Ch</w:t>
      </w:r>
      <w:r>
        <w:rPr>
          <w:sz w:val="28"/>
          <w:szCs w:val="28"/>
          <w:lang w:val="uk-UA"/>
        </w:rPr>
        <w:t xml:space="preserve">. </w:t>
      </w:r>
      <w:r>
        <w:rPr>
          <w:sz w:val="28"/>
          <w:szCs w:val="28"/>
          <w:lang w:val="en-GB"/>
        </w:rPr>
        <w:t>Oliver</w:t>
      </w:r>
      <w:r>
        <w:rPr>
          <w:sz w:val="28"/>
          <w:szCs w:val="28"/>
          <w:lang w:val="uk-UA"/>
        </w:rPr>
        <w:t xml:space="preserve"> </w:t>
      </w:r>
      <w:r>
        <w:rPr>
          <w:sz w:val="28"/>
          <w:szCs w:val="28"/>
          <w:lang w:val="en-GB"/>
        </w:rPr>
        <w:t>Twist</w:t>
      </w:r>
      <w:r>
        <w:rPr>
          <w:sz w:val="28"/>
          <w:szCs w:val="28"/>
          <w:lang w:val="uk-UA"/>
        </w:rPr>
        <w:t xml:space="preserve"> [Електронний ресурс]: Електрон. текстові дані (</w:t>
      </w:r>
      <w:r>
        <w:rPr>
          <w:sz w:val="28"/>
          <w:szCs w:val="28"/>
        </w:rPr>
        <w:t xml:space="preserve">901 </w:t>
      </w:r>
      <w:r>
        <w:rPr>
          <w:sz w:val="28"/>
          <w:szCs w:val="28"/>
          <w:lang w:val="en-US"/>
        </w:rPr>
        <w:t>Kb</w:t>
      </w:r>
      <w:r>
        <w:rPr>
          <w:sz w:val="28"/>
          <w:szCs w:val="28"/>
          <w:lang w:val="uk-UA"/>
        </w:rPr>
        <w:t>)</w:t>
      </w:r>
      <w:r>
        <w:rPr>
          <w:lang w:val="uk-UA"/>
        </w:rPr>
        <w:t>.</w:t>
      </w:r>
      <w:r>
        <w:rPr>
          <w:b/>
          <w:lang w:val="uk-UA"/>
        </w:rPr>
        <w:t xml:space="preserve"> </w:t>
      </w:r>
      <w:r>
        <w:rPr>
          <w:sz w:val="28"/>
          <w:lang w:val="uk-UA"/>
        </w:rPr>
        <w:t>– Сокровищница мировой литератур</w:t>
      </w:r>
      <w:r>
        <w:rPr>
          <w:sz w:val="28"/>
        </w:rPr>
        <w:t xml:space="preserve">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2001. – 1 електрон. опт. диск (</w:t>
      </w:r>
      <w:r>
        <w:rPr>
          <w:sz w:val="28"/>
          <w:lang w:val="en-US"/>
        </w:rPr>
        <w:t>CD</w:t>
      </w:r>
      <w:r>
        <w:rPr>
          <w:sz w:val="28"/>
          <w:lang w:val="uk-UA"/>
        </w:rPr>
        <w:t>-</w:t>
      </w:r>
      <w:r>
        <w:rPr>
          <w:sz w:val="28"/>
          <w:lang w:val="en-US"/>
        </w:rPr>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титул.екрану.</w:t>
      </w:r>
    </w:p>
    <w:p w:rsidR="00DF697A" w:rsidRDefault="00DF697A" w:rsidP="00015615">
      <w:pPr>
        <w:numPr>
          <w:ilvl w:val="0"/>
          <w:numId w:val="57"/>
        </w:numPr>
        <w:suppressAutoHyphens w:val="0"/>
        <w:spacing w:line="360" w:lineRule="auto"/>
        <w:jc w:val="both"/>
        <w:rPr>
          <w:sz w:val="28"/>
        </w:rPr>
      </w:pPr>
      <w:r>
        <w:rPr>
          <w:sz w:val="28"/>
          <w:szCs w:val="28"/>
          <w:lang w:val="en-US"/>
        </w:rPr>
        <w:t>Freeessays</w:t>
      </w:r>
      <w:r>
        <w:rPr>
          <w:sz w:val="28"/>
          <w:szCs w:val="28"/>
        </w:rPr>
        <w:t xml:space="preserve"> [</w:t>
      </w:r>
      <w:r>
        <w:rPr>
          <w:sz w:val="28"/>
          <w:szCs w:val="28"/>
          <w:lang w:val="uk-UA"/>
        </w:rPr>
        <w:t>Електронний ресурс</w:t>
      </w:r>
      <w:r>
        <w:rPr>
          <w:sz w:val="28"/>
          <w:szCs w:val="28"/>
        </w:rPr>
        <w:t>]</w:t>
      </w:r>
      <w:r>
        <w:rPr>
          <w:sz w:val="28"/>
          <w:szCs w:val="28"/>
          <w:lang w:val="uk-UA"/>
        </w:rPr>
        <w:t xml:space="preserve">. – Режим доступу: </w:t>
      </w:r>
      <w:hyperlink r:id="rId11" w:history="1">
        <w:r>
          <w:rPr>
            <w:rStyle w:val="af1"/>
            <w:color w:val="000000"/>
            <w:sz w:val="28"/>
            <w:szCs w:val="28"/>
            <w:lang w:val="en-US"/>
          </w:rPr>
          <w:t>http</w:t>
        </w:r>
        <w:r>
          <w:rPr>
            <w:rStyle w:val="af1"/>
            <w:color w:val="000000"/>
            <w:sz w:val="28"/>
            <w:szCs w:val="28"/>
          </w:rPr>
          <w:t>://</w:t>
        </w:r>
        <w:r>
          <w:rPr>
            <w:rStyle w:val="af1"/>
            <w:color w:val="000000"/>
            <w:sz w:val="28"/>
            <w:szCs w:val="28"/>
            <w:lang w:val="en-US"/>
          </w:rPr>
          <w:t>www</w:t>
        </w:r>
        <w:r>
          <w:rPr>
            <w:rStyle w:val="af1"/>
            <w:color w:val="000000"/>
            <w:sz w:val="28"/>
            <w:szCs w:val="28"/>
          </w:rPr>
          <w:t>.</w:t>
        </w:r>
        <w:r>
          <w:rPr>
            <w:rStyle w:val="af1"/>
            <w:color w:val="000000"/>
            <w:sz w:val="28"/>
            <w:szCs w:val="28"/>
            <w:lang w:val="en-US"/>
          </w:rPr>
          <w:t>freeessays</w:t>
        </w:r>
        <w:r>
          <w:rPr>
            <w:rStyle w:val="af1"/>
            <w:color w:val="000000"/>
            <w:sz w:val="28"/>
            <w:szCs w:val="28"/>
          </w:rPr>
          <w:t>.</w:t>
        </w:r>
        <w:r>
          <w:rPr>
            <w:rStyle w:val="af1"/>
            <w:color w:val="000000"/>
            <w:sz w:val="28"/>
            <w:szCs w:val="28"/>
            <w:lang w:val="en-US"/>
          </w:rPr>
          <w:t>cc</w:t>
        </w:r>
        <w:r>
          <w:rPr>
            <w:rStyle w:val="af1"/>
            <w:color w:val="000000"/>
            <w:sz w:val="28"/>
            <w:szCs w:val="28"/>
          </w:rPr>
          <w:t>/</w:t>
        </w:r>
        <w:r>
          <w:rPr>
            <w:rStyle w:val="af1"/>
            <w:color w:val="000000"/>
            <w:sz w:val="28"/>
            <w:szCs w:val="28"/>
            <w:lang w:val="en-US"/>
          </w:rPr>
          <w:t>db</w:t>
        </w:r>
        <w:r>
          <w:rPr>
            <w:rStyle w:val="af1"/>
            <w:color w:val="000000"/>
            <w:sz w:val="28"/>
            <w:szCs w:val="28"/>
          </w:rPr>
          <w:t>/6</w:t>
        </w:r>
      </w:hyperlink>
      <w:r>
        <w:rPr>
          <w:color w:val="000000"/>
          <w:sz w:val="28"/>
          <w:szCs w:val="28"/>
          <w:u w:val="single"/>
          <w:lang w:val="uk-UA"/>
        </w:rPr>
        <w:t>.</w:t>
      </w:r>
      <w:r>
        <w:rPr>
          <w:color w:val="333333"/>
          <w:sz w:val="28"/>
          <w:szCs w:val="28"/>
          <w:u w:val="single"/>
          <w:lang w:val="uk-UA"/>
        </w:rPr>
        <w:t xml:space="preserve"> </w:t>
      </w:r>
      <w:r>
        <w:rPr>
          <w:sz w:val="28"/>
          <w:szCs w:val="28"/>
          <w:lang w:val="uk-UA"/>
        </w:rPr>
        <w:t xml:space="preserve"> – Заголовок з екрана.</w:t>
      </w:r>
      <w:r>
        <w:rPr>
          <w:sz w:val="28"/>
          <w:u w:val="single"/>
          <w:lang w:val="uk-UA"/>
        </w:rPr>
        <w:t xml:space="preserve"> </w:t>
      </w:r>
    </w:p>
    <w:p w:rsidR="00DF697A" w:rsidRDefault="00DF697A" w:rsidP="00015615">
      <w:pPr>
        <w:numPr>
          <w:ilvl w:val="0"/>
          <w:numId w:val="57"/>
        </w:numPr>
        <w:suppressAutoHyphens w:val="0"/>
        <w:spacing w:line="360" w:lineRule="auto"/>
        <w:jc w:val="both"/>
        <w:rPr>
          <w:sz w:val="28"/>
          <w:szCs w:val="28"/>
          <w:lang w:val="uk-UA"/>
        </w:rPr>
      </w:pPr>
      <w:r>
        <w:rPr>
          <w:sz w:val="28"/>
          <w:szCs w:val="28"/>
          <w:lang w:val="en-GB"/>
        </w:rPr>
        <w:t>Hamilton</w:t>
      </w:r>
      <w:r>
        <w:rPr>
          <w:sz w:val="28"/>
          <w:szCs w:val="28"/>
        </w:rPr>
        <w:t xml:space="preserve"> </w:t>
      </w:r>
      <w:r>
        <w:rPr>
          <w:sz w:val="28"/>
          <w:szCs w:val="28"/>
          <w:lang w:val="en-GB"/>
        </w:rPr>
        <w:t>Laurell</w:t>
      </w:r>
      <w:r>
        <w:rPr>
          <w:sz w:val="28"/>
          <w:szCs w:val="28"/>
        </w:rPr>
        <w:t xml:space="preserve"> </w:t>
      </w:r>
      <w:r>
        <w:rPr>
          <w:sz w:val="28"/>
          <w:szCs w:val="28"/>
          <w:lang w:val="en-GB"/>
        </w:rPr>
        <w:t>K</w:t>
      </w:r>
      <w:r>
        <w:rPr>
          <w:sz w:val="28"/>
          <w:szCs w:val="28"/>
        </w:rPr>
        <w:t xml:space="preserve">. </w:t>
      </w:r>
      <w:r>
        <w:rPr>
          <w:sz w:val="28"/>
          <w:szCs w:val="28"/>
          <w:lang w:val="en-GB"/>
        </w:rPr>
        <w:t>A</w:t>
      </w:r>
      <w:r>
        <w:rPr>
          <w:sz w:val="28"/>
          <w:szCs w:val="28"/>
        </w:rPr>
        <w:t xml:space="preserve"> </w:t>
      </w:r>
      <w:r>
        <w:rPr>
          <w:sz w:val="28"/>
          <w:szCs w:val="28"/>
          <w:lang w:val="en-GB"/>
        </w:rPr>
        <w:t>Kiss</w:t>
      </w:r>
      <w:r>
        <w:rPr>
          <w:sz w:val="28"/>
          <w:szCs w:val="28"/>
        </w:rPr>
        <w:t xml:space="preserve"> </w:t>
      </w:r>
      <w:r>
        <w:rPr>
          <w:sz w:val="28"/>
          <w:szCs w:val="28"/>
          <w:lang w:val="en-GB"/>
        </w:rPr>
        <w:t>of</w:t>
      </w:r>
      <w:r>
        <w:rPr>
          <w:sz w:val="28"/>
          <w:szCs w:val="28"/>
        </w:rPr>
        <w:t xml:space="preserve"> </w:t>
      </w:r>
      <w:r>
        <w:rPr>
          <w:sz w:val="28"/>
          <w:szCs w:val="28"/>
          <w:lang w:val="en-GB"/>
        </w:rPr>
        <w:t>Shadows</w:t>
      </w:r>
      <w:r>
        <w:rPr>
          <w:sz w:val="28"/>
          <w:szCs w:val="28"/>
          <w:lang w:val="uk-UA"/>
        </w:rPr>
        <w:t xml:space="preserve"> </w:t>
      </w:r>
      <w:r>
        <w:rPr>
          <w:sz w:val="28"/>
          <w:szCs w:val="28"/>
        </w:rPr>
        <w:t>[</w:t>
      </w:r>
      <w:r>
        <w:rPr>
          <w:sz w:val="28"/>
          <w:szCs w:val="28"/>
          <w:lang w:val="uk-UA"/>
        </w:rPr>
        <w:t>Електронний ресурс]: Електрон. текстові дані (</w:t>
      </w:r>
      <w:r>
        <w:rPr>
          <w:sz w:val="28"/>
          <w:szCs w:val="28"/>
        </w:rPr>
        <w:t>911</w:t>
      </w:r>
      <w:r>
        <w:rPr>
          <w:sz w:val="28"/>
          <w:szCs w:val="28"/>
          <w:lang w:val="uk-UA"/>
        </w:rPr>
        <w:t xml:space="preserve"> </w:t>
      </w:r>
      <w:r>
        <w:rPr>
          <w:sz w:val="28"/>
          <w:szCs w:val="28"/>
          <w:lang w:val="en-US"/>
        </w:rPr>
        <w:t>Kb</w:t>
      </w:r>
      <w:r>
        <w:rPr>
          <w:sz w:val="28"/>
          <w:szCs w:val="28"/>
          <w:lang w:val="uk-UA"/>
        </w:rPr>
        <w:t>)</w:t>
      </w:r>
      <w:r>
        <w:rPr>
          <w:sz w:val="28"/>
          <w:szCs w:val="28"/>
        </w:rPr>
        <w:t xml:space="preserve">. </w:t>
      </w:r>
      <w:r>
        <w:rPr>
          <w:sz w:val="28"/>
          <w:lang w:val="uk-UA"/>
        </w:rPr>
        <w:t xml:space="preserve">– Библиотека современной английской литературы.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2003. – 1 електрон. опт. диск (</w:t>
      </w:r>
      <w:r>
        <w:rPr>
          <w:sz w:val="28"/>
          <w:lang w:val="en-US"/>
        </w:rPr>
        <w:t>CD</w:t>
      </w:r>
      <w:r>
        <w:rPr>
          <w:sz w:val="28"/>
          <w:lang w:val="uk-UA"/>
        </w:rPr>
        <w:t>-</w:t>
      </w:r>
      <w:r>
        <w:rPr>
          <w:sz w:val="28"/>
          <w:lang w:val="en-US"/>
        </w:rPr>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титул.екрана.</w:t>
      </w:r>
    </w:p>
    <w:p w:rsidR="00DF697A" w:rsidRDefault="00DF697A" w:rsidP="00015615">
      <w:pPr>
        <w:numPr>
          <w:ilvl w:val="0"/>
          <w:numId w:val="57"/>
        </w:numPr>
        <w:suppressAutoHyphens w:val="0"/>
        <w:spacing w:line="360" w:lineRule="auto"/>
        <w:jc w:val="both"/>
        <w:rPr>
          <w:sz w:val="28"/>
          <w:szCs w:val="28"/>
          <w:lang w:val="uk-UA"/>
        </w:rPr>
      </w:pPr>
      <w:r>
        <w:rPr>
          <w:sz w:val="28"/>
          <w:szCs w:val="28"/>
          <w:lang w:val="en-GB"/>
        </w:rPr>
        <w:t>Hardy</w:t>
      </w:r>
      <w:r>
        <w:rPr>
          <w:sz w:val="28"/>
          <w:szCs w:val="28"/>
          <w:lang w:val="uk-UA"/>
        </w:rPr>
        <w:t xml:space="preserve"> </w:t>
      </w:r>
      <w:r>
        <w:rPr>
          <w:sz w:val="28"/>
          <w:szCs w:val="28"/>
          <w:lang w:val="en-GB"/>
        </w:rPr>
        <w:t>Th</w:t>
      </w:r>
      <w:r>
        <w:rPr>
          <w:b/>
          <w:lang w:val="uk-UA"/>
        </w:rPr>
        <w:t>.</w:t>
      </w:r>
      <w:r>
        <w:rPr>
          <w:sz w:val="28"/>
          <w:szCs w:val="28"/>
          <w:lang w:val="en-GB"/>
        </w:rPr>
        <w:t>Tess</w:t>
      </w:r>
      <w:r>
        <w:rPr>
          <w:sz w:val="28"/>
          <w:szCs w:val="28"/>
          <w:lang w:val="uk-UA"/>
        </w:rPr>
        <w:t xml:space="preserve"> </w:t>
      </w:r>
      <w:r>
        <w:rPr>
          <w:sz w:val="28"/>
          <w:szCs w:val="28"/>
          <w:lang w:val="en-GB"/>
        </w:rPr>
        <w:t>of</w:t>
      </w:r>
      <w:r>
        <w:rPr>
          <w:sz w:val="28"/>
          <w:szCs w:val="28"/>
          <w:lang w:val="uk-UA"/>
        </w:rPr>
        <w:t xml:space="preserve"> </w:t>
      </w:r>
      <w:r>
        <w:rPr>
          <w:sz w:val="28"/>
          <w:szCs w:val="28"/>
          <w:lang w:val="en-GB"/>
        </w:rPr>
        <w:t>the</w:t>
      </w:r>
      <w:r>
        <w:rPr>
          <w:sz w:val="28"/>
          <w:szCs w:val="28"/>
          <w:lang w:val="uk-UA"/>
        </w:rPr>
        <w:t xml:space="preserve"> </w:t>
      </w:r>
      <w:r>
        <w:rPr>
          <w:sz w:val="28"/>
          <w:szCs w:val="28"/>
          <w:lang w:val="en-GB"/>
        </w:rPr>
        <w:t>d</w:t>
      </w:r>
      <w:r>
        <w:rPr>
          <w:sz w:val="28"/>
          <w:szCs w:val="28"/>
          <w:lang w:val="uk-UA"/>
        </w:rPr>
        <w:t>'</w:t>
      </w:r>
      <w:r>
        <w:rPr>
          <w:sz w:val="28"/>
          <w:szCs w:val="28"/>
          <w:lang w:val="en-GB"/>
        </w:rPr>
        <w:t>Urbervilles</w:t>
      </w:r>
      <w:r>
        <w:rPr>
          <w:sz w:val="28"/>
          <w:szCs w:val="28"/>
          <w:lang w:val="uk-UA"/>
        </w:rPr>
        <w:t xml:space="preserve">, </w:t>
      </w:r>
      <w:r>
        <w:rPr>
          <w:sz w:val="28"/>
          <w:szCs w:val="28"/>
          <w:lang w:val="en-GB"/>
        </w:rPr>
        <w:t>A</w:t>
      </w:r>
      <w:r>
        <w:rPr>
          <w:sz w:val="28"/>
          <w:szCs w:val="28"/>
          <w:lang w:val="uk-UA"/>
        </w:rPr>
        <w:t xml:space="preserve"> </w:t>
      </w:r>
      <w:r>
        <w:rPr>
          <w:sz w:val="28"/>
          <w:szCs w:val="28"/>
          <w:lang w:val="en-GB"/>
        </w:rPr>
        <w:t>Pure</w:t>
      </w:r>
      <w:r>
        <w:rPr>
          <w:sz w:val="28"/>
          <w:szCs w:val="28"/>
          <w:lang w:val="uk-UA"/>
        </w:rPr>
        <w:t xml:space="preserve"> </w:t>
      </w:r>
      <w:r>
        <w:rPr>
          <w:sz w:val="28"/>
          <w:szCs w:val="28"/>
          <w:lang w:val="en-GB"/>
        </w:rPr>
        <w:t>Woman</w:t>
      </w:r>
      <w:r>
        <w:rPr>
          <w:sz w:val="28"/>
          <w:szCs w:val="28"/>
          <w:lang w:val="uk-UA"/>
        </w:rPr>
        <w:t xml:space="preserve"> [Електронний ресурс]: Електрон. текстові дані (847 </w:t>
      </w:r>
      <w:r>
        <w:rPr>
          <w:sz w:val="28"/>
          <w:szCs w:val="28"/>
          <w:lang w:val="en-US"/>
        </w:rPr>
        <w:t>Kb</w:t>
      </w:r>
      <w:r>
        <w:rPr>
          <w:sz w:val="28"/>
          <w:szCs w:val="28"/>
          <w:lang w:val="uk-UA"/>
        </w:rPr>
        <w:t>).</w:t>
      </w:r>
      <w:r>
        <w:rPr>
          <w:sz w:val="28"/>
          <w:lang w:val="uk-UA"/>
        </w:rPr>
        <w:t xml:space="preserve"> – Сокровищница мировой литературы.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2001. – 1 електрон. опт. диск (</w:t>
      </w:r>
      <w:r>
        <w:rPr>
          <w:sz w:val="28"/>
          <w:lang w:val="en-US"/>
        </w:rPr>
        <w:t>CD</w:t>
      </w:r>
      <w:r>
        <w:rPr>
          <w:sz w:val="28"/>
          <w:lang w:val="uk-UA"/>
        </w:rPr>
        <w:t>-</w:t>
      </w:r>
      <w:r>
        <w:rPr>
          <w:sz w:val="28"/>
          <w:lang w:val="en-US"/>
        </w:rPr>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титул.екрана.</w:t>
      </w:r>
    </w:p>
    <w:p w:rsidR="00DF697A" w:rsidRDefault="00DF697A" w:rsidP="00015615">
      <w:pPr>
        <w:numPr>
          <w:ilvl w:val="0"/>
          <w:numId w:val="57"/>
        </w:numPr>
        <w:suppressAutoHyphens w:val="0"/>
        <w:spacing w:line="360" w:lineRule="auto"/>
        <w:jc w:val="both"/>
        <w:rPr>
          <w:sz w:val="28"/>
          <w:szCs w:val="28"/>
          <w:lang w:val="uk-UA"/>
        </w:rPr>
      </w:pPr>
      <w:r>
        <w:rPr>
          <w:sz w:val="28"/>
          <w:szCs w:val="28"/>
          <w:lang w:val="en-GB"/>
        </w:rPr>
        <w:t>Hawthorne</w:t>
      </w:r>
      <w:r>
        <w:rPr>
          <w:sz w:val="28"/>
          <w:szCs w:val="28"/>
          <w:lang w:val="uk-UA"/>
        </w:rPr>
        <w:t xml:space="preserve"> </w:t>
      </w:r>
      <w:r>
        <w:rPr>
          <w:sz w:val="28"/>
          <w:szCs w:val="28"/>
          <w:lang w:val="en-GB"/>
        </w:rPr>
        <w:t>N</w:t>
      </w:r>
      <w:r>
        <w:rPr>
          <w:sz w:val="28"/>
          <w:szCs w:val="28"/>
          <w:lang w:val="uk-UA"/>
        </w:rPr>
        <w:t xml:space="preserve">. </w:t>
      </w:r>
      <w:r>
        <w:rPr>
          <w:sz w:val="28"/>
          <w:szCs w:val="28"/>
          <w:lang w:val="en-GB"/>
        </w:rPr>
        <w:t>The</w:t>
      </w:r>
      <w:r>
        <w:rPr>
          <w:sz w:val="28"/>
          <w:szCs w:val="28"/>
          <w:lang w:val="uk-UA"/>
        </w:rPr>
        <w:t xml:space="preserve"> </w:t>
      </w:r>
      <w:r>
        <w:rPr>
          <w:sz w:val="28"/>
          <w:szCs w:val="28"/>
          <w:lang w:val="en-GB"/>
        </w:rPr>
        <w:t>House</w:t>
      </w:r>
      <w:r>
        <w:rPr>
          <w:sz w:val="28"/>
          <w:szCs w:val="28"/>
          <w:lang w:val="uk-UA"/>
        </w:rPr>
        <w:t xml:space="preserve"> </w:t>
      </w:r>
      <w:r>
        <w:rPr>
          <w:sz w:val="28"/>
          <w:szCs w:val="28"/>
          <w:lang w:val="en-GB"/>
        </w:rPr>
        <w:t>of</w:t>
      </w:r>
      <w:r>
        <w:rPr>
          <w:sz w:val="28"/>
          <w:szCs w:val="28"/>
          <w:lang w:val="uk-UA"/>
        </w:rPr>
        <w:t xml:space="preserve"> </w:t>
      </w:r>
      <w:r>
        <w:rPr>
          <w:sz w:val="28"/>
          <w:szCs w:val="28"/>
          <w:lang w:val="en-GB"/>
        </w:rPr>
        <w:t>the</w:t>
      </w:r>
      <w:r>
        <w:rPr>
          <w:sz w:val="28"/>
          <w:szCs w:val="28"/>
          <w:lang w:val="uk-UA"/>
        </w:rPr>
        <w:t xml:space="preserve"> </w:t>
      </w:r>
      <w:r>
        <w:rPr>
          <w:sz w:val="28"/>
          <w:szCs w:val="28"/>
          <w:lang w:val="en-GB"/>
        </w:rPr>
        <w:t>Seven</w:t>
      </w:r>
      <w:r>
        <w:rPr>
          <w:sz w:val="28"/>
          <w:szCs w:val="28"/>
          <w:lang w:val="uk-UA"/>
        </w:rPr>
        <w:t xml:space="preserve"> </w:t>
      </w:r>
      <w:r>
        <w:rPr>
          <w:sz w:val="28"/>
          <w:szCs w:val="28"/>
          <w:lang w:val="en-GB"/>
        </w:rPr>
        <w:t>Gables</w:t>
      </w:r>
      <w:r>
        <w:rPr>
          <w:sz w:val="28"/>
          <w:szCs w:val="28"/>
          <w:lang w:val="uk-UA"/>
        </w:rPr>
        <w:t xml:space="preserve"> [Електронний ресурс]: Електрон. текстові дані (502 </w:t>
      </w:r>
      <w:r>
        <w:rPr>
          <w:sz w:val="28"/>
          <w:szCs w:val="28"/>
          <w:lang w:val="en-US"/>
        </w:rPr>
        <w:t>Kb</w:t>
      </w:r>
      <w:r>
        <w:rPr>
          <w:sz w:val="28"/>
          <w:szCs w:val="28"/>
          <w:lang w:val="uk-UA"/>
        </w:rPr>
        <w:t>)</w:t>
      </w:r>
      <w:r>
        <w:rPr>
          <w:b/>
          <w:lang w:val="uk-UA"/>
        </w:rPr>
        <w:t xml:space="preserve">. </w:t>
      </w:r>
      <w:r>
        <w:rPr>
          <w:sz w:val="28"/>
          <w:lang w:val="uk-UA"/>
        </w:rPr>
        <w:t xml:space="preserve">– Библиотека современной английской литературы.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2003. – 1 електрон. опт. диск (</w:t>
      </w:r>
      <w:r>
        <w:rPr>
          <w:sz w:val="28"/>
          <w:lang w:val="en-US"/>
        </w:rPr>
        <w:t>CD</w:t>
      </w:r>
      <w:r>
        <w:rPr>
          <w:sz w:val="28"/>
          <w:lang w:val="uk-UA"/>
        </w:rPr>
        <w:t>-</w:t>
      </w:r>
      <w:r>
        <w:rPr>
          <w:sz w:val="28"/>
          <w:lang w:val="en-US"/>
        </w:rPr>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титул.екрану.</w:t>
      </w:r>
    </w:p>
    <w:p w:rsidR="00DF697A" w:rsidRDefault="00DF697A" w:rsidP="00015615">
      <w:pPr>
        <w:numPr>
          <w:ilvl w:val="0"/>
          <w:numId w:val="57"/>
        </w:numPr>
        <w:suppressAutoHyphens w:val="0"/>
        <w:spacing w:line="360" w:lineRule="auto"/>
        <w:jc w:val="both"/>
        <w:rPr>
          <w:sz w:val="28"/>
          <w:szCs w:val="28"/>
          <w:lang w:val="uk-UA"/>
        </w:rPr>
      </w:pPr>
      <w:r>
        <w:rPr>
          <w:sz w:val="28"/>
          <w:szCs w:val="28"/>
          <w:lang w:val="en-GB"/>
        </w:rPr>
        <w:t>Jerome</w:t>
      </w:r>
      <w:r>
        <w:rPr>
          <w:sz w:val="28"/>
          <w:szCs w:val="28"/>
          <w:lang w:val="uk-UA"/>
        </w:rPr>
        <w:t xml:space="preserve"> </w:t>
      </w:r>
      <w:r>
        <w:rPr>
          <w:sz w:val="28"/>
          <w:szCs w:val="28"/>
          <w:lang w:val="en-GB"/>
        </w:rPr>
        <w:t>K</w:t>
      </w:r>
      <w:r>
        <w:rPr>
          <w:sz w:val="28"/>
          <w:szCs w:val="28"/>
          <w:lang w:val="uk-UA"/>
        </w:rPr>
        <w:t xml:space="preserve">. </w:t>
      </w:r>
      <w:r>
        <w:rPr>
          <w:sz w:val="28"/>
          <w:szCs w:val="28"/>
          <w:lang w:val="en-GB"/>
        </w:rPr>
        <w:t>Jerome</w:t>
      </w:r>
      <w:r>
        <w:rPr>
          <w:sz w:val="28"/>
          <w:szCs w:val="28"/>
          <w:lang w:val="uk-UA"/>
        </w:rPr>
        <w:t xml:space="preserve">. </w:t>
      </w:r>
      <w:r>
        <w:rPr>
          <w:sz w:val="28"/>
          <w:szCs w:val="28"/>
          <w:lang w:val="en-GB"/>
        </w:rPr>
        <w:t>Three</w:t>
      </w:r>
      <w:r>
        <w:rPr>
          <w:sz w:val="28"/>
          <w:szCs w:val="28"/>
          <w:lang w:val="uk-UA"/>
        </w:rPr>
        <w:t xml:space="preserve"> </w:t>
      </w:r>
      <w:r>
        <w:rPr>
          <w:sz w:val="28"/>
          <w:szCs w:val="28"/>
          <w:lang w:val="en-GB"/>
        </w:rPr>
        <w:t>Men</w:t>
      </w:r>
      <w:r>
        <w:rPr>
          <w:sz w:val="28"/>
          <w:szCs w:val="28"/>
          <w:lang w:val="uk-UA"/>
        </w:rPr>
        <w:t xml:space="preserve"> </w:t>
      </w:r>
      <w:r>
        <w:rPr>
          <w:sz w:val="28"/>
          <w:szCs w:val="28"/>
          <w:lang w:val="en-GB"/>
        </w:rPr>
        <w:t>in</w:t>
      </w:r>
      <w:r>
        <w:rPr>
          <w:sz w:val="28"/>
          <w:szCs w:val="28"/>
          <w:lang w:val="uk-UA"/>
        </w:rPr>
        <w:t xml:space="preserve"> </w:t>
      </w:r>
      <w:r>
        <w:rPr>
          <w:sz w:val="28"/>
          <w:szCs w:val="28"/>
          <w:lang w:val="en-GB"/>
        </w:rPr>
        <w:t>a</w:t>
      </w:r>
      <w:r>
        <w:rPr>
          <w:sz w:val="28"/>
          <w:szCs w:val="28"/>
          <w:lang w:val="uk-UA"/>
        </w:rPr>
        <w:t xml:space="preserve"> </w:t>
      </w:r>
      <w:r>
        <w:rPr>
          <w:sz w:val="28"/>
          <w:szCs w:val="28"/>
          <w:lang w:val="en-GB"/>
        </w:rPr>
        <w:t>Boat</w:t>
      </w:r>
      <w:r>
        <w:rPr>
          <w:sz w:val="28"/>
          <w:szCs w:val="28"/>
          <w:lang w:val="uk-UA"/>
        </w:rPr>
        <w:t xml:space="preserve"> [Електронний ресурс]: Електрон. текстові дані (373 </w:t>
      </w:r>
      <w:r>
        <w:rPr>
          <w:sz w:val="28"/>
          <w:szCs w:val="28"/>
          <w:lang w:val="en-US"/>
        </w:rPr>
        <w:t>Kb</w:t>
      </w:r>
      <w:r>
        <w:rPr>
          <w:sz w:val="28"/>
          <w:szCs w:val="28"/>
          <w:lang w:val="uk-UA"/>
        </w:rPr>
        <w:t xml:space="preserve">). </w:t>
      </w:r>
      <w:r>
        <w:rPr>
          <w:sz w:val="28"/>
          <w:lang w:val="uk-UA"/>
        </w:rPr>
        <w:t xml:space="preserve">– Сокровищница мировой литературы.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2001. – 1 електрон. опт. диск (</w:t>
      </w:r>
      <w:r>
        <w:rPr>
          <w:sz w:val="28"/>
          <w:lang w:val="en-US"/>
        </w:rPr>
        <w:t>CD</w:t>
      </w:r>
      <w:r>
        <w:rPr>
          <w:sz w:val="28"/>
          <w:lang w:val="uk-UA"/>
        </w:rPr>
        <w:t>-</w:t>
      </w:r>
      <w:r>
        <w:rPr>
          <w:sz w:val="28"/>
          <w:lang w:val="en-US"/>
        </w:rPr>
        <w:t>ROM</w:t>
      </w:r>
      <w:r>
        <w:rPr>
          <w:sz w:val="28"/>
          <w:lang w:val="uk-UA"/>
        </w:rPr>
        <w:t xml:space="preserve">): цв; 12 </w:t>
      </w:r>
      <w:r>
        <w:rPr>
          <w:sz w:val="28"/>
          <w:lang w:val="uk-UA"/>
        </w:rPr>
        <w:lastRenderedPageBreak/>
        <w:t xml:space="preserve">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титул.екрана.</w:t>
      </w:r>
    </w:p>
    <w:p w:rsidR="00DF697A" w:rsidRDefault="00DF697A" w:rsidP="00015615">
      <w:pPr>
        <w:numPr>
          <w:ilvl w:val="0"/>
          <w:numId w:val="57"/>
        </w:numPr>
        <w:suppressAutoHyphens w:val="0"/>
        <w:spacing w:line="360" w:lineRule="auto"/>
        <w:jc w:val="both"/>
        <w:rPr>
          <w:sz w:val="28"/>
          <w:szCs w:val="28"/>
          <w:lang w:val="uk-UA"/>
        </w:rPr>
      </w:pPr>
      <w:r>
        <w:rPr>
          <w:sz w:val="28"/>
          <w:lang w:val="en-US"/>
        </w:rPr>
        <w:t>Joyce</w:t>
      </w:r>
      <w:r>
        <w:rPr>
          <w:sz w:val="28"/>
        </w:rPr>
        <w:t xml:space="preserve"> </w:t>
      </w:r>
      <w:r>
        <w:rPr>
          <w:sz w:val="28"/>
          <w:lang w:val="en-US"/>
        </w:rPr>
        <w:t>J</w:t>
      </w:r>
      <w:r>
        <w:rPr>
          <w:sz w:val="28"/>
        </w:rPr>
        <w:t xml:space="preserve">. </w:t>
      </w:r>
      <w:r>
        <w:rPr>
          <w:sz w:val="28"/>
          <w:lang w:val="en-US"/>
        </w:rPr>
        <w:t>Ulysses</w:t>
      </w:r>
      <w:r>
        <w:rPr>
          <w:sz w:val="28"/>
          <w:lang w:val="uk-UA"/>
        </w:rPr>
        <w:t xml:space="preserve"> </w:t>
      </w:r>
      <w:r>
        <w:rPr>
          <w:sz w:val="28"/>
          <w:szCs w:val="28"/>
        </w:rPr>
        <w:t>[</w:t>
      </w:r>
      <w:r>
        <w:rPr>
          <w:sz w:val="28"/>
          <w:szCs w:val="28"/>
          <w:lang w:val="uk-UA"/>
        </w:rPr>
        <w:t>Електронний ресурс]: Електрон. текстові дані (</w:t>
      </w:r>
      <w:r>
        <w:rPr>
          <w:sz w:val="28"/>
          <w:szCs w:val="28"/>
        </w:rPr>
        <w:t xml:space="preserve">1,54 </w:t>
      </w:r>
      <w:r>
        <w:rPr>
          <w:sz w:val="28"/>
          <w:szCs w:val="28"/>
          <w:lang w:val="en-US"/>
        </w:rPr>
        <w:t>Mb</w:t>
      </w:r>
      <w:r>
        <w:rPr>
          <w:sz w:val="28"/>
          <w:szCs w:val="28"/>
          <w:lang w:val="uk-UA"/>
        </w:rPr>
        <w:t>)</w:t>
      </w:r>
      <w:r>
        <w:rPr>
          <w:sz w:val="28"/>
        </w:rPr>
        <w:t xml:space="preserve">. </w:t>
      </w:r>
      <w:r>
        <w:rPr>
          <w:sz w:val="28"/>
          <w:lang w:val="uk-UA"/>
        </w:rPr>
        <w:t>– Сокровищница мировой литератур</w:t>
      </w:r>
      <w:r>
        <w:rPr>
          <w:sz w:val="28"/>
        </w:rPr>
        <w:t xml:space="preserve">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2001. – 1 електрон. опт. диск (</w:t>
      </w:r>
      <w:r>
        <w:rPr>
          <w:sz w:val="28"/>
          <w:lang w:val="en-US"/>
        </w:rPr>
        <w:t>CD</w:t>
      </w:r>
      <w:r>
        <w:rPr>
          <w:sz w:val="28"/>
          <w:lang w:val="uk-UA"/>
        </w:rPr>
        <w:t>-</w:t>
      </w:r>
      <w:r>
        <w:rPr>
          <w:sz w:val="28"/>
          <w:lang w:val="en-US"/>
        </w:rPr>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титул.екрана.</w:t>
      </w:r>
    </w:p>
    <w:p w:rsidR="00DF697A" w:rsidRDefault="00DF697A" w:rsidP="00015615">
      <w:pPr>
        <w:numPr>
          <w:ilvl w:val="0"/>
          <w:numId w:val="57"/>
        </w:numPr>
        <w:suppressAutoHyphens w:val="0"/>
        <w:spacing w:line="360" w:lineRule="auto"/>
        <w:jc w:val="both"/>
        <w:rPr>
          <w:sz w:val="28"/>
          <w:szCs w:val="28"/>
          <w:lang w:val="uk-UA"/>
        </w:rPr>
      </w:pPr>
      <w:r>
        <w:rPr>
          <w:sz w:val="28"/>
          <w:szCs w:val="28"/>
          <w:lang w:val="en-GB"/>
        </w:rPr>
        <w:t>London</w:t>
      </w:r>
      <w:r>
        <w:rPr>
          <w:sz w:val="28"/>
          <w:szCs w:val="28"/>
        </w:rPr>
        <w:t xml:space="preserve"> </w:t>
      </w:r>
      <w:r>
        <w:rPr>
          <w:sz w:val="28"/>
          <w:szCs w:val="28"/>
          <w:lang w:val="en-GB"/>
        </w:rPr>
        <w:t>J</w:t>
      </w:r>
      <w:r>
        <w:rPr>
          <w:sz w:val="28"/>
          <w:szCs w:val="28"/>
        </w:rPr>
        <w:t xml:space="preserve">. </w:t>
      </w:r>
      <w:r>
        <w:rPr>
          <w:sz w:val="28"/>
          <w:szCs w:val="28"/>
          <w:lang w:val="en-GB"/>
        </w:rPr>
        <w:t>Martin</w:t>
      </w:r>
      <w:r>
        <w:rPr>
          <w:sz w:val="28"/>
          <w:szCs w:val="28"/>
        </w:rPr>
        <w:t xml:space="preserve"> </w:t>
      </w:r>
      <w:r>
        <w:rPr>
          <w:sz w:val="28"/>
          <w:szCs w:val="28"/>
          <w:lang w:val="en-GB"/>
        </w:rPr>
        <w:t>Eden</w:t>
      </w:r>
      <w:r>
        <w:rPr>
          <w:sz w:val="28"/>
          <w:szCs w:val="28"/>
          <w:lang w:val="uk-UA"/>
        </w:rPr>
        <w:t xml:space="preserve"> </w:t>
      </w:r>
      <w:r>
        <w:rPr>
          <w:sz w:val="28"/>
          <w:szCs w:val="28"/>
        </w:rPr>
        <w:t>[</w:t>
      </w:r>
      <w:r>
        <w:rPr>
          <w:sz w:val="28"/>
          <w:szCs w:val="28"/>
          <w:lang w:val="uk-UA"/>
        </w:rPr>
        <w:t>Електронний ресурс</w:t>
      </w:r>
      <w:r>
        <w:rPr>
          <w:sz w:val="28"/>
          <w:szCs w:val="28"/>
        </w:rPr>
        <w:t>]</w:t>
      </w:r>
      <w:r>
        <w:rPr>
          <w:sz w:val="28"/>
          <w:szCs w:val="28"/>
          <w:lang w:val="uk-UA"/>
        </w:rPr>
        <w:t>: Електрон. текстові дані (</w:t>
      </w:r>
      <w:r>
        <w:rPr>
          <w:sz w:val="28"/>
          <w:szCs w:val="28"/>
        </w:rPr>
        <w:t>784</w:t>
      </w:r>
      <w:r>
        <w:rPr>
          <w:sz w:val="28"/>
          <w:szCs w:val="28"/>
          <w:lang w:val="uk-UA"/>
        </w:rPr>
        <w:t xml:space="preserve"> </w:t>
      </w:r>
      <w:r>
        <w:rPr>
          <w:sz w:val="28"/>
          <w:szCs w:val="28"/>
          <w:lang w:val="en-US"/>
        </w:rPr>
        <w:t>Kb</w:t>
      </w:r>
      <w:r>
        <w:rPr>
          <w:sz w:val="28"/>
          <w:szCs w:val="28"/>
          <w:lang w:val="uk-UA"/>
        </w:rPr>
        <w:t>)</w:t>
      </w:r>
      <w:r>
        <w:rPr>
          <w:sz w:val="28"/>
          <w:szCs w:val="28"/>
        </w:rPr>
        <w:t xml:space="preserve">. </w:t>
      </w:r>
      <w:r>
        <w:rPr>
          <w:sz w:val="28"/>
          <w:lang w:val="uk-UA"/>
        </w:rPr>
        <w:t>– Сокровищница мировой литератур</w:t>
      </w:r>
      <w:r>
        <w:rPr>
          <w:sz w:val="28"/>
        </w:rPr>
        <w:t xml:space="preserve">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2001. – 1 електрон. опт. диск (</w:t>
      </w:r>
      <w:r>
        <w:rPr>
          <w:sz w:val="28"/>
          <w:lang w:val="en-US"/>
        </w:rPr>
        <w:t>CD</w:t>
      </w:r>
      <w:r>
        <w:rPr>
          <w:sz w:val="28"/>
          <w:lang w:val="uk-UA"/>
        </w:rPr>
        <w:t>-</w:t>
      </w:r>
      <w:r>
        <w:rPr>
          <w:sz w:val="28"/>
          <w:lang w:val="en-US"/>
        </w:rPr>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титул.екрану.</w:t>
      </w:r>
    </w:p>
    <w:p w:rsidR="00DF697A" w:rsidRDefault="00DF697A" w:rsidP="00015615">
      <w:pPr>
        <w:numPr>
          <w:ilvl w:val="0"/>
          <w:numId w:val="57"/>
        </w:numPr>
        <w:suppressAutoHyphens w:val="0"/>
        <w:spacing w:line="360" w:lineRule="auto"/>
        <w:jc w:val="both"/>
        <w:rPr>
          <w:sz w:val="28"/>
          <w:szCs w:val="28"/>
          <w:lang w:val="uk-UA"/>
        </w:rPr>
      </w:pPr>
      <w:r>
        <w:rPr>
          <w:sz w:val="28"/>
          <w:lang w:val="en-US"/>
        </w:rPr>
        <w:t>Maugham</w:t>
      </w:r>
      <w:r>
        <w:rPr>
          <w:sz w:val="28"/>
          <w:lang w:val="uk-UA"/>
        </w:rPr>
        <w:t xml:space="preserve"> </w:t>
      </w:r>
      <w:r>
        <w:rPr>
          <w:sz w:val="28"/>
          <w:lang w:val="en-US"/>
        </w:rPr>
        <w:t>W</w:t>
      </w:r>
      <w:r>
        <w:rPr>
          <w:sz w:val="28"/>
          <w:lang w:val="uk-UA"/>
        </w:rPr>
        <w:t>.</w:t>
      </w:r>
      <w:r>
        <w:rPr>
          <w:sz w:val="28"/>
          <w:lang w:val="en-US"/>
        </w:rPr>
        <w:t>S</w:t>
      </w:r>
      <w:r>
        <w:rPr>
          <w:sz w:val="28"/>
          <w:lang w:val="uk-UA"/>
        </w:rPr>
        <w:t xml:space="preserve">. </w:t>
      </w:r>
      <w:r>
        <w:rPr>
          <w:sz w:val="28"/>
          <w:lang w:val="en-US"/>
        </w:rPr>
        <w:t>The</w:t>
      </w:r>
      <w:r>
        <w:rPr>
          <w:sz w:val="28"/>
          <w:lang w:val="uk-UA"/>
        </w:rPr>
        <w:t xml:space="preserve"> </w:t>
      </w:r>
      <w:r>
        <w:rPr>
          <w:sz w:val="28"/>
          <w:lang w:val="en-US"/>
        </w:rPr>
        <w:t>Moon</w:t>
      </w:r>
      <w:r>
        <w:rPr>
          <w:sz w:val="28"/>
          <w:lang w:val="uk-UA"/>
        </w:rPr>
        <w:t xml:space="preserve"> </w:t>
      </w:r>
      <w:r>
        <w:rPr>
          <w:sz w:val="28"/>
          <w:lang w:val="en-US"/>
        </w:rPr>
        <w:t>and</w:t>
      </w:r>
      <w:r>
        <w:rPr>
          <w:sz w:val="28"/>
          <w:lang w:val="uk-UA"/>
        </w:rPr>
        <w:t xml:space="preserve"> </w:t>
      </w:r>
      <w:r>
        <w:rPr>
          <w:sz w:val="28"/>
          <w:lang w:val="en-US"/>
        </w:rPr>
        <w:t>Sixpence</w:t>
      </w:r>
      <w:r>
        <w:rPr>
          <w:sz w:val="28"/>
          <w:lang w:val="uk-UA"/>
        </w:rPr>
        <w:t xml:space="preserve"> </w:t>
      </w:r>
      <w:r>
        <w:rPr>
          <w:sz w:val="28"/>
          <w:szCs w:val="28"/>
          <w:lang w:val="uk-UA"/>
        </w:rPr>
        <w:t xml:space="preserve">[Електронний ресурс]: Електрон. текстові дані (417 </w:t>
      </w:r>
      <w:r>
        <w:rPr>
          <w:sz w:val="28"/>
          <w:szCs w:val="28"/>
          <w:lang w:val="en-US"/>
        </w:rPr>
        <w:t>Kb</w:t>
      </w:r>
      <w:r>
        <w:rPr>
          <w:sz w:val="28"/>
          <w:szCs w:val="28"/>
          <w:lang w:val="uk-UA"/>
        </w:rPr>
        <w:t>)</w:t>
      </w:r>
      <w:r>
        <w:rPr>
          <w:sz w:val="28"/>
          <w:lang w:val="uk-UA"/>
        </w:rPr>
        <w:t xml:space="preserve">. – Сокровищница мировой литературы.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2001. – 1 електрон. опт. диск (</w:t>
      </w:r>
      <w:r>
        <w:rPr>
          <w:sz w:val="28"/>
          <w:lang w:val="en-US"/>
        </w:rPr>
        <w:t>CD</w:t>
      </w:r>
      <w:r>
        <w:rPr>
          <w:sz w:val="28"/>
          <w:lang w:val="uk-UA"/>
        </w:rPr>
        <w:t>-</w:t>
      </w:r>
      <w:r>
        <w:rPr>
          <w:sz w:val="28"/>
          <w:lang w:val="en-US"/>
        </w:rPr>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титул.екрана.</w:t>
      </w:r>
    </w:p>
    <w:p w:rsidR="00DF697A" w:rsidRDefault="00DF697A" w:rsidP="00015615">
      <w:pPr>
        <w:numPr>
          <w:ilvl w:val="0"/>
          <w:numId w:val="57"/>
        </w:numPr>
        <w:suppressAutoHyphens w:val="0"/>
        <w:spacing w:line="360" w:lineRule="auto"/>
        <w:jc w:val="both"/>
        <w:rPr>
          <w:sz w:val="28"/>
          <w:szCs w:val="28"/>
          <w:lang w:val="uk-UA"/>
        </w:rPr>
      </w:pPr>
      <w:r>
        <w:rPr>
          <w:sz w:val="28"/>
          <w:szCs w:val="28"/>
          <w:lang w:val="en-GB"/>
        </w:rPr>
        <w:t>Stevenson</w:t>
      </w:r>
      <w:r>
        <w:rPr>
          <w:sz w:val="28"/>
          <w:szCs w:val="28"/>
          <w:lang w:val="uk-UA"/>
        </w:rPr>
        <w:t xml:space="preserve"> </w:t>
      </w:r>
      <w:r>
        <w:rPr>
          <w:sz w:val="28"/>
          <w:szCs w:val="28"/>
          <w:lang w:val="en-GB"/>
        </w:rPr>
        <w:t>R</w:t>
      </w:r>
      <w:r>
        <w:rPr>
          <w:sz w:val="28"/>
          <w:szCs w:val="28"/>
          <w:lang w:val="uk-UA"/>
        </w:rPr>
        <w:t>.</w:t>
      </w:r>
      <w:r>
        <w:rPr>
          <w:sz w:val="28"/>
          <w:szCs w:val="28"/>
          <w:lang w:val="en-GB"/>
        </w:rPr>
        <w:t>L</w:t>
      </w:r>
      <w:r>
        <w:rPr>
          <w:sz w:val="28"/>
          <w:szCs w:val="28"/>
          <w:lang w:val="uk-UA"/>
        </w:rPr>
        <w:t xml:space="preserve">. </w:t>
      </w:r>
      <w:r>
        <w:rPr>
          <w:sz w:val="28"/>
          <w:szCs w:val="28"/>
          <w:lang w:val="en-GB"/>
        </w:rPr>
        <w:t>Memories</w:t>
      </w:r>
      <w:r>
        <w:rPr>
          <w:sz w:val="28"/>
          <w:szCs w:val="28"/>
          <w:lang w:val="uk-UA"/>
        </w:rPr>
        <w:t xml:space="preserve"> </w:t>
      </w:r>
      <w:r>
        <w:rPr>
          <w:sz w:val="28"/>
          <w:szCs w:val="28"/>
          <w:lang w:val="en-GB"/>
        </w:rPr>
        <w:t>and</w:t>
      </w:r>
      <w:r>
        <w:rPr>
          <w:sz w:val="28"/>
          <w:szCs w:val="28"/>
          <w:lang w:val="uk-UA"/>
        </w:rPr>
        <w:t xml:space="preserve"> </w:t>
      </w:r>
      <w:r>
        <w:rPr>
          <w:sz w:val="28"/>
          <w:szCs w:val="28"/>
          <w:lang w:val="en-GB"/>
        </w:rPr>
        <w:t>Portraits</w:t>
      </w:r>
      <w:r>
        <w:rPr>
          <w:sz w:val="28"/>
          <w:szCs w:val="28"/>
          <w:lang w:val="uk-UA"/>
        </w:rPr>
        <w:t xml:space="preserve"> [Електронний ресурс]: Електрон. текстові дані (306 </w:t>
      </w:r>
      <w:r>
        <w:rPr>
          <w:sz w:val="28"/>
          <w:szCs w:val="28"/>
          <w:lang w:val="en-US"/>
        </w:rPr>
        <w:t>Kb</w:t>
      </w:r>
      <w:r>
        <w:rPr>
          <w:sz w:val="28"/>
          <w:szCs w:val="28"/>
          <w:lang w:val="uk-UA"/>
        </w:rPr>
        <w:t xml:space="preserve">). </w:t>
      </w:r>
      <w:r>
        <w:rPr>
          <w:sz w:val="28"/>
          <w:lang w:val="uk-UA"/>
        </w:rPr>
        <w:t xml:space="preserve">– Сокровищница мировой литературы.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2001. – 1 електрон. опт. диск (</w:t>
      </w:r>
      <w:r>
        <w:rPr>
          <w:sz w:val="28"/>
          <w:lang w:val="en-US"/>
        </w:rPr>
        <w:t>CD</w:t>
      </w:r>
      <w:r>
        <w:rPr>
          <w:sz w:val="28"/>
          <w:lang w:val="uk-UA"/>
        </w:rPr>
        <w:t>-</w:t>
      </w:r>
      <w:r>
        <w:rPr>
          <w:sz w:val="28"/>
          <w:lang w:val="en-US"/>
        </w:rPr>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титул.екрана.</w:t>
      </w:r>
    </w:p>
    <w:p w:rsidR="00DF697A" w:rsidRDefault="00DF697A" w:rsidP="00015615">
      <w:pPr>
        <w:numPr>
          <w:ilvl w:val="0"/>
          <w:numId w:val="57"/>
        </w:numPr>
        <w:suppressAutoHyphens w:val="0"/>
        <w:spacing w:line="360" w:lineRule="auto"/>
        <w:jc w:val="both"/>
        <w:rPr>
          <w:sz w:val="28"/>
          <w:szCs w:val="28"/>
          <w:lang w:val="uk-UA"/>
        </w:rPr>
      </w:pPr>
      <w:r>
        <w:rPr>
          <w:sz w:val="28"/>
          <w:szCs w:val="28"/>
          <w:lang w:val="en-GB"/>
        </w:rPr>
        <w:t>The</w:t>
      </w:r>
      <w:r>
        <w:rPr>
          <w:sz w:val="28"/>
          <w:szCs w:val="28"/>
        </w:rPr>
        <w:t xml:space="preserve"> </w:t>
      </w:r>
      <w:r>
        <w:rPr>
          <w:sz w:val="28"/>
          <w:szCs w:val="28"/>
          <w:lang w:val="en-GB"/>
        </w:rPr>
        <w:t>Letters</w:t>
      </w:r>
      <w:r>
        <w:rPr>
          <w:sz w:val="28"/>
          <w:szCs w:val="28"/>
        </w:rPr>
        <w:t xml:space="preserve"> </w:t>
      </w:r>
      <w:r>
        <w:rPr>
          <w:sz w:val="28"/>
          <w:szCs w:val="28"/>
          <w:lang w:val="en-GB"/>
        </w:rPr>
        <w:t>of</w:t>
      </w:r>
      <w:r>
        <w:rPr>
          <w:sz w:val="28"/>
          <w:szCs w:val="28"/>
        </w:rPr>
        <w:t xml:space="preserve"> </w:t>
      </w:r>
      <w:r>
        <w:rPr>
          <w:sz w:val="28"/>
          <w:szCs w:val="28"/>
          <w:lang w:val="en-GB"/>
        </w:rPr>
        <w:t>J</w:t>
      </w:r>
      <w:r>
        <w:rPr>
          <w:sz w:val="28"/>
          <w:szCs w:val="28"/>
        </w:rPr>
        <w:t xml:space="preserve">. </w:t>
      </w:r>
      <w:r>
        <w:rPr>
          <w:sz w:val="28"/>
          <w:szCs w:val="28"/>
          <w:lang w:val="en-GB"/>
        </w:rPr>
        <w:t>R</w:t>
      </w:r>
      <w:r>
        <w:rPr>
          <w:sz w:val="28"/>
          <w:szCs w:val="28"/>
        </w:rPr>
        <w:t xml:space="preserve">. </w:t>
      </w:r>
      <w:r>
        <w:rPr>
          <w:sz w:val="28"/>
          <w:szCs w:val="28"/>
          <w:lang w:val="en-GB"/>
        </w:rPr>
        <w:t>R</w:t>
      </w:r>
      <w:r>
        <w:rPr>
          <w:sz w:val="28"/>
          <w:szCs w:val="28"/>
        </w:rPr>
        <w:t xml:space="preserve">. </w:t>
      </w:r>
      <w:r>
        <w:rPr>
          <w:sz w:val="28"/>
          <w:szCs w:val="28"/>
          <w:lang w:val="en-GB"/>
        </w:rPr>
        <w:t>Tolkien</w:t>
      </w:r>
      <w:r>
        <w:rPr>
          <w:sz w:val="28"/>
          <w:szCs w:val="28"/>
          <w:lang w:val="uk-UA"/>
        </w:rPr>
        <w:t xml:space="preserve"> </w:t>
      </w:r>
      <w:r>
        <w:rPr>
          <w:sz w:val="28"/>
          <w:szCs w:val="28"/>
        </w:rPr>
        <w:t>[</w:t>
      </w:r>
      <w:r>
        <w:rPr>
          <w:sz w:val="28"/>
          <w:szCs w:val="28"/>
          <w:lang w:val="uk-UA"/>
        </w:rPr>
        <w:t>Електронний ресурс]: Електрон. текстові дані (</w:t>
      </w:r>
      <w:r>
        <w:rPr>
          <w:sz w:val="28"/>
          <w:szCs w:val="28"/>
        </w:rPr>
        <w:t>1,82</w:t>
      </w:r>
      <w:r>
        <w:rPr>
          <w:sz w:val="28"/>
          <w:szCs w:val="28"/>
          <w:lang w:val="uk-UA"/>
        </w:rPr>
        <w:t xml:space="preserve"> </w:t>
      </w:r>
      <w:r>
        <w:rPr>
          <w:sz w:val="28"/>
          <w:szCs w:val="28"/>
          <w:lang w:val="en-US"/>
        </w:rPr>
        <w:t>Mb</w:t>
      </w:r>
      <w:r>
        <w:rPr>
          <w:sz w:val="28"/>
          <w:szCs w:val="28"/>
          <w:lang w:val="uk-UA"/>
        </w:rPr>
        <w:t>)</w:t>
      </w:r>
      <w:r>
        <w:rPr>
          <w:sz w:val="28"/>
          <w:szCs w:val="28"/>
        </w:rPr>
        <w:t xml:space="preserve">. </w:t>
      </w:r>
      <w:r>
        <w:rPr>
          <w:sz w:val="28"/>
          <w:lang w:val="uk-UA"/>
        </w:rPr>
        <w:t xml:space="preserve">– Библиотека современной английской литературы.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2003. – 1 електрон. опт. диск (</w:t>
      </w:r>
      <w:r>
        <w:rPr>
          <w:sz w:val="28"/>
          <w:lang w:val="en-US"/>
        </w:rPr>
        <w:t>CD</w:t>
      </w:r>
      <w:r>
        <w:rPr>
          <w:sz w:val="28"/>
          <w:lang w:val="uk-UA"/>
        </w:rPr>
        <w:t>-</w:t>
      </w:r>
      <w:r>
        <w:rPr>
          <w:sz w:val="28"/>
          <w:lang w:val="en-US"/>
        </w:rPr>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титул.екрана.</w:t>
      </w:r>
    </w:p>
    <w:p w:rsidR="00DF697A" w:rsidRDefault="00DF697A" w:rsidP="00015615">
      <w:pPr>
        <w:numPr>
          <w:ilvl w:val="0"/>
          <w:numId w:val="57"/>
        </w:numPr>
        <w:suppressAutoHyphens w:val="0"/>
        <w:spacing w:line="360" w:lineRule="auto"/>
        <w:jc w:val="both"/>
        <w:rPr>
          <w:sz w:val="28"/>
          <w:szCs w:val="28"/>
          <w:lang w:val="uk-UA"/>
        </w:rPr>
      </w:pPr>
      <w:r>
        <w:rPr>
          <w:sz w:val="28"/>
          <w:szCs w:val="28"/>
          <w:lang w:val="en-GB"/>
        </w:rPr>
        <w:t>The</w:t>
      </w:r>
      <w:r>
        <w:rPr>
          <w:sz w:val="28"/>
          <w:szCs w:val="28"/>
        </w:rPr>
        <w:t xml:space="preserve"> </w:t>
      </w:r>
      <w:r>
        <w:rPr>
          <w:sz w:val="28"/>
          <w:szCs w:val="28"/>
          <w:lang w:val="en-GB"/>
        </w:rPr>
        <w:t>Worlds</w:t>
      </w:r>
      <w:r>
        <w:rPr>
          <w:sz w:val="28"/>
          <w:szCs w:val="28"/>
        </w:rPr>
        <w:t xml:space="preserve"> </w:t>
      </w:r>
      <w:r>
        <w:rPr>
          <w:sz w:val="28"/>
          <w:szCs w:val="28"/>
          <w:lang w:val="en-GB"/>
        </w:rPr>
        <w:t>of</w:t>
      </w:r>
      <w:r>
        <w:rPr>
          <w:sz w:val="28"/>
          <w:szCs w:val="28"/>
        </w:rPr>
        <w:t xml:space="preserve"> </w:t>
      </w:r>
      <w:r>
        <w:rPr>
          <w:sz w:val="28"/>
          <w:szCs w:val="28"/>
          <w:lang w:val="en-GB"/>
        </w:rPr>
        <w:t>Robert</w:t>
      </w:r>
      <w:r>
        <w:rPr>
          <w:sz w:val="28"/>
          <w:szCs w:val="28"/>
        </w:rPr>
        <w:t xml:space="preserve"> </w:t>
      </w:r>
      <w:r>
        <w:rPr>
          <w:sz w:val="28"/>
          <w:szCs w:val="28"/>
          <w:lang w:val="en-GB"/>
        </w:rPr>
        <w:t>A</w:t>
      </w:r>
      <w:r>
        <w:rPr>
          <w:sz w:val="28"/>
          <w:szCs w:val="28"/>
        </w:rPr>
        <w:t xml:space="preserve">. </w:t>
      </w:r>
      <w:r>
        <w:rPr>
          <w:sz w:val="28"/>
          <w:szCs w:val="28"/>
          <w:lang w:val="en-GB"/>
        </w:rPr>
        <w:t>Heinlein</w:t>
      </w:r>
      <w:r>
        <w:rPr>
          <w:sz w:val="28"/>
          <w:szCs w:val="28"/>
          <w:lang w:val="uk-UA"/>
        </w:rPr>
        <w:t xml:space="preserve"> </w:t>
      </w:r>
      <w:r>
        <w:rPr>
          <w:sz w:val="28"/>
          <w:szCs w:val="28"/>
        </w:rPr>
        <w:t>[</w:t>
      </w:r>
      <w:r>
        <w:rPr>
          <w:sz w:val="28"/>
          <w:szCs w:val="28"/>
          <w:lang w:val="uk-UA"/>
        </w:rPr>
        <w:t>Електронний ресурс]: Електрон. текстові дані (</w:t>
      </w:r>
      <w:r>
        <w:rPr>
          <w:sz w:val="28"/>
          <w:szCs w:val="28"/>
        </w:rPr>
        <w:t>352</w:t>
      </w:r>
      <w:r>
        <w:rPr>
          <w:sz w:val="28"/>
          <w:szCs w:val="28"/>
          <w:lang w:val="uk-UA"/>
        </w:rPr>
        <w:t xml:space="preserve"> </w:t>
      </w:r>
      <w:r>
        <w:rPr>
          <w:sz w:val="28"/>
          <w:szCs w:val="28"/>
          <w:lang w:val="en-US"/>
        </w:rPr>
        <w:t>Kb</w:t>
      </w:r>
      <w:r>
        <w:rPr>
          <w:sz w:val="28"/>
          <w:szCs w:val="28"/>
          <w:lang w:val="uk-UA"/>
        </w:rPr>
        <w:t>)</w:t>
      </w:r>
      <w:r>
        <w:rPr>
          <w:sz w:val="28"/>
          <w:szCs w:val="28"/>
        </w:rPr>
        <w:t xml:space="preserve">. </w:t>
      </w:r>
      <w:r>
        <w:rPr>
          <w:sz w:val="28"/>
          <w:lang w:val="uk-UA"/>
        </w:rPr>
        <w:t xml:space="preserve">– Библиотека современной английской литературы.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2003. – 1 електрон. опт. диск (</w:t>
      </w:r>
      <w:r>
        <w:rPr>
          <w:sz w:val="28"/>
          <w:lang w:val="en-US"/>
        </w:rPr>
        <w:t>CD</w:t>
      </w:r>
      <w:r>
        <w:rPr>
          <w:sz w:val="28"/>
          <w:lang w:val="uk-UA"/>
        </w:rPr>
        <w:t>-</w:t>
      </w:r>
      <w:r>
        <w:rPr>
          <w:sz w:val="28"/>
          <w:lang w:val="en-US"/>
        </w:rPr>
        <w:lastRenderedPageBreak/>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титул.екрана.</w:t>
      </w:r>
    </w:p>
    <w:p w:rsidR="00DF697A" w:rsidRDefault="00DF697A" w:rsidP="00015615">
      <w:pPr>
        <w:numPr>
          <w:ilvl w:val="0"/>
          <w:numId w:val="57"/>
        </w:numPr>
        <w:suppressAutoHyphens w:val="0"/>
        <w:spacing w:line="360" w:lineRule="auto"/>
        <w:jc w:val="both"/>
        <w:rPr>
          <w:sz w:val="28"/>
          <w:szCs w:val="28"/>
          <w:lang w:val="uk-UA"/>
        </w:rPr>
      </w:pPr>
      <w:r>
        <w:rPr>
          <w:sz w:val="28"/>
          <w:szCs w:val="28"/>
          <w:lang w:val="en-GB"/>
        </w:rPr>
        <w:t>Twain</w:t>
      </w:r>
      <w:r>
        <w:rPr>
          <w:sz w:val="28"/>
          <w:szCs w:val="28"/>
          <w:lang w:val="uk-UA"/>
        </w:rPr>
        <w:t xml:space="preserve"> </w:t>
      </w:r>
      <w:r>
        <w:rPr>
          <w:sz w:val="28"/>
          <w:szCs w:val="28"/>
          <w:lang w:val="en-GB"/>
        </w:rPr>
        <w:t>M</w:t>
      </w:r>
      <w:r>
        <w:rPr>
          <w:sz w:val="28"/>
          <w:szCs w:val="28"/>
          <w:lang w:val="uk-UA"/>
        </w:rPr>
        <w:t xml:space="preserve">. </w:t>
      </w:r>
      <w:r>
        <w:rPr>
          <w:sz w:val="28"/>
          <w:szCs w:val="28"/>
          <w:lang w:val="en-GB"/>
        </w:rPr>
        <w:t>Mark</w:t>
      </w:r>
      <w:r>
        <w:rPr>
          <w:sz w:val="28"/>
          <w:szCs w:val="28"/>
          <w:lang w:val="uk-UA"/>
        </w:rPr>
        <w:t xml:space="preserve"> </w:t>
      </w:r>
      <w:r>
        <w:rPr>
          <w:sz w:val="28"/>
          <w:szCs w:val="28"/>
          <w:lang w:val="en-GB"/>
        </w:rPr>
        <w:t>Twain</w:t>
      </w:r>
      <w:r>
        <w:rPr>
          <w:sz w:val="28"/>
          <w:szCs w:val="28"/>
          <w:lang w:val="uk-UA"/>
        </w:rPr>
        <w:t>'</w:t>
      </w:r>
      <w:r>
        <w:rPr>
          <w:sz w:val="28"/>
          <w:szCs w:val="28"/>
          <w:lang w:val="en-GB"/>
        </w:rPr>
        <w:t>s</w:t>
      </w:r>
      <w:r>
        <w:rPr>
          <w:sz w:val="28"/>
          <w:szCs w:val="28"/>
          <w:lang w:val="uk-UA"/>
        </w:rPr>
        <w:t xml:space="preserve"> </w:t>
      </w:r>
      <w:r>
        <w:rPr>
          <w:sz w:val="28"/>
          <w:szCs w:val="28"/>
          <w:lang w:val="en-GB"/>
        </w:rPr>
        <w:t>Speeches</w:t>
      </w:r>
      <w:r>
        <w:rPr>
          <w:sz w:val="28"/>
          <w:szCs w:val="28"/>
          <w:lang w:val="uk-UA"/>
        </w:rPr>
        <w:t xml:space="preserve"> [Електронний ресурс]: Електрон. текстові дані (502 </w:t>
      </w:r>
      <w:r>
        <w:rPr>
          <w:sz w:val="28"/>
          <w:szCs w:val="28"/>
          <w:lang w:val="en-US"/>
        </w:rPr>
        <w:t>Kb</w:t>
      </w:r>
      <w:r>
        <w:rPr>
          <w:sz w:val="28"/>
          <w:szCs w:val="28"/>
          <w:lang w:val="uk-UA"/>
        </w:rPr>
        <w:t xml:space="preserve">). </w:t>
      </w:r>
      <w:r>
        <w:rPr>
          <w:sz w:val="28"/>
          <w:lang w:val="uk-UA"/>
        </w:rPr>
        <w:t xml:space="preserve">– Сокровищница мировой литературы.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2001. – 1 електрон. опт. диск (</w:t>
      </w:r>
      <w:r>
        <w:rPr>
          <w:sz w:val="28"/>
          <w:lang w:val="en-US"/>
        </w:rPr>
        <w:t>CD</w:t>
      </w:r>
      <w:r>
        <w:rPr>
          <w:sz w:val="28"/>
          <w:lang w:val="uk-UA"/>
        </w:rPr>
        <w:t>-</w:t>
      </w:r>
      <w:r>
        <w:rPr>
          <w:sz w:val="28"/>
          <w:lang w:val="en-US"/>
        </w:rPr>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титул.екрана.</w:t>
      </w:r>
    </w:p>
    <w:p w:rsidR="00DF697A" w:rsidRDefault="00DF697A" w:rsidP="00015615">
      <w:pPr>
        <w:numPr>
          <w:ilvl w:val="0"/>
          <w:numId w:val="57"/>
        </w:numPr>
        <w:suppressAutoHyphens w:val="0"/>
        <w:spacing w:line="360" w:lineRule="auto"/>
        <w:jc w:val="both"/>
        <w:rPr>
          <w:sz w:val="28"/>
          <w:szCs w:val="28"/>
          <w:lang w:val="uk-UA"/>
        </w:rPr>
      </w:pPr>
      <w:r>
        <w:rPr>
          <w:sz w:val="28"/>
          <w:lang w:val="en-US"/>
        </w:rPr>
        <w:t>Wilde</w:t>
      </w:r>
      <w:r>
        <w:rPr>
          <w:sz w:val="28"/>
          <w:lang w:val="uk-UA"/>
        </w:rPr>
        <w:t xml:space="preserve"> </w:t>
      </w:r>
      <w:r>
        <w:rPr>
          <w:sz w:val="28"/>
          <w:lang w:val="en-US"/>
        </w:rPr>
        <w:t>O</w:t>
      </w:r>
      <w:r>
        <w:rPr>
          <w:sz w:val="28"/>
          <w:lang w:val="uk-UA"/>
        </w:rPr>
        <w:t xml:space="preserve">. </w:t>
      </w:r>
      <w:r>
        <w:rPr>
          <w:sz w:val="28"/>
          <w:lang w:val="en-US"/>
        </w:rPr>
        <w:t>Essays</w:t>
      </w:r>
      <w:r>
        <w:rPr>
          <w:sz w:val="28"/>
          <w:lang w:val="uk-UA"/>
        </w:rPr>
        <w:t xml:space="preserve"> </w:t>
      </w:r>
      <w:r>
        <w:rPr>
          <w:sz w:val="28"/>
          <w:lang w:val="en-US"/>
        </w:rPr>
        <w:t>and</w:t>
      </w:r>
      <w:r>
        <w:rPr>
          <w:sz w:val="28"/>
          <w:lang w:val="uk-UA"/>
        </w:rPr>
        <w:t xml:space="preserve"> </w:t>
      </w:r>
      <w:r>
        <w:rPr>
          <w:sz w:val="28"/>
          <w:lang w:val="en-US"/>
        </w:rPr>
        <w:t>Lectures</w:t>
      </w:r>
      <w:r>
        <w:rPr>
          <w:sz w:val="28"/>
          <w:lang w:val="uk-UA"/>
        </w:rPr>
        <w:t xml:space="preserve"> </w:t>
      </w:r>
      <w:r>
        <w:rPr>
          <w:sz w:val="28"/>
          <w:szCs w:val="28"/>
          <w:lang w:val="uk-UA"/>
        </w:rPr>
        <w:t xml:space="preserve">[Електронний ресурс]: Електрон. текстові дані (300 </w:t>
      </w:r>
      <w:r>
        <w:rPr>
          <w:sz w:val="28"/>
          <w:szCs w:val="28"/>
          <w:lang w:val="en-US"/>
        </w:rPr>
        <w:t>Kb</w:t>
      </w:r>
      <w:r>
        <w:rPr>
          <w:sz w:val="28"/>
          <w:szCs w:val="28"/>
          <w:lang w:val="uk-UA"/>
        </w:rPr>
        <w:t>)</w:t>
      </w:r>
      <w:r>
        <w:rPr>
          <w:sz w:val="28"/>
          <w:lang w:val="uk-UA"/>
        </w:rPr>
        <w:t xml:space="preserve">. – Сокровищница мировой литературы.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2001. – 1 електрон. опт. диск (</w:t>
      </w:r>
      <w:r>
        <w:rPr>
          <w:sz w:val="28"/>
          <w:lang w:val="en-US"/>
        </w:rPr>
        <w:t>CD</w:t>
      </w:r>
      <w:r>
        <w:rPr>
          <w:sz w:val="28"/>
          <w:lang w:val="uk-UA"/>
        </w:rPr>
        <w:t>-</w:t>
      </w:r>
      <w:r>
        <w:rPr>
          <w:sz w:val="28"/>
          <w:lang w:val="en-US"/>
        </w:rPr>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титул.екрана.</w:t>
      </w:r>
    </w:p>
    <w:p w:rsidR="00DF697A" w:rsidRDefault="00DF697A" w:rsidP="00015615">
      <w:pPr>
        <w:numPr>
          <w:ilvl w:val="0"/>
          <w:numId w:val="57"/>
        </w:numPr>
        <w:suppressAutoHyphens w:val="0"/>
        <w:spacing w:line="360" w:lineRule="auto"/>
        <w:jc w:val="both"/>
        <w:rPr>
          <w:sz w:val="28"/>
          <w:szCs w:val="28"/>
          <w:lang w:val="uk-UA"/>
        </w:rPr>
      </w:pPr>
      <w:r>
        <w:rPr>
          <w:sz w:val="28"/>
          <w:lang w:val="en-US"/>
        </w:rPr>
        <w:t>Wilde</w:t>
      </w:r>
      <w:r>
        <w:rPr>
          <w:sz w:val="28"/>
          <w:lang w:val="uk-UA"/>
        </w:rPr>
        <w:t xml:space="preserve"> </w:t>
      </w:r>
      <w:r>
        <w:rPr>
          <w:sz w:val="28"/>
          <w:lang w:val="en-US"/>
        </w:rPr>
        <w:t>O</w:t>
      </w:r>
      <w:r>
        <w:rPr>
          <w:sz w:val="28"/>
          <w:lang w:val="uk-UA"/>
        </w:rPr>
        <w:t xml:space="preserve">. </w:t>
      </w:r>
      <w:r>
        <w:rPr>
          <w:sz w:val="28"/>
          <w:lang w:val="en-US"/>
        </w:rPr>
        <w:t>The</w:t>
      </w:r>
      <w:r>
        <w:rPr>
          <w:sz w:val="28"/>
          <w:lang w:val="uk-UA"/>
        </w:rPr>
        <w:t xml:space="preserve"> </w:t>
      </w:r>
      <w:r>
        <w:rPr>
          <w:sz w:val="28"/>
          <w:lang w:val="en-US"/>
        </w:rPr>
        <w:t>Picture</w:t>
      </w:r>
      <w:r>
        <w:rPr>
          <w:sz w:val="28"/>
          <w:lang w:val="uk-UA"/>
        </w:rPr>
        <w:t xml:space="preserve"> </w:t>
      </w:r>
      <w:r>
        <w:rPr>
          <w:sz w:val="28"/>
          <w:lang w:val="en-US"/>
        </w:rPr>
        <w:t>of</w:t>
      </w:r>
      <w:r>
        <w:rPr>
          <w:sz w:val="28"/>
          <w:lang w:val="uk-UA"/>
        </w:rPr>
        <w:t xml:space="preserve"> </w:t>
      </w:r>
      <w:r>
        <w:rPr>
          <w:sz w:val="28"/>
          <w:lang w:val="en-US"/>
        </w:rPr>
        <w:t>Dorian</w:t>
      </w:r>
      <w:r>
        <w:rPr>
          <w:sz w:val="28"/>
          <w:lang w:val="uk-UA"/>
        </w:rPr>
        <w:t xml:space="preserve"> </w:t>
      </w:r>
      <w:r>
        <w:rPr>
          <w:sz w:val="28"/>
          <w:lang w:val="en-US"/>
        </w:rPr>
        <w:t>Gr</w:t>
      </w:r>
      <w:r>
        <w:rPr>
          <w:sz w:val="28"/>
          <w:lang w:val="uk-UA"/>
        </w:rPr>
        <w:t>а</w:t>
      </w:r>
      <w:r>
        <w:rPr>
          <w:sz w:val="28"/>
          <w:lang w:val="en-US"/>
        </w:rPr>
        <w:t>y</w:t>
      </w:r>
      <w:r>
        <w:rPr>
          <w:sz w:val="28"/>
          <w:lang w:val="uk-UA"/>
        </w:rPr>
        <w:t xml:space="preserve"> </w:t>
      </w:r>
      <w:r>
        <w:rPr>
          <w:sz w:val="28"/>
          <w:szCs w:val="28"/>
          <w:lang w:val="uk-UA"/>
        </w:rPr>
        <w:t xml:space="preserve">[Електронний ресурс]: Електрон. текстові дані (441 </w:t>
      </w:r>
      <w:r>
        <w:rPr>
          <w:sz w:val="28"/>
          <w:szCs w:val="28"/>
          <w:lang w:val="en-US"/>
        </w:rPr>
        <w:t>Kb</w:t>
      </w:r>
      <w:r>
        <w:rPr>
          <w:sz w:val="28"/>
          <w:szCs w:val="28"/>
          <w:lang w:val="uk-UA"/>
        </w:rPr>
        <w:t>)</w:t>
      </w:r>
      <w:r>
        <w:rPr>
          <w:sz w:val="28"/>
          <w:lang w:val="uk-UA"/>
        </w:rPr>
        <w:t xml:space="preserve">. – Сокровищница мировой литературы.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2001. – 1 електрон. опт. диск (</w:t>
      </w:r>
      <w:r>
        <w:rPr>
          <w:sz w:val="28"/>
          <w:lang w:val="en-US"/>
        </w:rPr>
        <w:t>CD</w:t>
      </w:r>
      <w:r>
        <w:rPr>
          <w:sz w:val="28"/>
          <w:lang w:val="uk-UA"/>
        </w:rPr>
        <w:t>-</w:t>
      </w:r>
      <w:r>
        <w:rPr>
          <w:sz w:val="28"/>
          <w:lang w:val="en-US"/>
        </w:rPr>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титул.екрана.</w:t>
      </w:r>
    </w:p>
    <w:p w:rsidR="00DF697A" w:rsidRDefault="00DF697A" w:rsidP="00015615">
      <w:pPr>
        <w:numPr>
          <w:ilvl w:val="0"/>
          <w:numId w:val="57"/>
        </w:numPr>
        <w:suppressAutoHyphens w:val="0"/>
        <w:spacing w:line="360" w:lineRule="auto"/>
        <w:jc w:val="both"/>
        <w:rPr>
          <w:sz w:val="28"/>
          <w:szCs w:val="28"/>
          <w:lang w:val="uk-UA"/>
        </w:rPr>
      </w:pPr>
      <w:r>
        <w:rPr>
          <w:sz w:val="28"/>
          <w:szCs w:val="28"/>
          <w:lang w:val="en-GB"/>
        </w:rPr>
        <w:t>Woolf</w:t>
      </w:r>
      <w:r>
        <w:rPr>
          <w:sz w:val="28"/>
          <w:szCs w:val="28"/>
          <w:lang w:val="uk-UA"/>
        </w:rPr>
        <w:t xml:space="preserve"> </w:t>
      </w:r>
      <w:r>
        <w:rPr>
          <w:sz w:val="28"/>
          <w:szCs w:val="28"/>
          <w:lang w:val="en-GB"/>
        </w:rPr>
        <w:t>V</w:t>
      </w:r>
      <w:r>
        <w:rPr>
          <w:sz w:val="28"/>
          <w:szCs w:val="28"/>
          <w:lang w:val="uk-UA"/>
        </w:rPr>
        <w:t xml:space="preserve">. </w:t>
      </w:r>
      <w:r>
        <w:rPr>
          <w:sz w:val="28"/>
          <w:szCs w:val="28"/>
          <w:lang w:val="en-GB"/>
        </w:rPr>
        <w:t>The</w:t>
      </w:r>
      <w:r>
        <w:rPr>
          <w:sz w:val="28"/>
          <w:szCs w:val="28"/>
          <w:lang w:val="uk-UA"/>
        </w:rPr>
        <w:t xml:space="preserve"> </w:t>
      </w:r>
      <w:r>
        <w:rPr>
          <w:sz w:val="28"/>
          <w:szCs w:val="28"/>
          <w:lang w:val="en-GB"/>
        </w:rPr>
        <w:t>Voyage</w:t>
      </w:r>
      <w:r>
        <w:rPr>
          <w:sz w:val="28"/>
          <w:szCs w:val="28"/>
          <w:lang w:val="uk-UA"/>
        </w:rPr>
        <w:t xml:space="preserve"> </w:t>
      </w:r>
      <w:r>
        <w:rPr>
          <w:sz w:val="28"/>
          <w:szCs w:val="28"/>
          <w:lang w:val="en-GB"/>
        </w:rPr>
        <w:t>Out</w:t>
      </w:r>
      <w:r>
        <w:rPr>
          <w:sz w:val="28"/>
          <w:szCs w:val="28"/>
          <w:lang w:val="uk-UA"/>
        </w:rPr>
        <w:t xml:space="preserve"> [Електронний ресурс]: Електрон. текстові дані (767 </w:t>
      </w:r>
      <w:r>
        <w:rPr>
          <w:sz w:val="28"/>
          <w:szCs w:val="28"/>
          <w:lang w:val="en-US"/>
        </w:rPr>
        <w:t>Kb</w:t>
      </w:r>
      <w:r>
        <w:rPr>
          <w:sz w:val="28"/>
          <w:szCs w:val="28"/>
          <w:lang w:val="uk-UA"/>
        </w:rPr>
        <w:t>).</w:t>
      </w:r>
      <w:r>
        <w:rPr>
          <w:b/>
          <w:lang w:val="uk-UA"/>
        </w:rPr>
        <w:t xml:space="preserve">  </w:t>
      </w:r>
      <w:r>
        <w:rPr>
          <w:sz w:val="28"/>
          <w:lang w:val="uk-UA"/>
        </w:rPr>
        <w:t xml:space="preserve">– Сокровищница мировой литературы. </w:t>
      </w:r>
      <w:r>
        <w:rPr>
          <w:sz w:val="28"/>
          <w:lang w:val="en-US"/>
        </w:rPr>
        <w:t>CD</w:t>
      </w:r>
      <w:r>
        <w:rPr>
          <w:sz w:val="28"/>
          <w:lang w:val="uk-UA"/>
        </w:rPr>
        <w:t>-</w:t>
      </w:r>
      <w:r>
        <w:rPr>
          <w:sz w:val="28"/>
          <w:lang w:val="en-US"/>
        </w:rPr>
        <w:t>ROM</w:t>
      </w:r>
      <w:r>
        <w:rPr>
          <w:sz w:val="28"/>
          <w:lang w:val="uk-UA"/>
        </w:rPr>
        <w:t xml:space="preserve">. </w:t>
      </w:r>
      <w:r>
        <w:rPr>
          <w:sz w:val="28"/>
          <w:lang w:val="en-US"/>
        </w:rPr>
        <w:t>MasterMedia</w:t>
      </w:r>
      <w:r>
        <w:rPr>
          <w:sz w:val="28"/>
          <w:lang w:val="uk-UA"/>
        </w:rPr>
        <w:t>, 2001. – 1 електрон. опт. диск (</w:t>
      </w:r>
      <w:r>
        <w:rPr>
          <w:sz w:val="28"/>
          <w:lang w:val="en-US"/>
        </w:rPr>
        <w:t>CD</w:t>
      </w:r>
      <w:r>
        <w:rPr>
          <w:sz w:val="28"/>
          <w:lang w:val="uk-UA"/>
        </w:rPr>
        <w:t>-</w:t>
      </w:r>
      <w:r>
        <w:rPr>
          <w:sz w:val="28"/>
          <w:lang w:val="en-US"/>
        </w:rPr>
        <w:t>ROM</w:t>
      </w:r>
      <w:r>
        <w:rPr>
          <w:sz w:val="28"/>
          <w:lang w:val="uk-UA"/>
        </w:rPr>
        <w:t xml:space="preserve">): цв; 12 см. – Систем. вимоги: </w:t>
      </w:r>
      <w:r>
        <w:rPr>
          <w:sz w:val="28"/>
          <w:lang w:val="en-US"/>
        </w:rPr>
        <w:t>Pentium</w:t>
      </w:r>
      <w:r>
        <w:rPr>
          <w:sz w:val="28"/>
          <w:lang w:val="uk-UA"/>
        </w:rPr>
        <w:t>-266; 32</w:t>
      </w:r>
      <w:r>
        <w:rPr>
          <w:sz w:val="28"/>
          <w:lang w:val="en-US"/>
        </w:rPr>
        <w:t>Mb</w:t>
      </w:r>
      <w:r>
        <w:rPr>
          <w:sz w:val="28"/>
          <w:lang w:val="uk-UA"/>
        </w:rPr>
        <w:t xml:space="preserve"> </w:t>
      </w:r>
      <w:r>
        <w:rPr>
          <w:sz w:val="28"/>
          <w:lang w:val="en-US"/>
        </w:rPr>
        <w:t>RAM</w:t>
      </w:r>
      <w:r>
        <w:rPr>
          <w:sz w:val="28"/>
          <w:lang w:val="uk-UA"/>
        </w:rPr>
        <w:t xml:space="preserve">; </w:t>
      </w:r>
      <w:r>
        <w:rPr>
          <w:sz w:val="28"/>
          <w:lang w:val="en-US"/>
        </w:rPr>
        <w:t>CD</w:t>
      </w:r>
      <w:r>
        <w:rPr>
          <w:sz w:val="28"/>
          <w:lang w:val="uk-UA"/>
        </w:rPr>
        <w:t>-</w:t>
      </w:r>
      <w:r>
        <w:rPr>
          <w:sz w:val="28"/>
          <w:lang w:val="en-US"/>
        </w:rPr>
        <w:t>ROM</w:t>
      </w:r>
      <w:r>
        <w:rPr>
          <w:sz w:val="28"/>
          <w:lang w:val="uk-UA"/>
        </w:rPr>
        <w:t xml:space="preserve"> </w:t>
      </w:r>
      <w:r>
        <w:rPr>
          <w:sz w:val="28"/>
          <w:lang w:val="en-US"/>
        </w:rPr>
        <w:t>Windows</w:t>
      </w:r>
      <w:r>
        <w:rPr>
          <w:sz w:val="28"/>
          <w:lang w:val="uk-UA"/>
        </w:rPr>
        <w:t xml:space="preserve"> 98/2000/</w:t>
      </w:r>
      <w:r>
        <w:rPr>
          <w:sz w:val="28"/>
          <w:lang w:val="en-US"/>
        </w:rPr>
        <w:t>NT</w:t>
      </w:r>
      <w:r>
        <w:rPr>
          <w:sz w:val="28"/>
          <w:lang w:val="uk-UA"/>
        </w:rPr>
        <w:t>/</w:t>
      </w:r>
      <w:r>
        <w:rPr>
          <w:sz w:val="28"/>
          <w:lang w:val="en-US"/>
        </w:rPr>
        <w:t>XP</w:t>
      </w:r>
      <w:r>
        <w:rPr>
          <w:sz w:val="28"/>
          <w:lang w:val="uk-UA"/>
        </w:rPr>
        <w:t>. – Заголовок з титул. екрана.</w:t>
      </w:r>
    </w:p>
    <w:p w:rsidR="00DF697A" w:rsidRDefault="00DF697A" w:rsidP="00DF697A">
      <w:pPr>
        <w:spacing w:line="360" w:lineRule="auto"/>
        <w:rPr>
          <w:b/>
          <w:bCs/>
          <w:sz w:val="28"/>
          <w:lang w:val="uk-UA"/>
        </w:rPr>
      </w:pPr>
    </w:p>
    <w:p w:rsidR="00DF697A" w:rsidRDefault="00DF697A" w:rsidP="00DF697A">
      <w:pPr>
        <w:spacing w:line="360" w:lineRule="auto"/>
        <w:rPr>
          <w:b/>
          <w:bCs/>
          <w:sz w:val="28"/>
          <w:lang w:val="uk-UA"/>
        </w:rPr>
      </w:pPr>
    </w:p>
    <w:p w:rsidR="00E8063E" w:rsidRDefault="00E8063E" w:rsidP="00DB1D95">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2"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615" w:rsidRDefault="00015615">
      <w:r>
        <w:separator/>
      </w:r>
    </w:p>
  </w:endnote>
  <w:endnote w:type="continuationSeparator" w:id="0">
    <w:p w:rsidR="00015615" w:rsidRDefault="0001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615" w:rsidRDefault="00015615">
      <w:r>
        <w:separator/>
      </w:r>
    </w:p>
  </w:footnote>
  <w:footnote w:type="continuationSeparator" w:id="0">
    <w:p w:rsidR="00015615" w:rsidRDefault="00015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1E945862"/>
    <w:multiLevelType w:val="multilevel"/>
    <w:tmpl w:val="EBA47E9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46">
    <w:nsid w:val="26566790"/>
    <w:multiLevelType w:val="hybridMultilevel"/>
    <w:tmpl w:val="53BE2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A7954D7"/>
    <w:multiLevelType w:val="hybridMultilevel"/>
    <w:tmpl w:val="BFCC87A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28631E5"/>
    <w:multiLevelType w:val="singleLevel"/>
    <w:tmpl w:val="1EFE631E"/>
    <w:lvl w:ilvl="0">
      <w:start w:val="1"/>
      <w:numFmt w:val="decimal"/>
      <w:lvlText w:val="%1."/>
      <w:legacy w:legacy="1" w:legacySpace="0" w:legacyIndent="360"/>
      <w:lvlJc w:val="left"/>
      <w:rPr>
        <w:rFonts w:ascii="Times New Roman CYR" w:hAnsi="Times New Roman CYR" w:cs="Times New Roman CYR" w:hint="default"/>
      </w:r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54"/>
  </w:num>
  <w:num w:numId="40">
    <w:abstractNumId w:val="6"/>
  </w:num>
  <w:num w:numId="41">
    <w:abstractNumId w:val="5"/>
  </w:num>
  <w:num w:numId="42">
    <w:abstractNumId w:val="4"/>
  </w:num>
  <w:num w:numId="43">
    <w:abstractNumId w:val="47"/>
  </w:num>
  <w:num w:numId="44">
    <w:abstractNumId w:val="49"/>
  </w:num>
  <w:num w:numId="45">
    <w:abstractNumId w:val="48"/>
  </w:num>
  <w:num w:numId="46">
    <w:abstractNumId w:val="0"/>
  </w:num>
  <w:num w:numId="47">
    <w:abstractNumId w:val="52"/>
  </w:num>
  <w:num w:numId="48">
    <w:abstractNumId w:val="44"/>
  </w:num>
  <w:num w:numId="49">
    <w:abstractNumId w:val="45"/>
  </w:num>
  <w:num w:numId="50">
    <w:abstractNumId w:val="53"/>
  </w:num>
  <w:num w:numId="51">
    <w:abstractNumId w:val="5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2">
    <w:abstractNumId w:val="5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3">
    <w:abstractNumId w:val="5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4">
    <w:abstractNumId w:val="53"/>
    <w:lvlOverride w:ilvl="0">
      <w:lvl w:ilvl="0">
        <w:start w:val="5"/>
        <w:numFmt w:val="decimal"/>
        <w:lvlText w:val="%1."/>
        <w:legacy w:legacy="1" w:legacySpace="0" w:legacyIndent="360"/>
        <w:lvlJc w:val="left"/>
        <w:rPr>
          <w:rFonts w:ascii="Times New Roman CYR" w:hAnsi="Times New Roman CYR" w:cs="Times New Roman CYR" w:hint="default"/>
          <w:i w:val="0"/>
        </w:rPr>
      </w:lvl>
    </w:lvlOverride>
  </w:num>
  <w:num w:numId="55">
    <w:abstractNumId w:val="53"/>
    <w:lvlOverride w:ilvl="0">
      <w:lvl w:ilvl="0">
        <w:start w:val="6"/>
        <w:numFmt w:val="decimal"/>
        <w:lvlText w:val="%1."/>
        <w:legacy w:legacy="1" w:legacySpace="0" w:legacyIndent="360"/>
        <w:lvlJc w:val="left"/>
        <w:rPr>
          <w:rFonts w:ascii="Times New Roman CYR" w:hAnsi="Times New Roman CYR" w:cs="Times New Roman CYR" w:hint="default"/>
          <w:i w:val="0"/>
        </w:rPr>
      </w:lvl>
    </w:lvlOverride>
  </w:num>
  <w:num w:numId="56">
    <w:abstractNumId w:val="51"/>
  </w:num>
  <w:num w:numId="57">
    <w:abstractNumId w:val="46"/>
  </w:num>
  <w:num w:numId="58">
    <w:abstractNumId w:val="3"/>
  </w:num>
  <w:num w:numId="59">
    <w:abstractNumId w:val="2"/>
  </w:num>
  <w:num w:numId="60">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15615"/>
    <w:rsid w:val="000236C9"/>
    <w:rsid w:val="000312C4"/>
    <w:rsid w:val="0004076E"/>
    <w:rsid w:val="0004111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407E0"/>
    <w:rsid w:val="0014481E"/>
    <w:rsid w:val="001562E2"/>
    <w:rsid w:val="00162A81"/>
    <w:rsid w:val="00171370"/>
    <w:rsid w:val="00172D21"/>
    <w:rsid w:val="00177A6B"/>
    <w:rsid w:val="00191C10"/>
    <w:rsid w:val="0019421E"/>
    <w:rsid w:val="00195416"/>
    <w:rsid w:val="00197CBB"/>
    <w:rsid w:val="001A197B"/>
    <w:rsid w:val="001B5B25"/>
    <w:rsid w:val="001C0C72"/>
    <w:rsid w:val="001C3631"/>
    <w:rsid w:val="001C5549"/>
    <w:rsid w:val="001D5364"/>
    <w:rsid w:val="001D61A9"/>
    <w:rsid w:val="001E1DDF"/>
    <w:rsid w:val="001E293A"/>
    <w:rsid w:val="001F1507"/>
    <w:rsid w:val="001F3D5E"/>
    <w:rsid w:val="00214047"/>
    <w:rsid w:val="00215489"/>
    <w:rsid w:val="00215CD2"/>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61543"/>
    <w:rsid w:val="00370B86"/>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5582"/>
    <w:rsid w:val="00431D44"/>
    <w:rsid w:val="00433F0C"/>
    <w:rsid w:val="00445AF6"/>
    <w:rsid w:val="00447CDC"/>
    <w:rsid w:val="00450BE6"/>
    <w:rsid w:val="00453A09"/>
    <w:rsid w:val="00457062"/>
    <w:rsid w:val="00460F5E"/>
    <w:rsid w:val="004732DA"/>
    <w:rsid w:val="00474FE8"/>
    <w:rsid w:val="00480D13"/>
    <w:rsid w:val="004864AF"/>
    <w:rsid w:val="004A4539"/>
    <w:rsid w:val="004B7F0F"/>
    <w:rsid w:val="004C5F33"/>
    <w:rsid w:val="004C6816"/>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E630D"/>
    <w:rsid w:val="005E7DC9"/>
    <w:rsid w:val="005F2235"/>
    <w:rsid w:val="0061066D"/>
    <w:rsid w:val="006212A6"/>
    <w:rsid w:val="00640284"/>
    <w:rsid w:val="00640A13"/>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9F37FD"/>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3084"/>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D02A6F"/>
    <w:rsid w:val="00D10999"/>
    <w:rsid w:val="00D13A16"/>
    <w:rsid w:val="00D230E2"/>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B48A0"/>
    <w:rsid w:val="00EB5A72"/>
    <w:rsid w:val="00EB5EA7"/>
    <w:rsid w:val="00EC12E5"/>
    <w:rsid w:val="00EC144A"/>
    <w:rsid w:val="00EC68A6"/>
    <w:rsid w:val="00ED0CD9"/>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58"/>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9"/>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60"/>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58"/>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9"/>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60"/>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reeessays.cc/db/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yandex.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sr.ac.uk/methods/publications/"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55</Pages>
  <Words>13850</Words>
  <Characters>78949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92614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294</cp:revision>
  <cp:lastPrinted>2009-02-06T08:36:00Z</cp:lastPrinted>
  <dcterms:created xsi:type="dcterms:W3CDTF">2015-03-22T11:10:00Z</dcterms:created>
  <dcterms:modified xsi:type="dcterms:W3CDTF">2015-03-28T10:30:00Z</dcterms:modified>
</cp:coreProperties>
</file>