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C60C"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Воробьева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Надежда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Валентиновна</w:t>
      </w:r>
      <w:r w:rsidRPr="004D130B">
        <w:rPr>
          <w:rFonts w:ascii="Helvetica" w:hAnsi="Helvetica" w:cs="Helvetica"/>
          <w:b/>
          <w:bCs/>
          <w:color w:val="222222"/>
          <w:sz w:val="21"/>
          <w:szCs w:val="21"/>
        </w:rPr>
        <w:t>.</w:t>
      </w:r>
    </w:p>
    <w:p w14:paraId="3E9EBAB6"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Картирование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генома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человека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помощью</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флюоресцентной</w:t>
      </w:r>
      <w:r w:rsidRPr="004D130B">
        <w:rPr>
          <w:rFonts w:ascii="Helvetica" w:hAnsi="Helvetica" w:cs="Helvetica"/>
          <w:b/>
          <w:bCs/>
          <w:color w:val="222222"/>
          <w:sz w:val="21"/>
          <w:szCs w:val="21"/>
        </w:rPr>
        <w:t xml:space="preserve"> in situ </w:t>
      </w:r>
      <w:r w:rsidRPr="004D130B">
        <w:rPr>
          <w:rFonts w:ascii="Helvetica" w:hAnsi="Helvetica" w:cs="Helvetica" w:hint="eastAsia"/>
          <w:b/>
          <w:bCs/>
          <w:color w:val="222222"/>
          <w:sz w:val="21"/>
          <w:szCs w:val="21"/>
        </w:rPr>
        <w:t>гибридизации</w:t>
      </w:r>
      <w:r w:rsidRPr="004D130B">
        <w:rPr>
          <w:rFonts w:ascii="Helvetica" w:hAnsi="Helvetica" w:cs="Helvetica"/>
          <w:b/>
          <w:bCs/>
          <w:color w:val="222222"/>
          <w:sz w:val="21"/>
          <w:szCs w:val="21"/>
        </w:rPr>
        <w:t xml:space="preserve"> : </w:t>
      </w:r>
      <w:r w:rsidRPr="004D130B">
        <w:rPr>
          <w:rFonts w:ascii="Helvetica" w:hAnsi="Helvetica" w:cs="Helvetica" w:hint="eastAsia"/>
          <w:b/>
          <w:bCs/>
          <w:color w:val="222222"/>
          <w:sz w:val="21"/>
          <w:szCs w:val="21"/>
        </w:rPr>
        <w:t>Субхромосомная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локализация</w:t>
      </w:r>
      <w:r w:rsidRPr="004D130B">
        <w:rPr>
          <w:rFonts w:ascii="Helvetica" w:hAnsi="Helvetica" w:cs="Helvetica"/>
          <w:b/>
          <w:bCs/>
          <w:color w:val="222222"/>
          <w:sz w:val="21"/>
          <w:szCs w:val="21"/>
        </w:rPr>
        <w:t xml:space="preserve"> 137 </w:t>
      </w:r>
      <w:r w:rsidRPr="004D130B">
        <w:rPr>
          <w:rFonts w:ascii="Helvetica" w:hAnsi="Helvetica" w:cs="Helvetica" w:hint="eastAsia"/>
          <w:b/>
          <w:bCs/>
          <w:color w:val="222222"/>
          <w:sz w:val="21"/>
          <w:szCs w:val="21"/>
        </w:rPr>
        <w:t>последовательностей</w:t>
      </w:r>
      <w:r w:rsidRPr="004D130B">
        <w:rPr>
          <w:rFonts w:ascii="Helvetica" w:hAnsi="Helvetica" w:cs="Helvetica"/>
          <w:b/>
          <w:bCs/>
          <w:color w:val="222222"/>
          <w:sz w:val="21"/>
          <w:szCs w:val="21"/>
        </w:rPr>
        <w:t xml:space="preserve"> : </w:t>
      </w:r>
      <w:r w:rsidRPr="004D130B">
        <w:rPr>
          <w:rFonts w:ascii="Helvetica" w:hAnsi="Helvetica" w:cs="Helvetica" w:hint="eastAsia"/>
          <w:b/>
          <w:bCs/>
          <w:color w:val="222222"/>
          <w:sz w:val="21"/>
          <w:szCs w:val="21"/>
        </w:rPr>
        <w:t>диссертация</w:t>
      </w:r>
      <w:r w:rsidRPr="004D130B">
        <w:rPr>
          <w:rFonts w:ascii="Helvetica" w:hAnsi="Helvetica" w:cs="Helvetica"/>
          <w:b/>
          <w:bCs/>
          <w:color w:val="222222"/>
          <w:sz w:val="21"/>
          <w:szCs w:val="21"/>
        </w:rPr>
        <w:t xml:space="preserve"> ... </w:t>
      </w:r>
      <w:r w:rsidRPr="004D130B">
        <w:rPr>
          <w:rFonts w:ascii="Helvetica" w:hAnsi="Helvetica" w:cs="Helvetica" w:hint="eastAsia"/>
          <w:b/>
          <w:bCs/>
          <w:color w:val="222222"/>
          <w:sz w:val="21"/>
          <w:szCs w:val="21"/>
        </w:rPr>
        <w:t>кандидата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биологических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наук</w:t>
      </w:r>
      <w:r w:rsidRPr="004D130B">
        <w:rPr>
          <w:rFonts w:ascii="Helvetica" w:hAnsi="Helvetica" w:cs="Helvetica"/>
          <w:b/>
          <w:bCs/>
          <w:color w:val="222222"/>
          <w:sz w:val="21"/>
          <w:szCs w:val="21"/>
        </w:rPr>
        <w:t xml:space="preserve"> : 03.00.15. - </w:t>
      </w:r>
      <w:r w:rsidRPr="004D130B">
        <w:rPr>
          <w:rFonts w:ascii="Helvetica" w:hAnsi="Helvetica" w:cs="Helvetica" w:hint="eastAsia"/>
          <w:b/>
          <w:bCs/>
          <w:color w:val="222222"/>
          <w:sz w:val="21"/>
          <w:szCs w:val="21"/>
        </w:rPr>
        <w:t>Новосибирск</w:t>
      </w:r>
      <w:r w:rsidRPr="004D130B">
        <w:rPr>
          <w:rFonts w:ascii="Helvetica" w:hAnsi="Helvetica" w:cs="Helvetica"/>
          <w:b/>
          <w:bCs/>
          <w:color w:val="222222"/>
          <w:sz w:val="21"/>
          <w:szCs w:val="21"/>
        </w:rPr>
        <w:t xml:space="preserve">, 2000. - 103 </w:t>
      </w:r>
      <w:r w:rsidRPr="004D130B">
        <w:rPr>
          <w:rFonts w:ascii="Helvetica" w:hAnsi="Helvetica" w:cs="Helvetica" w:hint="eastAsia"/>
          <w:b/>
          <w:bCs/>
          <w:color w:val="222222"/>
          <w:sz w:val="21"/>
          <w:szCs w:val="21"/>
        </w:rPr>
        <w:t>с</w:t>
      </w:r>
      <w:r w:rsidRPr="004D130B">
        <w:rPr>
          <w:rFonts w:ascii="Helvetica" w:hAnsi="Helvetica" w:cs="Helvetica"/>
          <w:b/>
          <w:bCs/>
          <w:color w:val="222222"/>
          <w:sz w:val="21"/>
          <w:szCs w:val="21"/>
        </w:rPr>
        <w:t>.</w:t>
      </w:r>
    </w:p>
    <w:p w14:paraId="6A6DB7CC"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больше</w:t>
      </w:r>
    </w:p>
    <w:p w14:paraId="0E310B97"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Цитаты</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из</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текста</w:t>
      </w:r>
      <w:r w:rsidRPr="004D130B">
        <w:rPr>
          <w:rFonts w:ascii="Helvetica" w:hAnsi="Helvetica" w:cs="Helvetica"/>
          <w:b/>
          <w:bCs/>
          <w:color w:val="222222"/>
          <w:sz w:val="21"/>
          <w:szCs w:val="21"/>
        </w:rPr>
        <w:t>:</w:t>
      </w:r>
    </w:p>
    <w:p w14:paraId="0A966AB6"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стр</w:t>
      </w:r>
      <w:r w:rsidRPr="004D130B">
        <w:rPr>
          <w:rFonts w:ascii="Helvetica" w:hAnsi="Helvetica" w:cs="Helvetica"/>
          <w:b/>
          <w:bCs/>
          <w:color w:val="222222"/>
          <w:sz w:val="21"/>
          <w:szCs w:val="21"/>
        </w:rPr>
        <w:t>. 1</w:t>
      </w:r>
    </w:p>
    <w:p w14:paraId="47888D33"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РОССИЙСКАЯ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АКАДЕМИЯ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НАУК</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СИБИРСКОЕ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ОТДЕЛЕНИЕ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Институт</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цитологии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генетики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правах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рукописи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ВОРОБЬЕВА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НАДЕЖДА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ВАЛЕНТИНОВНА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КАРТИРОВАНИЕ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ГЕНОМА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ЧЕЛОВЕКА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ПОМОЩЬЮ</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ФЛЮОРЕСЦЕНТНОЙ</w:t>
      </w:r>
      <w:r w:rsidRPr="004D130B">
        <w:rPr>
          <w:rFonts w:ascii="Helvetica" w:hAnsi="Helvetica" w:cs="Helvetica"/>
          <w:b/>
          <w:bCs/>
          <w:color w:val="222222"/>
          <w:sz w:val="21"/>
          <w:szCs w:val="21"/>
        </w:rPr>
        <w:t xml:space="preserve"> / </w:t>
      </w:r>
      <w:r w:rsidRPr="004D130B">
        <w:rPr>
          <w:rFonts w:ascii="Helvetica" w:hAnsi="Helvetica" w:cs="Helvetica" w:hint="eastAsia"/>
          <w:b/>
          <w:bCs/>
          <w:color w:val="222222"/>
          <w:sz w:val="21"/>
          <w:szCs w:val="21"/>
        </w:rPr>
        <w:t>М</w:t>
      </w:r>
      <w:r w:rsidRPr="004D130B">
        <w:rPr>
          <w:rFonts w:ascii="Helvetica" w:hAnsi="Helvetica" w:cs="Helvetica"/>
          <w:b/>
          <w:bCs/>
          <w:color w:val="222222"/>
          <w:sz w:val="21"/>
          <w:szCs w:val="21"/>
        </w:rPr>
        <w:t xml:space="preserve"> 8 / </w:t>
      </w:r>
      <w:r w:rsidRPr="004D130B">
        <w:rPr>
          <w:rFonts w:ascii="Helvetica" w:hAnsi="Helvetica" w:cs="Helvetica" w:hint="eastAsia"/>
          <w:b/>
          <w:bCs/>
          <w:color w:val="222222"/>
          <w:sz w:val="21"/>
          <w:szCs w:val="21"/>
        </w:rPr>
        <w:t>Г</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ГИБРИДИЗАЦИИ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СУБХРОМОСОМНАЯ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ЛОКАЛИЗАЦИЯ</w:t>
      </w:r>
      <w:r w:rsidRPr="004D130B">
        <w:rPr>
          <w:rFonts w:ascii="Helvetica" w:hAnsi="Helvetica" w:cs="Helvetica"/>
          <w:b/>
          <w:bCs/>
          <w:color w:val="222222"/>
          <w:sz w:val="21"/>
          <w:szCs w:val="21"/>
        </w:rPr>
        <w:t xml:space="preserve"> 137 </w:t>
      </w:r>
      <w:r w:rsidRPr="004D130B">
        <w:rPr>
          <w:rFonts w:ascii="Helvetica" w:hAnsi="Helvetica" w:cs="Helvetica" w:hint="eastAsia"/>
          <w:b/>
          <w:bCs/>
          <w:color w:val="222222"/>
          <w:sz w:val="21"/>
          <w:szCs w:val="21"/>
        </w:rPr>
        <w:t>ПОСЛЕДОВАТЕЛЬНОСТЕЙ</w:t>
      </w:r>
      <w:r w:rsidRPr="004D130B">
        <w:rPr>
          <w:rFonts w:ascii="Helvetica" w:hAnsi="Helvetica" w:cs="Helvetica"/>
          <w:b/>
          <w:bCs/>
          <w:color w:val="222222"/>
          <w:sz w:val="21"/>
          <w:szCs w:val="21"/>
        </w:rPr>
        <w:t xml:space="preserve"> 03.00.15 </w:t>
      </w:r>
      <w:r w:rsidRPr="004D130B">
        <w:rPr>
          <w:rFonts w:ascii="Helvetica" w:hAnsi="Helvetica" w:cs="Helvetica" w:hint="eastAsia"/>
          <w:b/>
          <w:bCs/>
          <w:color w:val="222222"/>
          <w:sz w:val="21"/>
          <w:szCs w:val="21"/>
        </w:rPr>
        <w:t>Генетика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Диссертация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соискание</w:t>
      </w:r>
    </w:p>
    <w:p w14:paraId="5C9DC97F"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стр</w:t>
      </w:r>
      <w:r w:rsidRPr="004D130B">
        <w:rPr>
          <w:rFonts w:ascii="Helvetica" w:hAnsi="Helvetica" w:cs="Helvetica"/>
          <w:b/>
          <w:bCs/>
          <w:color w:val="222222"/>
          <w:sz w:val="21"/>
          <w:szCs w:val="21"/>
        </w:rPr>
        <w:t>. 7</w:t>
      </w:r>
    </w:p>
    <w:p w14:paraId="2C480386"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флюоресцентная</w:t>
      </w:r>
      <w:r w:rsidRPr="004D130B">
        <w:rPr>
          <w:rFonts w:ascii="Helvetica" w:hAnsi="Helvetica" w:cs="Helvetica"/>
          <w:b/>
          <w:bCs/>
          <w:color w:val="222222"/>
          <w:sz w:val="21"/>
          <w:szCs w:val="21"/>
        </w:rPr>
        <w:t xml:space="preserve"> in situ </w:t>
      </w:r>
      <w:r w:rsidRPr="004D130B">
        <w:rPr>
          <w:rFonts w:ascii="Helvetica" w:hAnsi="Helvetica" w:cs="Helvetica" w:hint="eastAsia"/>
          <w:b/>
          <w:bCs/>
          <w:color w:val="222222"/>
          <w:sz w:val="21"/>
          <w:szCs w:val="21"/>
        </w:rPr>
        <w:t>гибридизация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сделаны</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автором</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ОТО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свиньи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окрашивание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идентификация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хромосомных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районов</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человека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ы</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ы</w:t>
      </w:r>
      <w:r w:rsidRPr="004D130B">
        <w:rPr>
          <w:rFonts w:ascii="Helvetica" w:hAnsi="Helvetica" w:cs="Helvetica"/>
          <w:b/>
          <w:bCs/>
          <w:color w:val="222222"/>
          <w:sz w:val="21"/>
          <w:szCs w:val="21"/>
        </w:rPr>
        <w:t xml:space="preserve"> A . C . </w:t>
      </w:r>
      <w:r w:rsidRPr="004D130B">
        <w:rPr>
          <w:rFonts w:ascii="Helvetica" w:hAnsi="Helvetica" w:cs="Helvetica" w:hint="eastAsia"/>
          <w:b/>
          <w:bCs/>
          <w:color w:val="222222"/>
          <w:sz w:val="21"/>
          <w:szCs w:val="21"/>
        </w:rPr>
        <w:t>Графодатским</w:t>
      </w:r>
    </w:p>
    <w:p w14:paraId="61BC0538"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стр</w:t>
      </w:r>
      <w:r w:rsidRPr="004D130B">
        <w:rPr>
          <w:rFonts w:ascii="Helvetica" w:hAnsi="Helvetica" w:cs="Helvetica"/>
          <w:b/>
          <w:bCs/>
          <w:color w:val="222222"/>
          <w:sz w:val="21"/>
          <w:szCs w:val="21"/>
        </w:rPr>
        <w:t>. 51</w:t>
      </w:r>
    </w:p>
    <w:p w14:paraId="05211182"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путем</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частичного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секвенирования</w:t>
      </w:r>
      <w:r w:rsidRPr="004D130B">
        <w:rPr>
          <w:rFonts w:ascii="Helvetica" w:hAnsi="Helvetica" w:cs="Helvetica"/>
          <w:b/>
          <w:bCs/>
          <w:color w:val="222222"/>
          <w:sz w:val="21"/>
          <w:szCs w:val="21"/>
        </w:rPr>
        <w:t xml:space="preserve"> Not-</w:t>
      </w:r>
      <w:r w:rsidRPr="004D130B">
        <w:rPr>
          <w:rFonts w:ascii="Helvetica" w:hAnsi="Helvetica" w:cs="Helvetica" w:hint="eastAsia"/>
          <w:b/>
          <w:bCs/>
          <w:color w:val="222222"/>
          <w:sz w:val="21"/>
          <w:szCs w:val="21"/>
        </w:rPr>
        <w:t>фланкирующих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карте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хромосом</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районов</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локализация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цитогенетической</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помощью</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ф</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ю</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р</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ц</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т</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й</w:t>
      </w:r>
      <w:r w:rsidRPr="004D130B">
        <w:rPr>
          <w:rFonts w:ascii="Helvetica" w:hAnsi="Helvetica" w:cs="Helvetica"/>
          <w:b/>
          <w:bCs/>
          <w:color w:val="222222"/>
          <w:sz w:val="21"/>
          <w:szCs w:val="21"/>
        </w:rPr>
        <w:t xml:space="preserve"> in situ </w:t>
      </w:r>
      <w:r w:rsidRPr="004D130B">
        <w:rPr>
          <w:rFonts w:ascii="Helvetica" w:hAnsi="Helvetica" w:cs="Helvetica" w:hint="eastAsia"/>
          <w:b/>
          <w:bCs/>
          <w:color w:val="222222"/>
          <w:sz w:val="21"/>
          <w:szCs w:val="21"/>
        </w:rPr>
        <w:t>гибридизации</w:t>
      </w:r>
      <w:r w:rsidRPr="004D130B">
        <w:rPr>
          <w:rFonts w:ascii="Helvetica" w:hAnsi="Helvetica" w:cs="Helvetica"/>
          <w:b/>
          <w:bCs/>
          <w:color w:val="222222"/>
          <w:sz w:val="21"/>
          <w:szCs w:val="21"/>
        </w:rPr>
        <w:t xml:space="preserve"> (FISH) [ Z a b a r o v s k y et a l . , 1990]. </w:t>
      </w:r>
      <w:r w:rsidRPr="004D130B">
        <w:rPr>
          <w:rFonts w:ascii="Helvetica" w:hAnsi="Helvetica" w:cs="Helvetica" w:hint="eastAsia"/>
          <w:b/>
          <w:bCs/>
          <w:color w:val="222222"/>
          <w:sz w:val="21"/>
          <w:szCs w:val="21"/>
        </w:rPr>
        <w:t>Т</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как</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около</w:t>
      </w:r>
      <w:r w:rsidRPr="004D130B">
        <w:rPr>
          <w:rFonts w:ascii="Helvetica" w:hAnsi="Helvetica" w:cs="Helvetica"/>
          <w:b/>
          <w:bCs/>
          <w:color w:val="222222"/>
          <w:sz w:val="21"/>
          <w:szCs w:val="21"/>
        </w:rPr>
        <w:t xml:space="preserve"> 90 % NotI </w:t>
      </w:r>
      <w:r w:rsidRPr="004D130B">
        <w:rPr>
          <w:rFonts w:ascii="Helvetica" w:hAnsi="Helvetica" w:cs="Helvetica" w:hint="eastAsia"/>
          <w:b/>
          <w:bCs/>
          <w:color w:val="222222"/>
          <w:sz w:val="21"/>
          <w:szCs w:val="21"/>
        </w:rPr>
        <w:t>сайтов</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связано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генами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такой</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подход</w:t>
      </w:r>
      <w:r w:rsidRPr="004D130B">
        <w:rPr>
          <w:rFonts w:ascii="Helvetica" w:hAnsi="Helvetica" w:cs="Helvetica"/>
          <w:b/>
          <w:bCs/>
          <w:color w:val="222222"/>
          <w:sz w:val="21"/>
          <w:szCs w:val="21"/>
        </w:rPr>
        <w:t xml:space="preserve">: 1. </w:t>
      </w:r>
      <w:r w:rsidRPr="004D130B">
        <w:rPr>
          <w:rFonts w:ascii="Helvetica" w:hAnsi="Helvetica" w:cs="Helvetica" w:hint="eastAsia"/>
          <w:b/>
          <w:bCs/>
          <w:color w:val="222222"/>
          <w:sz w:val="21"/>
          <w:szCs w:val="21"/>
        </w:rPr>
        <w:t>Д</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т</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возможным</w:t>
      </w:r>
    </w:p>
    <w:p w14:paraId="60A96BBC"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 </w:t>
      </w:r>
    </w:p>
    <w:p w14:paraId="5E96FE63"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Оглавление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диссертации</w:t>
      </w:r>
    </w:p>
    <w:p w14:paraId="61A9F5CD"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кандидат</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биологических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наук</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Воробьева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Надежда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Валентиновна</w:t>
      </w:r>
    </w:p>
    <w:p w14:paraId="5047B182"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Список</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сокращений</w:t>
      </w:r>
      <w:r w:rsidRPr="004D130B">
        <w:rPr>
          <w:rFonts w:ascii="Helvetica" w:hAnsi="Helvetica" w:cs="Helvetica"/>
          <w:b/>
          <w:bCs/>
          <w:color w:val="222222"/>
          <w:sz w:val="21"/>
          <w:szCs w:val="21"/>
        </w:rPr>
        <w:t>.</w:t>
      </w:r>
      <w:r w:rsidRPr="004D130B">
        <w:rPr>
          <w:rFonts w:ascii="Helvetica" w:hAnsi="Helvetica" w:cs="Helvetica" w:hint="eastAsia"/>
          <w:b/>
          <w:bCs/>
          <w:color w:val="222222"/>
          <w:sz w:val="21"/>
          <w:szCs w:val="21"/>
        </w:rPr>
        <w:t>стр</w:t>
      </w:r>
      <w:r w:rsidRPr="004D130B">
        <w:rPr>
          <w:rFonts w:ascii="Helvetica" w:hAnsi="Helvetica" w:cs="Helvetica"/>
          <w:b/>
          <w:bCs/>
          <w:color w:val="222222"/>
          <w:sz w:val="21"/>
          <w:szCs w:val="21"/>
        </w:rPr>
        <w:t>.</w:t>
      </w:r>
    </w:p>
    <w:p w14:paraId="6971A19D" w14:textId="77777777" w:rsidR="004D130B" w:rsidRPr="004D130B" w:rsidRDefault="004D130B" w:rsidP="004D130B">
      <w:pPr>
        <w:rPr>
          <w:rFonts w:ascii="Helvetica" w:hAnsi="Helvetica" w:cs="Helvetica"/>
          <w:b/>
          <w:bCs/>
          <w:color w:val="222222"/>
          <w:sz w:val="21"/>
          <w:szCs w:val="21"/>
        </w:rPr>
      </w:pPr>
    </w:p>
    <w:p w14:paraId="4751F8A0"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lastRenderedPageBreak/>
        <w:t>Введение</w:t>
      </w:r>
      <w:r w:rsidRPr="004D130B">
        <w:rPr>
          <w:rFonts w:ascii="Helvetica" w:hAnsi="Helvetica" w:cs="Helvetica"/>
          <w:b/>
          <w:bCs/>
          <w:color w:val="222222"/>
          <w:sz w:val="21"/>
          <w:szCs w:val="21"/>
        </w:rPr>
        <w:t>.</w:t>
      </w:r>
    </w:p>
    <w:p w14:paraId="2EBBDDE1" w14:textId="77777777" w:rsidR="004D130B" w:rsidRPr="004D130B" w:rsidRDefault="004D130B" w:rsidP="004D130B">
      <w:pPr>
        <w:rPr>
          <w:rFonts w:ascii="Helvetica" w:hAnsi="Helvetica" w:cs="Helvetica"/>
          <w:b/>
          <w:bCs/>
          <w:color w:val="222222"/>
          <w:sz w:val="21"/>
          <w:szCs w:val="21"/>
        </w:rPr>
      </w:pPr>
    </w:p>
    <w:p w14:paraId="783BCCB6"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hint="eastAsia"/>
          <w:b/>
          <w:bCs/>
          <w:color w:val="222222"/>
          <w:sz w:val="21"/>
          <w:szCs w:val="21"/>
        </w:rPr>
        <w:t>Глава</w:t>
      </w:r>
      <w:r w:rsidRPr="004D130B">
        <w:rPr>
          <w:rFonts w:ascii="Helvetica" w:hAnsi="Helvetica" w:cs="Helvetica"/>
          <w:b/>
          <w:bCs/>
          <w:color w:val="222222"/>
          <w:sz w:val="21"/>
          <w:szCs w:val="21"/>
        </w:rPr>
        <w:t xml:space="preserve"> 1. </w:t>
      </w:r>
      <w:r w:rsidRPr="004D130B">
        <w:rPr>
          <w:rFonts w:ascii="Helvetica" w:hAnsi="Helvetica" w:cs="Helvetica" w:hint="eastAsia"/>
          <w:b/>
          <w:bCs/>
          <w:color w:val="222222"/>
          <w:sz w:val="21"/>
          <w:szCs w:val="21"/>
        </w:rPr>
        <w:t>Обзор</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литературы</w:t>
      </w:r>
      <w:r w:rsidRPr="004D130B">
        <w:rPr>
          <w:rFonts w:ascii="Helvetica" w:hAnsi="Helvetica" w:cs="Helvetica"/>
          <w:b/>
          <w:bCs/>
          <w:color w:val="222222"/>
          <w:sz w:val="21"/>
          <w:szCs w:val="21"/>
        </w:rPr>
        <w:t>.</w:t>
      </w:r>
    </w:p>
    <w:p w14:paraId="2929695D" w14:textId="77777777" w:rsidR="004D130B" w:rsidRPr="004D130B" w:rsidRDefault="004D130B" w:rsidP="004D130B">
      <w:pPr>
        <w:rPr>
          <w:rFonts w:ascii="Helvetica" w:hAnsi="Helvetica" w:cs="Helvetica"/>
          <w:b/>
          <w:bCs/>
          <w:color w:val="222222"/>
          <w:sz w:val="21"/>
          <w:szCs w:val="21"/>
        </w:rPr>
      </w:pPr>
    </w:p>
    <w:p w14:paraId="34BBE961"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 </w:t>
      </w:r>
      <w:r w:rsidRPr="004D130B">
        <w:rPr>
          <w:rFonts w:ascii="Helvetica" w:hAnsi="Helvetica" w:cs="Helvetica" w:hint="eastAsia"/>
          <w:b/>
          <w:bCs/>
          <w:color w:val="222222"/>
          <w:sz w:val="21"/>
          <w:szCs w:val="21"/>
        </w:rPr>
        <w:t>Структура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функции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метафазных</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бэндов</w:t>
      </w:r>
      <w:r w:rsidRPr="004D130B">
        <w:rPr>
          <w:rFonts w:ascii="Helvetica" w:hAnsi="Helvetica" w:cs="Helvetica"/>
          <w:b/>
          <w:bCs/>
          <w:color w:val="222222"/>
          <w:sz w:val="21"/>
          <w:szCs w:val="21"/>
        </w:rPr>
        <w:t>.</w:t>
      </w:r>
    </w:p>
    <w:p w14:paraId="27F50ADA" w14:textId="77777777" w:rsidR="004D130B" w:rsidRPr="004D130B" w:rsidRDefault="004D130B" w:rsidP="004D130B">
      <w:pPr>
        <w:rPr>
          <w:rFonts w:ascii="Helvetica" w:hAnsi="Helvetica" w:cs="Helvetica"/>
          <w:b/>
          <w:bCs/>
          <w:color w:val="222222"/>
          <w:sz w:val="21"/>
          <w:szCs w:val="21"/>
        </w:rPr>
      </w:pPr>
    </w:p>
    <w:p w14:paraId="7EAE1426"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1.1.1. </w:t>
      </w:r>
      <w:r w:rsidRPr="004D130B">
        <w:rPr>
          <w:rFonts w:ascii="Helvetica" w:hAnsi="Helvetica" w:cs="Helvetica" w:hint="eastAsia"/>
          <w:b/>
          <w:bCs/>
          <w:color w:val="222222"/>
          <w:sz w:val="21"/>
          <w:szCs w:val="21"/>
        </w:rPr>
        <w:t>Виды</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хромосомного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бэндинга</w:t>
      </w:r>
      <w:r w:rsidRPr="004D130B">
        <w:rPr>
          <w:rFonts w:ascii="Helvetica" w:hAnsi="Helvetica" w:cs="Helvetica"/>
          <w:b/>
          <w:bCs/>
          <w:color w:val="222222"/>
          <w:sz w:val="21"/>
          <w:szCs w:val="21"/>
        </w:rPr>
        <w:t>.</w:t>
      </w:r>
    </w:p>
    <w:p w14:paraId="7747F687" w14:textId="77777777" w:rsidR="004D130B" w:rsidRPr="004D130B" w:rsidRDefault="004D130B" w:rsidP="004D130B">
      <w:pPr>
        <w:rPr>
          <w:rFonts w:ascii="Helvetica" w:hAnsi="Helvetica" w:cs="Helvetica"/>
          <w:b/>
          <w:bCs/>
          <w:color w:val="222222"/>
          <w:sz w:val="21"/>
          <w:szCs w:val="21"/>
        </w:rPr>
      </w:pPr>
    </w:p>
    <w:p w14:paraId="1EC99BA5"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1.1.2. </w:t>
      </w:r>
      <w:r w:rsidRPr="004D130B">
        <w:rPr>
          <w:rFonts w:ascii="Helvetica" w:hAnsi="Helvetica" w:cs="Helvetica" w:hint="eastAsia"/>
          <w:b/>
          <w:bCs/>
          <w:color w:val="222222"/>
          <w:sz w:val="21"/>
          <w:szCs w:val="21"/>
        </w:rPr>
        <w:t>Уровни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разрешения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хромосомного</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бэндинга</w:t>
      </w:r>
      <w:r w:rsidRPr="004D130B">
        <w:rPr>
          <w:rFonts w:ascii="Helvetica" w:hAnsi="Helvetica" w:cs="Helvetica"/>
          <w:b/>
          <w:bCs/>
          <w:color w:val="222222"/>
          <w:sz w:val="21"/>
          <w:szCs w:val="21"/>
        </w:rPr>
        <w:t>.</w:t>
      </w:r>
    </w:p>
    <w:p w14:paraId="3764D37F" w14:textId="77777777" w:rsidR="004D130B" w:rsidRPr="004D130B" w:rsidRDefault="004D130B" w:rsidP="004D130B">
      <w:pPr>
        <w:rPr>
          <w:rFonts w:ascii="Helvetica" w:hAnsi="Helvetica" w:cs="Helvetica"/>
          <w:b/>
          <w:bCs/>
          <w:color w:val="222222"/>
          <w:sz w:val="21"/>
          <w:szCs w:val="21"/>
        </w:rPr>
      </w:pPr>
    </w:p>
    <w:p w14:paraId="32127EB6"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1.1.3. </w:t>
      </w:r>
      <w:r w:rsidRPr="004D130B">
        <w:rPr>
          <w:rFonts w:ascii="Helvetica" w:hAnsi="Helvetica" w:cs="Helvetica" w:hint="eastAsia"/>
          <w:b/>
          <w:bCs/>
          <w:color w:val="222222"/>
          <w:sz w:val="21"/>
          <w:szCs w:val="21"/>
        </w:rPr>
        <w:t>Мозаичная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структура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генома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изохоры</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композиционное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картирование</w:t>
      </w:r>
      <w:r w:rsidRPr="004D130B">
        <w:rPr>
          <w:rFonts w:ascii="Helvetica" w:hAnsi="Helvetica" w:cs="Helvetica"/>
          <w:b/>
          <w:bCs/>
          <w:color w:val="222222"/>
          <w:sz w:val="21"/>
          <w:szCs w:val="21"/>
        </w:rPr>
        <w:t>.</w:t>
      </w:r>
    </w:p>
    <w:p w14:paraId="0A93E237" w14:textId="77777777" w:rsidR="004D130B" w:rsidRPr="004D130B" w:rsidRDefault="004D130B" w:rsidP="004D130B">
      <w:pPr>
        <w:rPr>
          <w:rFonts w:ascii="Helvetica" w:hAnsi="Helvetica" w:cs="Helvetica"/>
          <w:b/>
          <w:bCs/>
          <w:color w:val="222222"/>
          <w:sz w:val="21"/>
          <w:szCs w:val="21"/>
        </w:rPr>
      </w:pPr>
    </w:p>
    <w:p w14:paraId="665A0024"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1.1.4. </w:t>
      </w:r>
      <w:r w:rsidRPr="004D130B">
        <w:rPr>
          <w:rFonts w:ascii="Helvetica" w:hAnsi="Helvetica" w:cs="Helvetica" w:hint="eastAsia"/>
          <w:b/>
          <w:bCs/>
          <w:color w:val="222222"/>
          <w:sz w:val="21"/>
          <w:szCs w:val="21"/>
        </w:rPr>
        <w:t>Распределение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повторов</w:t>
      </w:r>
      <w:r w:rsidRPr="004D130B">
        <w:rPr>
          <w:rFonts w:ascii="Helvetica" w:hAnsi="Helvetica" w:cs="Helvetica"/>
          <w:b/>
          <w:bCs/>
          <w:color w:val="222222"/>
          <w:sz w:val="21"/>
          <w:szCs w:val="21"/>
        </w:rPr>
        <w:t>.</w:t>
      </w:r>
    </w:p>
    <w:p w14:paraId="25C44CB5" w14:textId="77777777" w:rsidR="004D130B" w:rsidRPr="004D130B" w:rsidRDefault="004D130B" w:rsidP="004D130B">
      <w:pPr>
        <w:rPr>
          <w:rFonts w:ascii="Helvetica" w:hAnsi="Helvetica" w:cs="Helvetica"/>
          <w:b/>
          <w:bCs/>
          <w:color w:val="222222"/>
          <w:sz w:val="21"/>
          <w:szCs w:val="21"/>
        </w:rPr>
      </w:pPr>
    </w:p>
    <w:p w14:paraId="76BF773E"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1.1.5. </w:t>
      </w:r>
      <w:r w:rsidRPr="004D130B">
        <w:rPr>
          <w:rFonts w:ascii="Helvetica" w:hAnsi="Helvetica" w:cs="Helvetica" w:hint="eastAsia"/>
          <w:b/>
          <w:bCs/>
          <w:color w:val="222222"/>
          <w:sz w:val="21"/>
          <w:szCs w:val="21"/>
        </w:rPr>
        <w:t>Распределение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генов</w:t>
      </w:r>
      <w:r w:rsidRPr="004D130B">
        <w:rPr>
          <w:rFonts w:ascii="Helvetica" w:hAnsi="Helvetica" w:cs="Helvetica"/>
          <w:b/>
          <w:bCs/>
          <w:color w:val="222222"/>
          <w:sz w:val="21"/>
          <w:szCs w:val="21"/>
        </w:rPr>
        <w:t xml:space="preserve">, CpG </w:t>
      </w:r>
      <w:r w:rsidRPr="004D130B">
        <w:rPr>
          <w:rFonts w:ascii="Helvetica" w:hAnsi="Helvetica" w:cs="Helvetica" w:hint="eastAsia"/>
          <w:b/>
          <w:bCs/>
          <w:color w:val="222222"/>
          <w:sz w:val="21"/>
          <w:szCs w:val="21"/>
        </w:rPr>
        <w:t>островки</w:t>
      </w:r>
      <w:r w:rsidRPr="004D130B">
        <w:rPr>
          <w:rFonts w:ascii="Helvetica" w:hAnsi="Helvetica" w:cs="Helvetica"/>
          <w:b/>
          <w:bCs/>
          <w:color w:val="222222"/>
          <w:sz w:val="21"/>
          <w:szCs w:val="21"/>
        </w:rPr>
        <w:t>.</w:t>
      </w:r>
    </w:p>
    <w:p w14:paraId="2A4E8E45" w14:textId="77777777" w:rsidR="004D130B" w:rsidRPr="004D130B" w:rsidRDefault="004D130B" w:rsidP="004D130B">
      <w:pPr>
        <w:rPr>
          <w:rFonts w:ascii="Helvetica" w:hAnsi="Helvetica" w:cs="Helvetica"/>
          <w:b/>
          <w:bCs/>
          <w:color w:val="222222"/>
          <w:sz w:val="21"/>
          <w:szCs w:val="21"/>
        </w:rPr>
      </w:pPr>
    </w:p>
    <w:p w14:paraId="22B4B393"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1.1.6. </w:t>
      </w:r>
      <w:r w:rsidRPr="004D130B">
        <w:rPr>
          <w:rFonts w:ascii="Helvetica" w:hAnsi="Helvetica" w:cs="Helvetica" w:hint="eastAsia"/>
          <w:b/>
          <w:bCs/>
          <w:color w:val="222222"/>
          <w:sz w:val="21"/>
          <w:szCs w:val="21"/>
        </w:rPr>
        <w:t>Организация</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хроматина</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в</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интерфазе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и</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метафазе</w:t>
      </w:r>
      <w:r w:rsidRPr="004D130B">
        <w:rPr>
          <w:rFonts w:ascii="Helvetica" w:hAnsi="Helvetica" w:cs="Helvetica"/>
          <w:b/>
          <w:bCs/>
          <w:color w:val="222222"/>
          <w:sz w:val="21"/>
          <w:szCs w:val="21"/>
        </w:rPr>
        <w:t>.</w:t>
      </w:r>
    </w:p>
    <w:p w14:paraId="0959E553" w14:textId="77777777" w:rsidR="004D130B" w:rsidRPr="004D130B" w:rsidRDefault="004D130B" w:rsidP="004D130B">
      <w:pPr>
        <w:rPr>
          <w:rFonts w:ascii="Helvetica" w:hAnsi="Helvetica" w:cs="Helvetica"/>
          <w:b/>
          <w:bCs/>
          <w:color w:val="222222"/>
          <w:sz w:val="21"/>
          <w:szCs w:val="21"/>
        </w:rPr>
      </w:pPr>
    </w:p>
    <w:p w14:paraId="58BF493D"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1.1.7. </w:t>
      </w:r>
      <w:r w:rsidRPr="004D130B">
        <w:rPr>
          <w:rFonts w:ascii="Helvetica" w:hAnsi="Helvetica" w:cs="Helvetica" w:hint="eastAsia"/>
          <w:b/>
          <w:bCs/>
          <w:color w:val="222222"/>
          <w:sz w:val="21"/>
          <w:szCs w:val="21"/>
        </w:rPr>
        <w:t>Транскрипция</w:t>
      </w:r>
      <w:r w:rsidRPr="004D130B">
        <w:rPr>
          <w:rFonts w:ascii="Helvetica" w:hAnsi="Helvetica" w:cs="Helvetica"/>
          <w:b/>
          <w:bCs/>
          <w:color w:val="222222"/>
          <w:sz w:val="21"/>
          <w:szCs w:val="21"/>
        </w:rPr>
        <w:t>.</w:t>
      </w:r>
    </w:p>
    <w:p w14:paraId="3D6989D1" w14:textId="77777777" w:rsidR="004D130B" w:rsidRPr="004D130B" w:rsidRDefault="004D130B" w:rsidP="004D130B">
      <w:pPr>
        <w:rPr>
          <w:rFonts w:ascii="Helvetica" w:hAnsi="Helvetica" w:cs="Helvetica"/>
          <w:b/>
          <w:bCs/>
          <w:color w:val="222222"/>
          <w:sz w:val="21"/>
          <w:szCs w:val="21"/>
        </w:rPr>
      </w:pPr>
    </w:p>
    <w:p w14:paraId="14D8FCE8"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1.1.8. </w:t>
      </w:r>
      <w:r w:rsidRPr="004D130B">
        <w:rPr>
          <w:rFonts w:ascii="Helvetica" w:hAnsi="Helvetica" w:cs="Helvetica" w:hint="eastAsia"/>
          <w:b/>
          <w:bCs/>
          <w:color w:val="222222"/>
          <w:sz w:val="21"/>
          <w:szCs w:val="21"/>
        </w:rPr>
        <w:t>Репликация</w:t>
      </w:r>
      <w:r w:rsidRPr="004D130B">
        <w:rPr>
          <w:rFonts w:ascii="Helvetica" w:hAnsi="Helvetica" w:cs="Helvetica"/>
          <w:b/>
          <w:bCs/>
          <w:color w:val="222222"/>
          <w:sz w:val="21"/>
          <w:szCs w:val="21"/>
        </w:rPr>
        <w:t>.</w:t>
      </w:r>
    </w:p>
    <w:p w14:paraId="636B0BEC" w14:textId="77777777" w:rsidR="004D130B" w:rsidRPr="004D130B" w:rsidRDefault="004D130B" w:rsidP="004D130B">
      <w:pPr>
        <w:rPr>
          <w:rFonts w:ascii="Helvetica" w:hAnsi="Helvetica" w:cs="Helvetica"/>
          <w:b/>
          <w:bCs/>
          <w:color w:val="222222"/>
          <w:sz w:val="21"/>
          <w:szCs w:val="21"/>
        </w:rPr>
      </w:pPr>
    </w:p>
    <w:p w14:paraId="1CB54D0E" w14:textId="77777777" w:rsidR="004D130B" w:rsidRPr="004D130B" w:rsidRDefault="004D130B" w:rsidP="004D130B">
      <w:pPr>
        <w:rPr>
          <w:rFonts w:ascii="Helvetica" w:hAnsi="Helvetica" w:cs="Helvetica"/>
          <w:b/>
          <w:bCs/>
          <w:color w:val="222222"/>
          <w:sz w:val="21"/>
          <w:szCs w:val="21"/>
        </w:rPr>
      </w:pPr>
      <w:r w:rsidRPr="004D130B">
        <w:rPr>
          <w:rFonts w:ascii="Helvetica" w:hAnsi="Helvetica" w:cs="Helvetica"/>
          <w:b/>
          <w:bCs/>
          <w:color w:val="222222"/>
          <w:sz w:val="21"/>
          <w:szCs w:val="21"/>
        </w:rPr>
        <w:t xml:space="preserve">1.1.9. </w:t>
      </w:r>
      <w:r w:rsidRPr="004D130B">
        <w:rPr>
          <w:rFonts w:ascii="Helvetica" w:hAnsi="Helvetica" w:cs="Helvetica" w:hint="eastAsia"/>
          <w:b/>
          <w:bCs/>
          <w:color w:val="222222"/>
          <w:sz w:val="21"/>
          <w:szCs w:val="21"/>
        </w:rPr>
        <w:t>Рекомбинация</w:t>
      </w:r>
      <w:r w:rsidRPr="004D130B">
        <w:rPr>
          <w:rFonts w:ascii="Helvetica" w:hAnsi="Helvetica" w:cs="Helvetica"/>
          <w:b/>
          <w:bCs/>
          <w:color w:val="222222"/>
          <w:sz w:val="21"/>
          <w:szCs w:val="21"/>
        </w:rPr>
        <w:t>.</w:t>
      </w:r>
    </w:p>
    <w:p w14:paraId="7259D046" w14:textId="77777777" w:rsidR="004D130B" w:rsidRPr="004D130B" w:rsidRDefault="004D130B" w:rsidP="004D130B">
      <w:pPr>
        <w:rPr>
          <w:rFonts w:ascii="Helvetica" w:hAnsi="Helvetica" w:cs="Helvetica"/>
          <w:b/>
          <w:bCs/>
          <w:color w:val="222222"/>
          <w:sz w:val="21"/>
          <w:szCs w:val="21"/>
        </w:rPr>
      </w:pPr>
    </w:p>
    <w:p w14:paraId="109CC004" w14:textId="7A98047D" w:rsidR="00484EB4" w:rsidRPr="004D130B" w:rsidRDefault="004D130B" w:rsidP="004D130B">
      <w:r w:rsidRPr="004D130B">
        <w:rPr>
          <w:rFonts w:ascii="Helvetica" w:hAnsi="Helvetica" w:cs="Helvetica"/>
          <w:b/>
          <w:bCs/>
          <w:color w:val="222222"/>
          <w:sz w:val="21"/>
          <w:szCs w:val="21"/>
        </w:rPr>
        <w:t xml:space="preserve">1.1.10. </w:t>
      </w:r>
      <w:r w:rsidRPr="004D130B">
        <w:rPr>
          <w:rFonts w:ascii="Helvetica" w:hAnsi="Helvetica" w:cs="Helvetica" w:hint="eastAsia"/>
          <w:b/>
          <w:bCs/>
          <w:color w:val="222222"/>
          <w:sz w:val="21"/>
          <w:szCs w:val="21"/>
        </w:rPr>
        <w:t>Эволюционные</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аспекты</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композиционной</w:t>
      </w:r>
      <w:r w:rsidRPr="004D130B">
        <w:rPr>
          <w:rFonts w:ascii="Helvetica" w:hAnsi="Helvetica" w:cs="Helvetica"/>
          <w:b/>
          <w:bCs/>
          <w:color w:val="222222"/>
          <w:sz w:val="21"/>
          <w:szCs w:val="21"/>
        </w:rPr>
        <w:t xml:space="preserve"> </w:t>
      </w:r>
      <w:r w:rsidRPr="004D130B">
        <w:rPr>
          <w:rFonts w:ascii="Helvetica" w:hAnsi="Helvetica" w:cs="Helvetica" w:hint="eastAsia"/>
          <w:b/>
          <w:bCs/>
          <w:color w:val="222222"/>
          <w:sz w:val="21"/>
          <w:szCs w:val="21"/>
        </w:rPr>
        <w:t>мозаичности</w:t>
      </w:r>
      <w:r w:rsidRPr="004D130B">
        <w:rPr>
          <w:rFonts w:ascii="Helvetica" w:hAnsi="Helvetica" w:cs="Helvetica"/>
          <w:b/>
          <w:bCs/>
          <w:color w:val="222222"/>
          <w:sz w:val="21"/>
          <w:szCs w:val="21"/>
        </w:rPr>
        <w:t>.</w:t>
      </w:r>
    </w:p>
    <w:sectPr w:rsidR="00484EB4" w:rsidRPr="004D13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FA18" w14:textId="77777777" w:rsidR="00960D51" w:rsidRDefault="00960D51">
      <w:pPr>
        <w:spacing w:after="0" w:line="240" w:lineRule="auto"/>
      </w:pPr>
      <w:r>
        <w:separator/>
      </w:r>
    </w:p>
  </w:endnote>
  <w:endnote w:type="continuationSeparator" w:id="0">
    <w:p w14:paraId="62BF16CC" w14:textId="77777777" w:rsidR="00960D51" w:rsidRDefault="0096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D3890" w14:textId="77777777" w:rsidR="00960D51" w:rsidRDefault="00960D51"/>
    <w:p w14:paraId="274FB7C4" w14:textId="77777777" w:rsidR="00960D51" w:rsidRDefault="00960D51"/>
    <w:p w14:paraId="3849B0AC" w14:textId="77777777" w:rsidR="00960D51" w:rsidRDefault="00960D51"/>
    <w:p w14:paraId="7E0B817C" w14:textId="77777777" w:rsidR="00960D51" w:rsidRDefault="00960D51"/>
    <w:p w14:paraId="1A736B6F" w14:textId="77777777" w:rsidR="00960D51" w:rsidRDefault="00960D51"/>
    <w:p w14:paraId="58ED3EB0" w14:textId="77777777" w:rsidR="00960D51" w:rsidRDefault="00960D51"/>
    <w:p w14:paraId="208ADD13" w14:textId="77777777" w:rsidR="00960D51" w:rsidRDefault="00960D5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2F4386" wp14:editId="1A3E6E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320D0" w14:textId="77777777" w:rsidR="00960D51" w:rsidRDefault="00960D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2F43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320D0" w14:textId="77777777" w:rsidR="00960D51" w:rsidRDefault="00960D5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4FF467" w14:textId="77777777" w:rsidR="00960D51" w:rsidRDefault="00960D51"/>
    <w:p w14:paraId="385FC65F" w14:textId="77777777" w:rsidR="00960D51" w:rsidRDefault="00960D51"/>
    <w:p w14:paraId="4D49F1C5" w14:textId="77777777" w:rsidR="00960D51" w:rsidRDefault="00960D5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AC9EF" wp14:editId="4C91B30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229A5" w14:textId="77777777" w:rsidR="00960D51" w:rsidRDefault="00960D51"/>
                          <w:p w14:paraId="77A484C4" w14:textId="77777777" w:rsidR="00960D51" w:rsidRDefault="00960D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AC9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2229A5" w14:textId="77777777" w:rsidR="00960D51" w:rsidRDefault="00960D51"/>
                    <w:p w14:paraId="77A484C4" w14:textId="77777777" w:rsidR="00960D51" w:rsidRDefault="00960D5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CCE271" w14:textId="77777777" w:rsidR="00960D51" w:rsidRDefault="00960D51"/>
    <w:p w14:paraId="5717D4A7" w14:textId="77777777" w:rsidR="00960D51" w:rsidRDefault="00960D51">
      <w:pPr>
        <w:rPr>
          <w:sz w:val="2"/>
          <w:szCs w:val="2"/>
        </w:rPr>
      </w:pPr>
    </w:p>
    <w:p w14:paraId="4845EF12" w14:textId="77777777" w:rsidR="00960D51" w:rsidRDefault="00960D51"/>
    <w:p w14:paraId="3DF16EAA" w14:textId="77777777" w:rsidR="00960D51" w:rsidRDefault="00960D51">
      <w:pPr>
        <w:spacing w:after="0" w:line="240" w:lineRule="auto"/>
      </w:pPr>
    </w:p>
  </w:footnote>
  <w:footnote w:type="continuationSeparator" w:id="0">
    <w:p w14:paraId="471E986E" w14:textId="77777777" w:rsidR="00960D51" w:rsidRDefault="00960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51"/>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208982</TotalTime>
  <Pages>2</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1907</cp:revision>
  <cp:lastPrinted>2009-02-06T05:36:00Z</cp:lastPrinted>
  <dcterms:created xsi:type="dcterms:W3CDTF">2024-01-07T13:43:00Z</dcterms:created>
  <dcterms:modified xsi:type="dcterms:W3CDTF">2025-11-18T20:11:00Z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