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1B58EB" w:rsidRDefault="001B58EB" w:rsidP="001B58EB">
      <w:r w:rsidRPr="001B58EB">
        <w:rPr>
          <w:rFonts w:ascii="Times New Roman" w:eastAsia="Arial Narrow" w:hAnsi="Times New Roman" w:cs="Times New Roman"/>
          <w:b/>
          <w:bCs/>
          <w:color w:val="000000"/>
          <w:kern w:val="0"/>
          <w:sz w:val="24"/>
          <w:lang w:val="uk-UA" w:eastAsia="uk-UA" w:bidi="uk-UA"/>
        </w:rPr>
        <w:t>Донських Анастасія Сергіївна</w:t>
      </w:r>
      <w:r w:rsidRPr="001B58EB">
        <w:rPr>
          <w:rFonts w:ascii="Times New Roman" w:eastAsia="Arial Narrow" w:hAnsi="Times New Roman" w:cs="Times New Roman"/>
          <w:color w:val="000000"/>
          <w:kern w:val="0"/>
          <w:sz w:val="24"/>
          <w:lang w:val="uk-UA" w:eastAsia="uk-UA" w:bidi="uk-UA"/>
        </w:rPr>
        <w:t>, старший викладач кафе</w:t>
      </w:r>
      <w:r w:rsidRPr="001B58EB">
        <w:rPr>
          <w:rFonts w:ascii="Times New Roman" w:eastAsia="Arial Narrow" w:hAnsi="Times New Roman" w:cs="Times New Roman"/>
          <w:color w:val="000000"/>
          <w:kern w:val="0"/>
          <w:sz w:val="24"/>
          <w:lang w:val="uk-UA" w:eastAsia="uk-UA" w:bidi="uk-UA"/>
        </w:rPr>
        <w:softHyphen/>
        <w:t>дри маркетингу Дніпропетровського державного аграрно- економічного університету: «Підвищення конкурентоспро</w:t>
      </w:r>
      <w:r w:rsidRPr="001B58EB">
        <w:rPr>
          <w:rFonts w:ascii="Times New Roman" w:eastAsia="Arial Narrow" w:hAnsi="Times New Roman" w:cs="Times New Roman"/>
          <w:color w:val="000000"/>
          <w:kern w:val="0"/>
          <w:sz w:val="24"/>
          <w:lang w:val="uk-UA" w:eastAsia="uk-UA" w:bidi="uk-UA"/>
        </w:rPr>
        <w:softHyphen/>
        <w:t>можності виробництва насіння соняшнику» (08.00.04 - еко</w:t>
      </w:r>
      <w:r w:rsidRPr="001B58EB">
        <w:rPr>
          <w:rFonts w:ascii="Times New Roman" w:eastAsia="Arial Narrow" w:hAnsi="Times New Roman" w:cs="Times New Roman"/>
          <w:color w:val="000000"/>
          <w:kern w:val="0"/>
          <w:sz w:val="24"/>
          <w:lang w:val="uk-UA" w:eastAsia="uk-UA" w:bidi="uk-UA"/>
        </w:rPr>
        <w:softHyphen/>
        <w:t>номіка та управління підприємствами - за видами економіч</w:t>
      </w:r>
      <w:r w:rsidRPr="001B58EB">
        <w:rPr>
          <w:rFonts w:ascii="Times New Roman" w:eastAsia="Arial Narrow" w:hAnsi="Times New Roman" w:cs="Times New Roman"/>
          <w:color w:val="000000"/>
          <w:kern w:val="0"/>
          <w:sz w:val="24"/>
          <w:lang w:val="uk-UA" w:eastAsia="uk-UA" w:bidi="uk-UA"/>
        </w:rPr>
        <w:softHyphen/>
        <w:t>ної діяльності). Спецрада Д 08.804.01 у Дніпропетровському державному аграрно-економічному університеті</w:t>
      </w:r>
    </w:p>
    <w:sectPr w:rsidR="00086D61" w:rsidRPr="001B58E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8A1FE-98FB-49D1-B4C6-886BDB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2020-05-20T12:11:00Z</dcterms:created>
  <dcterms:modified xsi:type="dcterms:W3CDTF">2020-05-22T17:03:00Z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