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193F9" w14:textId="69592D5E" w:rsidR="00C84A45" w:rsidRDefault="001F45A6" w:rsidP="001F45A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Гавриленко Тетяна Леонідівна. Проблеми дидактики початкової школи в Україні кінця ХІХ - початку ХХ ст.: дис... канд. пед. наук: 13.00.01 / Національний педагогічний ун-т ім. М.П.Драгоманова. - К., 2004</w:t>
      </w:r>
    </w:p>
    <w:p w14:paraId="6E4119E0" w14:textId="77777777" w:rsidR="001F45A6" w:rsidRPr="001F45A6" w:rsidRDefault="001F45A6" w:rsidP="001F4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45A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Гавриленко Т.Л. Проблеми дидактики початкової школи в Україні кінця ХІХ – початку ХХ ст. – Рукопис.</w:t>
      </w:r>
    </w:p>
    <w:p w14:paraId="528AA9E0" w14:textId="77777777" w:rsidR="001F45A6" w:rsidRPr="001F45A6" w:rsidRDefault="001F45A6" w:rsidP="001F4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45A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Національний педагогічний університет імені М.П.Драгоманова, Київ, 2004.</w:t>
      </w:r>
    </w:p>
    <w:p w14:paraId="2CA3C7D3" w14:textId="77777777" w:rsidR="001F45A6" w:rsidRPr="001F45A6" w:rsidRDefault="001F45A6" w:rsidP="001F4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45A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присвячене цілісному історико-педагогічному аналізу проблем дидактики початкової школи в Україні (кінець ХІХ – початок ХХ ст.). У дослідженні розкрито соціально-економічні, суспільно-політичні та педагогічні чинники, що сприяли розвитку дидактики початкової школи зазначеного періоду. Показано вплив зарубіжного педагогічного досвіду на вітчизняну дидактику початкової школи кінця ХІХ – початку ХХ ст.</w:t>
      </w:r>
    </w:p>
    <w:p w14:paraId="2235AE24" w14:textId="77777777" w:rsidR="001F45A6" w:rsidRPr="001F45A6" w:rsidRDefault="001F45A6" w:rsidP="001F4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F45A6">
        <w:rPr>
          <w:rFonts w:ascii="Times New Roman" w:eastAsia="Times New Roman" w:hAnsi="Times New Roman" w:cs="Times New Roman"/>
          <w:color w:val="000000"/>
          <w:sz w:val="27"/>
          <w:szCs w:val="27"/>
        </w:rPr>
        <w:t>Висвітлено внесок передових українських педагогів досліджуваного періоду в розробку теоретичних і прикладних питань теорії навчання, розкрито їхні погляди на мету, завдання, принципи, форми і методи навчання в початковій школі, вимоги до вчителя. Розширено відомості про україномовні підручники з навчання грамоти, читання, математики кінця ХІХ – початку ХХ ст. Виявлено прогресивні дидактичні ідеї, які можуть сприяти розвитку і вдосконаленню теорії та методики початкового навчання на сучасному етапі.</w:t>
      </w:r>
    </w:p>
    <w:p w14:paraId="1D2E6ADC" w14:textId="77777777" w:rsidR="001F45A6" w:rsidRPr="001F45A6" w:rsidRDefault="001F45A6" w:rsidP="001F45A6"/>
    <w:sectPr w:rsidR="001F45A6" w:rsidRPr="001F45A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BB18C" w14:textId="77777777" w:rsidR="00487852" w:rsidRDefault="00487852">
      <w:pPr>
        <w:spacing w:after="0" w:line="240" w:lineRule="auto"/>
      </w:pPr>
      <w:r>
        <w:separator/>
      </w:r>
    </w:p>
  </w:endnote>
  <w:endnote w:type="continuationSeparator" w:id="0">
    <w:p w14:paraId="0C1AF2A1" w14:textId="77777777" w:rsidR="00487852" w:rsidRDefault="0048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1A318" w14:textId="77777777" w:rsidR="00487852" w:rsidRDefault="00487852">
      <w:pPr>
        <w:spacing w:after="0" w:line="240" w:lineRule="auto"/>
      </w:pPr>
      <w:r>
        <w:separator/>
      </w:r>
    </w:p>
  </w:footnote>
  <w:footnote w:type="continuationSeparator" w:id="0">
    <w:p w14:paraId="276AB001" w14:textId="77777777" w:rsidR="00487852" w:rsidRDefault="0048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78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049FF"/>
    <w:multiLevelType w:val="multilevel"/>
    <w:tmpl w:val="1B44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9006C"/>
    <w:multiLevelType w:val="multilevel"/>
    <w:tmpl w:val="D7F6A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842571"/>
    <w:multiLevelType w:val="multilevel"/>
    <w:tmpl w:val="21A65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222E5"/>
    <w:multiLevelType w:val="multilevel"/>
    <w:tmpl w:val="BFB4D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4F4B96"/>
    <w:multiLevelType w:val="multilevel"/>
    <w:tmpl w:val="1332A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0C31F9"/>
    <w:multiLevelType w:val="multilevel"/>
    <w:tmpl w:val="9716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87360F"/>
    <w:multiLevelType w:val="multilevel"/>
    <w:tmpl w:val="5104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DE2A47"/>
    <w:multiLevelType w:val="multilevel"/>
    <w:tmpl w:val="286E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E82682"/>
    <w:multiLevelType w:val="multilevel"/>
    <w:tmpl w:val="178E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2D2CAD"/>
    <w:multiLevelType w:val="multilevel"/>
    <w:tmpl w:val="53A0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FD08FD"/>
    <w:multiLevelType w:val="multilevel"/>
    <w:tmpl w:val="192E6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256CAF"/>
    <w:multiLevelType w:val="multilevel"/>
    <w:tmpl w:val="AE9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6146C5"/>
    <w:multiLevelType w:val="multilevel"/>
    <w:tmpl w:val="6DE8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1F4C08"/>
    <w:multiLevelType w:val="multilevel"/>
    <w:tmpl w:val="2F4C0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4B5CF0"/>
    <w:multiLevelType w:val="multilevel"/>
    <w:tmpl w:val="7F8A4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6"/>
  </w:num>
  <w:num w:numId="3">
    <w:abstractNumId w:val="36"/>
    <w:lvlOverride w:ilvl="1">
      <w:startOverride w:val="6"/>
    </w:lvlOverride>
  </w:num>
  <w:num w:numId="4">
    <w:abstractNumId w:val="14"/>
  </w:num>
  <w:num w:numId="5">
    <w:abstractNumId w:val="2"/>
  </w:num>
  <w:num w:numId="6">
    <w:abstractNumId w:val="11"/>
  </w:num>
  <w:num w:numId="7">
    <w:abstractNumId w:val="35"/>
  </w:num>
  <w:num w:numId="8">
    <w:abstractNumId w:val="23"/>
  </w:num>
  <w:num w:numId="9">
    <w:abstractNumId w:val="18"/>
  </w:num>
  <w:num w:numId="10">
    <w:abstractNumId w:val="1"/>
  </w:num>
  <w:num w:numId="11">
    <w:abstractNumId w:val="22"/>
  </w:num>
  <w:num w:numId="12">
    <w:abstractNumId w:val="20"/>
  </w:num>
  <w:num w:numId="13">
    <w:abstractNumId w:val="25"/>
  </w:num>
  <w:num w:numId="14">
    <w:abstractNumId w:val="13"/>
  </w:num>
  <w:num w:numId="15">
    <w:abstractNumId w:val="5"/>
  </w:num>
  <w:num w:numId="16">
    <w:abstractNumId w:val="39"/>
  </w:num>
  <w:num w:numId="17">
    <w:abstractNumId w:val="45"/>
  </w:num>
  <w:num w:numId="18">
    <w:abstractNumId w:val="12"/>
  </w:num>
  <w:num w:numId="19">
    <w:abstractNumId w:val="24"/>
  </w:num>
  <w:num w:numId="20">
    <w:abstractNumId w:val="21"/>
  </w:num>
  <w:num w:numId="21">
    <w:abstractNumId w:val="0"/>
  </w:num>
  <w:num w:numId="22">
    <w:abstractNumId w:val="9"/>
  </w:num>
  <w:num w:numId="23">
    <w:abstractNumId w:val="38"/>
  </w:num>
  <w:num w:numId="24">
    <w:abstractNumId w:val="40"/>
  </w:num>
  <w:num w:numId="25">
    <w:abstractNumId w:val="30"/>
  </w:num>
  <w:num w:numId="26">
    <w:abstractNumId w:val="30"/>
    <w:lvlOverride w:ilvl="5">
      <w:startOverride w:val="8"/>
    </w:lvlOverride>
  </w:num>
  <w:num w:numId="27">
    <w:abstractNumId w:val="17"/>
  </w:num>
  <w:num w:numId="28">
    <w:abstractNumId w:val="16"/>
  </w:num>
  <w:num w:numId="29">
    <w:abstractNumId w:val="34"/>
  </w:num>
  <w:num w:numId="30">
    <w:abstractNumId w:val="10"/>
  </w:num>
  <w:num w:numId="31">
    <w:abstractNumId w:val="3"/>
  </w:num>
  <w:num w:numId="32">
    <w:abstractNumId w:val="46"/>
  </w:num>
  <w:num w:numId="33">
    <w:abstractNumId w:val="15"/>
  </w:num>
  <w:num w:numId="34">
    <w:abstractNumId w:val="32"/>
  </w:num>
  <w:num w:numId="35">
    <w:abstractNumId w:val="41"/>
  </w:num>
  <w:num w:numId="36">
    <w:abstractNumId w:val="29"/>
  </w:num>
  <w:num w:numId="37">
    <w:abstractNumId w:val="43"/>
  </w:num>
  <w:num w:numId="38">
    <w:abstractNumId w:val="33"/>
  </w:num>
  <w:num w:numId="39">
    <w:abstractNumId w:val="28"/>
  </w:num>
  <w:num w:numId="40">
    <w:abstractNumId w:val="37"/>
  </w:num>
  <w:num w:numId="41">
    <w:abstractNumId w:val="19"/>
  </w:num>
  <w:num w:numId="42">
    <w:abstractNumId w:val="26"/>
  </w:num>
  <w:num w:numId="43">
    <w:abstractNumId w:val="44"/>
  </w:num>
  <w:num w:numId="44">
    <w:abstractNumId w:val="42"/>
  </w:num>
  <w:num w:numId="45">
    <w:abstractNumId w:val="7"/>
  </w:num>
  <w:num w:numId="46">
    <w:abstractNumId w:val="31"/>
  </w:num>
  <w:num w:numId="47">
    <w:abstractNumId w:val="8"/>
  </w:num>
  <w:num w:numId="48">
    <w:abstractNumId w:val="4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852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2609</cp:revision>
  <dcterms:created xsi:type="dcterms:W3CDTF">2024-06-20T08:51:00Z</dcterms:created>
  <dcterms:modified xsi:type="dcterms:W3CDTF">2024-07-07T21:34:00Z</dcterms:modified>
  <cp:category/>
</cp:coreProperties>
</file>