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ED589F" w:rsidRDefault="00ED589F" w:rsidP="00ED589F">
      <w:r>
        <w:rPr>
          <w:rFonts w:ascii="Times New Roman" w:eastAsia="Times New Roman" w:hAnsi="Times New Roman" w:cs="Times New Roman"/>
          <w:b/>
          <w:bCs/>
          <w:sz w:val="24"/>
          <w:szCs w:val="24"/>
          <w:lang w:eastAsia="ru-RU"/>
        </w:rPr>
        <w:t>Будьонний</w:t>
      </w:r>
      <w:r w:rsidRPr="00C02C8D">
        <w:rPr>
          <w:rFonts w:ascii="Times New Roman" w:eastAsia="Times New Roman" w:hAnsi="Times New Roman" w:cs="Times New Roman"/>
          <w:b/>
          <w:bCs/>
          <w:sz w:val="24"/>
          <w:szCs w:val="24"/>
          <w:lang w:eastAsia="ru-RU"/>
        </w:rPr>
        <w:t xml:space="preserve"> Павло Валерійович, </w:t>
      </w:r>
      <w:r w:rsidRPr="00C02C8D">
        <w:rPr>
          <w:rFonts w:ascii="Times New Roman" w:eastAsia="Times New Roman" w:hAnsi="Times New Roman" w:cs="Times New Roman"/>
          <w:bCs/>
          <w:sz w:val="24"/>
          <w:szCs w:val="24"/>
          <w:lang w:eastAsia="ru-RU"/>
        </w:rPr>
        <w:t xml:space="preserve">генеральний директор Комунального некомерційного підприємства Луганської обласної ради «Лисичанська обласна лікарня з надання психіатричної допомоги». </w:t>
      </w:r>
      <w:r w:rsidRPr="00C02C8D">
        <w:rPr>
          <w:rFonts w:ascii="Times New Roman" w:eastAsia="Times New Roman" w:hAnsi="Times New Roman" w:cs="Times New Roman"/>
          <w:sz w:val="24"/>
          <w:szCs w:val="24"/>
          <w:lang w:eastAsia="ru-RU"/>
        </w:rPr>
        <w:t>Назва дисертації «Клініко-психопатологічні особливості та комплексна терапія суїцидальної поведінки осіб, які страждають на шизофренію і проживають в зоні проведення антитерористичної операції».  Шифр та назва спеціальності</w:t>
      </w:r>
      <w:r w:rsidRPr="00C02C8D">
        <w:rPr>
          <w:rFonts w:ascii="Times New Roman" w:eastAsia="Times New Roman" w:hAnsi="Times New Roman" w:cs="Times New Roman"/>
          <w:b/>
          <w:sz w:val="24"/>
          <w:szCs w:val="24"/>
          <w:lang w:eastAsia="ru-RU"/>
        </w:rPr>
        <w:t xml:space="preserve"> </w:t>
      </w:r>
      <w:r w:rsidRPr="00C02C8D">
        <w:rPr>
          <w:rFonts w:ascii="Times New Roman" w:eastAsia="Times New Roman" w:hAnsi="Times New Roman" w:cs="Times New Roman"/>
          <w:sz w:val="24"/>
          <w:szCs w:val="24"/>
          <w:lang w:eastAsia="ru-RU"/>
        </w:rPr>
        <w:t>– 14.01.16 – психіатрія. Спецрада  Д 64.566.01 ДУ "Інститут неврології, психіатрії та наркології НАМН України"</w:t>
      </w:r>
    </w:p>
    <w:sectPr w:rsidR="00925CD0" w:rsidRPr="00ED589F"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0BD5E-806E-4200-956B-B8CA03BB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2020-07-01T20:44:00Z</dcterms:created>
  <dcterms:modified xsi:type="dcterms:W3CDTF">2020-07-03T09:38:00Z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