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E7B3" w14:textId="49B8A810" w:rsidR="00617DAC" w:rsidRDefault="003930B7" w:rsidP="003930B7">
      <w:pPr>
        <w:rPr>
          <w:rFonts w:ascii="Verdana" w:hAnsi="Verdana"/>
          <w:b/>
          <w:bCs/>
          <w:color w:val="000000"/>
          <w:shd w:val="clear" w:color="auto" w:fill="FFFFFF"/>
        </w:rPr>
      </w:pPr>
      <w:r>
        <w:rPr>
          <w:rFonts w:ascii="Verdana" w:hAnsi="Verdana"/>
          <w:b/>
          <w:bCs/>
          <w:color w:val="000000"/>
          <w:shd w:val="clear" w:color="auto" w:fill="FFFFFF"/>
        </w:rPr>
        <w:t xml:space="preserve">Кириленко Володимир Іванович. Інвестиційна складова економічної безпеки : Дис... д-ра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30B7" w:rsidRPr="003930B7" w14:paraId="54D423BB" w14:textId="77777777" w:rsidTr="003930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30B7" w:rsidRPr="003930B7" w14:paraId="0E39395C" w14:textId="77777777">
              <w:trPr>
                <w:tblCellSpacing w:w="0" w:type="dxa"/>
              </w:trPr>
              <w:tc>
                <w:tcPr>
                  <w:tcW w:w="0" w:type="auto"/>
                  <w:vAlign w:val="center"/>
                  <w:hideMark/>
                </w:tcPr>
                <w:p w14:paraId="70345232"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b/>
                      <w:bCs/>
                      <w:sz w:val="24"/>
                      <w:szCs w:val="24"/>
                    </w:rPr>
                    <w:lastRenderedPageBreak/>
                    <w:t>Кириленко В.І. Інвестиційна складова економічної безпеки. – Рукопис.</w:t>
                  </w:r>
                </w:p>
                <w:p w14:paraId="22424718"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 Київський національний економічний університет імені Вадима Гетьмана, Київ, 2007.</w:t>
                  </w:r>
                </w:p>
                <w:p w14:paraId="63AE322B"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Дисертація присвячена дослідженню теоретико-методологічних основ і практичних аспектів інвестиційної складової економічної безпеки. Обґрунтовано концептуальні засади ролі, місця і функцій інвестиційної безпеки у системі економічної безпеки. Досліджено механізм гарантування інвестиційної безпеки та зроблено висновки про інвестиційну політику та її вплив на інвестиційну безпеку і спрямованість на підвищення рівня конкурентоспроможності економіки та добробуту населення.</w:t>
                  </w:r>
                </w:p>
                <w:p w14:paraId="2CC77C48"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Здійснено системний аналіз суперечностей інвестиційного гарантування економічної безпеки та запропоновані пріоритетні напрями, шляхи та інструменти їх розв’язання та подолання існуючих загроз інвестиційному процесу в країні. З’ясовані особливості інвестиційного гарантування економічної безпеки в Україні та визначені необхідні інституційні та організаційні зміни.</w:t>
                  </w:r>
                </w:p>
                <w:p w14:paraId="7BF795C4"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Сформульовані концептуальні засади формування інвестиційної безпеки в економічній діяльності, запропоновані методичні рекомендації визначення стану інвестиційної безпеки видів економічної діяльності. Проведено оцінювання стану інвестиційної безпеки окремих видів економічної діяльності української економіки та зроблено висновок про необхідність активізації інвестиційної діяльності, що має на меті гарантування економічної безпеки.</w:t>
                  </w:r>
                </w:p>
                <w:p w14:paraId="64398892"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Запропоновано шляхи підвищення ефективності інвестиційної складової економічної безпеки країни. Сформульовані пропозиції за перспективними напрямами інвестиційної стратегії та стратегії економічної безпеки в Україні, які базуються на сучасному стані інвестиційної безпеки і можливостях інвестиційних процесів.</w:t>
                  </w:r>
                </w:p>
              </w:tc>
            </w:tr>
          </w:tbl>
          <w:p w14:paraId="445A3C9D" w14:textId="77777777" w:rsidR="003930B7" w:rsidRPr="003930B7" w:rsidRDefault="003930B7" w:rsidP="003930B7">
            <w:pPr>
              <w:spacing w:after="0" w:line="240" w:lineRule="auto"/>
              <w:rPr>
                <w:rFonts w:ascii="Times New Roman" w:eastAsia="Times New Roman" w:hAnsi="Times New Roman" w:cs="Times New Roman"/>
                <w:sz w:val="24"/>
                <w:szCs w:val="24"/>
              </w:rPr>
            </w:pPr>
          </w:p>
        </w:tc>
      </w:tr>
      <w:tr w:rsidR="003930B7" w:rsidRPr="003930B7" w14:paraId="6EFDB86E" w14:textId="77777777" w:rsidTr="003930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30B7" w:rsidRPr="003930B7" w14:paraId="3294ABE1" w14:textId="77777777">
              <w:trPr>
                <w:tblCellSpacing w:w="0" w:type="dxa"/>
              </w:trPr>
              <w:tc>
                <w:tcPr>
                  <w:tcW w:w="0" w:type="auto"/>
                  <w:vAlign w:val="center"/>
                  <w:hideMark/>
                </w:tcPr>
                <w:p w14:paraId="696BAED3"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що виявляється у визначенні місця і ролі інвестиційної складової у формуванні економічної безпеки країни, яка знаходиться в умовах системної трансформації. Це дало можливість отримати такі результати:</w:t>
                  </w:r>
                </w:p>
                <w:p w14:paraId="631EB216"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1. Концепція економічної безпеки як розвитку базується не на боротьбі з небезпеками, а на розвиткові власних внутрішніх сил. І тому небезпека за такого підходу являє собою не тільки те, що заперечує існування суб’єкта, системи, а, насамперед, те, що загрожує особистісному самоствердженню, прогресу економічної системи.</w:t>
                  </w:r>
                </w:p>
                <w:p w14:paraId="2BA2E33D"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2. Інвестиційна складова – це особлива підсистема економічної безпеки, що створює передумови для розвитку соціально-економічних відносин. У дослідженні структури інвестиційної складової пропонується враховувати: спосіб включення інвестиційної складової в систему економічної безпеки; диференціацію інвестиційної складової за різними рівнями економіки (країна, регіон, галузь, підприємство); врахування синергетичної властивості інвестиційної складової економічної безпеки; оцінку внеску у формування інвестиційної складової різних чинників; оцінку ризиків.</w:t>
                  </w:r>
                </w:p>
                <w:p w14:paraId="22F46E8F"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lastRenderedPageBreak/>
                    <w:t>3. Інвестиційна безпека означає процес забезпечення такого стану інвестиційної сфери, за якого економіка здатна зберігати і підтримувати достатній рівень інвестиційних ресурсів в умовах дії внутрішніх і зовнішніх загроз, що є необхідним для забезпечення стійкого розвитку і соціально-економічної стабільності країни, зростання конкурентоспроможності національної економіки та добробуту населення. Інвестиційна безпека – це і стан, і процес. З одного боку, вона характеризує досягнутий рівень використання інвестиційних ресурсів в економіці, а з іншого – визначає процес та напрями ефективного їх використання.</w:t>
                  </w:r>
                </w:p>
                <w:p w14:paraId="16421DCC"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4. Організаційними складовими гарантування інвестиційної безпеки є розроблення програми підвищення конкурентоспроможності економіки України, наповнення новим змістом роботи Агентства з питань іноземних інвестицій, яке має стати Національним агентством інвестиційної політики, введення в практику управління моніторингового контролю за виконанням програмних заходів, змін у індикаторах інвестиційної безпеки та конкурентоспроможності в регіональному розрізі та у міжнародних порівняннях.</w:t>
                  </w:r>
                </w:p>
                <w:p w14:paraId="017DD748"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5. Головним критерієм інвестиційної безпеки є конкурентоспроможність економіки, що досягається у динаміці. Методологія визначення критеріального рівня інвестиційної безпеки дає можливість виділити позитивний та нормативний аспекти інвестиційної безпеки. Позитивний аспект інвестиційної безпеки виступає як поєднання захищеності і розвитку національної економіки. З позицій захищеності інвестиційна безпека передбачає подолання певних загроз і досягнення критеріального рівня соціально-економічних показників. З позицій розвитку інвестиційна безпека означає реалізацію необхідних темпів економічного зростання. Нормативний аспект оцінки інвестиційної безпеки виступає як поєднання стану і процесу розвитку, що гарантовані державою. Кінцевою метою цього поєднання є конкурентоспроможність економіки, а засобом її досягнення є інструменти індикативного регулювання інвестування та механізми саморозвитку</w:t>
                  </w:r>
                </w:p>
                <w:p w14:paraId="53B89329"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6. Політика підвищення конкурентоспроможності національної економіки на основі реалізації механізму інвестиційної безпеки має використовувати зрозумілі та загальноприйнятні для суб’єктів економіки інструменти: 1) баланс інтересів, який має поширюватися на всі сфери економіки і об’єкти економічних відносин; 2) паритетність розвитку секторів економіки, що передбачає встановлення для них рівноцінних умов розвитку: посилення процесів капіталотворення, збільшення джерел розширеного відтворення, стимулювання високої продуктивності праці, ресурсозбереження, інноваційної діяльності тощо; 3) недопущення монопольної поведінки; 4) стимулювання інноваційної активності національного бізнесу, на який має спиратися інвестиційна безпека національної економіки; 5) ресурсозбереження, що передбачає розробку планів ефективного використання усіх видів виробничих ресурсів у галузях, видах економічної діяльності; 6) комплексність та узгодженість нормативних актів, що має створити національному виробникові максимально сприятливі умови через стабільність та гарантованість; 7) вирівнювання економічного розвитку регіонів як чинника посилення конкурентоспроможності національної економіки; 8) підвищення рівня життя населення.</w:t>
                  </w:r>
                </w:p>
                <w:p w14:paraId="6AF279F7"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 xml:space="preserve">7. Пріоритетними напрямами економічної політики забезпечення інвестиційної безпеки та підвищення рівня конкурентоспроможності мають стати: створення сприятливого макроекономічного та підприємницького середовища, сприяння розвитку підприємництва, створення інноваційних кластерів, інвестування у людський капітал та соціальний капітал заради </w:t>
                  </w:r>
                  <w:r w:rsidRPr="003930B7">
                    <w:rPr>
                      <w:rFonts w:ascii="Times New Roman" w:eastAsia="Times New Roman" w:hAnsi="Times New Roman" w:cs="Times New Roman"/>
                      <w:sz w:val="24"/>
                      <w:szCs w:val="24"/>
                    </w:rPr>
                    <w:lastRenderedPageBreak/>
                    <w:t>скорочення регіонального та структурного безробіття, детінізація економіки, захист власників та посилення ефективності і прозорості використання державних фінансів.</w:t>
                  </w:r>
                </w:p>
                <w:p w14:paraId="733DD783"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8. Механізм реалізації інвестиційної безпеки являє собою сукупність організаційно-економічних форм, за допомогою яких реалізується система відносин інвестиційного комплексу. Цей механізм можна визначити як спосіб організації взаємодії елементів системи. Таке розуміння механізму інвестиційної безпеки дає змогу визначити його структуру в системі економічної діяльності суспільства. По-перше, усі зв’язки та залежності, характерні для інвестиційної політики та інвестиційного комплексу, розкриваються в системі організаційно-економічних форм. По-друге, утворюючи певний пласт економічних відносин – організаційно-економічних – механізм реалізації інвестиційної безпеки об’єднує усі фази інвестиційного циклу в одне ціле: від формування умов і джерел інвестування до отримання прибутку суб’єктами інвестування та утилізації використаного устаткування. По-третє, виступаючи формою економічних відносин, механізм реалізації інвестиційної безпеки гарантує єдність в системі економічних інтересів у інвестиційній сфері і розв’язання виникаючих суперечностей.</w:t>
                  </w:r>
                </w:p>
                <w:p w14:paraId="2681B441"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9. Механізм реалізації інвестиційної безпеки як система має такі складові: ринковий механізм реалізації, державний механізм регулювання інвестиційними процесами й управління інвестиційною діяльністю та механізм інвестиційного партнерства. Цілісність механізму інвестиційної безпеки визначається, з одного боку, залежністю його елементів, за якої зміна одного з них призводить до зміни інших, з іншої – цілісність виступає в якості міри його розвитку, критерію рівня його зрілості.</w:t>
                  </w:r>
                </w:p>
                <w:p w14:paraId="58ECD83C"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10. Інвестиційна безпека має суперечливий характер. З одного боку, відбуваються процеси адаптації та модернізації; наука дедалі більшою мірою прагне відповідати вимогам економічної діяльності; здійснюються спроби пошуку української ніші на світових ринках; високими темпами розвиваються деякі виробництва та послуги у сфері хай-тека. З іншого боку, існують проблеми і негативні тенденції, що не сприяють формуванню необхідної інноваційно-інвестиційної безпеки. Вони особливо помітні при міжнародних порівняннях: рівні та тенденції фінансування не відповідають ні потребам України, ні практиці лідерів світової економіки; має місце відрив української науки за результатами реалізації відкриттів і винаходів, за рівнями технологічного розвитку, за ефективністю державних науково-технічної та інноваційної політик не тільки від розвинутих країн, але й від країн, що розвиваються.</w:t>
                  </w:r>
                </w:p>
                <w:p w14:paraId="11305F99"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11. Інноваційна складова інвестиційної безпеки має базуватися на складній системі взаємозв’язків інститутів, які “виробляють” різні типи знань, управляють їх потоками, розподіляють їх, і визначаються тим, у який спосіб основні діючі особи цих процесів взаємодіють одна з одною. Урядові структури мають формувати інституціональний профіль системи, який багато в чому визначається такими залежними від них факторами, як режим функціонування підприємницького середовища, рівень і міра орієнтації фундаментальних досліджень на ринок, система мотивації науково-дослідницької активності, її спрямованість у бік виробництва, організація сектора вищої освіти.</w:t>
                  </w:r>
                </w:p>
                <w:p w14:paraId="07D03658"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 xml:space="preserve">12. Формування інвестиційної політики будь-якого рівня відбувається в певній послідовності і реалізується як об’єктивний процес, що підпорядкований певним закономірностям соціально-економічного розвитку та має певну концептуальну модель. Її основними елементами виступають: 1) аналіз соціально-економічної ситуації; 2) визначення цілей, завдань, пріоритетів </w:t>
                  </w:r>
                  <w:r w:rsidRPr="003930B7">
                    <w:rPr>
                      <w:rFonts w:ascii="Times New Roman" w:eastAsia="Times New Roman" w:hAnsi="Times New Roman" w:cs="Times New Roman"/>
                      <w:sz w:val="24"/>
                      <w:szCs w:val="24"/>
                    </w:rPr>
                    <w:lastRenderedPageBreak/>
                    <w:t>інвестиційної політики; 3) оцінка засобів та шляхів формування інвестиційних джерел; 4) діагностика інвестиційної безпеки.</w:t>
                  </w:r>
                </w:p>
                <w:p w14:paraId="59C18590"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13. Пріоритетними напрямами інвестиційної політики у контексті інвестиційної безпеки мають стати: розширення потенційних джерел для інвестицій; створення умов, що стимулюють перетворення нагромаджень в інвестиції; застосування для раціонального використання бюджетних засобів системи цільових програм різного рівня (державних, спільних державно-регіональних, регіональних, регіонально-муніципальних тощо); формування за допомогою державної регіональної інвестиційної політики на основі місцевих ініціатив механізмів залучення інвестицій, насамперед у сферу пріоритетних галузей регіональної економіки, з урахуванням місцевих умов; створення конкурентного середовища у всіх сферах пріоритетних галузей економіки, без якої монополізм буде перешкоджати структурним зрушенням; надання допомоги держави в активізації інвестиційної активності корпорацій; максимальне врахування приватного інтересу та усунення того, що перешкоджає фірмам і населенню в їхній економічній і інвестиційній активності; зниження загальної невизначеності, встановлення рівнів інвестиційної безпеки для учасників інвестиційної діяльності.</w:t>
                  </w:r>
                </w:p>
                <w:p w14:paraId="702DDCF8"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14. Основними проблемами інвестиційної політики реального сектора економіки, що вимагають негайного і послідовного вирішення на сучасному етапі, є такі: розподіл конкретних функцій управління інвестиційним процесом і відповідних прав та відповідальності між керівними структурами п’яти рівнів (державного, галузевого, регіонального, муніципального і підприємства). Розробка чіткого механізму взаємодій цих органів управління інвестиційним процесом; побудова вибіркової та адресної системи фінансування інвестиційних проектів; реалізація “самофінансування” інвестиційних і господарських рішень підприємствами і регіональними органами влади у разі скорочення бюджетного фінансування; активізація банківської системи кредитування учасників інвестиційного процесу; розробка системи конкурсу інвестиційних заявок і процедури державних і банківських оцінок порівняльної пріоритетності проектів як об’єктів фінансування; розробка законодавчої і нормативно-правової бази, що стимулює інвестора до ініціативної діяльності і знижує до мінімуму інвестиційні ризики; удосконалення та підвищення надійності прогнозування ринкової кон’юнктури та умов “зовнішнього середовища” на тривалу перспективу; комплексний аналіз економічних, екологічних і соціальних наслідків здійснення великомасштабних інвестиційних програм; техніко-технологічне відновлення основного фонду через нове будівництво, реконструкцію та модернізацію основної частини перспективних підприємств; реструктуризація і перепрофілювання підприємств, що не забезпечують конкурентоспроможності в ринковій системі господарювання.</w:t>
                  </w:r>
                </w:p>
                <w:p w14:paraId="2A83195F"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15. Формування і розвиток національної системи інвестиційної безпеки можливе лише на основі розробки та застосування відповідної методології, яка б включала чіткий алгоритм процедури створення системи пріоритетів, правила і принципи його реалізації, інституціональні та оціночні критерії. Запропонована і проведена діагностика інвестиційної безпеки показує, що особливу значущість набуває формування системи індикаторів інвестиційної безпеки. Встановлено, що дані індикатори мають задовольняти таким умовам: 1) бути взаємопов’язаними в рамках загальної схеми діагностики, що проводиться на державному, регіональному та галузевому рівнях; 2) відповідати переліку основних загроз інвестиційної безпеки; 3) бути кількісно обмеженими та достатньо простими для розрахунків; 4) синхронізовуватися у часі.</w:t>
                  </w:r>
                </w:p>
                <w:p w14:paraId="02710DFC"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lastRenderedPageBreak/>
                    <w:t>16. Концепція інвестиційної безпеки може бути побудована на основі комплексного методичного підходу і включати такі блоки: виявлення і класифікація загроз інвестиційної безпеки; визначення та групування об’єктів моніторингу інвестиційної безпеки; формування сукупності показників і бази даних для діагностики інвестиційної безпеки; проведення індикативного аналізу по кожному індикативному блоку інвестиційної безпеки; проведення індикативного аналізу щодо ситуації інвестиційної безпеки в цілому; оцінка ситуації щодо стану інвестиційної безпеки в цілому по території, що дасть змогу вжити активних заходів щодо забезпечення безпеки; розробка концепції моніторингу і програмно-цільових заходів щодо сценаріїв для ліквідації, нейтралізації й ослаблення дії загроз інвестиційної безпеки.</w:t>
                  </w:r>
                </w:p>
                <w:p w14:paraId="46322010"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17. Аналіз стану інвестиційної безпеки в економіці України свідчить, що в цілому всі види економічної діяльності знаходяться в кризовому стані та відрізняються один від іншого різними рівнями кризовості. У готельно-ресторанному комплексі та колективних, громадських та особистих послугах ситуація перебувала в початковій передкризі. Сфера операцій з нерухомістю знаходилась в критичній передкризі. Галузь фінансової діяльності перебувала на межі передкризового та кризового станів і за умови відповідних заходів ситуація щодо інвестиційної безпеки могла в ній покращатись. Стан інвестиційної безпеки у сферах освіти, сільського господарства та охорони здоров’я перебував на рівні загрозливої кризи. Інвестиційна безпека у галузях оптової й роздрібної торгівлі, промисловості знаходилась в глибокому критичному стані. Особливу тривогу щодо інвестиційної безпеки викликає стан інвестиційної діяльності у сферах оптової та роздрібної торгівлі, промисловості.</w:t>
                  </w:r>
                </w:p>
                <w:p w14:paraId="0C04E367" w14:textId="77777777" w:rsidR="003930B7" w:rsidRPr="003930B7" w:rsidRDefault="003930B7" w:rsidP="003930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0B7">
                    <w:rPr>
                      <w:rFonts w:ascii="Times New Roman" w:eastAsia="Times New Roman" w:hAnsi="Times New Roman" w:cs="Times New Roman"/>
                      <w:sz w:val="24"/>
                      <w:szCs w:val="24"/>
                    </w:rPr>
                    <w:t>18. Результати і висновки дослідження дають змогу проводити комплексне вирішення проблем активізації інвестиційної діяльності, що має на меті гарантування економічної безпеки. Дана наукова розвідка також може бути використана державними органами для розробки державної стратегії розвитку економіки, формування інвестиційної політики для розробки нормативних і законодавчих актів, які регламентують інвестиційні процеси на державному, регіональному та галузевому рівнях: Верховною Радою, Кабінетом Міністрів, Радою національної безпеки та оборони, Національним інститутом стратегічних досліджень.</w:t>
                  </w:r>
                </w:p>
              </w:tc>
            </w:tr>
          </w:tbl>
          <w:p w14:paraId="0C9298D4" w14:textId="77777777" w:rsidR="003930B7" w:rsidRPr="003930B7" w:rsidRDefault="003930B7" w:rsidP="003930B7">
            <w:pPr>
              <w:spacing w:after="0" w:line="240" w:lineRule="auto"/>
              <w:rPr>
                <w:rFonts w:ascii="Times New Roman" w:eastAsia="Times New Roman" w:hAnsi="Times New Roman" w:cs="Times New Roman"/>
                <w:sz w:val="24"/>
                <w:szCs w:val="24"/>
              </w:rPr>
            </w:pPr>
          </w:p>
        </w:tc>
      </w:tr>
    </w:tbl>
    <w:p w14:paraId="7626032C" w14:textId="77777777" w:rsidR="003930B7" w:rsidRPr="003930B7" w:rsidRDefault="003930B7" w:rsidP="003930B7"/>
    <w:sectPr w:rsidR="003930B7" w:rsidRPr="003930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C09F" w14:textId="77777777" w:rsidR="00C72603" w:rsidRDefault="00C72603">
      <w:pPr>
        <w:spacing w:after="0" w:line="240" w:lineRule="auto"/>
      </w:pPr>
      <w:r>
        <w:separator/>
      </w:r>
    </w:p>
  </w:endnote>
  <w:endnote w:type="continuationSeparator" w:id="0">
    <w:p w14:paraId="33BA5F78" w14:textId="77777777" w:rsidR="00C72603" w:rsidRDefault="00C7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87BA" w14:textId="77777777" w:rsidR="00C72603" w:rsidRDefault="00C72603">
      <w:pPr>
        <w:spacing w:after="0" w:line="240" w:lineRule="auto"/>
      </w:pPr>
      <w:r>
        <w:separator/>
      </w:r>
    </w:p>
  </w:footnote>
  <w:footnote w:type="continuationSeparator" w:id="0">
    <w:p w14:paraId="3747D48E" w14:textId="77777777" w:rsidR="00C72603" w:rsidRDefault="00C7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26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603"/>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86824</TotalTime>
  <Pages>6</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3308</cp:revision>
  <dcterms:created xsi:type="dcterms:W3CDTF">2024-06-20T08:51:00Z</dcterms:created>
  <dcterms:modified xsi:type="dcterms:W3CDTF">2024-09-22T21:49:00Z</dcterms:modified>
  <cp:category/>
</cp:coreProperties>
</file>