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EE69ED" w:rsidP="00EE69ED">
      <w:pPr>
        <w:rPr>
          <w:lang w:val="uk-UA"/>
        </w:rPr>
      </w:pPr>
      <w:r w:rsidRPr="00EE69ED">
        <w:rPr>
          <w:rFonts w:ascii="Times New Roman" w:eastAsia="Arial Narrow" w:hAnsi="Times New Roman" w:cs="Times New Roman"/>
          <w:b/>
          <w:bCs/>
          <w:color w:val="000000"/>
          <w:kern w:val="0"/>
          <w:sz w:val="24"/>
          <w:lang w:val="uk-UA" w:eastAsia="uk-UA" w:bidi="uk-UA"/>
        </w:rPr>
        <w:t xml:space="preserve">Колісниченко </w:t>
      </w:r>
      <w:r w:rsidRPr="00EE69ED">
        <w:rPr>
          <w:rFonts w:ascii="Times New Roman" w:eastAsia="Arial Narrow" w:hAnsi="Times New Roman" w:cs="Times New Roman"/>
          <w:b/>
          <w:bCs/>
          <w:color w:val="000000"/>
          <w:kern w:val="0"/>
          <w:sz w:val="24"/>
          <w:lang w:val="uk-UA" w:eastAsia="ru-RU" w:bidi="ru-RU"/>
        </w:rPr>
        <w:t xml:space="preserve">Анна </w:t>
      </w:r>
      <w:r w:rsidRPr="00EE69ED">
        <w:rPr>
          <w:rFonts w:ascii="Times New Roman" w:eastAsia="Arial Narrow" w:hAnsi="Times New Roman" w:cs="Times New Roman"/>
          <w:b/>
          <w:bCs/>
          <w:color w:val="000000"/>
          <w:kern w:val="0"/>
          <w:sz w:val="24"/>
          <w:lang w:val="uk-UA" w:eastAsia="uk-UA" w:bidi="uk-UA"/>
        </w:rPr>
        <w:t>Віталіївна</w:t>
      </w:r>
      <w:r w:rsidRPr="00EE69ED">
        <w:rPr>
          <w:rFonts w:ascii="Times New Roman" w:eastAsia="Arial Narrow" w:hAnsi="Times New Roman" w:cs="Times New Roman"/>
          <w:color w:val="000000"/>
          <w:kern w:val="0"/>
          <w:sz w:val="24"/>
          <w:lang w:val="uk-UA" w:eastAsia="uk-UA" w:bidi="uk-UA"/>
        </w:rPr>
        <w:t xml:space="preserve">, старший викладач кафедри іноземних мов і прикладної лінгвістики Навчально-наукового гуманітарного інституту Національного авіаційного університету: «Міфопоетика творчості </w:t>
      </w:r>
      <w:r w:rsidRPr="00EE69ED">
        <w:rPr>
          <w:rFonts w:ascii="Times New Roman" w:eastAsia="Arial Narrow" w:hAnsi="Times New Roman" w:cs="Times New Roman"/>
          <w:color w:val="000000"/>
          <w:kern w:val="0"/>
          <w:sz w:val="24"/>
          <w:lang w:val="uk-UA" w:eastAsia="ru-RU" w:bidi="ru-RU"/>
        </w:rPr>
        <w:t xml:space="preserve">Гарта Крейна» </w:t>
      </w:r>
      <w:r w:rsidRPr="00EE69ED">
        <w:rPr>
          <w:rFonts w:ascii="Times New Roman" w:eastAsia="Arial Narrow" w:hAnsi="Times New Roman" w:cs="Times New Roman"/>
          <w:color w:val="000000"/>
          <w:kern w:val="0"/>
          <w:sz w:val="24"/>
          <w:lang w:val="uk-UA" w:eastAsia="uk-UA" w:bidi="uk-UA"/>
        </w:rPr>
        <w:t xml:space="preserve">(10.01.04 - література зарубіжних країн). Спецрада Д 08.051.12 у Дніпропетровському національному університеті імені Олеся </w:t>
      </w:r>
      <w:r w:rsidRPr="00EE69ED">
        <w:rPr>
          <w:rFonts w:ascii="Times New Roman" w:eastAsia="Arial Narrow" w:hAnsi="Times New Roman" w:cs="Times New Roman"/>
          <w:color w:val="000000"/>
          <w:kern w:val="0"/>
          <w:sz w:val="24"/>
          <w:lang w:eastAsia="ru-RU" w:bidi="ru-RU"/>
        </w:rPr>
        <w:t>Гончара</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86826-DE54-4184-B315-E54E907D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2020-05-07T08:13:00Z</dcterms:created>
  <dcterms:modified xsi:type="dcterms:W3CDTF">2020-05-11T08:54:00Z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