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F86E"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Корчагин</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Николай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Владимирович</w:t>
      </w:r>
      <w:r w:rsidRPr="00852EB7">
        <w:rPr>
          <w:rFonts w:ascii="Helvetica" w:hAnsi="Helvetica" w:cs="Helvetica"/>
          <w:b/>
          <w:bCs/>
          <w:color w:val="222222"/>
          <w:sz w:val="21"/>
          <w:szCs w:val="21"/>
        </w:rPr>
        <w:t>.</w:t>
      </w:r>
    </w:p>
    <w:p w14:paraId="4C4E4E8E"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Формализованное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описание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типов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наследования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признаков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использованием</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величин</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пенетрантностей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аллелотипов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генов</w:t>
      </w:r>
      <w:r w:rsidRPr="00852EB7">
        <w:rPr>
          <w:rFonts w:ascii="Helvetica" w:hAnsi="Helvetica" w:cs="Helvetica"/>
          <w:b/>
          <w:bCs/>
          <w:color w:val="222222"/>
          <w:sz w:val="21"/>
          <w:szCs w:val="21"/>
        </w:rPr>
        <w:t xml:space="preserve"> : </w:t>
      </w:r>
      <w:r w:rsidRPr="00852EB7">
        <w:rPr>
          <w:rFonts w:ascii="Helvetica" w:hAnsi="Helvetica" w:cs="Helvetica" w:hint="eastAsia"/>
          <w:b/>
          <w:bCs/>
          <w:color w:val="222222"/>
          <w:sz w:val="21"/>
          <w:szCs w:val="21"/>
        </w:rPr>
        <w:t>диссертация</w:t>
      </w:r>
      <w:r w:rsidRPr="00852EB7">
        <w:rPr>
          <w:rFonts w:ascii="Helvetica" w:hAnsi="Helvetica" w:cs="Helvetica"/>
          <w:b/>
          <w:bCs/>
          <w:color w:val="222222"/>
          <w:sz w:val="21"/>
          <w:szCs w:val="21"/>
        </w:rPr>
        <w:t xml:space="preserve"> ... </w:t>
      </w:r>
      <w:r w:rsidRPr="00852EB7">
        <w:rPr>
          <w:rFonts w:ascii="Helvetica" w:hAnsi="Helvetica" w:cs="Helvetica" w:hint="eastAsia"/>
          <w:b/>
          <w:bCs/>
          <w:color w:val="222222"/>
          <w:sz w:val="21"/>
          <w:szCs w:val="21"/>
        </w:rPr>
        <w:t>кандидата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биологических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наук</w:t>
      </w:r>
      <w:r w:rsidRPr="00852EB7">
        <w:rPr>
          <w:rFonts w:ascii="Helvetica" w:hAnsi="Helvetica" w:cs="Helvetica"/>
          <w:b/>
          <w:bCs/>
          <w:color w:val="222222"/>
          <w:sz w:val="21"/>
          <w:szCs w:val="21"/>
        </w:rPr>
        <w:t xml:space="preserve"> : 03.00.15. - </w:t>
      </w:r>
      <w:r w:rsidRPr="00852EB7">
        <w:rPr>
          <w:rFonts w:ascii="Helvetica" w:hAnsi="Helvetica" w:cs="Helvetica" w:hint="eastAsia"/>
          <w:b/>
          <w:bCs/>
          <w:color w:val="222222"/>
          <w:sz w:val="21"/>
          <w:szCs w:val="21"/>
        </w:rPr>
        <w:t>Москва</w:t>
      </w:r>
      <w:r w:rsidRPr="00852EB7">
        <w:rPr>
          <w:rFonts w:ascii="Helvetica" w:hAnsi="Helvetica" w:cs="Helvetica"/>
          <w:b/>
          <w:bCs/>
          <w:color w:val="222222"/>
          <w:sz w:val="21"/>
          <w:szCs w:val="21"/>
        </w:rPr>
        <w:t xml:space="preserve">, 1985. - 206 </w:t>
      </w:r>
      <w:proofErr w:type="gramStart"/>
      <w:r w:rsidRPr="00852EB7">
        <w:rPr>
          <w:rFonts w:ascii="Helvetica" w:hAnsi="Helvetica" w:cs="Helvetica" w:hint="eastAsia"/>
          <w:b/>
          <w:bCs/>
          <w:color w:val="222222"/>
          <w:sz w:val="21"/>
          <w:szCs w:val="21"/>
        </w:rPr>
        <w:t>с</w:t>
      </w:r>
      <w:r w:rsidRPr="00852EB7">
        <w:rPr>
          <w:rFonts w:ascii="Helvetica" w:hAnsi="Helvetica" w:cs="Helvetica"/>
          <w:b/>
          <w:bCs/>
          <w:color w:val="222222"/>
          <w:sz w:val="21"/>
          <w:szCs w:val="21"/>
        </w:rPr>
        <w:t>. :</w:t>
      </w:r>
      <w:proofErr w:type="gramEnd"/>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ил</w:t>
      </w:r>
      <w:r w:rsidRPr="00852EB7">
        <w:rPr>
          <w:rFonts w:ascii="Helvetica" w:hAnsi="Helvetica" w:cs="Helvetica"/>
          <w:b/>
          <w:bCs/>
          <w:color w:val="222222"/>
          <w:sz w:val="21"/>
          <w:szCs w:val="21"/>
        </w:rPr>
        <w:t>.</w:t>
      </w:r>
    </w:p>
    <w:p w14:paraId="73287912"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больше</w:t>
      </w:r>
    </w:p>
    <w:p w14:paraId="72B99F6C"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Цитаты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из</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текста</w:t>
      </w:r>
      <w:r w:rsidRPr="00852EB7">
        <w:rPr>
          <w:rFonts w:ascii="Helvetica" w:hAnsi="Helvetica" w:cs="Helvetica"/>
          <w:b/>
          <w:bCs/>
          <w:color w:val="222222"/>
          <w:sz w:val="21"/>
          <w:szCs w:val="21"/>
        </w:rPr>
        <w:t>:</w:t>
      </w:r>
    </w:p>
    <w:p w14:paraId="5625E40D"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стр</w:t>
      </w:r>
      <w:r w:rsidRPr="00852EB7">
        <w:rPr>
          <w:rFonts w:ascii="Helvetica" w:hAnsi="Helvetica" w:cs="Helvetica"/>
          <w:b/>
          <w:bCs/>
          <w:color w:val="222222"/>
          <w:sz w:val="21"/>
          <w:szCs w:val="21"/>
        </w:rPr>
        <w:t>. 1</w:t>
      </w:r>
    </w:p>
    <w:p w14:paraId="06AA9D45" w14:textId="77777777" w:rsidR="00852EB7" w:rsidRPr="00852EB7" w:rsidRDefault="00852EB7" w:rsidP="00852EB7">
      <w:pPr>
        <w:rPr>
          <w:rFonts w:ascii="Helvetica" w:hAnsi="Helvetica" w:cs="Helvetica"/>
          <w:b/>
          <w:bCs/>
          <w:color w:val="222222"/>
          <w:sz w:val="21"/>
          <w:szCs w:val="21"/>
        </w:rPr>
      </w:pPr>
      <w:proofErr w:type="gramStart"/>
      <w:r w:rsidRPr="00852EB7">
        <w:rPr>
          <w:rFonts w:ascii="Helvetica" w:hAnsi="Helvetica" w:cs="Helvetica"/>
          <w:b/>
          <w:bCs/>
          <w:color w:val="222222"/>
          <w:sz w:val="21"/>
          <w:szCs w:val="21"/>
        </w:rPr>
        <w:t>M:SS</w:t>
      </w:r>
      <w:proofErr w:type="gramEnd"/>
      <w:r w:rsidRPr="00852EB7">
        <w:rPr>
          <w:rFonts w:ascii="Helvetica" w:hAnsi="Helvetica" w:cs="Helvetica"/>
          <w:b/>
          <w:bCs/>
          <w:color w:val="222222"/>
          <w:sz w:val="21"/>
          <w:szCs w:val="21"/>
        </w:rPr>
        <w:t xml:space="preserve">-3&gt;/l^^S'^ / </w:t>
      </w:r>
      <w:r w:rsidRPr="00852EB7">
        <w:rPr>
          <w:rFonts w:ascii="Helvetica" w:hAnsi="Helvetica" w:cs="Helvetica" w:hint="eastAsia"/>
          <w:b/>
          <w:bCs/>
          <w:color w:val="222222"/>
          <w:sz w:val="21"/>
          <w:szCs w:val="21"/>
        </w:rPr>
        <w:t>АКАДЕМИЯ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МадЦЙНСКйХ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НАУК</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СССР</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ИНСТИТУТ</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МЕЩЙЦИНСКОЙ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ГЕНЕТИЕИ</w:t>
      </w:r>
      <w:r w:rsidRPr="00852EB7">
        <w:rPr>
          <w:rFonts w:ascii="Helvetica" w:hAnsi="Helvetica" w:cs="Helvetica"/>
          <w:b/>
          <w:bCs/>
          <w:color w:val="222222"/>
          <w:sz w:val="21"/>
          <w:szCs w:val="21"/>
        </w:rPr>
        <w:t xml:space="preserve"> , </w:t>
      </w:r>
      <w:r w:rsidRPr="00852EB7">
        <w:rPr>
          <w:rFonts w:ascii="Helvetica" w:hAnsi="Helvetica" w:cs="Helvetica" w:hint="eastAsia"/>
          <w:b/>
          <w:bCs/>
          <w:color w:val="222222"/>
          <w:sz w:val="21"/>
          <w:szCs w:val="21"/>
        </w:rPr>
        <w:t>КОРЧАГИН</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Николай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Владимирович</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ФОНШШЗОВАННОЕ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ОПИСАНИЕ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ТИПОВ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НАСЛЕДОВАНИЯ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ПРИЗНАКОВ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ИСПОЛЬЗОВАНИЕМ</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ВЕЛИЧИН</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ПЕНЕТРАНТНОСТЕЙ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АШГЕЛОТИПОВ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ГЕНОВ</w:t>
      </w:r>
      <w:r w:rsidRPr="00852EB7">
        <w:rPr>
          <w:rFonts w:ascii="Helvetica" w:hAnsi="Helvetica" w:cs="Helvetica"/>
          <w:b/>
          <w:bCs/>
          <w:color w:val="222222"/>
          <w:sz w:val="21"/>
          <w:szCs w:val="21"/>
        </w:rPr>
        <w:t xml:space="preserve"> (03.00.15 - </w:t>
      </w:r>
      <w:r w:rsidRPr="00852EB7">
        <w:rPr>
          <w:rFonts w:ascii="Helvetica" w:hAnsi="Helvetica" w:cs="Helvetica" w:hint="eastAsia"/>
          <w:b/>
          <w:bCs/>
          <w:color w:val="222222"/>
          <w:sz w:val="21"/>
          <w:szCs w:val="21"/>
        </w:rPr>
        <w:t>генетика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ДИССЕРТАЦИЯ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соискание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ученой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степени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кандидата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биологических</w:t>
      </w:r>
    </w:p>
    <w:p w14:paraId="5A600BAC"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стр</w:t>
      </w:r>
      <w:r w:rsidRPr="00852EB7">
        <w:rPr>
          <w:rFonts w:ascii="Helvetica" w:hAnsi="Helvetica" w:cs="Helvetica"/>
          <w:b/>
          <w:bCs/>
          <w:color w:val="222222"/>
          <w:sz w:val="21"/>
          <w:szCs w:val="21"/>
        </w:rPr>
        <w:t>. 8</w:t>
      </w:r>
    </w:p>
    <w:p w14:paraId="31ACBAC0"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популяции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другой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сто­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роны</w:t>
      </w:r>
      <w:r w:rsidRPr="00852EB7">
        <w:rPr>
          <w:rFonts w:ascii="Helvetica" w:hAnsi="Helvetica" w:cs="Helvetica"/>
          <w:b/>
          <w:bCs/>
          <w:color w:val="222222"/>
          <w:sz w:val="21"/>
          <w:szCs w:val="21"/>
        </w:rPr>
        <w:t xml:space="preserve"> - </w:t>
      </w:r>
      <w:r w:rsidRPr="00852EB7">
        <w:rPr>
          <w:rFonts w:ascii="Helvetica" w:hAnsi="Helvetica" w:cs="Helvetica" w:hint="eastAsia"/>
          <w:b/>
          <w:bCs/>
          <w:color w:val="222222"/>
          <w:sz w:val="21"/>
          <w:szCs w:val="21"/>
        </w:rPr>
        <w:t>выражениями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частот</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этих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групп</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через</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величины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генетических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параметров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наследования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изучаемого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признака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изучаемого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наследо­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вания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рамках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монолокусной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модели</w:t>
      </w:r>
      <w:r w:rsidRPr="00852EB7">
        <w:rPr>
          <w:rFonts w:ascii="Helvetica" w:hAnsi="Helvetica" w:cs="Helvetica"/>
          <w:b/>
          <w:bCs/>
          <w:color w:val="222222"/>
          <w:sz w:val="21"/>
          <w:szCs w:val="21"/>
        </w:rPr>
        <w:t xml:space="preserve"> - </w:t>
      </w:r>
      <w:r w:rsidRPr="00852EB7">
        <w:rPr>
          <w:rFonts w:ascii="Helvetica" w:hAnsi="Helvetica" w:cs="Helvetica" w:hint="eastAsia"/>
          <w:b/>
          <w:bCs/>
          <w:color w:val="222222"/>
          <w:sz w:val="21"/>
          <w:szCs w:val="21"/>
        </w:rPr>
        <w:t>через</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величины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пенетрантнос­</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тей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трех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аллелотипов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аутосомного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главного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гена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изучаемого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призна­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ка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через</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частоты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двух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аллелей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этого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гена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Это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дает</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возможность</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изучать</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чисто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теоретически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соотношения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между</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разныгяи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отдельными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группами</w:t>
      </w:r>
      <w:r w:rsidRPr="00852EB7">
        <w:rPr>
          <w:rFonts w:ascii="Helvetica" w:hAnsi="Helvetica" w:cs="Helvetica"/>
          <w:b/>
          <w:bCs/>
          <w:color w:val="222222"/>
          <w:sz w:val="21"/>
          <w:szCs w:val="21"/>
        </w:rPr>
        <w:t>...</w:t>
      </w:r>
    </w:p>
    <w:p w14:paraId="4A85157E"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стр</w:t>
      </w:r>
      <w:r w:rsidRPr="00852EB7">
        <w:rPr>
          <w:rFonts w:ascii="Helvetica" w:hAnsi="Helvetica" w:cs="Helvetica"/>
          <w:b/>
          <w:bCs/>
          <w:color w:val="222222"/>
          <w:sz w:val="21"/>
          <w:szCs w:val="21"/>
        </w:rPr>
        <w:t>. 11</w:t>
      </w:r>
    </w:p>
    <w:p w14:paraId="6E965006"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с</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ншли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форьлула</w:t>
      </w:r>
      <w:r w:rsidRPr="00852EB7">
        <w:rPr>
          <w:rFonts w:ascii="Helvetica" w:hAnsi="Helvetica" w:cs="Helvetica"/>
          <w:b/>
          <w:bCs/>
          <w:color w:val="222222"/>
          <w:sz w:val="21"/>
          <w:szCs w:val="21"/>
        </w:rPr>
        <w:t>1</w:t>
      </w:r>
      <w:r w:rsidRPr="00852EB7">
        <w:rPr>
          <w:rFonts w:ascii="Helvetica" w:hAnsi="Helvetica" w:cs="Helvetica" w:hint="eastAsia"/>
          <w:b/>
          <w:bCs/>
          <w:color w:val="222222"/>
          <w:sz w:val="21"/>
          <w:szCs w:val="21"/>
        </w:rPr>
        <w:t>ЛИ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специфичными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для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этой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группы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наследований</w:t>
      </w:r>
      <w:r w:rsidRPr="00852EB7">
        <w:rPr>
          <w:rFonts w:ascii="Helvetica" w:hAnsi="Helvetica" w:cs="Helvetica"/>
          <w:b/>
          <w:bCs/>
          <w:color w:val="222222"/>
          <w:sz w:val="21"/>
          <w:szCs w:val="21"/>
        </w:rPr>
        <w:t xml:space="preserve">. 5. </w:t>
      </w:r>
      <w:r w:rsidRPr="00852EB7">
        <w:rPr>
          <w:rFonts w:ascii="Helvetica" w:hAnsi="Helvetica" w:cs="Helvetica" w:hint="eastAsia"/>
          <w:b/>
          <w:bCs/>
          <w:color w:val="222222"/>
          <w:sz w:val="21"/>
          <w:szCs w:val="21"/>
        </w:rPr>
        <w:t>Впервые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предложено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описывать</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разные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наследования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нами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пенетрантностей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трех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аллелотипов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главного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гена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изучаемого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признака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Такое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формализованное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описание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наследований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вне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зависиглости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от</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сложности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очень</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удобно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оно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универсально</w:t>
      </w:r>
      <w:r w:rsidRPr="00852EB7">
        <w:rPr>
          <w:rFonts w:ascii="Helvetica" w:hAnsi="Helvetica" w:cs="Helvetica"/>
          <w:b/>
          <w:bCs/>
          <w:color w:val="222222"/>
          <w:sz w:val="21"/>
          <w:szCs w:val="21"/>
        </w:rPr>
        <w:t>,</w:t>
      </w:r>
    </w:p>
    <w:p w14:paraId="1788DA70" w14:textId="77777777" w:rsidR="00852EB7" w:rsidRPr="00852EB7" w:rsidRDefault="00852EB7" w:rsidP="00852EB7">
      <w:pPr>
        <w:rPr>
          <w:rFonts w:ascii="Helvetica" w:hAnsi="Helvetica" w:cs="Helvetica"/>
          <w:b/>
          <w:bCs/>
          <w:color w:val="222222"/>
          <w:sz w:val="21"/>
          <w:szCs w:val="21"/>
        </w:rPr>
      </w:pPr>
    </w:p>
    <w:p w14:paraId="7830AFA9"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Оглавление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диссертации</w:t>
      </w:r>
    </w:p>
    <w:p w14:paraId="7ECFD057"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lastRenderedPageBreak/>
        <w:t>кандидат</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биологических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наук</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Корчагин</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Николай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Владимирович</w:t>
      </w:r>
    </w:p>
    <w:p w14:paraId="057893D1"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ВВдаМЕ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шва</w:t>
      </w:r>
      <w:r w:rsidRPr="00852EB7">
        <w:rPr>
          <w:rFonts w:ascii="Helvetica" w:hAnsi="Helvetica" w:cs="Helvetica"/>
          <w:b/>
          <w:bCs/>
          <w:color w:val="222222"/>
          <w:sz w:val="21"/>
          <w:szCs w:val="21"/>
        </w:rPr>
        <w:t xml:space="preserve"> i. </w:t>
      </w:r>
      <w:r w:rsidRPr="00852EB7">
        <w:rPr>
          <w:rFonts w:ascii="Helvetica" w:hAnsi="Helvetica" w:cs="Helvetica" w:hint="eastAsia"/>
          <w:b/>
          <w:bCs/>
          <w:color w:val="222222"/>
          <w:sz w:val="21"/>
          <w:szCs w:val="21"/>
        </w:rPr>
        <w:t>место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поставленной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задачи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среди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родственных</w:t>
      </w:r>
    </w:p>
    <w:p w14:paraId="7DCB764A" w14:textId="77777777" w:rsidR="00852EB7" w:rsidRPr="00852EB7" w:rsidRDefault="00852EB7" w:rsidP="00852EB7">
      <w:pPr>
        <w:rPr>
          <w:rFonts w:ascii="Helvetica" w:hAnsi="Helvetica" w:cs="Helvetica"/>
          <w:b/>
          <w:bCs/>
          <w:color w:val="222222"/>
          <w:sz w:val="21"/>
          <w:szCs w:val="21"/>
        </w:rPr>
      </w:pPr>
    </w:p>
    <w:p w14:paraId="0185EC06"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hint="eastAsia"/>
          <w:b/>
          <w:bCs/>
          <w:color w:val="222222"/>
          <w:sz w:val="21"/>
          <w:szCs w:val="21"/>
        </w:rPr>
        <w:t>ПРОБЛЕМ</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ЛИТЕРАТУРНЫЙ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ОБЗОР</w:t>
      </w:r>
    </w:p>
    <w:p w14:paraId="09BC4E77" w14:textId="77777777" w:rsidR="00852EB7" w:rsidRPr="00852EB7" w:rsidRDefault="00852EB7" w:rsidP="00852EB7">
      <w:pPr>
        <w:rPr>
          <w:rFonts w:ascii="Helvetica" w:hAnsi="Helvetica" w:cs="Helvetica"/>
          <w:b/>
          <w:bCs/>
          <w:color w:val="222222"/>
          <w:sz w:val="21"/>
          <w:szCs w:val="21"/>
        </w:rPr>
      </w:pPr>
    </w:p>
    <w:p w14:paraId="181AEC1F"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b/>
          <w:bCs/>
          <w:color w:val="222222"/>
          <w:sz w:val="21"/>
          <w:szCs w:val="21"/>
        </w:rPr>
        <w:t xml:space="preserve">1.1. </w:t>
      </w:r>
      <w:r w:rsidRPr="00852EB7">
        <w:rPr>
          <w:rFonts w:ascii="Helvetica" w:hAnsi="Helvetica" w:cs="Helvetica" w:hint="eastAsia"/>
          <w:b/>
          <w:bCs/>
          <w:color w:val="222222"/>
          <w:sz w:val="21"/>
          <w:szCs w:val="21"/>
        </w:rPr>
        <w:t>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терминологии</w:t>
      </w:r>
    </w:p>
    <w:p w14:paraId="5BE12BC7" w14:textId="77777777" w:rsidR="00852EB7" w:rsidRPr="00852EB7" w:rsidRDefault="00852EB7" w:rsidP="00852EB7">
      <w:pPr>
        <w:rPr>
          <w:rFonts w:ascii="Helvetica" w:hAnsi="Helvetica" w:cs="Helvetica"/>
          <w:b/>
          <w:bCs/>
          <w:color w:val="222222"/>
          <w:sz w:val="21"/>
          <w:szCs w:val="21"/>
        </w:rPr>
      </w:pPr>
    </w:p>
    <w:p w14:paraId="68595090"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b/>
          <w:bCs/>
          <w:color w:val="222222"/>
          <w:sz w:val="21"/>
          <w:szCs w:val="21"/>
        </w:rPr>
        <w:t xml:space="preserve">1.2. </w:t>
      </w:r>
      <w:r w:rsidRPr="00852EB7">
        <w:rPr>
          <w:rFonts w:ascii="Helvetica" w:hAnsi="Helvetica" w:cs="Helvetica" w:hint="eastAsia"/>
          <w:b/>
          <w:bCs/>
          <w:color w:val="222222"/>
          <w:sz w:val="21"/>
          <w:szCs w:val="21"/>
        </w:rPr>
        <w:t>Предварительная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формулировка</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цели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задач</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исследования</w:t>
      </w:r>
    </w:p>
    <w:p w14:paraId="45748F9C" w14:textId="77777777" w:rsidR="00852EB7" w:rsidRPr="00852EB7" w:rsidRDefault="00852EB7" w:rsidP="00852EB7">
      <w:pPr>
        <w:rPr>
          <w:rFonts w:ascii="Helvetica" w:hAnsi="Helvetica" w:cs="Helvetica"/>
          <w:b/>
          <w:bCs/>
          <w:color w:val="222222"/>
          <w:sz w:val="21"/>
          <w:szCs w:val="21"/>
        </w:rPr>
      </w:pPr>
    </w:p>
    <w:p w14:paraId="23B631B5"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b/>
          <w:bCs/>
          <w:color w:val="222222"/>
          <w:sz w:val="21"/>
          <w:szCs w:val="21"/>
        </w:rPr>
        <w:t xml:space="preserve">1.3. </w:t>
      </w:r>
      <w:r w:rsidRPr="00852EB7">
        <w:rPr>
          <w:rFonts w:ascii="Helvetica" w:hAnsi="Helvetica" w:cs="Helvetica" w:hint="eastAsia"/>
          <w:b/>
          <w:bCs/>
          <w:color w:val="222222"/>
          <w:sz w:val="21"/>
          <w:szCs w:val="21"/>
        </w:rPr>
        <w:t>Величины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пенетрантностей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аллелотипов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Объествные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сложности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при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определении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этих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величин</w:t>
      </w:r>
    </w:p>
    <w:p w14:paraId="1F9DC506" w14:textId="77777777" w:rsidR="00852EB7" w:rsidRPr="00852EB7" w:rsidRDefault="00852EB7" w:rsidP="00852EB7">
      <w:pPr>
        <w:rPr>
          <w:rFonts w:ascii="Helvetica" w:hAnsi="Helvetica" w:cs="Helvetica"/>
          <w:b/>
          <w:bCs/>
          <w:color w:val="222222"/>
          <w:sz w:val="21"/>
          <w:szCs w:val="21"/>
        </w:rPr>
      </w:pPr>
    </w:p>
    <w:p w14:paraId="029C299C"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b/>
          <w:bCs/>
          <w:color w:val="222222"/>
          <w:sz w:val="21"/>
          <w:szCs w:val="21"/>
        </w:rPr>
        <w:t xml:space="preserve">1.4. </w:t>
      </w:r>
      <w:r w:rsidRPr="00852EB7">
        <w:rPr>
          <w:rFonts w:ascii="Helvetica" w:hAnsi="Helvetica" w:cs="Helvetica" w:hint="eastAsia"/>
          <w:b/>
          <w:bCs/>
          <w:color w:val="222222"/>
          <w:sz w:val="21"/>
          <w:szCs w:val="21"/>
        </w:rPr>
        <w:t>Об</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исследованиях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сегрегационных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частот</w:t>
      </w:r>
    </w:p>
    <w:p w14:paraId="3BF50284" w14:textId="77777777" w:rsidR="00852EB7" w:rsidRPr="00852EB7" w:rsidRDefault="00852EB7" w:rsidP="00852EB7">
      <w:pPr>
        <w:rPr>
          <w:rFonts w:ascii="Helvetica" w:hAnsi="Helvetica" w:cs="Helvetica"/>
          <w:b/>
          <w:bCs/>
          <w:color w:val="222222"/>
          <w:sz w:val="21"/>
          <w:szCs w:val="21"/>
        </w:rPr>
      </w:pPr>
    </w:p>
    <w:p w14:paraId="416E4850"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b/>
          <w:bCs/>
          <w:color w:val="222222"/>
          <w:sz w:val="21"/>
          <w:szCs w:val="21"/>
        </w:rPr>
        <w:t xml:space="preserve">1.5. 0 </w:t>
      </w:r>
      <w:r w:rsidRPr="00852EB7">
        <w:rPr>
          <w:rFonts w:ascii="Helvetica" w:hAnsi="Helvetica" w:cs="Helvetica" w:hint="eastAsia"/>
          <w:b/>
          <w:bCs/>
          <w:color w:val="222222"/>
          <w:sz w:val="21"/>
          <w:szCs w:val="21"/>
        </w:rPr>
        <w:t>некоторых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особенностях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сложных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систем</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уравнений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решений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Негативные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моменты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решения</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таких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систем</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численными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методами</w:t>
      </w:r>
    </w:p>
    <w:p w14:paraId="3ED9050C" w14:textId="77777777" w:rsidR="00852EB7" w:rsidRPr="00852EB7" w:rsidRDefault="00852EB7" w:rsidP="00852EB7">
      <w:pPr>
        <w:rPr>
          <w:rFonts w:ascii="Helvetica" w:hAnsi="Helvetica" w:cs="Helvetica"/>
          <w:b/>
          <w:bCs/>
          <w:color w:val="222222"/>
          <w:sz w:val="21"/>
          <w:szCs w:val="21"/>
        </w:rPr>
      </w:pPr>
    </w:p>
    <w:p w14:paraId="26A36AFD"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b/>
          <w:bCs/>
          <w:color w:val="222222"/>
          <w:sz w:val="21"/>
          <w:szCs w:val="21"/>
        </w:rPr>
        <w:t xml:space="preserve">1.6. </w:t>
      </w:r>
      <w:r w:rsidRPr="00852EB7">
        <w:rPr>
          <w:rFonts w:ascii="Helvetica" w:hAnsi="Helvetica" w:cs="Helvetica" w:hint="eastAsia"/>
          <w:b/>
          <w:bCs/>
          <w:color w:val="222222"/>
          <w:sz w:val="21"/>
          <w:szCs w:val="21"/>
        </w:rPr>
        <w:t>Дисперсионный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подход</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к</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решению</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задачи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величинах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пенетрантностей</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аллелотипов</w:t>
      </w:r>
    </w:p>
    <w:p w14:paraId="664C2647" w14:textId="77777777" w:rsidR="00852EB7" w:rsidRPr="00852EB7" w:rsidRDefault="00852EB7" w:rsidP="00852EB7">
      <w:pPr>
        <w:rPr>
          <w:rFonts w:ascii="Helvetica" w:hAnsi="Helvetica" w:cs="Helvetica"/>
          <w:b/>
          <w:bCs/>
          <w:color w:val="222222"/>
          <w:sz w:val="21"/>
          <w:szCs w:val="21"/>
        </w:rPr>
      </w:pPr>
    </w:p>
    <w:p w14:paraId="12655EBE" w14:textId="77777777" w:rsidR="00852EB7" w:rsidRPr="00852EB7" w:rsidRDefault="00852EB7" w:rsidP="00852EB7">
      <w:pPr>
        <w:rPr>
          <w:rFonts w:ascii="Helvetica" w:hAnsi="Helvetica" w:cs="Helvetica"/>
          <w:b/>
          <w:bCs/>
          <w:color w:val="222222"/>
          <w:sz w:val="21"/>
          <w:szCs w:val="21"/>
        </w:rPr>
      </w:pPr>
      <w:r w:rsidRPr="00852EB7">
        <w:rPr>
          <w:rFonts w:ascii="Helvetica" w:hAnsi="Helvetica" w:cs="Helvetica"/>
          <w:b/>
          <w:bCs/>
          <w:color w:val="222222"/>
          <w:sz w:val="21"/>
          <w:szCs w:val="21"/>
        </w:rPr>
        <w:t xml:space="preserve">1.7. </w:t>
      </w:r>
      <w:r w:rsidRPr="00852EB7">
        <w:rPr>
          <w:rFonts w:ascii="Helvetica" w:hAnsi="Helvetica" w:cs="Helvetica" w:hint="eastAsia"/>
          <w:b/>
          <w:bCs/>
          <w:color w:val="222222"/>
          <w:sz w:val="21"/>
          <w:szCs w:val="21"/>
        </w:rPr>
        <w:t>Негативные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стороны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дисперсионного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подхода</w:t>
      </w:r>
    </w:p>
    <w:p w14:paraId="55F0568B" w14:textId="77777777" w:rsidR="00852EB7" w:rsidRPr="00852EB7" w:rsidRDefault="00852EB7" w:rsidP="00852EB7">
      <w:pPr>
        <w:rPr>
          <w:rFonts w:ascii="Helvetica" w:hAnsi="Helvetica" w:cs="Helvetica"/>
          <w:b/>
          <w:bCs/>
          <w:color w:val="222222"/>
          <w:sz w:val="21"/>
          <w:szCs w:val="21"/>
        </w:rPr>
      </w:pPr>
    </w:p>
    <w:p w14:paraId="109CC004" w14:textId="00350331" w:rsidR="00484EB4" w:rsidRPr="00852EB7" w:rsidRDefault="00852EB7" w:rsidP="00852EB7">
      <w:r w:rsidRPr="00852EB7">
        <w:rPr>
          <w:rFonts w:ascii="Helvetica" w:hAnsi="Helvetica" w:cs="Helvetica"/>
          <w:b/>
          <w:bCs/>
          <w:color w:val="222222"/>
          <w:sz w:val="21"/>
          <w:szCs w:val="21"/>
        </w:rPr>
        <w:t xml:space="preserve">1.8. </w:t>
      </w:r>
      <w:r w:rsidRPr="00852EB7">
        <w:rPr>
          <w:rFonts w:ascii="Helvetica" w:hAnsi="Helvetica" w:cs="Helvetica" w:hint="eastAsia"/>
          <w:b/>
          <w:bCs/>
          <w:color w:val="222222"/>
          <w:sz w:val="21"/>
          <w:szCs w:val="21"/>
        </w:rPr>
        <w:t>Причины</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малосостоятельности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используемых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литературе</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подходов</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к</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решению</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задачи</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о</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величинах</w:t>
      </w:r>
      <w:r w:rsidRPr="00852EB7">
        <w:rPr>
          <w:rFonts w:ascii="Helvetica" w:hAnsi="Helvetica" w:cs="Helvetica"/>
          <w:b/>
          <w:bCs/>
          <w:color w:val="222222"/>
          <w:sz w:val="21"/>
          <w:szCs w:val="21"/>
        </w:rPr>
        <w:t xml:space="preserve"> </w:t>
      </w:r>
      <w:r w:rsidRPr="00852EB7">
        <w:rPr>
          <w:rFonts w:ascii="Helvetica" w:hAnsi="Helvetica" w:cs="Helvetica" w:hint="eastAsia"/>
          <w:b/>
          <w:bCs/>
          <w:color w:val="222222"/>
          <w:sz w:val="21"/>
          <w:szCs w:val="21"/>
        </w:rPr>
        <w:t>пенетрантностей</w:t>
      </w:r>
    </w:p>
    <w:sectPr w:rsidR="00484EB4" w:rsidRPr="00852E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F0C0" w14:textId="77777777" w:rsidR="00117D27" w:rsidRDefault="00117D27">
      <w:pPr>
        <w:spacing w:after="0" w:line="240" w:lineRule="auto"/>
      </w:pPr>
      <w:r>
        <w:separator/>
      </w:r>
    </w:p>
  </w:endnote>
  <w:endnote w:type="continuationSeparator" w:id="0">
    <w:p w14:paraId="29A1D118" w14:textId="77777777" w:rsidR="00117D27" w:rsidRDefault="0011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E8B5" w14:textId="77777777" w:rsidR="00117D27" w:rsidRDefault="00117D27"/>
    <w:p w14:paraId="70F129EA" w14:textId="77777777" w:rsidR="00117D27" w:rsidRDefault="00117D27"/>
    <w:p w14:paraId="6EE1DEC1" w14:textId="77777777" w:rsidR="00117D27" w:rsidRDefault="00117D27"/>
    <w:p w14:paraId="6A2B8FEA" w14:textId="77777777" w:rsidR="00117D27" w:rsidRDefault="00117D27"/>
    <w:p w14:paraId="243D0350" w14:textId="77777777" w:rsidR="00117D27" w:rsidRDefault="00117D27"/>
    <w:p w14:paraId="53B4DED7" w14:textId="77777777" w:rsidR="00117D27" w:rsidRDefault="00117D27"/>
    <w:p w14:paraId="5CD5C295" w14:textId="77777777" w:rsidR="00117D27" w:rsidRDefault="00117D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11AE9" wp14:editId="0A8241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CD6B" w14:textId="77777777" w:rsidR="00117D27" w:rsidRDefault="00117D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11A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E8CD6B" w14:textId="77777777" w:rsidR="00117D27" w:rsidRDefault="00117D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96BE3A" w14:textId="77777777" w:rsidR="00117D27" w:rsidRDefault="00117D27"/>
    <w:p w14:paraId="250C605C" w14:textId="77777777" w:rsidR="00117D27" w:rsidRDefault="00117D27"/>
    <w:p w14:paraId="66D9601E" w14:textId="77777777" w:rsidR="00117D27" w:rsidRDefault="00117D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11D1F7" wp14:editId="40B0DA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FE87C" w14:textId="77777777" w:rsidR="00117D27" w:rsidRDefault="00117D27"/>
                          <w:p w14:paraId="12A6CC52" w14:textId="77777777" w:rsidR="00117D27" w:rsidRDefault="00117D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11D1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9FE87C" w14:textId="77777777" w:rsidR="00117D27" w:rsidRDefault="00117D27"/>
                    <w:p w14:paraId="12A6CC52" w14:textId="77777777" w:rsidR="00117D27" w:rsidRDefault="00117D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494FAB" w14:textId="77777777" w:rsidR="00117D27" w:rsidRDefault="00117D27"/>
    <w:p w14:paraId="638214C2" w14:textId="77777777" w:rsidR="00117D27" w:rsidRDefault="00117D27">
      <w:pPr>
        <w:rPr>
          <w:sz w:val="2"/>
          <w:szCs w:val="2"/>
        </w:rPr>
      </w:pPr>
    </w:p>
    <w:p w14:paraId="106334D1" w14:textId="77777777" w:rsidR="00117D27" w:rsidRDefault="00117D27"/>
    <w:p w14:paraId="48EDDD56" w14:textId="77777777" w:rsidR="00117D27" w:rsidRDefault="00117D27">
      <w:pPr>
        <w:spacing w:after="0" w:line="240" w:lineRule="auto"/>
      </w:pPr>
    </w:p>
  </w:footnote>
  <w:footnote w:type="continuationSeparator" w:id="0">
    <w:p w14:paraId="0728AA71" w14:textId="77777777" w:rsidR="00117D27" w:rsidRDefault="00117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27"/>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210007</TotalTime>
  <Pages>2</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2008</cp:revision>
  <cp:lastPrinted>2009-02-06T05:36:00Z</cp:lastPrinted>
  <dcterms:created xsi:type="dcterms:W3CDTF">2024-01-07T13:43:00Z</dcterms:created>
  <dcterms:modified xsi:type="dcterms:W3CDTF">2025-11-19T18:33:00Z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