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8C" w:rsidRDefault="00733952" w:rsidP="00733952">
      <w:pPr>
        <w:rPr>
          <w:rFonts w:ascii="Times New Roman" w:eastAsia="Times New Roman" w:hAnsi="Times New Roman" w:cs="Times New Roman"/>
          <w:b/>
          <w:bCs/>
          <w:kern w:val="0"/>
          <w:sz w:val="27"/>
          <w:szCs w:val="27"/>
          <w:lang w:eastAsia="ru-RU"/>
        </w:rPr>
      </w:pPr>
      <w:r w:rsidRPr="00733952">
        <w:rPr>
          <w:rFonts w:ascii="Times New Roman" w:eastAsia="Times New Roman" w:hAnsi="Times New Roman" w:cs="Times New Roman" w:hint="eastAsia"/>
          <w:b/>
          <w:bCs/>
          <w:kern w:val="0"/>
          <w:sz w:val="27"/>
          <w:szCs w:val="27"/>
          <w:lang w:eastAsia="ru-RU"/>
        </w:rPr>
        <w:t>Глебова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Ольга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Леонидовна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Эффективность</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промышленного</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производства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синтетических</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жидких</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углеводородов</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из</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природного</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газа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в</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России</w:t>
      </w:r>
      <w:r w:rsidRPr="00733952">
        <w:rPr>
          <w:rFonts w:ascii="Times New Roman" w:eastAsia="Times New Roman" w:hAnsi="Times New Roman" w:cs="Times New Roman"/>
          <w:b/>
          <w:bCs/>
          <w:kern w:val="0"/>
          <w:sz w:val="27"/>
          <w:szCs w:val="27"/>
          <w:lang w:eastAsia="ru-RU"/>
        </w:rPr>
        <w:t xml:space="preserve"> : </w:t>
      </w:r>
      <w:r w:rsidRPr="00733952">
        <w:rPr>
          <w:rFonts w:ascii="Times New Roman" w:eastAsia="Times New Roman" w:hAnsi="Times New Roman" w:cs="Times New Roman" w:hint="eastAsia"/>
          <w:b/>
          <w:bCs/>
          <w:kern w:val="0"/>
          <w:sz w:val="27"/>
          <w:szCs w:val="27"/>
          <w:lang w:eastAsia="ru-RU"/>
        </w:rPr>
        <w:t>диссертация</w:t>
      </w:r>
      <w:r w:rsidRPr="00733952">
        <w:rPr>
          <w:rFonts w:ascii="Times New Roman" w:eastAsia="Times New Roman" w:hAnsi="Times New Roman" w:cs="Times New Roman"/>
          <w:b/>
          <w:bCs/>
          <w:kern w:val="0"/>
          <w:sz w:val="27"/>
          <w:szCs w:val="27"/>
          <w:lang w:eastAsia="ru-RU"/>
        </w:rPr>
        <w:t xml:space="preserve"> ... </w:t>
      </w:r>
      <w:r w:rsidRPr="00733952">
        <w:rPr>
          <w:rFonts w:ascii="Times New Roman" w:eastAsia="Times New Roman" w:hAnsi="Times New Roman" w:cs="Times New Roman" w:hint="eastAsia"/>
          <w:b/>
          <w:bCs/>
          <w:kern w:val="0"/>
          <w:sz w:val="27"/>
          <w:szCs w:val="27"/>
          <w:lang w:eastAsia="ru-RU"/>
        </w:rPr>
        <w:t>кандидата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экономических</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наук</w:t>
      </w:r>
      <w:r w:rsidRPr="00733952">
        <w:rPr>
          <w:rFonts w:ascii="Times New Roman" w:eastAsia="Times New Roman" w:hAnsi="Times New Roman" w:cs="Times New Roman"/>
          <w:b/>
          <w:bCs/>
          <w:kern w:val="0"/>
          <w:sz w:val="27"/>
          <w:szCs w:val="27"/>
          <w:lang w:eastAsia="ru-RU"/>
        </w:rPr>
        <w:t xml:space="preserve"> : 08.00.05 / </w:t>
      </w:r>
      <w:r w:rsidRPr="00733952">
        <w:rPr>
          <w:rFonts w:ascii="Times New Roman" w:eastAsia="Times New Roman" w:hAnsi="Times New Roman" w:cs="Times New Roman" w:hint="eastAsia"/>
          <w:b/>
          <w:bCs/>
          <w:kern w:val="0"/>
          <w:sz w:val="27"/>
          <w:szCs w:val="27"/>
          <w:lang w:eastAsia="ru-RU"/>
        </w:rPr>
        <w:t>Глебова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Ольга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Леонидовна</w:t>
      </w:r>
      <w:r w:rsidRPr="00733952">
        <w:rPr>
          <w:rFonts w:ascii="Times New Roman" w:eastAsia="Times New Roman" w:hAnsi="Times New Roman" w:cs="Times New Roman"/>
          <w:b/>
          <w:bCs/>
          <w:kern w:val="0"/>
          <w:sz w:val="27"/>
          <w:szCs w:val="27"/>
          <w:lang w:eastAsia="ru-RU"/>
        </w:rPr>
        <w:t>; [</w:t>
      </w:r>
      <w:r w:rsidRPr="00733952">
        <w:rPr>
          <w:rFonts w:ascii="Times New Roman" w:eastAsia="Times New Roman" w:hAnsi="Times New Roman" w:cs="Times New Roman" w:hint="eastAsia"/>
          <w:b/>
          <w:bCs/>
          <w:kern w:val="0"/>
          <w:sz w:val="27"/>
          <w:szCs w:val="27"/>
          <w:lang w:eastAsia="ru-RU"/>
        </w:rPr>
        <w:t>Место</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защиты</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Рос</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гос</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ун</w:t>
      </w:r>
      <w:r w:rsidRPr="00733952">
        <w:rPr>
          <w:rFonts w:ascii="Times New Roman" w:eastAsia="Times New Roman" w:hAnsi="Times New Roman" w:cs="Times New Roman"/>
          <w:b/>
          <w:bCs/>
          <w:kern w:val="0"/>
          <w:sz w:val="27"/>
          <w:szCs w:val="27"/>
          <w:lang w:eastAsia="ru-RU"/>
        </w:rPr>
        <w:t>-</w:t>
      </w:r>
      <w:r w:rsidRPr="00733952">
        <w:rPr>
          <w:rFonts w:ascii="Times New Roman" w:eastAsia="Times New Roman" w:hAnsi="Times New Roman" w:cs="Times New Roman" w:hint="eastAsia"/>
          <w:b/>
          <w:bCs/>
          <w:kern w:val="0"/>
          <w:sz w:val="27"/>
          <w:szCs w:val="27"/>
          <w:lang w:eastAsia="ru-RU"/>
        </w:rPr>
        <w:t>т</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нефти</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и</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газа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им</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И</w:t>
      </w:r>
      <w:r w:rsidRPr="00733952">
        <w:rPr>
          <w:rFonts w:ascii="Times New Roman" w:eastAsia="Times New Roman" w:hAnsi="Times New Roman" w:cs="Times New Roman"/>
          <w:b/>
          <w:bCs/>
          <w:kern w:val="0"/>
          <w:sz w:val="27"/>
          <w:szCs w:val="27"/>
          <w:lang w:eastAsia="ru-RU"/>
        </w:rPr>
        <w:t>.</w:t>
      </w:r>
      <w:r w:rsidRPr="00733952">
        <w:rPr>
          <w:rFonts w:ascii="Times New Roman" w:eastAsia="Times New Roman" w:hAnsi="Times New Roman" w:cs="Times New Roman" w:hint="eastAsia"/>
          <w:b/>
          <w:bCs/>
          <w:kern w:val="0"/>
          <w:sz w:val="27"/>
          <w:szCs w:val="27"/>
          <w:lang w:eastAsia="ru-RU"/>
        </w:rPr>
        <w:t>М</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Губкина</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Москва</w:t>
      </w:r>
      <w:r w:rsidRPr="00733952">
        <w:rPr>
          <w:rFonts w:ascii="Times New Roman" w:eastAsia="Times New Roman" w:hAnsi="Times New Roman" w:cs="Times New Roman"/>
          <w:b/>
          <w:bCs/>
          <w:kern w:val="0"/>
          <w:sz w:val="27"/>
          <w:szCs w:val="27"/>
          <w:lang w:eastAsia="ru-RU"/>
        </w:rPr>
        <w:t xml:space="preserve">, 2013.- 171 </w:t>
      </w:r>
      <w:r w:rsidRPr="00733952">
        <w:rPr>
          <w:rFonts w:ascii="Times New Roman" w:eastAsia="Times New Roman" w:hAnsi="Times New Roman" w:cs="Times New Roman" w:hint="eastAsia"/>
          <w:b/>
          <w:bCs/>
          <w:kern w:val="0"/>
          <w:sz w:val="27"/>
          <w:szCs w:val="27"/>
          <w:lang w:eastAsia="ru-RU"/>
        </w:rPr>
        <w:t>с</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ил</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РГБ</w:t>
      </w:r>
      <w:r w:rsidRPr="00733952">
        <w:rPr>
          <w:rFonts w:ascii="Times New Roman" w:eastAsia="Times New Roman" w:hAnsi="Times New Roman" w:cs="Times New Roman"/>
          <w:b/>
          <w:bCs/>
          <w:kern w:val="0"/>
          <w:sz w:val="27"/>
          <w:szCs w:val="27"/>
          <w:lang w:eastAsia="ru-RU"/>
        </w:rPr>
        <w:t xml:space="preserve"> </w:t>
      </w:r>
      <w:r w:rsidRPr="00733952">
        <w:rPr>
          <w:rFonts w:ascii="Times New Roman" w:eastAsia="Times New Roman" w:hAnsi="Times New Roman" w:cs="Times New Roman" w:hint="eastAsia"/>
          <w:b/>
          <w:bCs/>
          <w:kern w:val="0"/>
          <w:sz w:val="27"/>
          <w:szCs w:val="27"/>
          <w:lang w:eastAsia="ru-RU"/>
        </w:rPr>
        <w:t>ОД</w:t>
      </w:r>
      <w:r w:rsidRPr="00733952">
        <w:rPr>
          <w:rFonts w:ascii="Times New Roman" w:eastAsia="Times New Roman" w:hAnsi="Times New Roman" w:cs="Times New Roman"/>
          <w:b/>
          <w:bCs/>
          <w:kern w:val="0"/>
          <w:sz w:val="27"/>
          <w:szCs w:val="27"/>
          <w:lang w:eastAsia="ru-RU"/>
        </w:rPr>
        <w:t>, 61 13-8/1555</w:t>
      </w:r>
    </w:p>
    <w:p w:rsidR="00733952" w:rsidRDefault="00733952" w:rsidP="00733952">
      <w:pPr>
        <w:rPr>
          <w:rFonts w:ascii="Times New Roman" w:eastAsia="Times New Roman" w:hAnsi="Times New Roman" w:cs="Times New Roman"/>
          <w:b/>
          <w:bCs/>
          <w:kern w:val="0"/>
          <w:sz w:val="27"/>
          <w:szCs w:val="27"/>
          <w:lang w:eastAsia="ru-RU"/>
        </w:rPr>
      </w:pPr>
    </w:p>
    <w:p w:rsidR="00733952" w:rsidRDefault="00733952" w:rsidP="00733952">
      <w:pPr>
        <w:rPr>
          <w:rFonts w:ascii="Times New Roman" w:eastAsia="Times New Roman" w:hAnsi="Times New Roman" w:cs="Times New Roman"/>
          <w:b/>
          <w:bCs/>
          <w:kern w:val="0"/>
          <w:sz w:val="27"/>
          <w:szCs w:val="27"/>
          <w:lang w:eastAsia="ru-RU"/>
        </w:rPr>
      </w:pP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Ивановский государственный химико-технологический университет</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правах рукописи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ГОРДИНА Наталья Евгеньевна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МЕХАНОХИМИЧЕСКИИ СИНТЕЗ СОРБЕНТОВ ДЛЯ ОЧИСТКИ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СТОЧНЫХ ВОД ОТ КАТИОНОВ МЕТАЛЛОВ НА ОСНОВЕ СТРУКТУР</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ТИНА ЦЕОЛИТОВ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Специальность 05.17.01.</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Технология неорганических веществ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ДИССЕРТАЦИЯ</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соискание ученой степени кандидата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технических наук</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Научный руководитель:</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Д.Т.Н., профессор Ильин А.П.</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Иваново - 2003 г.</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24"/>
          <w:szCs w:val="24"/>
          <w:lang w:eastAsia="ru-RU"/>
        </w:rPr>
      </w:pPr>
      <w:r>
        <w:rPr>
          <w:rFonts w:ascii="Times New Roman" w:hAnsi="Times New Roman" w:cs="Times New Roman"/>
          <w:b/>
          <w:bCs/>
          <w:i/>
          <w:iCs/>
          <w:kern w:val="0"/>
          <w:sz w:val="24"/>
          <w:szCs w:val="24"/>
          <w:lang w:eastAsia="ru-RU"/>
        </w:rPr>
        <w:t>i4</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14"/>
          <w:szCs w:val="14"/>
          <w:lang w:eastAsia="ru-RU"/>
        </w:rPr>
      </w:pPr>
      <w:r>
        <w:rPr>
          <w:rFonts w:ascii="Times New Roman" w:hAnsi="Times New Roman" w:cs="Times New Roman"/>
          <w:b/>
          <w:bCs/>
          <w:i/>
          <w:iCs/>
          <w:kern w:val="0"/>
          <w:sz w:val="14"/>
          <w:szCs w:val="14"/>
          <w:lang w:eastAsia="ru-RU"/>
        </w:rPr>
        <w:t>y^</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24"/>
          <w:szCs w:val="24"/>
          <w:lang w:eastAsia="ru-RU"/>
        </w:rPr>
      </w:pPr>
      <w:r>
        <w:rPr>
          <w:rFonts w:ascii="Times New Roman" w:hAnsi="Times New Roman" w:cs="Times New Roman"/>
          <w:b/>
          <w:bCs/>
          <w:i/>
          <w:iCs/>
          <w:kern w:val="0"/>
          <w:sz w:val="24"/>
          <w:szCs w:val="24"/>
          <w:lang w:eastAsia="ru-RU"/>
        </w:rPr>
        <w:t>2</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ОГЛАВЛЕЬШЕ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Введение 3</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 Литературный обзор 5</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 Сравнительная характеристика методов очистки сточных вод 5</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 Сорбция на цеолитах 9</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 Синтез цеолита NaA 14</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 Приготовление сорбентов 16</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1.4.1. Измельчение и механохимическая активация исходного сырья 17</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1.4.2. Экструзионное формование 25</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1.5. Выводы и постановка задач исследования 37</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 Экспериментальная часть 40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2.1. Препараты и реактивы. Методики приготовления образцов 40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2.2 Приборы и методы исследований 42</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2.3 Математическая обработка экспериментальных данных 43</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 Синтез материалов для приготовления сорбентов на основе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цеолитов сложной геометрической формы с использованием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механохимических методов 50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Приготовление и свойства сорбента на основе цеолита NaA 74</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 Экструзионное формование сорбента на основе цеолита NaA 76</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 Свойства и испытания сорбентов на основе цеолита NaA 88</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 Основы механохимической технологии производства поглотителей 114</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для очистки сточных вод от катионов тяжелых металлов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Выводы 118</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Литература 121</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Приложение 138</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8"/>
          <w:szCs w:val="28"/>
          <w:lang w:eastAsia="ru-RU"/>
        </w:rPr>
      </w:pPr>
      <w:r>
        <w:rPr>
          <w:rFonts w:ascii="Times New Roman" w:hAnsi="Times New Roman" w:cs="Times New Roman"/>
          <w:i/>
          <w:iCs/>
          <w:kern w:val="0"/>
          <w:sz w:val="28"/>
          <w:szCs w:val="28"/>
          <w:lang w:eastAsia="ru-RU"/>
        </w:rPr>
        <w:t>Ч</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Pr>
          <w:rFonts w:ascii="Times New Roman" w:hAnsi="Times New Roman" w:cs="Times New Roman"/>
          <w:b/>
          <w:bCs/>
          <w:kern w:val="0"/>
          <w:sz w:val="24"/>
          <w:szCs w:val="24"/>
          <w:lang w:eastAsia="ru-RU"/>
        </w:rPr>
        <w:t>3</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ВВЕДЕНИЕ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Сброс сточных вод, содержащих катионы Си, Cd, Ni, Fe, Zn, Cr и др., как</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непосредственно в водяные объекты, так и через систему промышленной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канализации, наносит значительный ущерб окружающей среде, наряду с</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прямым воздействием, они резко снижают эффективность работы</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биологических очистных сооружений [1].</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данный момент для очистки сточных вод от катионов тяжелых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металлов все большее применение находят сорбционные методы очистки. 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качестве сорбентов все чаще используются алюмосиликаты различного состава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 происхождения (а именно, природные глины, каолиниты, бентониты,</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jv цеолиты и т.д.). Это обусловлено не только доступностью, дешевизной сырья,</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развитыми сорбционными и ионообменными свойствами, но и хорошей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формуемостью систем на их основе[2]. Однако, в связи с тем, что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алюмосиликаты природного происхождения характеризуются непостоянством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химического и минералогического состава, присутствием примесей, это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отрицательно сказывается на их сорбционной емкости. По этой причине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предпочтение отдается синтетическим материалам, в частности и цеолитам [3-</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 Особенности химического состава и структуры кристаллической решетки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которых обеспечивают им развитые адсорбционные и ионообменные свойства.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Это позволяет широко использовать их в катализаторных производствах, 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химической, нефтяной, нефтеперерабатывающей и газовой отраслях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промышленности, а также для очистки стоков гальванических производств от</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ионов металлов, природного газа от сернистых соединений и этилмеркаптанов,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для осушки масел, газа, воздуха, хладагентов, а также для разделения смесей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углеводородов и сорбции радионуклидов.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Существующие ныне методы синтеза цеолитов заключаются либо 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соосаждении цеолитов из растворов, либо в термической активации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алюмосиликатного сырья, с его последующей гидротермальной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кристаллизации, и сопряжены с образованием большого количества сточных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Pr>
          <w:rFonts w:ascii="Arial" w:hAnsi="Arial" w:cs="Arial"/>
          <w:b/>
          <w:bCs/>
          <w:kern w:val="0"/>
          <w:sz w:val="24"/>
          <w:szCs w:val="24"/>
          <w:lang w:eastAsia="ru-RU"/>
        </w:rPr>
        <w:t>Kt</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вод, характеризуются сложностью и длительностью технологического процесса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30"/>
          <w:szCs w:val="30"/>
          <w:lang w:eastAsia="ru-RU"/>
        </w:rPr>
      </w:pPr>
      <w:r>
        <w:rPr>
          <w:rFonts w:ascii="Arial" w:hAnsi="Arial" w:cs="Arial"/>
          <w:b/>
          <w:bCs/>
          <w:kern w:val="0"/>
          <w:sz w:val="30"/>
          <w:szCs w:val="30"/>
          <w:lang w:eastAsia="ru-RU"/>
        </w:rPr>
        <w:t>it*</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[4-6]. Кроме того, цеолиты не поддаются экструзионному формованию, 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выпускаемые промышленностью сферические гранулы, характеризуются</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низкой механической прочностью (2-4 МПа). Следователь, весьма интересной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представляется задача синтеза цеолитов с использованием методов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механохимической активации, и создания на их основе адсорбентов.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Целью работы является: а) создание рационального технологического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режима синтеза цеолитоподобных структур с применением методов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механохимической активации; б) разработка основных технологических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операций получения сорбентов на основе цеолитов. Для решения поставленной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задачи необходимо: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 1) изучить процесс механохимического синтеза структур типа цеолит из</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различных видов сырья в мельницах с ударно-сдвиговым характером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нагружения;</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 исследовать физико-химические свойства полученных соединений;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 определить влияние связующего на формуемость систем,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предназначенных для получения сорбентов сложной геометрической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формы;</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изучить физико-химические и эксплутационные характеристики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синтезированных сорбентов, возможность регенерации и утилизации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отработанных сорбентов.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Диссертационная работа выполнена в соответствии с научным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направлением в рамках ИГХТУ «Гетерогенные и гетерогенно-каталитические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процессы на основе дисперсных металлооксидных систем», а также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тематическим планом </w:t>
      </w:r>
      <w:r>
        <w:rPr>
          <w:rFonts w:ascii="Times New Roman" w:hAnsi="Times New Roman" w:cs="Times New Roman"/>
          <w:i/>
          <w:iCs/>
          <w:kern w:val="0"/>
          <w:sz w:val="28"/>
          <w:szCs w:val="28"/>
          <w:lang w:eastAsia="ru-RU"/>
        </w:rPr>
        <w:t xml:space="preserve">НИР, </w:t>
      </w:r>
      <w:r>
        <w:rPr>
          <w:rFonts w:ascii="Times New Roman" w:hAnsi="Times New Roman" w:cs="Times New Roman"/>
          <w:kern w:val="0"/>
          <w:sz w:val="28"/>
          <w:szCs w:val="28"/>
          <w:lang w:eastAsia="ru-RU"/>
        </w:rPr>
        <w:t>выполняемым по заданию Министерства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образования РФ №1.1.00.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Выражаю глубокую благодарность за оказанную помощь в подготовке</w:t>
      </w:r>
    </w:p>
    <w:p w:rsidR="00733952" w:rsidRDefault="00733952" w:rsidP="00733952">
      <w:pPr>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диссертационной работы кандидату технических наук__</w:t>
      </w:r>
    </w:p>
    <w:p w:rsidR="00733952" w:rsidRDefault="00733952" w:rsidP="00733952">
      <w:pPr>
        <w:rPr>
          <w:rFonts w:ascii="Times New Roman" w:hAnsi="Times New Roman" w:cs="Times New Roman"/>
          <w:kern w:val="0"/>
          <w:sz w:val="28"/>
          <w:szCs w:val="28"/>
          <w:lang w:eastAsia="ru-RU"/>
        </w:rPr>
      </w:pPr>
    </w:p>
    <w:p w:rsidR="00733952" w:rsidRDefault="00733952" w:rsidP="00733952">
      <w:pPr>
        <w:rPr>
          <w:rFonts w:ascii="Times New Roman" w:hAnsi="Times New Roman" w:cs="Times New Roman"/>
          <w:kern w:val="0"/>
          <w:sz w:val="28"/>
          <w:szCs w:val="28"/>
          <w:lang w:eastAsia="ru-RU"/>
        </w:rPr>
      </w:pP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ВЫВОДЫ</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 Предложен и научно обоснован новый метод синтеза цеолита типа NaA</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основанный на механохимической активации компонентов, позволяющий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избежать образования сточных вод.</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 Определено, что термический синтез цеолита типа NaA из смеси соединений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Na2Si03-5H20-Al(OH)3-Si02-nH20 следует проводить при 350-400°С 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течение 100-125 мин; в случае смесей Ма2810з-5Н20-А1(ОН)з-8102 и NaOH-</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А1(ОН)з-8102-пН20 прокаливают при 450-500°С в течении 160-180 мин.</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 Установлен химизм механохимического и термического синтеза цеолита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NaA. Предложены кинетические модели данных процессов и рассчитаны</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константы скорости.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Рассмотрена возможность синтеза цеолитов Y и морденит. Выяснено, что 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процессе механохимической активации исходного сырья и последующем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прокаливание образование цеолита типа Y и морденита не наблюдается.</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Впервые выделена следующая закономерность: с увеличением количества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кремния в исходном сырье, применяемом для синтеза цеолитов, при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механохимической обработке образование цеолитов непроисходит</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j ^ (синтезируются лишь образцы со структурой подобной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низкокремнеземистым цеолитам, в частности цеолита типа NaA).</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 Исследован новый подход к проблеме приготовления сложно профильных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тонкостенных сорбентов на основе цеолита типа NaA для очистки сточных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вод от катионов металлов. Предложено в качестве пластифицирующей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добавки при получении сорбентов использовать природные алюмосиликаты:</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частности, глину Малоступкинского месторождения, каолин</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Кыштымского месторождения.</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 Изучена возможность регулирования свойств формовочных масс путем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модификации структуры пластификатора (растворами НС1 или NaOH).</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19"/>
          <w:szCs w:val="19"/>
          <w:lang w:eastAsia="ru-RU"/>
        </w:rPr>
      </w:pPr>
      <w:r>
        <w:rPr>
          <w:rFonts w:ascii="Times New Roman" w:hAnsi="Times New Roman" w:cs="Times New Roman"/>
          <w:kern w:val="0"/>
          <w:sz w:val="19"/>
          <w:szCs w:val="19"/>
          <w:lang w:eastAsia="ru-RU"/>
        </w:rPr>
        <w:t>-4J</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Pr>
          <w:rFonts w:ascii="Times New Roman" w:hAnsi="Times New Roman" w:cs="Times New Roman"/>
          <w:kern w:val="0"/>
          <w:sz w:val="24"/>
          <w:szCs w:val="24"/>
          <w:lang w:eastAsia="ru-RU"/>
        </w:rPr>
        <w:t>119</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i/>
          <w:iCs/>
          <w:kern w:val="0"/>
          <w:sz w:val="28"/>
          <w:szCs w:val="28"/>
          <w:lang w:eastAsia="ru-RU"/>
        </w:rPr>
        <w:t xml:space="preserve">jj </w:t>
      </w:r>
      <w:r>
        <w:rPr>
          <w:rFonts w:ascii="Times New Roman" w:hAnsi="Times New Roman" w:cs="Times New Roman"/>
          <w:kern w:val="0"/>
          <w:sz w:val="28"/>
          <w:szCs w:val="28"/>
          <w:lang w:eastAsia="ru-RU"/>
        </w:rPr>
        <w:t>Обнаружено, что обработка глины гидроксидом натрия ведет к</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гидравлическому диспергированию, повышая удельную поверхность,</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ионообменную емкость и делая формовочные массы более пригодными к</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экструзионному формованию. В свою очередь кислотное модифицирование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разрушает кристаллическую структуру алюмосиликата. Таким образом,</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показано, что с точки зрения структурно-механических и реологических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свойств для получения экструдированных сорбентов следует рекомендовать</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массы на основе цеолита типа NaA и глины Малоступкинского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месторождения (в массовом соотношении 1:1), при этом используемая глина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должна быть предварительно модифицирована 1М раствором NaOH.</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 Определено соотношение цеолит:пластификатор в формовочных массах.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Впервые обнаружена закономерность, что рост количества цеолита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сопровождается уменьшением пластических свойств систем за счет</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увеличения упругих.</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 Установлено, что процесс сорбции на поглотителях на основе цеолита типа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NaA протекает в основном за счет процессов ионного обмена, наряду с ними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присутствует и физическая сорбция катионов металлов из растворов.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 Исследованы основные характеристики сорбентов. Установлено, что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характеристики сорбента полученного в процессе механохимического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синтеза превосходят эксплутационные показатели сорбента, производимого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i/>
          <w:iCs/>
          <w:kern w:val="0"/>
          <w:sz w:val="28"/>
          <w:szCs w:val="28"/>
          <w:lang w:eastAsia="ru-RU"/>
        </w:rPr>
        <w:t xml:space="preserve">^ в </w:t>
      </w:r>
      <w:r>
        <w:rPr>
          <w:rFonts w:ascii="Times New Roman" w:hAnsi="Times New Roman" w:cs="Times New Roman"/>
          <w:kern w:val="0"/>
          <w:sz w:val="28"/>
          <w:szCs w:val="28"/>
          <w:lang w:eastAsia="ru-RU"/>
        </w:rPr>
        <w:t>промышленности. Это связано с тем, что в процессе механохимического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синтеза получается образец, обладающий искаженной кристаллической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решеткой, что повышает его активность.</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10.Регенерацию сорбента предложено проводить 8-10% раствором NaCl.</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Удельный расход сточных вод до появления проскока не должен превышать</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xml:space="preserve">8 </w:t>
      </w:r>
      <w:r>
        <w:rPr>
          <w:rFonts w:ascii="Times New Roman" w:hAnsi="Times New Roman" w:cs="Times New Roman"/>
          <w:kern w:val="0"/>
          <w:lang w:eastAsia="ru-RU"/>
        </w:rPr>
        <w:t xml:space="preserve">MVKH </w:t>
      </w:r>
      <w:r>
        <w:rPr>
          <w:rFonts w:ascii="Times New Roman" w:hAnsi="Times New Roman" w:cs="Times New Roman"/>
          <w:kern w:val="0"/>
          <w:sz w:val="28"/>
          <w:szCs w:val="28"/>
          <w:lang w:eastAsia="ru-RU"/>
        </w:rPr>
        <w:t>Оптимальное соотношение на стадии регенерации ж:т = 154-20,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количество циклов насыщение:регенерация ~8.</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 .Разработан вопрос утилизации отработанного адсорбента, для чего</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предложено вводить его в производстве строительных материалов.</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Выявлено, что добавка 10 мас.% отработанного сорбента в состав кирпичей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Pr>
          <w:rFonts w:ascii="Times New Roman" w:hAnsi="Times New Roman" w:cs="Times New Roman"/>
          <w:kern w:val="0"/>
          <w:sz w:val="24"/>
          <w:szCs w:val="24"/>
          <w:lang w:eastAsia="ru-RU"/>
        </w:rPr>
        <w:t>120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вместо глины обеспечивает производство высококачественного кирпича</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марки 150, вместо кирпича марки 50.</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12.На основании проведенных исследований разработаны технологические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основы приготовления экструдированных сорбентов, обеспечивающие</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получение сложнопрофильных поглотителей на основе цеолитов сложной</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геометрической конфигурации.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Снижение платежей за выбросы, за счет внедрения сорбционной очистки</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сточных вод от катионов Си на АО «Красная Талка» составит 6.5 млн.руб/год.</w:t>
      </w:r>
    </w:p>
    <w:p w:rsidR="00733952" w:rsidRDefault="00733952" w:rsidP="0073395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Разработанный адсорбент прошел испытания в системе очистки сточных вод от</w:t>
      </w:r>
    </w:p>
    <w:p w:rsidR="00733952" w:rsidRPr="00733952" w:rsidRDefault="00733952" w:rsidP="00733952">
      <w:r>
        <w:rPr>
          <w:rFonts w:ascii="Times New Roman" w:hAnsi="Times New Roman" w:cs="Times New Roman"/>
          <w:kern w:val="0"/>
          <w:sz w:val="28"/>
          <w:szCs w:val="28"/>
          <w:lang w:eastAsia="ru-RU"/>
        </w:rPr>
        <w:t>катионов меди в условиях АО «Красная Талка» г. Иваново.</w:t>
      </w:r>
      <w:r>
        <w:rPr>
          <w:rFonts w:ascii="Times New Roman" w:hAnsi="Times New Roman" w:cs="Times New Roman"/>
          <w:kern w:val="0"/>
          <w:sz w:val="20"/>
          <w:szCs w:val="20"/>
          <w:lang w:eastAsia="ru-RU"/>
        </w:rPr>
        <w:t>__</w:t>
      </w:r>
    </w:p>
    <w:sectPr w:rsidR="00733952" w:rsidRPr="0073395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97" w:rsidRDefault="00D22097">
      <w:pPr>
        <w:spacing w:after="0" w:line="240" w:lineRule="auto"/>
      </w:pPr>
      <w:r>
        <w:separator/>
      </w:r>
    </w:p>
  </w:endnote>
  <w:endnote w:type="continuationSeparator" w:id="0">
    <w:p w:rsidR="00D22097" w:rsidRDefault="00D22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22097" w:rsidRDefault="00D2209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22097" w:rsidRDefault="00D22097">
                <w:pPr>
                  <w:spacing w:line="240" w:lineRule="auto"/>
                </w:pPr>
                <w:fldSimple w:instr=" PAGE \* MERGEFORMAT ">
                  <w:r w:rsidR="00733952" w:rsidRPr="00733952">
                    <w:rPr>
                      <w:rStyle w:val="afffff9"/>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97" w:rsidRDefault="00D22097"/>
    <w:p w:rsidR="00D22097" w:rsidRDefault="00D22097"/>
    <w:p w:rsidR="00D22097" w:rsidRDefault="00D22097"/>
    <w:p w:rsidR="00D22097" w:rsidRDefault="00D22097"/>
    <w:p w:rsidR="00D22097" w:rsidRDefault="00D22097"/>
    <w:p w:rsidR="00D22097" w:rsidRDefault="00D22097"/>
    <w:p w:rsidR="00D22097" w:rsidRDefault="00D22097">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22097" w:rsidRDefault="00D22097">
                  <w:pPr>
                    <w:spacing w:line="240" w:lineRule="auto"/>
                  </w:pPr>
                  <w:fldSimple w:instr=" PAGE \* MERGEFORMAT ">
                    <w:r w:rsidRPr="0030033C">
                      <w:rPr>
                        <w:rStyle w:val="afffff9"/>
                        <w:b w:val="0"/>
                        <w:bCs w:val="0"/>
                        <w:noProof/>
                      </w:rPr>
                      <w:t>13</w:t>
                    </w:r>
                  </w:fldSimple>
                </w:p>
              </w:txbxContent>
            </v:textbox>
            <w10:wrap anchorx="page" anchory="page"/>
          </v:shape>
        </w:pict>
      </w:r>
    </w:p>
    <w:p w:rsidR="00D22097" w:rsidRDefault="00D22097"/>
    <w:p w:rsidR="00D22097" w:rsidRDefault="00D22097"/>
    <w:p w:rsidR="00D22097" w:rsidRDefault="00D22097">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22097" w:rsidRDefault="00D22097"/>
              </w:txbxContent>
            </v:textbox>
            <w10:wrap anchorx="page" anchory="page"/>
          </v:shape>
        </w:pict>
      </w:r>
    </w:p>
    <w:p w:rsidR="00D22097" w:rsidRDefault="00D22097"/>
    <w:p w:rsidR="00D22097" w:rsidRDefault="00D22097">
      <w:pPr>
        <w:rPr>
          <w:sz w:val="2"/>
          <w:szCs w:val="2"/>
        </w:rPr>
      </w:pPr>
    </w:p>
    <w:p w:rsidR="00D22097" w:rsidRDefault="00D22097"/>
    <w:p w:rsidR="00D22097" w:rsidRDefault="00D22097">
      <w:pPr>
        <w:spacing w:after="0" w:line="240" w:lineRule="auto"/>
      </w:pPr>
    </w:p>
  </w:footnote>
  <w:footnote w:type="continuationSeparator" w:id="0">
    <w:p w:rsidR="00D22097" w:rsidRDefault="00D22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22097" w:rsidRDefault="00D2209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97" w:rsidRDefault="00D22097">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22097" w:rsidRDefault="00D22097"/>
            </w:txbxContent>
          </v:textbox>
          <w10:wrap anchorx="page" anchory="page"/>
        </v:shape>
      </w:pict>
    </w:r>
  </w:p>
  <w:p w:rsidR="00D22097" w:rsidRPr="005856C0" w:rsidRDefault="00D2209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0">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79"/>
  </w:num>
  <w:num w:numId="8">
    <w:abstractNumId w:val="71"/>
  </w:num>
  <w:num w:numId="9">
    <w:abstractNumId w:val="88"/>
  </w:num>
  <w:num w:numId="10">
    <w:abstractNumId w:val="90"/>
  </w:num>
  <w:num w:numId="11">
    <w:abstractNumId w:val="73"/>
  </w:num>
  <w:num w:numId="12">
    <w:abstractNumId w:val="84"/>
  </w:num>
  <w:num w:numId="13">
    <w:abstractNumId w:val="8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7FD5E-CE06-4401-948E-F86E8663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5</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228</cp:revision>
  <cp:lastPrinted>2009-02-06T05:36:00Z</cp:lastPrinted>
  <dcterms:created xsi:type="dcterms:W3CDTF">2021-02-16T19:26:00Z</dcterms:created>
  <dcterms:modified xsi:type="dcterms:W3CDTF">2021-02-26T19:11:00Z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