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1E60C" w14:textId="6D421F76" w:rsidR="00A42F2B" w:rsidRPr="002F3EFE" w:rsidRDefault="002F3EFE" w:rsidP="002F3EFE">
      <w:r>
        <w:t>Войцешук Вадим Валерійович, адвокат, Адвокатське об’єднання «Рівненська правова компанія». Назва дисертації: «Адвокатура як інститут реалізації права на правову допомогу: порівняльний адміністративно-правовий аналіз законодавства Литовської Республіки та України». Шифр та назва спеціальності – 12.00.07 – адміністративне право і процес; фінансове право; інформаційне право. Спецрада Д 61.051.07 Ужгородського національного університету (88000, м. Ужгород, вул. Капітульна, 26; тел.: (0312) 61-34-78, 65-45- 47). Науковий керівник: Струневич Олександра Петрівна, доктор юридичних наук, старший дослідник, провідний науковий співробітник Приватної установи «Науководослідний інститут публічного права». Офіційні опоненти: Шаповал Роман Володимирович, доктор юридичних наук, професор, заслужений працівник освіти України, завідувач кафедри адміністративного права та адміністративної діяльності Національного юридичного університету імені Ярослава Мудрого; Деревянко Наталія Зеновіївна, доктор філософії в галузі права, доцент, завідувач кафедри кримінально-правових та адміністративно-правових дисциплін Міжнародного економіко-гуманітарного університету імені академіка Степана Демʼянчука</w:t>
      </w:r>
    </w:p>
    <w:sectPr w:rsidR="00A42F2B" w:rsidRPr="002F3EF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07B22" w14:textId="77777777" w:rsidR="00AE2B8B" w:rsidRDefault="00AE2B8B">
      <w:pPr>
        <w:spacing w:after="0" w:line="240" w:lineRule="auto"/>
      </w:pPr>
      <w:r>
        <w:separator/>
      </w:r>
    </w:p>
  </w:endnote>
  <w:endnote w:type="continuationSeparator" w:id="0">
    <w:p w14:paraId="564D8C8D" w14:textId="77777777" w:rsidR="00AE2B8B" w:rsidRDefault="00AE2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515A0" w14:textId="77777777" w:rsidR="00AE2B8B" w:rsidRDefault="00AE2B8B">
      <w:pPr>
        <w:spacing w:after="0" w:line="240" w:lineRule="auto"/>
      </w:pPr>
      <w:r>
        <w:separator/>
      </w:r>
    </w:p>
  </w:footnote>
  <w:footnote w:type="continuationSeparator" w:id="0">
    <w:p w14:paraId="0FF0347E" w14:textId="77777777" w:rsidR="00AE2B8B" w:rsidRDefault="00AE2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E2B8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8B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93991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7099</cp:revision>
  <dcterms:created xsi:type="dcterms:W3CDTF">2024-06-20T08:51:00Z</dcterms:created>
  <dcterms:modified xsi:type="dcterms:W3CDTF">2024-12-13T18:26:00Z</dcterms:modified>
  <cp:category/>
</cp:coreProperties>
</file>