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9ACBA" w14:textId="77777777" w:rsidR="00E739AD" w:rsidRDefault="00E739AD" w:rsidP="00E739AD">
      <w:pPr>
        <w:rPr>
          <w:rFonts w:ascii="Verdana" w:hAnsi="Verdana"/>
          <w:color w:val="000000"/>
          <w:sz w:val="18"/>
          <w:szCs w:val="18"/>
          <w:shd w:val="clear" w:color="auto" w:fill="FFFFFF"/>
        </w:rPr>
      </w:pPr>
      <w:r>
        <w:rPr>
          <w:rFonts w:ascii="Verdana" w:hAnsi="Verdana"/>
          <w:color w:val="000000"/>
          <w:sz w:val="18"/>
          <w:szCs w:val="18"/>
          <w:shd w:val="clear" w:color="auto" w:fill="FFFFFF"/>
        </w:rPr>
        <w:t>Корпоративная учетная политика в интегрированном холдинге</w:t>
      </w:r>
    </w:p>
    <w:p w14:paraId="3D61F613" w14:textId="77777777" w:rsidR="00E739AD" w:rsidRDefault="00E739AD" w:rsidP="00E739AD">
      <w:pPr>
        <w:rPr>
          <w:rFonts w:ascii="Verdana" w:hAnsi="Verdana"/>
          <w:color w:val="000000"/>
          <w:sz w:val="18"/>
          <w:szCs w:val="18"/>
          <w:shd w:val="clear" w:color="auto" w:fill="FFFFFF"/>
        </w:rPr>
      </w:pPr>
    </w:p>
    <w:p w14:paraId="722A178F" w14:textId="77777777" w:rsidR="00E739AD" w:rsidRDefault="00E739AD" w:rsidP="00E739AD">
      <w:pPr>
        <w:rPr>
          <w:rFonts w:ascii="Verdana" w:hAnsi="Verdana"/>
          <w:color w:val="000000"/>
          <w:sz w:val="18"/>
          <w:szCs w:val="18"/>
          <w:shd w:val="clear" w:color="auto" w:fill="FFFFFF"/>
        </w:rPr>
      </w:pPr>
    </w:p>
    <w:p w14:paraId="41B78CDE" w14:textId="77777777" w:rsidR="00E739AD" w:rsidRDefault="00E739AD" w:rsidP="00E739A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Метленко, Нина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A40547" w14:textId="77777777" w:rsidR="00E739AD" w:rsidRDefault="00E739AD" w:rsidP="00E739AD">
      <w:pPr>
        <w:spacing w:line="270" w:lineRule="atLeast"/>
        <w:rPr>
          <w:rFonts w:ascii="Verdana" w:hAnsi="Verdana"/>
          <w:color w:val="000000"/>
          <w:sz w:val="18"/>
          <w:szCs w:val="18"/>
        </w:rPr>
      </w:pPr>
      <w:r>
        <w:rPr>
          <w:rFonts w:ascii="Verdana" w:hAnsi="Verdana"/>
          <w:color w:val="000000"/>
          <w:sz w:val="18"/>
          <w:szCs w:val="18"/>
        </w:rPr>
        <w:t>2006</w:t>
      </w:r>
    </w:p>
    <w:p w14:paraId="646B4C75" w14:textId="77777777" w:rsidR="00E739AD" w:rsidRDefault="00E739AD" w:rsidP="00E739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611247" w14:textId="77777777" w:rsidR="00E739AD" w:rsidRDefault="00E739AD" w:rsidP="00E739AD">
      <w:pPr>
        <w:spacing w:line="270" w:lineRule="atLeast"/>
        <w:rPr>
          <w:rFonts w:ascii="Verdana" w:hAnsi="Verdana"/>
          <w:color w:val="000000"/>
          <w:sz w:val="18"/>
          <w:szCs w:val="18"/>
        </w:rPr>
      </w:pPr>
      <w:r>
        <w:rPr>
          <w:rFonts w:ascii="Verdana" w:hAnsi="Verdana"/>
          <w:color w:val="000000"/>
          <w:sz w:val="18"/>
          <w:szCs w:val="18"/>
        </w:rPr>
        <w:t>Метленко, Нина Михайловна</w:t>
      </w:r>
    </w:p>
    <w:p w14:paraId="3E06E53E" w14:textId="77777777" w:rsidR="00E739AD" w:rsidRDefault="00E739AD" w:rsidP="00E739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9953EE3" w14:textId="77777777" w:rsidR="00E739AD" w:rsidRDefault="00E739AD" w:rsidP="00E739A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D9A4941" w14:textId="77777777" w:rsidR="00E739AD" w:rsidRDefault="00E739AD" w:rsidP="00E739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2F924B3" w14:textId="77777777" w:rsidR="00E739AD" w:rsidRDefault="00E739AD" w:rsidP="00E739AD">
      <w:pPr>
        <w:spacing w:line="270" w:lineRule="atLeast"/>
        <w:rPr>
          <w:rFonts w:ascii="Verdana" w:hAnsi="Verdana"/>
          <w:color w:val="000000"/>
          <w:sz w:val="18"/>
          <w:szCs w:val="18"/>
        </w:rPr>
      </w:pPr>
      <w:r>
        <w:rPr>
          <w:rFonts w:ascii="Verdana" w:hAnsi="Verdana"/>
          <w:color w:val="000000"/>
          <w:sz w:val="18"/>
          <w:szCs w:val="18"/>
        </w:rPr>
        <w:t>Москва</w:t>
      </w:r>
    </w:p>
    <w:p w14:paraId="2B019197" w14:textId="77777777" w:rsidR="00E739AD" w:rsidRDefault="00E739AD" w:rsidP="00E739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63B07ED" w14:textId="77777777" w:rsidR="00E739AD" w:rsidRDefault="00E739AD" w:rsidP="00E739AD">
      <w:pPr>
        <w:spacing w:line="270" w:lineRule="atLeast"/>
        <w:rPr>
          <w:rFonts w:ascii="Verdana" w:hAnsi="Verdana"/>
          <w:color w:val="000000"/>
          <w:sz w:val="18"/>
          <w:szCs w:val="18"/>
        </w:rPr>
      </w:pPr>
      <w:r>
        <w:rPr>
          <w:rFonts w:ascii="Verdana" w:hAnsi="Verdana"/>
          <w:color w:val="000000"/>
          <w:sz w:val="18"/>
          <w:szCs w:val="18"/>
        </w:rPr>
        <w:t>08.00.12</w:t>
      </w:r>
    </w:p>
    <w:p w14:paraId="51ABF72C" w14:textId="77777777" w:rsidR="00E739AD" w:rsidRDefault="00E739AD" w:rsidP="00E739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D36385D" w14:textId="77777777" w:rsidR="00E739AD" w:rsidRDefault="00E739AD" w:rsidP="00E739A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1D1869" w14:textId="77777777" w:rsidR="00E739AD" w:rsidRDefault="00E739AD" w:rsidP="00E739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3E38B4" w14:textId="77777777" w:rsidR="00E739AD" w:rsidRDefault="00E739AD" w:rsidP="00E739AD">
      <w:pPr>
        <w:spacing w:line="270" w:lineRule="atLeast"/>
        <w:rPr>
          <w:rFonts w:ascii="Verdana" w:hAnsi="Verdana"/>
          <w:color w:val="000000"/>
          <w:sz w:val="18"/>
          <w:szCs w:val="18"/>
        </w:rPr>
      </w:pPr>
      <w:r>
        <w:rPr>
          <w:rFonts w:ascii="Verdana" w:hAnsi="Verdana"/>
          <w:color w:val="000000"/>
          <w:sz w:val="18"/>
          <w:szCs w:val="18"/>
        </w:rPr>
        <w:t>161</w:t>
      </w:r>
    </w:p>
    <w:p w14:paraId="7D1232F2" w14:textId="77777777" w:rsidR="00E739AD" w:rsidRDefault="00E739AD" w:rsidP="00E739A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Метленко, Нина Михайловна</w:t>
      </w:r>
    </w:p>
    <w:p w14:paraId="3E395AC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5CA803"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Научные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и ведения бухгалтерского учета в организации</w:t>
      </w:r>
    </w:p>
    <w:p w14:paraId="32A6508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Стандарты корпоративных отношений и их влияние на ®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16B67C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ведения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холдинге</w:t>
      </w:r>
    </w:p>
    <w:p w14:paraId="00788A3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и особенности ее построения в</w:t>
      </w:r>
      <w:r>
        <w:rPr>
          <w:rStyle w:val="WW8Num2z0"/>
          <w:rFonts w:ascii="Verdana" w:hAnsi="Verdana"/>
          <w:color w:val="000000"/>
          <w:sz w:val="18"/>
          <w:szCs w:val="18"/>
        </w:rPr>
        <w:t> </w:t>
      </w:r>
      <w:r>
        <w:rPr>
          <w:rStyle w:val="WW8Num3z0"/>
          <w:rFonts w:ascii="Verdana" w:hAnsi="Verdana"/>
          <w:color w:val="4682B4"/>
          <w:sz w:val="18"/>
          <w:szCs w:val="18"/>
        </w:rPr>
        <w:t>холдинге</w:t>
      </w:r>
    </w:p>
    <w:p w14:paraId="2B5A584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перехода на корпоративную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w:t>
      </w:r>
    </w:p>
    <w:p w14:paraId="43F9C43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Характеристика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МПБК «</w:t>
      </w:r>
      <w:r>
        <w:rPr>
          <w:rStyle w:val="WW8Num3z0"/>
          <w:rFonts w:ascii="Verdana" w:hAnsi="Verdana"/>
          <w:color w:val="4682B4"/>
          <w:sz w:val="18"/>
          <w:szCs w:val="18"/>
        </w:rPr>
        <w:t>Очаково</w:t>
      </w:r>
      <w:r>
        <w:rPr>
          <w:rFonts w:ascii="Verdana" w:hAnsi="Verdana"/>
          <w:color w:val="000000"/>
          <w:sz w:val="18"/>
          <w:szCs w:val="18"/>
        </w:rPr>
        <w:t>» и его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w:t>
      </w:r>
    </w:p>
    <w:p w14:paraId="5FE9FD5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 корпорации и основные показатели деятельности</w:t>
      </w:r>
    </w:p>
    <w:p w14:paraId="2EA9A69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Сложившаяся система ведения бухгалтерского учета и характеристика учетных политик</w:t>
      </w:r>
    </w:p>
    <w:p w14:paraId="3D67AA9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учетной политики интегрированного холдинга</w:t>
      </w:r>
    </w:p>
    <w:p w14:paraId="4D09541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направления развития и состав</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ф 3.2 Реструктуризация финансовых структур</w:t>
      </w:r>
    </w:p>
    <w:p w14:paraId="79EC481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корпоративных стандартов, формирующих учетную политику холдинга</w:t>
      </w:r>
    </w:p>
    <w:p w14:paraId="789610E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Проектирование учетных политик корпорации 97 Заключение 102 Библиографический список 111 Приложения</w:t>
      </w:r>
    </w:p>
    <w:p w14:paraId="3013BF58" w14:textId="77777777" w:rsidR="00E739AD" w:rsidRDefault="00E739AD" w:rsidP="00E739A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"Корпоративная учетная политика в интегрированном холдинге"</w:t>
      </w:r>
    </w:p>
    <w:p w14:paraId="00A060D3"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23AF2791"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 сельском хозяйстве произошло преобразование государственной и колхозно-кооперативной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частную. Большинство сельскохозяйственных предприятий и их объединений в настоящее время представлены</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(закрытыми и открытыми) обществами. В них сосредоточено свыше 50%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w:t>
      </w:r>
    </w:p>
    <w:p w14:paraId="118D9FE6"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Законодательной основой функционирования</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являются - Федеральный закон «</w:t>
      </w:r>
      <w:r>
        <w:rPr>
          <w:rStyle w:val="WW8Num3z0"/>
          <w:rFonts w:ascii="Verdana" w:hAnsi="Verdana"/>
          <w:color w:val="4682B4"/>
          <w:sz w:val="18"/>
          <w:szCs w:val="18"/>
        </w:rPr>
        <w:t>Об акционерных обществах</w:t>
      </w:r>
      <w:r>
        <w:rPr>
          <w:rFonts w:ascii="Verdana" w:hAnsi="Verdana"/>
          <w:color w:val="000000"/>
          <w:sz w:val="18"/>
          <w:szCs w:val="18"/>
        </w:rPr>
        <w:t>», Гражданский кодекс Российской Федерации, другие подзаконные акты. Тем не менее, современное законодательство многие вопросы деятельности акционерных обществ не регулирует. Одной из проблем, касающейся, прежде всего деятельности акционерных обществ, является защита прав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повышение инвестиционной привлекательности обществ, обеспечение высокого уровня деловой этики в отношениях между его участниками. Внутри акционерных обществ возникают</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интересы. Они охватывают не только акционеров, но и других участников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наемный персонал, менеджеров. Особенно корпоративные отношения усложняются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образованиях - объединениях, агропромышленных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013BFEB5"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регулирования</w:t>
      </w:r>
      <w:r>
        <w:rPr>
          <w:rStyle w:val="WW8Num2z0"/>
          <w:rFonts w:ascii="Verdana" w:hAnsi="Verdana"/>
          <w:color w:val="000000"/>
          <w:sz w:val="18"/>
          <w:szCs w:val="18"/>
        </w:rPr>
        <w:t> </w:t>
      </w:r>
      <w:r>
        <w:rPr>
          <w:rStyle w:val="WW8Num3z0"/>
          <w:rFonts w:ascii="Verdana" w:hAnsi="Verdana"/>
          <w:color w:val="4682B4"/>
          <w:sz w:val="18"/>
          <w:szCs w:val="18"/>
        </w:rPr>
        <w:t>внутрикорпоративных</w:t>
      </w:r>
      <w:r>
        <w:rPr>
          <w:rStyle w:val="WW8Num2z0"/>
          <w:rFonts w:ascii="Verdana" w:hAnsi="Verdana"/>
          <w:color w:val="000000"/>
          <w:sz w:val="18"/>
          <w:szCs w:val="18"/>
        </w:rPr>
        <w:t> </w:t>
      </w:r>
      <w:r>
        <w:rPr>
          <w:rFonts w:ascii="Verdana" w:hAnsi="Verdana"/>
          <w:color w:val="000000"/>
          <w:sz w:val="18"/>
          <w:szCs w:val="18"/>
        </w:rPr>
        <w:t>отношений в крупных организациях разрабатывается специальный документ «Кодекс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В России типовой «</w:t>
      </w:r>
      <w:r>
        <w:rPr>
          <w:rStyle w:val="WW8Num3z0"/>
          <w:rFonts w:ascii="Verdana" w:hAnsi="Verdana"/>
          <w:color w:val="4682B4"/>
          <w:sz w:val="18"/>
          <w:szCs w:val="18"/>
        </w:rPr>
        <w:t>Кодекс корпоративного поведения</w:t>
      </w:r>
      <w:r>
        <w:rPr>
          <w:rFonts w:ascii="Verdana" w:hAnsi="Verdana"/>
          <w:color w:val="000000"/>
          <w:sz w:val="18"/>
          <w:szCs w:val="18"/>
        </w:rPr>
        <w:t>» был принят в 2001 году (заседание Правительства Российской Федерации от 28 ноября 2001 г. № 49). Установленные в Кодексе принципы корпоративного поведения должны найти отражение во внутренних документах организации, в том числе и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5A70DCD"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Правильно построенные отношения в</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базируются, прежде всего, на достоверной и доступной информации для каждой группы участников.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обеспечении деятельности корпорации возрастает, а система ведения бухгалтерского учета претерпевает существенные изменения. Одним из внутренних и обязательных нормативных документов, регламентирующих ведение в организации бухгалтерского учета, является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В ней должны найти отражение не только требования стандартов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но и специфика построения организации, принципы корпоративного поведения.</w:t>
      </w:r>
    </w:p>
    <w:p w14:paraId="24C961D5"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развитых зарубежных стран спектр наиболее эффективных предприятий и их объединений в настоящее время представлен</w:t>
      </w:r>
      <w:r>
        <w:rPr>
          <w:rStyle w:val="WW8Num2z0"/>
          <w:rFonts w:ascii="Verdana" w:hAnsi="Verdana"/>
          <w:color w:val="000000"/>
          <w:sz w:val="18"/>
          <w:szCs w:val="18"/>
        </w:rPr>
        <w:t> </w:t>
      </w:r>
      <w:r>
        <w:rPr>
          <w:rStyle w:val="WW8Num3z0"/>
          <w:rFonts w:ascii="Verdana" w:hAnsi="Verdana"/>
          <w:color w:val="4682B4"/>
          <w:sz w:val="18"/>
          <w:szCs w:val="18"/>
        </w:rPr>
        <w:t>холдингами</w:t>
      </w:r>
      <w:r>
        <w:rPr>
          <w:rStyle w:val="WW8Num2z0"/>
          <w:rFonts w:ascii="Verdana" w:hAnsi="Verdana"/>
          <w:color w:val="000000"/>
          <w:sz w:val="18"/>
          <w:szCs w:val="18"/>
        </w:rPr>
        <w:t> </w:t>
      </w:r>
      <w:r>
        <w:rPr>
          <w:rFonts w:ascii="Verdana" w:hAnsi="Verdana"/>
          <w:color w:val="000000"/>
          <w:sz w:val="18"/>
          <w:szCs w:val="18"/>
        </w:rPr>
        <w:t>и холдинговыми компаниями. В Америке</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компании стали появляться в 20-х годах прошлого века. Первый в мире</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 компания General Motors была создана в 1925 г. Затем появились General Electric и другие. Позже</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стали создаваться и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w:t>
      </w:r>
    </w:p>
    <w:p w14:paraId="5CBAE272"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мировой практике холдинговые компании создавались с целью повышения экономической эффективности, улучшения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группой однородных или технологически связанных предприятий, получения контроля над значительной частью рынка,</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страховых рисков.</w:t>
      </w:r>
    </w:p>
    <w:p w14:paraId="088E26DA"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науке практически нет исследований, посвященных проблеме отражения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принципов корпоративного поведения в сложной структуре</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50754133"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концепцией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отмечается, что «Сложившаяся система бухгалтерского учета и отчетности не обеспечивает в полной мере надлежащее качество и надежность формируемой в ней информации, а также существенно ограничивает возможности полезного использования этой информации» (164). В области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определена главная задача -обеспечение</w:t>
      </w:r>
      <w:r>
        <w:rPr>
          <w:rStyle w:val="WW8Num2z0"/>
          <w:rFonts w:ascii="Verdana" w:hAnsi="Verdana"/>
          <w:color w:val="000000"/>
          <w:sz w:val="18"/>
          <w:szCs w:val="18"/>
        </w:rPr>
        <w:t> </w:t>
      </w:r>
      <w:r>
        <w:rPr>
          <w:rStyle w:val="WW8Num3z0"/>
          <w:rFonts w:ascii="Verdana" w:hAnsi="Verdana"/>
          <w:color w:val="4682B4"/>
          <w:sz w:val="18"/>
          <w:szCs w:val="18"/>
        </w:rPr>
        <w:t>гарантированного</w:t>
      </w:r>
      <w:r>
        <w:rPr>
          <w:rStyle w:val="WW8Num2z0"/>
          <w:rFonts w:ascii="Verdana" w:hAnsi="Verdana"/>
          <w:color w:val="000000"/>
          <w:sz w:val="18"/>
          <w:szCs w:val="18"/>
        </w:rPr>
        <w:t> </w:t>
      </w:r>
      <w:r>
        <w:rPr>
          <w:rFonts w:ascii="Verdana" w:hAnsi="Verdana"/>
          <w:color w:val="000000"/>
          <w:sz w:val="18"/>
          <w:szCs w:val="18"/>
        </w:rPr>
        <w:t>доступа заинтересованных пользователей к качественной, надежной и сопоставимой информации о группе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3D5330B9"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3B80F1F7"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опыт по ведению бухгалтерского учета в интегрированных образованиях накоплен в зарубежных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и изложен в трудах -Андерсон X.,</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Ван Бреуа М.Ф.,</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Ван Грюнинг X.,</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Друри К., Колдуэлл Дж, Коэн М., Мерриден Т.,</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 xml:space="preserve">Д.П., Нидлз Б., М </w:t>
      </w:r>
      <w:r>
        <w:rPr>
          <w:rFonts w:ascii="Verdana" w:hAnsi="Verdana"/>
          <w:color w:val="000000"/>
          <w:sz w:val="18"/>
          <w:szCs w:val="18"/>
        </w:rPr>
        <w:lastRenderedPageBreak/>
        <w:t>Стайнер Б,</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и др.</w:t>
      </w:r>
    </w:p>
    <w:p w14:paraId="5CCF5284"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отдельности принципы корпоративного поведения, методология разработки учетной политики организаций, построения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управленческих структур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разработаны достаточно подробно.</w:t>
      </w:r>
    </w:p>
    <w:p w14:paraId="189D7E3A"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вопросы корпоративного поведения и управления рассмотрены в работах В.В.Андронова, А.В.</w:t>
      </w:r>
      <w:r>
        <w:rPr>
          <w:rStyle w:val="WW8Num2z0"/>
          <w:rFonts w:ascii="Verdana" w:hAnsi="Verdana"/>
          <w:color w:val="000000"/>
          <w:sz w:val="18"/>
          <w:szCs w:val="18"/>
        </w:rPr>
        <w:t> </w:t>
      </w:r>
      <w:r>
        <w:rPr>
          <w:rStyle w:val="WW8Num3z0"/>
          <w:rFonts w:ascii="Verdana" w:hAnsi="Verdana"/>
          <w:color w:val="4682B4"/>
          <w:sz w:val="18"/>
          <w:szCs w:val="18"/>
        </w:rPr>
        <w:t>Бандурина</w:t>
      </w:r>
      <w:r>
        <w:rPr>
          <w:rFonts w:ascii="Verdana" w:hAnsi="Verdana"/>
          <w:color w:val="000000"/>
          <w:sz w:val="18"/>
          <w:szCs w:val="18"/>
        </w:rPr>
        <w:t>, А.Р.Горбунова М.С.Ильина и А.Г.</w:t>
      </w:r>
      <w:r>
        <w:rPr>
          <w:rStyle w:val="WW8Num2z0"/>
          <w:rFonts w:ascii="Verdana" w:hAnsi="Verdana"/>
          <w:color w:val="000000"/>
          <w:sz w:val="18"/>
          <w:szCs w:val="18"/>
        </w:rPr>
        <w:t> </w:t>
      </w:r>
      <w:r>
        <w:rPr>
          <w:rStyle w:val="WW8Num3z0"/>
          <w:rFonts w:ascii="Verdana" w:hAnsi="Verdana"/>
          <w:color w:val="4682B4"/>
          <w:sz w:val="18"/>
          <w:szCs w:val="18"/>
        </w:rPr>
        <w:t>Тихонова</w:t>
      </w:r>
      <w:r>
        <w:rPr>
          <w:rFonts w:ascii="Verdana" w:hAnsi="Verdana"/>
          <w:color w:val="000000"/>
          <w:sz w:val="18"/>
          <w:szCs w:val="18"/>
        </w:rPr>
        <w:t>, М.И. Кныш, П. Кузнецова и А.Муравьева, С.А.Николаевой и С.В. Шебек, В.В.Пучкова и Тютикова, и др.</w:t>
      </w:r>
    </w:p>
    <w:p w14:paraId="6D003C9A"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контроля и анализа, построения учетной политики организации исследовали ученые И.Аврова, Н.Г.Белов, О.Д.</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И.Е.Глушков, В.Б.Ивашкевич, М.А. Каверина, С.А.Николаева В.Ф.Палий, И.В.Самойлов,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А.Д.Шеремет.</w:t>
      </w:r>
    </w:p>
    <w:p w14:paraId="3D21CF5D"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системного построения учетной политики в холдинге с учетом</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стандартов нет.</w:t>
      </w:r>
    </w:p>
    <w:p w14:paraId="551D0085"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54A9D112"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изучение теоретических вопросов построения корпоративных отношений, содержания учетной политики в организациях и организационно-методологических проблем, связанных с построением рациональной учетной политики в холдингах.</w:t>
      </w:r>
    </w:p>
    <w:p w14:paraId="11C688D1"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и решены следующие задачи исследования:</w:t>
      </w:r>
    </w:p>
    <w:p w14:paraId="087B7546"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сущность, содержание правил и стандартов корпоративного поведения в акционерных организациях;</w:t>
      </w:r>
    </w:p>
    <w:p w14:paraId="034EAC84"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рассмотрена система ведения бухгалтерского учета в организациях, особенности построения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в холдинге;</w:t>
      </w:r>
    </w:p>
    <w:p w14:paraId="7C3CEC43"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содержание учетной политики организации, ее значение и место в системе ведения бухгалтерского учета в организации;</w:t>
      </w:r>
    </w:p>
    <w:p w14:paraId="4840BBE8"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стандарт бухгалтерского учета «</w:t>
      </w:r>
      <w:r>
        <w:rPr>
          <w:rStyle w:val="WW8Num3z0"/>
          <w:rFonts w:ascii="Verdana" w:hAnsi="Verdana"/>
          <w:color w:val="4682B4"/>
          <w:sz w:val="18"/>
          <w:szCs w:val="18"/>
        </w:rPr>
        <w:t>Учетная политика организации</w:t>
      </w:r>
      <w:r>
        <w:rPr>
          <w:rFonts w:ascii="Verdana" w:hAnsi="Verdana"/>
          <w:color w:val="000000"/>
          <w:sz w:val="18"/>
          <w:szCs w:val="18"/>
        </w:rPr>
        <w:t>» с учетом требований правил корпоративного поведения;</w:t>
      </w:r>
    </w:p>
    <w:p w14:paraId="76757D88"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изучено современное состояние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финансовой деятельности агропромышленной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 и дана оценка содержания действующей учетной политики;</w:t>
      </w:r>
    </w:p>
    <w:p w14:paraId="145DCAD6"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организации финансового,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холдинге;</w:t>
      </w:r>
    </w:p>
    <w:p w14:paraId="6D3B341A"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намеченной стратегии и тактики развития компании, определена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финансовой службы холдинга;</w:t>
      </w:r>
    </w:p>
    <w:p w14:paraId="134ACAC6"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составлен проект учетной политики холдинга и определены конкретные мероприятия по ее освоению.</w:t>
      </w:r>
    </w:p>
    <w:p w14:paraId="3751D530"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организационно-методологические проблемы построения корпоративных отношений и учетной политики внутри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холдинга.</w:t>
      </w:r>
    </w:p>
    <w:p w14:paraId="596C624F"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интегрированной группы организаций</w:t>
      </w:r>
      <w:r>
        <w:rPr>
          <w:rStyle w:val="WW8Num2z0"/>
          <w:rFonts w:ascii="Verdana" w:hAnsi="Verdana"/>
          <w:color w:val="000000"/>
          <w:sz w:val="18"/>
          <w:szCs w:val="18"/>
        </w:rPr>
        <w:t> </w:t>
      </w:r>
      <w:r>
        <w:rPr>
          <w:rStyle w:val="WW8Num3z0"/>
          <w:rFonts w:ascii="Verdana" w:hAnsi="Verdana"/>
          <w:color w:val="4682B4"/>
          <w:sz w:val="18"/>
          <w:szCs w:val="18"/>
        </w:rPr>
        <w:t>пивобезалкогольного</w:t>
      </w:r>
      <w:r>
        <w:rPr>
          <w:rStyle w:val="WW8Num2z0"/>
          <w:rFonts w:ascii="Verdana" w:hAnsi="Verdana"/>
          <w:color w:val="000000"/>
          <w:sz w:val="18"/>
          <w:szCs w:val="18"/>
        </w:rPr>
        <w:t> </w:t>
      </w:r>
      <w:r>
        <w:rPr>
          <w:rFonts w:ascii="Verdana" w:hAnsi="Verdana"/>
          <w:color w:val="000000"/>
          <w:sz w:val="18"/>
          <w:szCs w:val="18"/>
        </w:rPr>
        <w:t>комбината (МПБК) «</w:t>
      </w:r>
      <w:r>
        <w:rPr>
          <w:rStyle w:val="WW8Num3z0"/>
          <w:rFonts w:ascii="Verdana" w:hAnsi="Verdana"/>
          <w:color w:val="4682B4"/>
          <w:sz w:val="18"/>
          <w:szCs w:val="18"/>
        </w:rPr>
        <w:t>Очаково</w:t>
      </w:r>
      <w:r>
        <w:rPr>
          <w:rFonts w:ascii="Verdana" w:hAnsi="Verdana"/>
          <w:color w:val="000000"/>
          <w:sz w:val="18"/>
          <w:szCs w:val="18"/>
        </w:rPr>
        <w:t>». В состав объекта исследования вошли организации различных сфер деятельности -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Fonts w:ascii="Verdana" w:hAnsi="Verdana"/>
          <w:color w:val="000000"/>
          <w:sz w:val="18"/>
          <w:szCs w:val="18"/>
        </w:rPr>
        <w:t>, транспортные, торговые и др., что характерно для большинства</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холдингов. Это дает основание для использования разработок в других интегрированных образованиях.</w:t>
      </w:r>
    </w:p>
    <w:p w14:paraId="2E0462AB"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w:t>
      </w:r>
    </w:p>
    <w:p w14:paraId="7949F829"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методологической и информационной основой исследования послужили разработки зарубежных и отечественных ученых в области построения корпоративных отношений в холдингах, бухгалтерского учета, контроля и анализа, нормативно- правовая база РФ,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w:t>
      </w:r>
    </w:p>
    <w:p w14:paraId="25C22605"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Проведение исследований осуществлялось на основе абстрактно-логического, аналитического, расчетно-конструктивного и других методов. В основу исследований положено диалектическое </w:t>
      </w:r>
      <w:r>
        <w:rPr>
          <w:rFonts w:ascii="Verdana" w:hAnsi="Verdana"/>
          <w:color w:val="000000"/>
          <w:sz w:val="18"/>
          <w:szCs w:val="18"/>
        </w:rPr>
        <w:lastRenderedPageBreak/>
        <w:t>рассмотрение явлений и процессов на основе наблюдения, сравнения, анализа и синтеза.</w:t>
      </w:r>
    </w:p>
    <w:p w14:paraId="243961AA"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 предприятиям формировалась на основе данных</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периодического учета и отчетности, бизнес-планов, материалов совещаний и собеседований с руководителями и специалистами исследуемых предприятий, а также на основе сбора различных 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 аналитических данных.</w:t>
      </w:r>
    </w:p>
    <w:p w14:paraId="4864740D"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комплексном исследовании и взаимосвязи проблем корпоративного поведения и бухгалтерского учета в сложной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структуре агропромышленного холдинга. На защиту выносятся следующие теоретические и практические результаты исследования, содержащие научную новизну:</w:t>
      </w:r>
    </w:p>
    <w:p w14:paraId="50C4E087"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и охарактеризованы принципы корпоративного поведения участников акционерных обществ, их связь с ведением бухгалтерского учета;</w:t>
      </w:r>
    </w:p>
    <w:p w14:paraId="2BE671A9"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место учетной политики в системе бухгалтерского учета и особенности ее построения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w:t>
      </w:r>
    </w:p>
    <w:p w14:paraId="42A33956"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охарактеризовано современное состояние бухгалтерского учета и учетной политики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холдинге;</w:t>
      </w:r>
    </w:p>
    <w:p w14:paraId="0ADB6306"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учетной политики в холдинговой компании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предприятиях;</w:t>
      </w:r>
    </w:p>
    <w:p w14:paraId="1D729B4C"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стандарт «</w:t>
      </w:r>
      <w:r>
        <w:rPr>
          <w:rStyle w:val="WW8Num3z0"/>
          <w:rFonts w:ascii="Verdana" w:hAnsi="Verdana"/>
          <w:color w:val="4682B4"/>
          <w:sz w:val="18"/>
          <w:szCs w:val="18"/>
        </w:rPr>
        <w:t>Учетная политика в холдинге</w:t>
      </w:r>
      <w:r>
        <w:rPr>
          <w:rFonts w:ascii="Verdana" w:hAnsi="Verdana"/>
          <w:color w:val="000000"/>
          <w:sz w:val="18"/>
          <w:szCs w:val="18"/>
        </w:rPr>
        <w:t>»;</w:t>
      </w:r>
    </w:p>
    <w:p w14:paraId="50BC7C57"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обозначены корпоративные интересы отдельных групп акционеров,</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менеджеров и работников, участников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69FAE541"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стратегии и тактики развития холдинга разработана организационная структура финансовой службы холдинга, отвечающая принципам корпоративного поведения;</w:t>
      </w:r>
    </w:p>
    <w:p w14:paraId="5939CBAC"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составлен проект учетной политики холдинга;</w:t>
      </w:r>
    </w:p>
    <w:p w14:paraId="19477641"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последовательность мероприятий по освоению учетной политике в агропромышленном холдинге.</w:t>
      </w:r>
    </w:p>
    <w:p w14:paraId="65905D40"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следующем:</w:t>
      </w:r>
    </w:p>
    <w:p w14:paraId="6E563E95"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использовании разработанных применительно к</w:t>
      </w:r>
      <w:r>
        <w:rPr>
          <w:rStyle w:val="WW8Num2z0"/>
          <w:rFonts w:ascii="Verdana" w:hAnsi="Verdana"/>
          <w:color w:val="000000"/>
          <w:sz w:val="18"/>
          <w:szCs w:val="18"/>
        </w:rPr>
        <w:t> </w:t>
      </w:r>
      <w:r>
        <w:rPr>
          <w:rStyle w:val="WW8Num3z0"/>
          <w:rFonts w:ascii="Verdana" w:hAnsi="Verdana"/>
          <w:color w:val="4682B4"/>
          <w:sz w:val="18"/>
          <w:szCs w:val="18"/>
        </w:rPr>
        <w:t>холдинговым</w:t>
      </w:r>
      <w:r>
        <w:rPr>
          <w:rStyle w:val="WW8Num2z0"/>
          <w:rFonts w:ascii="Verdana" w:hAnsi="Verdana"/>
          <w:color w:val="000000"/>
          <w:sz w:val="18"/>
          <w:szCs w:val="18"/>
        </w:rPr>
        <w:t> </w:t>
      </w:r>
      <w:r>
        <w:rPr>
          <w:rFonts w:ascii="Verdana" w:hAnsi="Verdana"/>
          <w:color w:val="000000"/>
          <w:sz w:val="18"/>
          <w:szCs w:val="18"/>
        </w:rPr>
        <w:t>компаниям принципов корпоративного поведения;</w:t>
      </w:r>
    </w:p>
    <w:p w14:paraId="7DABCE44"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применении разработанного стандарта «</w:t>
      </w:r>
      <w:r>
        <w:rPr>
          <w:rStyle w:val="WW8Num3z0"/>
          <w:rFonts w:ascii="Verdana" w:hAnsi="Verdana"/>
          <w:color w:val="4682B4"/>
          <w:sz w:val="18"/>
          <w:szCs w:val="18"/>
        </w:rPr>
        <w:t>Учетная политика в холдинге</w:t>
      </w:r>
      <w:r>
        <w:rPr>
          <w:rFonts w:ascii="Verdana" w:hAnsi="Verdana"/>
          <w:color w:val="000000"/>
          <w:sz w:val="18"/>
          <w:szCs w:val="18"/>
        </w:rPr>
        <w:t>»;</w:t>
      </w:r>
    </w:p>
    <w:p w14:paraId="4314F586"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необходимости создания новых финансовых структур в системе холдинговой компании - различных видов центров ответственности и др.</w:t>
      </w:r>
    </w:p>
    <w:p w14:paraId="161BE209"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была проведена на примере интегрированной группы предприятий в состав, которой вошли организации различных сфер деятельности — производство,</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Fonts w:ascii="Verdana" w:hAnsi="Verdana"/>
          <w:color w:val="000000"/>
          <w:sz w:val="18"/>
          <w:szCs w:val="18"/>
        </w:rPr>
        <w:t>, переработка и реализации продукции.</w:t>
      </w:r>
    </w:p>
    <w:p w14:paraId="46BB2A44"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библиографического списка и приложений.</w:t>
      </w:r>
    </w:p>
    <w:p w14:paraId="155158FC" w14:textId="77777777" w:rsidR="00E739AD" w:rsidRDefault="00E739AD" w:rsidP="00E739A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Метленко, Нина Михайловна</w:t>
      </w:r>
    </w:p>
    <w:p w14:paraId="6CCF6CB3"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89EEDC"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поставленных в исследовании цели и задач нами были последовательно рассмотрены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и связь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организации, изучен объект исследования, выявлены их недостатки действующих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и предложена методика формирования рациональных учетных политик в сложном</w:t>
      </w:r>
      <w:r>
        <w:rPr>
          <w:rStyle w:val="WW8Num2z0"/>
          <w:rFonts w:ascii="Verdana" w:hAnsi="Verdana"/>
          <w:color w:val="000000"/>
          <w:sz w:val="18"/>
          <w:szCs w:val="18"/>
        </w:rPr>
        <w:t> </w:t>
      </w:r>
      <w:r>
        <w:rPr>
          <w:rStyle w:val="WW8Num3z0"/>
          <w:rFonts w:ascii="Verdana" w:hAnsi="Verdana"/>
          <w:color w:val="4682B4"/>
          <w:sz w:val="18"/>
          <w:szCs w:val="18"/>
        </w:rPr>
        <w:t>интегрированном</w:t>
      </w:r>
      <w:r>
        <w:rPr>
          <w:rStyle w:val="WW8Num2z0"/>
          <w:rFonts w:ascii="Verdana" w:hAnsi="Verdana"/>
          <w:color w:val="000000"/>
          <w:sz w:val="18"/>
          <w:szCs w:val="18"/>
        </w:rPr>
        <w:t> </w:t>
      </w:r>
      <w:r>
        <w:rPr>
          <w:rFonts w:ascii="Verdana" w:hAnsi="Verdana"/>
          <w:color w:val="000000"/>
          <w:sz w:val="18"/>
          <w:szCs w:val="18"/>
        </w:rPr>
        <w:t>образовании.</w:t>
      </w:r>
    </w:p>
    <w:p w14:paraId="029D540E"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раскрыты научные основы корпоративных отношений, ведения учета в организации, определено место учетных политик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рассмотрении понятия «</w:t>
      </w:r>
      <w:r>
        <w:rPr>
          <w:rStyle w:val="WW8Num3z0"/>
          <w:rFonts w:ascii="Verdana" w:hAnsi="Verdana"/>
          <w:color w:val="4682B4"/>
          <w:sz w:val="18"/>
          <w:szCs w:val="18"/>
        </w:rPr>
        <w:t>корпорация</w:t>
      </w:r>
      <w:r>
        <w:rPr>
          <w:rFonts w:ascii="Verdana" w:hAnsi="Verdana"/>
          <w:color w:val="000000"/>
          <w:sz w:val="18"/>
          <w:szCs w:val="18"/>
        </w:rPr>
        <w:t xml:space="preserve">» были изучены различные отечественные и зарубежные литературные источники, в результате чего нами было конкретизировано это понятие применительно к юридическим лицам и их объединениям. Для определения роли и места учетной политики была рассмотрена вся система ведения бухгалтерского учета организации. Изучены виды и содержание </w:t>
      </w:r>
      <w:r>
        <w:rPr>
          <w:rFonts w:ascii="Verdana" w:hAnsi="Verdana"/>
          <w:color w:val="000000"/>
          <w:sz w:val="18"/>
          <w:szCs w:val="18"/>
        </w:rPr>
        <w:lastRenderedPageBreak/>
        <w:t>учетных политик,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перехода на корпоративную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w:t>
      </w:r>
    </w:p>
    <w:p w14:paraId="68AE4060"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диссертации дана характеристика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МПБК «</w:t>
      </w:r>
      <w:r>
        <w:rPr>
          <w:rStyle w:val="WW8Num3z0"/>
          <w:rFonts w:ascii="Verdana" w:hAnsi="Verdana"/>
          <w:color w:val="4682B4"/>
          <w:sz w:val="18"/>
          <w:szCs w:val="18"/>
        </w:rPr>
        <w:t>Очаково</w:t>
      </w:r>
      <w:r>
        <w:rPr>
          <w:rFonts w:ascii="Verdana" w:hAnsi="Verdana"/>
          <w:color w:val="000000"/>
          <w:sz w:val="18"/>
          <w:szCs w:val="18"/>
        </w:rPr>
        <w:t>». В состав</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образования входят головное предприятие, 5</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10 дочерних организаций. Проведен анализ современного состояния его экономики. Показаны действующая система и функции управления компанией. Раскрыта сложившаяся система ведения бухгалтерского учета и дана характеристика принятых учетных политик корпорации. В заключительной части главы подводится итог проведенного анализа объекта исследования.</w:t>
      </w:r>
    </w:p>
    <w:p w14:paraId="7FE891EB"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диссертации на основе принятой стратегии развития компании предлагаются проект</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финансовых структур, система корпоративных стандартов, формирующих</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политики холдинга. Приводятся проекты корпоративных учетных политик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w:t>
      </w:r>
    </w:p>
    <w:p w14:paraId="1832DC8F"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исследований поставленная цель «изучение теоретических вопросов построения корпоративных отношений, содержания учетной политики в организациях и организационно-методологических проблем, связанных с построением рациональной учетной политики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достигнута.</w:t>
      </w:r>
    </w:p>
    <w:p w14:paraId="72441AE9"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решались конкретные задачи исследования. В частности: раскрыты сущность и, содержание правил и стандартов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в акционерных организациях». Конкретизировано понятие корпорация - «комплекс отношений складывающихся между</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организации (акционерами и др.),</w:t>
      </w:r>
      <w:r>
        <w:rPr>
          <w:rStyle w:val="WW8Num2z0"/>
          <w:rFonts w:ascii="Verdana" w:hAnsi="Verdana"/>
          <w:color w:val="000000"/>
          <w:sz w:val="18"/>
          <w:szCs w:val="18"/>
        </w:rPr>
        <w:t> </w:t>
      </w:r>
      <w:r>
        <w:rPr>
          <w:rStyle w:val="WW8Num3z0"/>
          <w:rFonts w:ascii="Verdana" w:hAnsi="Verdana"/>
          <w:color w:val="4682B4"/>
          <w:sz w:val="18"/>
          <w:szCs w:val="18"/>
        </w:rPr>
        <w:t>наемным</w:t>
      </w:r>
      <w:r>
        <w:rPr>
          <w:rStyle w:val="WW8Num2z0"/>
          <w:rFonts w:ascii="Verdana" w:hAnsi="Verdana"/>
          <w:color w:val="000000"/>
          <w:sz w:val="18"/>
          <w:szCs w:val="18"/>
        </w:rPr>
        <w:t> </w:t>
      </w:r>
      <w:r>
        <w:rPr>
          <w:rFonts w:ascii="Verdana" w:hAnsi="Verdana"/>
          <w:color w:val="000000"/>
          <w:sz w:val="18"/>
          <w:szCs w:val="18"/>
        </w:rPr>
        <w:t>персоналом (директорами, менеджерами, другими работниками) и другими лицами,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 деятельности организации». Рассмотрен типовой Кодекс корпоративного поведения, на основе чего сформулированы требования принципов корпоративного поведения для использования в организации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Каждому обществу рекомендовано иметь свой собственный кодекс корпоративного поведения в соответствии с рекомендациями Кодекса РФ или включить отдельные его положения в свои внутренние документы, исходя из своей организационно-правовой формы,</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структуры капитала и других особенностей; рассмотрена система ведения бухгалтерского учета на предприятиях, особенности построения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в холдинге». В работе раскрывается необходимость иметь каждой организации свои внутренние документы, регламентирующие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При формировании перечня и содержания внутренних нормативных документов, регламентирующих ведение в организации бухгалтерского учета необходимо принять во внимание нормы внешнего законодательства.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(п.З. ст. 6) формулирует обязательный перечень внутренних нормативных документов. Среди них</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Все внутренние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документы нами рекомендовано представлять в виде следующих стандартов - регламентирующих порядок ведения учета отдельных выделенных стандартов, регламентирующих порядок составления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стандарт "Учетная политика"; стандарты по организации ведения бухгалтерского учета ("организационно-технические" стандарты) и др. При разработке учетных политик в холдинге нами рекомендовано иметь единые для всех организаций</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учетные политики и на их основе разрабатывать учетные политики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 Сформулирован принцип "в единой учетной политике - общие принципы, в учетной политике каждой входящей в</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организации -конкретизация (детализация) общих принципов"; раскрыто содержание учетной политики организации, ее значение и место в системе ведения бухгалтерского учета в организации». Под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организации понимается принятая ею совокупность способов ведения бухгалтерского учета - первичного наблюдения,</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текущей группировки и итогового обобщения фактов</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Исходя из приведенной формулировки, в работе раскрыты способы ведения бухгалтерского учета. Особое внимание уделено классификации учетных политик организаций. Выделяются два вида учетных политик организаций - учетная политика для целей бухгалтерского учета и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Для интегрированных организаций типа холдинга названные виды учетных политик разрабатываются для двух уровней организаций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 xml:space="preserve">учетные политики и учетные политики дочерних организаций. При разработке учетных политик основой служит система ведения бухгалтерского </w:t>
      </w:r>
      <w:r>
        <w:rPr>
          <w:rFonts w:ascii="Verdana" w:hAnsi="Verdana"/>
          <w:color w:val="000000"/>
          <w:sz w:val="18"/>
          <w:szCs w:val="18"/>
        </w:rPr>
        <w:lastRenderedPageBreak/>
        <w:t>учета, содержание которой раскрыто в работе; определен стандарт бухгалтерского учета «</w:t>
      </w:r>
      <w:r>
        <w:rPr>
          <w:rStyle w:val="WW8Num3z0"/>
          <w:rFonts w:ascii="Verdana" w:hAnsi="Verdana"/>
          <w:color w:val="4682B4"/>
          <w:sz w:val="18"/>
          <w:szCs w:val="18"/>
        </w:rPr>
        <w:t>Учетная политика организации</w:t>
      </w:r>
      <w:r>
        <w:rPr>
          <w:rFonts w:ascii="Verdana" w:hAnsi="Verdana"/>
          <w:color w:val="000000"/>
          <w:sz w:val="18"/>
          <w:szCs w:val="18"/>
        </w:rPr>
        <w:t>» с учетом требований правил корпоративного поведения».</w:t>
      </w:r>
    </w:p>
    <w:p w14:paraId="39C948FE"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Учетные политики организации по ведению бухгалтерского учета и для целей налогообложения являются итоговыми документами организации, впитывающими в себя весь комплекс внутренних корпоративных стандартов. Отсутствие того или иного положения или стандарта может вызвать нарушение требований принципов корпоративных отношений. Особенно это важно для группы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холдинговое</w:t>
      </w:r>
      <w:r>
        <w:rPr>
          <w:rStyle w:val="WW8Num2z0"/>
          <w:rFonts w:ascii="Verdana" w:hAnsi="Verdana"/>
          <w:color w:val="000000"/>
          <w:sz w:val="18"/>
          <w:szCs w:val="18"/>
        </w:rPr>
        <w:t> </w:t>
      </w:r>
      <w:r>
        <w:rPr>
          <w:rFonts w:ascii="Verdana" w:hAnsi="Verdana"/>
          <w:color w:val="000000"/>
          <w:sz w:val="18"/>
          <w:szCs w:val="18"/>
        </w:rPr>
        <w:t>образование.</w:t>
      </w:r>
    </w:p>
    <w:p w14:paraId="7A0204EC"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предлагаем в холдинге МПБК «</w:t>
      </w:r>
      <w:r>
        <w:rPr>
          <w:rStyle w:val="WW8Num3z0"/>
          <w:rFonts w:ascii="Verdana" w:hAnsi="Verdana"/>
          <w:color w:val="4682B4"/>
          <w:sz w:val="18"/>
          <w:szCs w:val="18"/>
        </w:rPr>
        <w:t>Очаково</w:t>
      </w:r>
      <w:r>
        <w:rPr>
          <w:rFonts w:ascii="Verdana" w:hAnsi="Verdana"/>
          <w:color w:val="000000"/>
          <w:sz w:val="18"/>
          <w:szCs w:val="18"/>
        </w:rPr>
        <w:t>» прежде чем разрабатывать корпоративные учетные политики иметь определенный перечень документов, прямо или косвенно влияющих на их формирование. Среди них -</w:t>
      </w:r>
      <w:r>
        <w:rPr>
          <w:rStyle w:val="WW8Num2z0"/>
          <w:rFonts w:ascii="Verdana" w:hAnsi="Verdana"/>
          <w:color w:val="000000"/>
          <w:sz w:val="18"/>
          <w:szCs w:val="18"/>
        </w:rPr>
        <w:t> </w:t>
      </w:r>
      <w:r>
        <w:rPr>
          <w:rStyle w:val="WW8Num3z0"/>
          <w:rFonts w:ascii="Verdana" w:hAnsi="Verdana"/>
          <w:color w:val="4682B4"/>
          <w:sz w:val="18"/>
          <w:szCs w:val="18"/>
        </w:rPr>
        <w:t>скорректированные</w:t>
      </w:r>
      <w:r>
        <w:rPr>
          <w:rStyle w:val="WW8Num2z0"/>
          <w:rFonts w:ascii="Verdana" w:hAnsi="Verdana"/>
          <w:color w:val="000000"/>
          <w:sz w:val="18"/>
          <w:szCs w:val="18"/>
        </w:rPr>
        <w:t> </w:t>
      </w:r>
      <w:r>
        <w:rPr>
          <w:rFonts w:ascii="Verdana" w:hAnsi="Verdana"/>
          <w:color w:val="000000"/>
          <w:sz w:val="18"/>
          <w:szCs w:val="18"/>
        </w:rPr>
        <w:t>уставы материнской (управляющей) компании и дочерних организаций, систему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головной организаций с</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и дочерних между собой, Кодекс корпоративного поведения и другие вышеназванные документы.</w:t>
      </w:r>
    </w:p>
    <w:p w14:paraId="3A83CAF8"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"Учетная политика", должен включать в себя следующие разделы: а)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полноты учета и отчетности; б)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 в)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методы оценки видов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г) правила документооборота и технология обработки учетной информации; д) порядок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а также другие решения, необходимые для организации бухгалтерского учета; изучено современное состояние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холдинговой компании и дана оценка содержания ее учетной политики». В результате проведенного в главе 2 анализа выявлено:</w:t>
      </w:r>
    </w:p>
    <w:p w14:paraId="6D0E6209"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объект исследования МПБК «</w:t>
      </w:r>
      <w:r>
        <w:rPr>
          <w:rStyle w:val="WW8Num3z0"/>
          <w:rFonts w:ascii="Verdana" w:hAnsi="Verdana"/>
          <w:color w:val="4682B4"/>
          <w:sz w:val="18"/>
          <w:szCs w:val="18"/>
        </w:rPr>
        <w:t>Очаково</w:t>
      </w:r>
      <w:r>
        <w:rPr>
          <w:rFonts w:ascii="Verdana" w:hAnsi="Verdana"/>
          <w:color w:val="000000"/>
          <w:sz w:val="18"/>
          <w:szCs w:val="18"/>
        </w:rPr>
        <w:t>» представляет собой сложную</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структуру, включающую в себя организации различных сфер экономики (сельское хозяйство, хранение 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сырья, транспорт, пищевую промышленность,</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социальная сфера). Компанию следует считать</w:t>
      </w:r>
      <w:r>
        <w:rPr>
          <w:rStyle w:val="WW8Num2z0"/>
          <w:rFonts w:ascii="Verdana" w:hAnsi="Verdana"/>
          <w:color w:val="000000"/>
          <w:sz w:val="18"/>
          <w:szCs w:val="18"/>
        </w:rPr>
        <w:t> </w:t>
      </w:r>
      <w:r>
        <w:rPr>
          <w:rStyle w:val="WW8Num3z0"/>
          <w:rFonts w:ascii="Verdana" w:hAnsi="Verdana"/>
          <w:color w:val="4682B4"/>
          <w:sz w:val="18"/>
          <w:szCs w:val="18"/>
        </w:rPr>
        <w:t>холдинговым</w:t>
      </w:r>
      <w:r>
        <w:rPr>
          <w:rStyle w:val="WW8Num2z0"/>
          <w:rFonts w:ascii="Verdana" w:hAnsi="Verdana"/>
          <w:color w:val="000000"/>
          <w:sz w:val="18"/>
          <w:szCs w:val="18"/>
        </w:rPr>
        <w:t> </w:t>
      </w:r>
      <w:r>
        <w:rPr>
          <w:rFonts w:ascii="Verdana" w:hAnsi="Verdana"/>
          <w:color w:val="000000"/>
          <w:sz w:val="18"/>
          <w:szCs w:val="18"/>
        </w:rPr>
        <w:t>образованием с присущими ему характерными признаками (наличие управляющей компании, дочерних организаций и др.);</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функционирует как эффективное рентабельное предприятие, обеспечивающее значительный рост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основное производство и стабильные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конечной продукции. Однако при рассмотрении важных экономических показателей в динамике наблюдается их снижение, что свидетельствует о наличии</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резервов;</w:t>
      </w:r>
    </w:p>
    <w:p w14:paraId="5BD3DA38"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существующая система ведения бухгалтерского учета в целом отвечает предъявляемым требованиям. Однако в связи постоянным увеличением</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дочерних организаций и филиалов ведение бухгалтерского учета усложняется и требует постоянных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В частности возникает необходимость в принятии определенных корпоративных стандартов (кодекса корпоративного поведения, объектов учета, учетных политик и др.);</w:t>
      </w:r>
    </w:p>
    <w:p w14:paraId="6967865C"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 и содержание действующих учетных политик не всегда отвечает предъявляемым требованиям, а в отдельных случаях учетные политики противоречат</w:t>
      </w:r>
      <w:r>
        <w:rPr>
          <w:rStyle w:val="WW8Num2z0"/>
          <w:rFonts w:ascii="Verdana" w:hAnsi="Verdana"/>
          <w:color w:val="000000"/>
          <w:sz w:val="18"/>
          <w:szCs w:val="18"/>
        </w:rPr>
        <w:t> </w:t>
      </w:r>
      <w:r>
        <w:rPr>
          <w:rStyle w:val="WW8Num3z0"/>
          <w:rFonts w:ascii="Verdana" w:hAnsi="Verdana"/>
          <w:color w:val="4682B4"/>
          <w:sz w:val="18"/>
          <w:szCs w:val="18"/>
        </w:rPr>
        <w:t>общекорпоративным</w:t>
      </w:r>
      <w:r>
        <w:rPr>
          <w:rStyle w:val="WW8Num2z0"/>
          <w:rFonts w:ascii="Verdana" w:hAnsi="Verdana"/>
          <w:color w:val="000000"/>
          <w:sz w:val="18"/>
          <w:szCs w:val="18"/>
        </w:rPr>
        <w:t> </w:t>
      </w:r>
      <w:r>
        <w:rPr>
          <w:rFonts w:ascii="Verdana" w:hAnsi="Verdana"/>
          <w:color w:val="000000"/>
          <w:sz w:val="18"/>
          <w:szCs w:val="18"/>
        </w:rPr>
        <w:t>интересам и не содержат обязательных для учетных политик элементов. Что касается корпоративных учетных политик, то они не в полной мере отвечают требованиям принципов корпоративного поведения. определены основные направления реструктуризации бухгалтерского, финансового,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холдинге».</w:t>
      </w:r>
    </w:p>
    <w:p w14:paraId="439A6677"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управления крупной компанией предполагает формирование объектов управления, которое осуществляется через выделение центров финансовой ответственности. Финансовая структура предприятия должна представлять собой совокупность центров финансовой ответственности (</w:t>
      </w:r>
      <w:r>
        <w:rPr>
          <w:rStyle w:val="WW8Num3z0"/>
          <w:rFonts w:ascii="Verdana" w:hAnsi="Verdana"/>
          <w:color w:val="4682B4"/>
          <w:sz w:val="18"/>
          <w:szCs w:val="18"/>
        </w:rPr>
        <w:t>ЦФО</w:t>
      </w:r>
      <w:r>
        <w:rPr>
          <w:rFonts w:ascii="Verdana" w:hAnsi="Verdana"/>
          <w:color w:val="000000"/>
          <w:sz w:val="18"/>
          <w:szCs w:val="18"/>
        </w:rPr>
        <w:t>). В специальной литературе и практике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 xml:space="preserve">структур часто понятия, связанные с центрами финансовой ответственности трактуются по-разному, а иногда и противоречиво. В связи с этим в холдинге проектируется создание следующих видов центров финансовой ответственности - </w:t>
      </w:r>
      <w:r>
        <w:rPr>
          <w:rFonts w:ascii="Verdana" w:hAnsi="Verdana"/>
          <w:color w:val="000000"/>
          <w:sz w:val="18"/>
          <w:szCs w:val="18"/>
        </w:rPr>
        <w:lastRenderedPageBreak/>
        <w:t>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(ЦП), центры убытков (ЦУ), центры затрат (ЦЗ), центры инвестиций (ЦИ). Перечисленные центры финансовой ответственности проектируются на двух уровнях - на уровне материнской компании и на уровне дочерних организаций. Завершающим этапом при формировании центров финансовой ответственности явилась разработка «Положения о финансовой структуре холдинга МПБК «</w:t>
      </w:r>
      <w:r>
        <w:rPr>
          <w:rStyle w:val="WW8Num3z0"/>
          <w:rFonts w:ascii="Verdana" w:hAnsi="Verdana"/>
          <w:color w:val="4682B4"/>
          <w:sz w:val="18"/>
          <w:szCs w:val="18"/>
        </w:rPr>
        <w:t>Очаково</w:t>
      </w:r>
      <w:r>
        <w:rPr>
          <w:rFonts w:ascii="Verdana" w:hAnsi="Verdana"/>
          <w:color w:val="000000"/>
          <w:sz w:val="18"/>
          <w:szCs w:val="18"/>
        </w:rPr>
        <w:t>»; разработана стратегия и тактика развития компании, определена структура экономической службы холдинга». При разработке рациональной системы корпоративных стандартов (положений) основой (точкой опоры) служит стратегия развития компании.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плане определяется миссия компании, ее основные количественные показатели развития. В соответствии с разработанной стратегией развития корпорации МПБК «</w:t>
      </w:r>
      <w:r>
        <w:rPr>
          <w:rStyle w:val="WW8Num3z0"/>
          <w:rFonts w:ascii="Verdana" w:hAnsi="Verdana"/>
          <w:color w:val="4682B4"/>
          <w:sz w:val="18"/>
          <w:szCs w:val="18"/>
        </w:rPr>
        <w:t>Очаково</w:t>
      </w:r>
      <w:r>
        <w:rPr>
          <w:rFonts w:ascii="Verdana" w:hAnsi="Verdana"/>
          <w:color w:val="000000"/>
          <w:sz w:val="18"/>
          <w:szCs w:val="18"/>
        </w:rPr>
        <w:t>» главной миссией (назначением) на перспективу (2010 год) является - « рост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холдинга (чистых активов) при увеличении доли реализации</w:t>
      </w:r>
      <w:r>
        <w:rPr>
          <w:rStyle w:val="WW8Num2z0"/>
          <w:rFonts w:ascii="Verdana" w:hAnsi="Verdana"/>
          <w:color w:val="000000"/>
          <w:sz w:val="18"/>
          <w:szCs w:val="18"/>
        </w:rPr>
        <w:t> </w:t>
      </w:r>
      <w:r>
        <w:rPr>
          <w:rStyle w:val="WW8Num3z0"/>
          <w:rFonts w:ascii="Verdana" w:hAnsi="Verdana"/>
          <w:color w:val="4682B4"/>
          <w:sz w:val="18"/>
          <w:szCs w:val="18"/>
        </w:rPr>
        <w:t>пивобезалкогольной</w:t>
      </w:r>
      <w:r>
        <w:rPr>
          <w:rStyle w:val="WW8Num2z0"/>
          <w:rFonts w:ascii="Verdana" w:hAnsi="Verdana"/>
          <w:color w:val="000000"/>
          <w:sz w:val="18"/>
          <w:szCs w:val="18"/>
        </w:rPr>
        <w:t> </w:t>
      </w:r>
      <w:r>
        <w:rPr>
          <w:rFonts w:ascii="Verdana" w:hAnsi="Verdana"/>
          <w:color w:val="000000"/>
          <w:sz w:val="18"/>
          <w:szCs w:val="18"/>
        </w:rPr>
        <w:t>продукции компании на потребительском рынке России до 10 % и достижение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основного производства не менее 40 % ». В соответствии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установками определены более конкретные показатели развития корпорации. Намеченные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показатели предприятия в дальнейшем делятся (декомпозируются) на цели более низкого уровня, и, таким образом, строится так называемое «</w:t>
      </w:r>
      <w:r>
        <w:rPr>
          <w:rStyle w:val="WW8Num3z0"/>
          <w:rFonts w:ascii="Verdana" w:hAnsi="Verdana"/>
          <w:color w:val="4682B4"/>
          <w:sz w:val="18"/>
          <w:szCs w:val="18"/>
        </w:rPr>
        <w:t>дерево целей</w:t>
      </w:r>
      <w:r>
        <w:rPr>
          <w:rFonts w:ascii="Verdana" w:hAnsi="Verdana"/>
          <w:color w:val="000000"/>
          <w:sz w:val="18"/>
          <w:szCs w:val="18"/>
        </w:rPr>
        <w:t>», или иерархия целей предприятия, в которой достижение целей нижнего уровня является необходимым и достаточным условием для достижения целей верхнего уровня. Такой метод сверху-вниз») может гарантировать соответствие проектируемой бизнес-системы требованиям, которые предъявляют</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Fonts w:ascii="Verdana" w:hAnsi="Verdana"/>
          <w:color w:val="000000"/>
          <w:sz w:val="18"/>
          <w:szCs w:val="18"/>
        </w:rPr>
        <w:t>; составлен проект учетных политик холдинга». При разработке проекта корпоративных учетных политик были учтены принципы корпоративного поведения, касающиеся ведения бухгалтерского учета, вся разработанная внутренняя документация и особенности построения холдинга. Тексты учетных политик представлены в приложениях.</w:t>
      </w:r>
    </w:p>
    <w:p w14:paraId="1559C46A" w14:textId="77777777" w:rsidR="00E739AD" w:rsidRDefault="00E739AD" w:rsidP="00E739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проведенных исследований и разработок можно сделать следующие выводы.</w:t>
      </w:r>
    </w:p>
    <w:p w14:paraId="2FD0E08A"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сложном интегрированном образовании, включающем в себя головную управляющую компанию и</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организации, возникает комплекс корпоративных отношений, складывающихся между собственниками, наемным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потенциальными инвесторами и другими юридическими и физическими лицами.</w:t>
      </w:r>
    </w:p>
    <w:p w14:paraId="7B42D34A"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Корпоративные отношения требуют наличия в корпорации, кроме уставов организаций, определенных регулирующих документов. К таким документам относятся — кодекс корпоративного поведения, система внутренних стандартов и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учетные политики организаций.</w:t>
      </w:r>
    </w:p>
    <w:p w14:paraId="4DB0B0D3"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Учетные политики организаций следует рассматривать как один из важных документов в системе регулирования корпоративных отношений. Они разрабатываются с учетом принятых в организациях внутренних документов, регулирующих ведение бухгалтерского учета. В холдинговых образованиях должен быть разработан специальный «</w:t>
      </w:r>
      <w:r>
        <w:rPr>
          <w:rStyle w:val="WW8Num3z0"/>
          <w:rFonts w:ascii="Verdana" w:hAnsi="Verdana"/>
          <w:color w:val="4682B4"/>
          <w:sz w:val="18"/>
          <w:szCs w:val="18"/>
        </w:rPr>
        <w:t>Стандарт Учетная политика</w:t>
      </w:r>
      <w:r>
        <w:rPr>
          <w:rFonts w:ascii="Verdana" w:hAnsi="Verdana"/>
          <w:color w:val="000000"/>
          <w:sz w:val="18"/>
          <w:szCs w:val="18"/>
        </w:rPr>
        <w:t>». Необходимость наличия такого стандарта объясняется особенностями построения учетных политик организаций входящих в холдинг.</w:t>
      </w:r>
    </w:p>
    <w:p w14:paraId="0E7C5AB5"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Нами предлагается для холдинга система учетных политик, включающая в себя две корпоративные учетные политики (для целей ведения бухгалтерского учета и для целей налогообложения) и аналогично по две учетных политики в каждой</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организации. Учетные политики дочерних организаций должны разрабатываться с учетом корпоративных учетных политик и отражать специфику своих организаций.</w:t>
      </w:r>
    </w:p>
    <w:p w14:paraId="53B0933E"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Проведенное изучение показало, что объект исследования МПБК «</w:t>
      </w:r>
      <w:r>
        <w:rPr>
          <w:rStyle w:val="WW8Num3z0"/>
          <w:rFonts w:ascii="Verdana" w:hAnsi="Verdana"/>
          <w:color w:val="4682B4"/>
          <w:sz w:val="18"/>
          <w:szCs w:val="18"/>
        </w:rPr>
        <w:t>Очаково</w:t>
      </w:r>
      <w:r>
        <w:rPr>
          <w:rFonts w:ascii="Verdana" w:hAnsi="Verdana"/>
          <w:color w:val="000000"/>
          <w:sz w:val="18"/>
          <w:szCs w:val="18"/>
        </w:rPr>
        <w:t>» с входящими в него 5</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10 дочерними организациями и 3 внучатыми организациями следует рассматривать как</w:t>
      </w:r>
      <w:r>
        <w:rPr>
          <w:rStyle w:val="WW8Num2z0"/>
          <w:rFonts w:ascii="Verdana" w:hAnsi="Verdana"/>
          <w:color w:val="000000"/>
          <w:sz w:val="18"/>
          <w:szCs w:val="18"/>
        </w:rPr>
        <w:t> </w:t>
      </w:r>
      <w:r>
        <w:rPr>
          <w:rStyle w:val="WW8Num3z0"/>
          <w:rFonts w:ascii="Verdana" w:hAnsi="Verdana"/>
          <w:color w:val="4682B4"/>
          <w:sz w:val="18"/>
          <w:szCs w:val="18"/>
        </w:rPr>
        <w:t>корпорацию</w:t>
      </w:r>
      <w:r>
        <w:rPr>
          <w:rStyle w:val="WW8Num2z0"/>
          <w:rFonts w:ascii="Verdana" w:hAnsi="Verdana"/>
          <w:color w:val="000000"/>
          <w:sz w:val="18"/>
          <w:szCs w:val="18"/>
        </w:rPr>
        <w:t> </w:t>
      </w:r>
      <w:r>
        <w:rPr>
          <w:rFonts w:ascii="Verdana" w:hAnsi="Verdana"/>
          <w:color w:val="000000"/>
          <w:sz w:val="18"/>
          <w:szCs w:val="18"/>
        </w:rPr>
        <w:t>холдингового типа. Анализ основных производственных и экономических показателей свидетельствует, что комбинат функционирует как эффективное</w:t>
      </w:r>
      <w:r>
        <w:rPr>
          <w:rStyle w:val="WW8Num2z0"/>
          <w:rFonts w:ascii="Verdana" w:hAnsi="Verdana"/>
          <w:color w:val="000000"/>
          <w:sz w:val="18"/>
          <w:szCs w:val="18"/>
        </w:rPr>
        <w:t> </w:t>
      </w:r>
      <w:r>
        <w:rPr>
          <w:rStyle w:val="WW8Num3z0"/>
          <w:rFonts w:ascii="Verdana" w:hAnsi="Verdana"/>
          <w:color w:val="4682B4"/>
          <w:sz w:val="18"/>
          <w:szCs w:val="18"/>
        </w:rPr>
        <w:t>рентабельное</w:t>
      </w:r>
      <w:r>
        <w:rPr>
          <w:rStyle w:val="WW8Num2z0"/>
          <w:rFonts w:ascii="Verdana" w:hAnsi="Verdana"/>
          <w:color w:val="000000"/>
          <w:sz w:val="18"/>
          <w:szCs w:val="18"/>
        </w:rPr>
        <w:t> </w:t>
      </w:r>
      <w:r>
        <w:rPr>
          <w:rFonts w:ascii="Verdana" w:hAnsi="Verdana"/>
          <w:color w:val="000000"/>
          <w:sz w:val="18"/>
          <w:szCs w:val="18"/>
        </w:rPr>
        <w:t>предприятие, обеспечивающее значительный рост инвестиций в основное производство и стабильные темпы роста конечной продукции. Однако при рассмотрении важных экономических показателей в динамике наблюдается их снижение, что свидетельствует о наличии неиспользованных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380D81EC"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Существующая система ведения бухгалтерского учета в МПБК «</w:t>
      </w:r>
      <w:r>
        <w:rPr>
          <w:rStyle w:val="WW8Num3z0"/>
          <w:rFonts w:ascii="Verdana" w:hAnsi="Verdana"/>
          <w:color w:val="4682B4"/>
          <w:sz w:val="18"/>
          <w:szCs w:val="18"/>
        </w:rPr>
        <w:t>Очаково</w:t>
      </w:r>
      <w:r>
        <w:rPr>
          <w:rFonts w:ascii="Verdana" w:hAnsi="Verdana"/>
          <w:color w:val="000000"/>
          <w:sz w:val="18"/>
          <w:szCs w:val="18"/>
        </w:rPr>
        <w:t>» в целом отвечает предъявляемым требованиям. Однако система внутреннего нормативного регулирования бухгалтерского учета не в полной мере укомплектована</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стандартами (положениями). Отсутствуют документы, формирующие основные методологические подходы к управлению</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в целом, положения (стандарты) для конкретных объектов бухгалтерского учета, частные положения о внутреннем контроле, рабочие инструкции и др.</w:t>
      </w:r>
    </w:p>
    <w:p w14:paraId="793E10C0"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 разработке учетных политик следует учитывать не только</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интересы, но и стратегию развития компании. Стратегические направления развития конкретизируются в реальные показатели и формируют рациональную организационно-управленческую структуру холдинга. В настоящее время необходимо создать центры финансовой ответственности, как на базе действующих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так и путем реструктуризации части из них. В организациях холдинга мы рекомендуем создать - центры прибыли, центры затрат, центры</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центры инвестиций. Для каждого центра определяются ключевые показатели и соответствующие стимулы при их достижении. Общее руководство финансовой структурой холдинга будет возглавлять вице-президент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через департамент планирования, бюджетирования, контроля и анализа и департамент организации и методологии бухгалтерского учета.</w:t>
      </w:r>
    </w:p>
    <w:p w14:paraId="5D1583AB"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координации разработки корпоративных учетных политик и учетных политик дочерних организации в холдинге разрабатывается и утверждается специальный «</w:t>
      </w:r>
      <w:r>
        <w:rPr>
          <w:rStyle w:val="WW8Num3z0"/>
          <w:rFonts w:ascii="Verdana" w:hAnsi="Verdana"/>
          <w:color w:val="4682B4"/>
          <w:sz w:val="18"/>
          <w:szCs w:val="18"/>
        </w:rPr>
        <w:t>Стандарт учетная политика</w:t>
      </w:r>
      <w:r>
        <w:rPr>
          <w:rFonts w:ascii="Verdana" w:hAnsi="Verdana"/>
          <w:color w:val="000000"/>
          <w:sz w:val="18"/>
          <w:szCs w:val="18"/>
        </w:rPr>
        <w:t>». В стандарте определяются его назначение, область применения, указываются термины, описывается методика разработки стандартов по отдельным объектам учета, приводится структурное построение стандарта и единый для организаций холдинга рабочий план счетов. К «</w:t>
      </w:r>
      <w:r>
        <w:rPr>
          <w:rStyle w:val="WW8Num3z0"/>
          <w:rFonts w:ascii="Verdana" w:hAnsi="Verdana"/>
          <w:color w:val="4682B4"/>
          <w:sz w:val="18"/>
          <w:szCs w:val="18"/>
        </w:rPr>
        <w:t>Стандарту учетная политика</w:t>
      </w:r>
      <w:r>
        <w:rPr>
          <w:rFonts w:ascii="Verdana" w:hAnsi="Verdana"/>
          <w:color w:val="000000"/>
          <w:sz w:val="18"/>
          <w:szCs w:val="18"/>
        </w:rPr>
        <w:t>» прилагаются формы первичных документов, формы отчетности, правила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др. Стандарт учетная политика организации действует ряд лет. При необходимости в него вносятся коррективы.</w:t>
      </w:r>
    </w:p>
    <w:p w14:paraId="1D6922F2"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Ежегодно разрабатываемые и утверждаемые учетные политики организаций, входящих в холдинг должны отражать положения, закрепленные в «</w:t>
      </w:r>
      <w:r>
        <w:rPr>
          <w:rStyle w:val="WW8Num3z0"/>
          <w:rFonts w:ascii="Verdana" w:hAnsi="Verdana"/>
          <w:color w:val="4682B4"/>
          <w:sz w:val="18"/>
          <w:szCs w:val="18"/>
        </w:rPr>
        <w:t>Стандарте учетная политика</w:t>
      </w:r>
      <w:r>
        <w:rPr>
          <w:rFonts w:ascii="Verdana" w:hAnsi="Verdana"/>
          <w:color w:val="000000"/>
          <w:sz w:val="18"/>
          <w:szCs w:val="18"/>
        </w:rPr>
        <w:t>». Корпоративные учетные политики по ведению бухгалтерского учета и по налогообложению, разработанные в проектной части диссертации, даны в приложениях.</w:t>
      </w:r>
    </w:p>
    <w:p w14:paraId="656E6000" w14:textId="77777777" w:rsidR="00E739AD" w:rsidRDefault="00E739AD" w:rsidP="00E739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рассматриваются и другие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политиками по которым автор высказывает свою точку зрения, с учетом опыта работы и специфики деятельности холдинга МПБК «</w:t>
      </w:r>
      <w:r>
        <w:rPr>
          <w:rStyle w:val="WW8Num3z0"/>
          <w:rFonts w:ascii="Verdana" w:hAnsi="Verdana"/>
          <w:color w:val="4682B4"/>
          <w:sz w:val="18"/>
          <w:szCs w:val="18"/>
        </w:rPr>
        <w:t>Очаково</w:t>
      </w:r>
      <w:r>
        <w:rPr>
          <w:rFonts w:ascii="Verdana" w:hAnsi="Verdana"/>
          <w:color w:val="000000"/>
          <w:sz w:val="18"/>
          <w:szCs w:val="18"/>
        </w:rPr>
        <w:t>».</w:t>
      </w:r>
    </w:p>
    <w:p w14:paraId="5665C1C8" w14:textId="77777777" w:rsidR="00E739AD" w:rsidRDefault="00E739AD" w:rsidP="00E739A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Метленко, Нина Михайловна, 2006 год</w:t>
      </w:r>
    </w:p>
    <w:p w14:paraId="18C7F11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Акимова Р.Г. и др. Комментарий к налоговому кодексу РФ. Часть вторая. Под ред. А.Ю. Мельникова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редакция ж-ла «</w:t>
      </w:r>
      <w:r>
        <w:rPr>
          <w:rStyle w:val="WW8Num3z0"/>
          <w:rFonts w:ascii="Verdana" w:hAnsi="Verdana"/>
          <w:color w:val="4682B4"/>
          <w:sz w:val="18"/>
          <w:szCs w:val="18"/>
        </w:rPr>
        <w:t>Главбух</w:t>
      </w:r>
      <w:r>
        <w:rPr>
          <w:rFonts w:ascii="Verdana" w:hAnsi="Verdana"/>
          <w:color w:val="000000"/>
          <w:sz w:val="18"/>
          <w:szCs w:val="18"/>
        </w:rPr>
        <w:t>», 2002</w:t>
      </w:r>
    </w:p>
    <w:p w14:paraId="49780A1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Аврова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Бератор-Пресс, 2003</w:t>
      </w:r>
    </w:p>
    <w:p w14:paraId="1D280A4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2004 год. М.: Статус-Кво 97,2004.</w:t>
      </w:r>
    </w:p>
    <w:p w14:paraId="241FB55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Адаир Дж. Эффективная мотивация. М.: Эксмо-Пресс, 2003.</w:t>
      </w:r>
    </w:p>
    <w:p w14:paraId="6F7C992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B.C., Борисов Д.А. Некоторые вопросы управления организациями типа «</w:t>
      </w:r>
      <w:r>
        <w:rPr>
          <w:rStyle w:val="WW8Num3z0"/>
          <w:rFonts w:ascii="Verdana" w:hAnsi="Verdana"/>
          <w:color w:val="4682B4"/>
          <w:sz w:val="18"/>
          <w:szCs w:val="18"/>
        </w:rPr>
        <w:t>холдинг</w:t>
      </w:r>
      <w:r>
        <w:rPr>
          <w:rFonts w:ascii="Verdana" w:hAnsi="Verdana"/>
          <w:color w:val="000000"/>
          <w:sz w:val="18"/>
          <w:szCs w:val="18"/>
        </w:rPr>
        <w:t>» // Менеджмент в России и за рубежом. 2000. № 4.</w:t>
      </w:r>
    </w:p>
    <w:p w14:paraId="1A0B6E9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Алещев И., Сергеева И.</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и ФПГ: объективная необходимость или пятое колесо?, ЭЖ-Юрист. 2000. № 11.</w:t>
      </w:r>
    </w:p>
    <w:p w14:paraId="439F5EF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А.В., Андрейчикова О.Н.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540B131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Андронов</w:t>
      </w:r>
      <w:r>
        <w:rPr>
          <w:rStyle w:val="WW8Num2z0"/>
          <w:rFonts w:ascii="Verdana" w:hAnsi="Verdana"/>
          <w:color w:val="000000"/>
          <w:sz w:val="18"/>
          <w:szCs w:val="18"/>
        </w:rPr>
        <w:t> </w:t>
      </w:r>
      <w:r>
        <w:rPr>
          <w:rFonts w:ascii="Verdana" w:hAnsi="Verdana"/>
          <w:color w:val="000000"/>
          <w:sz w:val="18"/>
          <w:szCs w:val="18"/>
        </w:rPr>
        <w:t>В.В. Корпоративный менеджмент в современных экономических отношениях. М.: «Издательство «</w:t>
      </w:r>
      <w:r>
        <w:rPr>
          <w:rStyle w:val="WW8Num3z0"/>
          <w:rFonts w:ascii="Verdana" w:hAnsi="Verdana"/>
          <w:color w:val="4682B4"/>
          <w:sz w:val="18"/>
          <w:szCs w:val="18"/>
        </w:rPr>
        <w:t>Экономика</w:t>
      </w:r>
      <w:r>
        <w:rPr>
          <w:rFonts w:ascii="Verdana" w:hAnsi="Verdana"/>
          <w:color w:val="000000"/>
          <w:sz w:val="18"/>
          <w:szCs w:val="18"/>
        </w:rPr>
        <w:t>», 2003.</w:t>
      </w:r>
    </w:p>
    <w:p w14:paraId="47E7CEF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БакановМ.И, ШереметА.Д. Теория экономического анализа. М.: «</w:t>
      </w:r>
      <w:r>
        <w:rPr>
          <w:rStyle w:val="WW8Num3z0"/>
          <w:rFonts w:ascii="Verdana" w:hAnsi="Verdana"/>
          <w:color w:val="4682B4"/>
          <w:sz w:val="18"/>
          <w:szCs w:val="18"/>
        </w:rPr>
        <w:t>Финансы и статистика</w:t>
      </w:r>
      <w:r>
        <w:rPr>
          <w:rFonts w:ascii="Verdana" w:hAnsi="Verdana"/>
          <w:color w:val="000000"/>
          <w:sz w:val="18"/>
          <w:szCs w:val="18"/>
        </w:rPr>
        <w:t>». 1996.</w:t>
      </w:r>
    </w:p>
    <w:p w14:paraId="22FAC3E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Баклаженко</w:t>
      </w:r>
      <w:r>
        <w:rPr>
          <w:rStyle w:val="WW8Num2z0"/>
          <w:rFonts w:ascii="Verdana" w:hAnsi="Verdana"/>
          <w:color w:val="000000"/>
          <w:sz w:val="18"/>
          <w:szCs w:val="18"/>
        </w:rPr>
        <w:t> </w:t>
      </w:r>
      <w:r>
        <w:rPr>
          <w:rFonts w:ascii="Verdana" w:hAnsi="Verdana"/>
          <w:color w:val="000000"/>
          <w:sz w:val="18"/>
          <w:szCs w:val="18"/>
        </w:rPr>
        <w:t>Г.А. Развитие интеграционных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основе трансформации собственности. Ж-л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 2003.С 8-11</w:t>
      </w:r>
    </w:p>
    <w:p w14:paraId="0939376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В.О., Дедов Д.И., Карелина С.А.Правовое регулирование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(Акционерное право) / Под ред. EJI. Губина.М., 1999.</w:t>
      </w:r>
    </w:p>
    <w:p w14:paraId="73101C46"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Управление деятельностью корпораций в России. Автореф. дисс. на соиск. учен, степени докт.</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М.,2002.</w:t>
      </w:r>
    </w:p>
    <w:p w14:paraId="4C1994CD"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Барышева</w:t>
      </w:r>
      <w:r>
        <w:rPr>
          <w:rStyle w:val="WW8Num2z0"/>
          <w:rFonts w:ascii="Verdana" w:hAnsi="Verdana"/>
          <w:color w:val="000000"/>
          <w:sz w:val="18"/>
          <w:szCs w:val="18"/>
        </w:rPr>
        <w:t> </w:t>
      </w:r>
      <w:r>
        <w:rPr>
          <w:rFonts w:ascii="Verdana" w:hAnsi="Verdana"/>
          <w:color w:val="000000"/>
          <w:sz w:val="18"/>
          <w:szCs w:val="18"/>
        </w:rPr>
        <w:t>А.В. Корпоративный тренинг, или Если хотим, чтобы у</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было завтра. М.: Экзамен, 2004.</w:t>
      </w:r>
    </w:p>
    <w:p w14:paraId="0C6E618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Высшая школа, 2002.</w:t>
      </w:r>
    </w:p>
    <w:p w14:paraId="01A1395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М.А.Бухгалтерский управленческий учет. Учебноепособие.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21216D4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Учебник 4-е изд.М.: Финансы и статистика» 2005.</w:t>
      </w:r>
    </w:p>
    <w:p w14:paraId="1A6A6995"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Большая советская энциклопедия. Рубикон</w:t>
      </w:r>
    </w:p>
    <w:p w14:paraId="7F6132D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СПб.: Питер, 2004.</w:t>
      </w:r>
    </w:p>
    <w:p w14:paraId="4EE90D2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Р.Принципы корпоративных финансов. М.: Олимп-Бизнес, 2004.</w:t>
      </w:r>
    </w:p>
    <w:p w14:paraId="5DAB8B7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Пер. с англ. И.А. Смирновой / Под ред. проф. Я.В. Соколова. М.: Финансы и статистика, 1998.</w:t>
      </w:r>
    </w:p>
    <w:p w14:paraId="1912CB7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В.В. Новикова О.А. Учетная политика организаций на 2005 г. М.: Вершина, 2005.</w:t>
      </w:r>
    </w:p>
    <w:p w14:paraId="01158A8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Давидюк Т.В. Бухгалтерский управленческий учет. Житомир, 2002.</w:t>
      </w:r>
    </w:p>
    <w:p w14:paraId="326F0F4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w:t>
      </w:r>
      <w:r>
        <w:rPr>
          <w:rStyle w:val="WW8Num3z0"/>
          <w:rFonts w:ascii="Verdana" w:hAnsi="Verdana"/>
          <w:color w:val="4682B4"/>
          <w:sz w:val="18"/>
          <w:szCs w:val="18"/>
        </w:rPr>
        <w:t>Финансовые известия</w:t>
      </w:r>
      <w:r>
        <w:rPr>
          <w:rFonts w:ascii="Verdana" w:hAnsi="Verdana"/>
          <w:color w:val="000000"/>
          <w:sz w:val="18"/>
          <w:szCs w:val="18"/>
        </w:rPr>
        <w:t>». 1993.</w:t>
      </w:r>
    </w:p>
    <w:p w14:paraId="69AA6BF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А. А. Организационные структуры управления (серия «Успешный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мастер класс») М.: Олма-Пресс, 2003.</w:t>
      </w:r>
    </w:p>
    <w:p w14:paraId="49FCBF2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руководство. М.: Весь мир, 2004.</w:t>
      </w:r>
    </w:p>
    <w:p w14:paraId="003E2A3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Колос, 2000.</w:t>
      </w:r>
    </w:p>
    <w:p w14:paraId="6BE63AC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7A6A948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М.А.Управленческий анализ М.: Омега Л. 2004.</w:t>
      </w:r>
    </w:p>
    <w:p w14:paraId="65CFEC6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М.: Гардарики,2003.</w:t>
      </w:r>
    </w:p>
    <w:p w14:paraId="74AD3FF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Временное положение о</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создаваемых при преобразовании государственных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(утв. Указом Президента РФ от 16 ноября 1992 г. № 1392) // РГ. 1992. 20 ноября.</w:t>
      </w:r>
    </w:p>
    <w:p w14:paraId="357D214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Н.Д.Управленческий учет издержек производства: теория и практика. М.: Финансы и статистика, 2002.</w:t>
      </w:r>
    </w:p>
    <w:p w14:paraId="1C71B22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Вехорева А.А.Анализ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50CB449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(налоговый, финансовый и управленческий) учет на современном предприятии: Эффективная настольная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КнаРус, 2003.</w:t>
      </w:r>
    </w:p>
    <w:p w14:paraId="21138CA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А. //. Холдинги: обзор законодательства. ЭЖ-Юрист. 1998. №27.</w:t>
      </w:r>
    </w:p>
    <w:p w14:paraId="0607D22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 холдинги. М.: Издательский центр «</w:t>
      </w:r>
      <w:r>
        <w:rPr>
          <w:rStyle w:val="WW8Num3z0"/>
          <w:rFonts w:ascii="Verdana" w:hAnsi="Verdana"/>
          <w:color w:val="4682B4"/>
          <w:sz w:val="18"/>
          <w:szCs w:val="18"/>
        </w:rPr>
        <w:t>Анкил</w:t>
      </w:r>
      <w:r>
        <w:rPr>
          <w:rFonts w:ascii="Verdana" w:hAnsi="Verdana"/>
          <w:color w:val="000000"/>
          <w:sz w:val="18"/>
          <w:szCs w:val="18"/>
        </w:rPr>
        <w:t>» 1997 .</w:t>
      </w:r>
    </w:p>
    <w:p w14:paraId="75165385"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Гохан</w:t>
      </w:r>
      <w:r>
        <w:rPr>
          <w:rStyle w:val="WW8Num2z0"/>
          <w:rFonts w:ascii="Verdana" w:hAnsi="Verdana"/>
          <w:color w:val="000000"/>
          <w:sz w:val="18"/>
          <w:szCs w:val="18"/>
        </w:rPr>
        <w:t> </w:t>
      </w:r>
      <w:r>
        <w:rPr>
          <w:rFonts w:ascii="Verdana" w:hAnsi="Verdana"/>
          <w:color w:val="000000"/>
          <w:sz w:val="18"/>
          <w:szCs w:val="18"/>
        </w:rPr>
        <w:t>П. Слияния, поглощения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компаний. М.: Альпина Бизнес Букс, 2004.</w:t>
      </w:r>
    </w:p>
    <w:p w14:paraId="748F135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 бухгалтерского учета: теория, практика, тесты: Учеб. пособие / Под. ред. В.Г. Гетьмана. М.: Финансы и статистика, 1998.</w:t>
      </w:r>
    </w:p>
    <w:p w14:paraId="2FE604E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М.: ЮНИТИ-ДАНА, 2002.</w:t>
      </w:r>
    </w:p>
    <w:p w14:paraId="2656644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Друри К. Введение в управленческий и производственный учет: Учебное пособие для вузов/ пер. с англ. Под ред. Н.Д.Эриашвили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5B522CF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М.Р. Финансово-экономические расчеты: пособие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Инфра-М. 2004.</w:t>
      </w:r>
    </w:p>
    <w:p w14:paraId="7A9407D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 РФ «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BFEF7C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 2003.</w:t>
      </w:r>
    </w:p>
    <w:p w14:paraId="1F74CAF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М.С., Тихонов А.Г. Финансово-промышленная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 корпоративные структуры: мировой опыт и реалии в России.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2002.</w:t>
      </w:r>
    </w:p>
    <w:p w14:paraId="5E9A28C3"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Интернет. Экономический словарь utt:// mega.km/ru</w:t>
      </w:r>
    </w:p>
    <w:p w14:paraId="5B1A96E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w:t>
      </w:r>
    </w:p>
    <w:p w14:paraId="261D1D5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М.: Олимп-Бизнес, 2004.</w:t>
      </w:r>
    </w:p>
    <w:p w14:paraId="45FBC6F5"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Дейвис П. Сбалансированная система показателей. От стратегии к действию. М.: Олимп-Бизнес, 2003.</w:t>
      </w:r>
    </w:p>
    <w:p w14:paraId="670C86D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А.Е.100% практического бюджетирования. Кн. 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инструмент управления. М.: РиК, 2004.</w:t>
      </w:r>
    </w:p>
    <w:p w14:paraId="669E884D"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2000.</w:t>
      </w:r>
    </w:p>
    <w:p w14:paraId="6ADFDEC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Налоговый учет: просто о сложном с учетом последних указаний</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М.: Информ-центр XXI в., 2003.</w:t>
      </w:r>
    </w:p>
    <w:p w14:paraId="2971FB8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 97». 1999.</w:t>
      </w:r>
    </w:p>
    <w:p w14:paraId="14CAC99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Кемпбелл Э.</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синергизм. СПб.: Питер, 2004.</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Управление корпоративными предприятиями в переходной экономике</w:t>
      </w:r>
    </w:p>
    <w:p w14:paraId="42A4D9D5"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Вопросы экономики. 1999. № 8.</w:t>
      </w:r>
    </w:p>
    <w:p w14:paraId="4945A5C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М.: Налоговый вестник, 2002</w:t>
      </w:r>
    </w:p>
    <w:p w14:paraId="0FF4D41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М.И.,Пучков В.В.,Тютиков Ю.П.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Fonts w:ascii="Verdana" w:hAnsi="Verdana"/>
          <w:color w:val="000000"/>
          <w:sz w:val="18"/>
          <w:szCs w:val="18"/>
        </w:rPr>
        <w:t>. Санкт-Петербург: КультИнформПресс.2002.</w:t>
      </w:r>
    </w:p>
    <w:p w14:paraId="3E79AE0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Ковалёв В.В.Финансовый учет и анализ: концептуальные основы. М.: Финансы и статистика, 2004.</w:t>
      </w:r>
    </w:p>
    <w:p w14:paraId="5D153DE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Кодекс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(одобрен на заседании Правительства РФ 28 ноября 2001 г. № 49)</w:t>
      </w:r>
    </w:p>
    <w:p w14:paraId="12F54D3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Комментарий к законодательству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Под. ред.С.А. Николаевой.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1999.</w:t>
      </w:r>
    </w:p>
    <w:p w14:paraId="67A11A7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4-е изд., перераб. и доп. М.: ИНФРА-М, 2001.</w:t>
      </w:r>
    </w:p>
    <w:p w14:paraId="2A802F8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истатистика, 1998.</w:t>
      </w:r>
    </w:p>
    <w:p w14:paraId="12AB222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И.Г.Основы управленческого учета М.: Финансы и статистика, 1999.</w:t>
      </w:r>
    </w:p>
    <w:p w14:paraId="4A4A3E8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Концепция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МФ РФ от 1 июля 2004 г. № 180)</w:t>
      </w:r>
    </w:p>
    <w:p w14:paraId="1D4CE33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 корпоративный контроль. Под ред. EJI. Губина. М., 1998.</w:t>
      </w:r>
    </w:p>
    <w:p w14:paraId="29B63EC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Корпоративное управление. Руководство для директоров. М.:ЗАО «КПМГ», 2003.</w:t>
      </w:r>
    </w:p>
    <w:p w14:paraId="4F92304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Р.В. Холдинговая компания разберемся с терминологией, деп. в ЦИИТЭИагропром, М.: 2004</w:t>
      </w:r>
    </w:p>
    <w:p w14:paraId="3653F10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Крылов Э.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М.: Финансы и статистика, 2003.</w:t>
      </w:r>
    </w:p>
    <w:p w14:paraId="4D52B1C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Кузнецов П., Муравьев А. Государственные холдинги как механизм управления предприятиями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w:t>
      </w:r>
      <w:r>
        <w:rPr>
          <w:rStyle w:val="WW8Num3z0"/>
          <w:rFonts w:ascii="Verdana" w:hAnsi="Verdana"/>
          <w:color w:val="4682B4"/>
          <w:sz w:val="18"/>
          <w:szCs w:val="18"/>
        </w:rPr>
        <w:t>Вопросы экономики</w:t>
      </w:r>
      <w:r>
        <w:rPr>
          <w:rFonts w:ascii="Verdana" w:hAnsi="Verdana"/>
          <w:color w:val="000000"/>
          <w:sz w:val="18"/>
          <w:szCs w:val="18"/>
        </w:rPr>
        <w:t>». 2002г. №9</w:t>
      </w:r>
    </w:p>
    <w:p w14:paraId="787BBC8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Кузьмичев А. Каждому — свое. Издательский дом «РЦБ»,Ж-л Управление компанией, №11,2003.</w:t>
      </w:r>
    </w:p>
    <w:p w14:paraId="3DFD0DB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М.: Финансы и статистика, 2002.</w:t>
      </w:r>
    </w:p>
    <w:p w14:paraId="3005059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И.А.Бухгалтерский учет. Учебник.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2000.</w:t>
      </w:r>
    </w:p>
    <w:p w14:paraId="4BB379D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В.В. // Холдинг как субъект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права. Юридический мир. 2002. № 4.</w:t>
      </w:r>
    </w:p>
    <w:p w14:paraId="3F55479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Ткаченко И. Ю. Бухгалтерский управленческий учет в сельском хозяйстве и на перерабатывающих предприятиях АПК. Ростов н/Д: Издательский центр «Март», 2000.</w:t>
      </w:r>
    </w:p>
    <w:p w14:paraId="45A7CDE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О.Н.Финансовое планирование на предприятии. Учебно-практическое пособие. М.: ТК Велби, 2003.</w:t>
      </w:r>
    </w:p>
    <w:p w14:paraId="51923E2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Макаревич</w:t>
      </w:r>
      <w:r>
        <w:rPr>
          <w:rStyle w:val="WW8Num2z0"/>
          <w:rFonts w:ascii="Verdana" w:hAnsi="Verdana"/>
          <w:color w:val="000000"/>
          <w:sz w:val="18"/>
          <w:szCs w:val="18"/>
        </w:rPr>
        <w:t> </w:t>
      </w:r>
      <w:r>
        <w:rPr>
          <w:rFonts w:ascii="Verdana" w:hAnsi="Verdana"/>
          <w:color w:val="000000"/>
          <w:sz w:val="18"/>
          <w:szCs w:val="18"/>
        </w:rPr>
        <w:t>Л.М.Управление эффективностью компании. М.: Вершина, 2004.</w:t>
      </w:r>
    </w:p>
    <w:p w14:paraId="72664875"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В.Л.Справочник экономического инструментария. М.: Экономика, 2003.</w:t>
      </w:r>
    </w:p>
    <w:p w14:paraId="58F6B3D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 2004. М.: ФБК-Пресс, 2003.</w:t>
      </w:r>
    </w:p>
    <w:p w14:paraId="0B5E9C13"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Международные стандарты финансовой отчетности. М.: Ас-кери-АССА, 1998, 1999. Издание на русском языке.</w:t>
      </w:r>
    </w:p>
    <w:p w14:paraId="47962B4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Мезенцева Г.А., Горобец В.Ю. Международные стандарты финансовой отчетности с ответами. М.: Экзамен, 2004.</w:t>
      </w:r>
    </w:p>
    <w:p w14:paraId="6706A98A"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Учеб. пособие / Под ред. З.П.</w:t>
      </w:r>
      <w:r>
        <w:rPr>
          <w:rStyle w:val="WW8Num2z0"/>
          <w:rFonts w:ascii="Verdana" w:hAnsi="Verdana"/>
          <w:color w:val="000000"/>
          <w:sz w:val="18"/>
          <w:szCs w:val="18"/>
        </w:rPr>
        <w:t> </w:t>
      </w:r>
      <w:r>
        <w:rPr>
          <w:rStyle w:val="WW8Num3z0"/>
          <w:rFonts w:ascii="Verdana" w:hAnsi="Verdana"/>
          <w:color w:val="4682B4"/>
          <w:sz w:val="18"/>
          <w:szCs w:val="18"/>
        </w:rPr>
        <w:t>Румянцевой</w:t>
      </w:r>
      <w:r>
        <w:rPr>
          <w:rFonts w:ascii="Verdana" w:hAnsi="Verdana"/>
          <w:color w:val="000000"/>
          <w:sz w:val="18"/>
          <w:szCs w:val="18"/>
        </w:rPr>
        <w:t>, Н.А. Саломатина. М.: ИНФРА-М, 1995.</w:t>
      </w:r>
    </w:p>
    <w:p w14:paraId="05A30B2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Мерриден Т. Бизнес-путь: Nokia. Секреты успеха самой</w:t>
      </w:r>
      <w:r>
        <w:rPr>
          <w:rStyle w:val="WW8Num2z0"/>
          <w:rFonts w:ascii="Verdana" w:hAnsi="Verdana"/>
          <w:color w:val="000000"/>
          <w:sz w:val="18"/>
          <w:szCs w:val="18"/>
        </w:rPr>
        <w:t> </w:t>
      </w:r>
      <w:r>
        <w:rPr>
          <w:rStyle w:val="WW8Num3z0"/>
          <w:rFonts w:ascii="Verdana" w:hAnsi="Verdana"/>
          <w:color w:val="4682B4"/>
          <w:sz w:val="18"/>
          <w:szCs w:val="18"/>
        </w:rPr>
        <w:t>быстроразвивающейся</w:t>
      </w:r>
      <w:r>
        <w:rPr>
          <w:rStyle w:val="WW8Num2z0"/>
          <w:rFonts w:ascii="Verdana" w:hAnsi="Verdana"/>
          <w:color w:val="000000"/>
          <w:sz w:val="18"/>
          <w:szCs w:val="18"/>
        </w:rPr>
        <w:t> </w:t>
      </w:r>
      <w:r>
        <w:rPr>
          <w:rFonts w:ascii="Verdana" w:hAnsi="Verdana"/>
          <w:color w:val="000000"/>
          <w:sz w:val="18"/>
          <w:szCs w:val="18"/>
        </w:rPr>
        <w:t>компании в мире. СПб.: Крылов, 2003.</w:t>
      </w:r>
    </w:p>
    <w:p w14:paraId="5AF04A0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Бухгалтерский учет на предприятиях зарубежных стран.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1998.</w:t>
      </w:r>
    </w:p>
    <w:p w14:paraId="4F54235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2000.</w:t>
      </w:r>
    </w:p>
    <w:p w14:paraId="69DBA62D"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О.Е.Стратегический управленческий учет. М.: УРСС, 2003.</w:t>
      </w:r>
    </w:p>
    <w:p w14:paraId="2A82FEB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Николаева О.Толковый англо-русский словарь основных терминов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М.: Эдиториал УРСС, 2002.</w:t>
      </w:r>
    </w:p>
    <w:p w14:paraId="7E7186D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 пособие. -М.:Ин-т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w:t>
      </w:r>
      <w:r>
        <w:rPr>
          <w:rStyle w:val="WW8Num3z0"/>
          <w:rFonts w:ascii="Verdana" w:hAnsi="Verdana"/>
          <w:color w:val="4682B4"/>
          <w:sz w:val="18"/>
          <w:szCs w:val="18"/>
        </w:rPr>
        <w:t>ИНЬ БИНФА</w:t>
      </w:r>
      <w:r>
        <w:rPr>
          <w:rFonts w:ascii="Verdana" w:hAnsi="Verdana"/>
          <w:color w:val="000000"/>
          <w:sz w:val="18"/>
          <w:szCs w:val="18"/>
        </w:rPr>
        <w:t>», 2002.</w:t>
      </w:r>
    </w:p>
    <w:p w14:paraId="644DFAC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С.В. Корпоративные стандарты. От концепции до инструкции (практика разработки). М.: «</w:t>
      </w:r>
      <w:r>
        <w:rPr>
          <w:rStyle w:val="WW8Num3z0"/>
          <w:rFonts w:ascii="Verdana" w:hAnsi="Verdana"/>
          <w:color w:val="4682B4"/>
          <w:sz w:val="18"/>
          <w:szCs w:val="18"/>
        </w:rPr>
        <w:t>Книжный мир</w:t>
      </w:r>
      <w:r>
        <w:rPr>
          <w:rFonts w:ascii="Verdana" w:hAnsi="Verdana"/>
          <w:color w:val="000000"/>
          <w:sz w:val="18"/>
          <w:szCs w:val="18"/>
        </w:rPr>
        <w:t>» 2002.</w:t>
      </w:r>
    </w:p>
    <w:p w14:paraId="1E9BACD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С.А.Комментарий к законодательству по бухгалтерскому учету.</w:t>
      </w:r>
    </w:p>
    <w:p w14:paraId="5542A58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С.А.Управленческий учет. Легенды и мифы. М.:</w:t>
      </w:r>
    </w:p>
    <w:p w14:paraId="78D5C5D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w:t>
      </w:r>
    </w:p>
    <w:p w14:paraId="3C13F57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С.А.Учетная политика организации. М.: «Аналитика-Пресс» 2001.</w:t>
      </w:r>
    </w:p>
    <w:p w14:paraId="64BBC13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1997.</w:t>
      </w:r>
    </w:p>
    <w:p w14:paraId="11EF908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 мерах по реализации промышленной политики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государственных предприятий. Указ Президента Р.Ф. от 16 ноября 1992 г. №1392</w:t>
      </w:r>
    </w:p>
    <w:p w14:paraId="2E876993"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Огарев Г. 36 законов эффективного управления компанией. М.: РИПОЛ Классик, 2002.448 с.</w:t>
      </w:r>
    </w:p>
    <w:p w14:paraId="1BE9F58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Окладников Д.</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учетной политики предприятия // Проблемы теории и практики управления. 1999. - № 5.</w:t>
      </w:r>
    </w:p>
    <w:p w14:paraId="797D470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Н.Г., Рой Ж., Ветер М.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М.: Вильяме, 2003.</w:t>
      </w:r>
    </w:p>
    <w:p w14:paraId="561AFBE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М.: Бера-тор-Пресс, 2003.</w:t>
      </w:r>
    </w:p>
    <w:p w14:paraId="643FEDB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w:t>
      </w:r>
    </w:p>
    <w:p w14:paraId="03907DC6"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М.:«Бухгалтерский учет». 2003.</w:t>
      </w:r>
    </w:p>
    <w:p w14:paraId="5935D00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Минск: Новое знание, 2002.</w:t>
      </w:r>
    </w:p>
    <w:p w14:paraId="007B424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Л.В. Волгоград: Управление локальными</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системами рыночной ориентации на основе релевантной информации. Городские вести, 1998.</w:t>
      </w:r>
    </w:p>
    <w:p w14:paraId="13A9DF6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Петухов В. Некоторые вопросы административно-правового регулирования организации и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России // Право и экономика. 2000. № 4.(БС 209)</w:t>
      </w:r>
    </w:p>
    <w:p w14:paraId="76EB5A5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В.Н.Корпорации в российской промышленности: законодательство и практика. М., 1999.</w:t>
      </w:r>
    </w:p>
    <w:p w14:paraId="3DF49EB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Пизенголъц М.З. Бухгалтерский учет в сельском хозяйстве. Т. 1.4. 1. Бухгалтерский финансовый учет: Учебник. 4-е изд., перераб. и доп.- М.: Финансы и статистика, 2001.</w:t>
      </w:r>
    </w:p>
    <w:p w14:paraId="6C7AC20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План счетов АПК и Методические указания по применению плана счетов</w:t>
      </w:r>
    </w:p>
    <w:p w14:paraId="3C71782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 xml:space="preserve">B.C., Шестакова В.В.Финансовый и управленческий учет в холдингах/под ред. </w:t>
      </w:r>
      <w:r>
        <w:rPr>
          <w:rFonts w:ascii="Verdana" w:hAnsi="Verdana"/>
          <w:color w:val="000000"/>
          <w:sz w:val="18"/>
          <w:szCs w:val="18"/>
        </w:rPr>
        <w:lastRenderedPageBreak/>
        <w:t>д.э.н., проф. В.И.Бариленко М.: УД ФБК ПРЕСС, 2004</w:t>
      </w:r>
    </w:p>
    <w:p w14:paraId="681C520D"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Теория бухгалтерского учета. Учеб. пособие. М.: Экономика и финансы, 2002.</w:t>
      </w:r>
    </w:p>
    <w:p w14:paraId="2184B8A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w:t>
      </w:r>
    </w:p>
    <w:p w14:paraId="7BACC923"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ведению бухгалтерского учета и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29.07.1998г. № 34н)</w:t>
      </w:r>
    </w:p>
    <w:p w14:paraId="2EAD483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Портной К. Правовое положение</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России/Научно-практическое пособие М.: Волтерс Клувер. 2004.</w:t>
      </w:r>
    </w:p>
    <w:p w14:paraId="48B738A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 99049555-2. В существующей редакции был принят Государственной Думой Федерального Собрания РФ постановлением от 27 июня 2001 г. №1696-111 ГД.</w:t>
      </w:r>
    </w:p>
    <w:p w14:paraId="3805F32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Псарева</w:t>
      </w:r>
      <w:r>
        <w:rPr>
          <w:rStyle w:val="WW8Num2z0"/>
          <w:rFonts w:ascii="Verdana" w:hAnsi="Verdana"/>
          <w:color w:val="000000"/>
          <w:sz w:val="18"/>
          <w:szCs w:val="18"/>
        </w:rPr>
        <w:t> </w:t>
      </w:r>
      <w:r>
        <w:rPr>
          <w:rFonts w:ascii="Verdana" w:hAnsi="Verdana"/>
          <w:color w:val="000000"/>
          <w:sz w:val="18"/>
          <w:szCs w:val="18"/>
        </w:rPr>
        <w:t>Н.Ю. Холдинговые отношения. Теоретические и методические аспекты. М.: Высшее Образование и Наука, 2003.</w:t>
      </w:r>
    </w:p>
    <w:p w14:paraId="574E02B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 Микрюкова. М.: Аудит, ЮНИТИ, 1998.</w:t>
      </w:r>
    </w:p>
    <w:p w14:paraId="66CC4296"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Л.Ш.Современный экономический словарь. М.: Инфра-М, 2003.</w:t>
      </w:r>
    </w:p>
    <w:p w14:paraId="45234F3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Учеб. пособие. М.: ИНФРА-М, 1996.</w:t>
      </w:r>
    </w:p>
    <w:p w14:paraId="76A362F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Рей</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Палий В. Управленческий учет М.: Инфра-М. 1997114. Реформа бухгалтерского учета. Федеральный закон «</w:t>
      </w:r>
      <w:r>
        <w:rPr>
          <w:rStyle w:val="WW8Num3z0"/>
          <w:rFonts w:ascii="Verdana" w:hAnsi="Verdana"/>
          <w:color w:val="4682B4"/>
          <w:sz w:val="18"/>
          <w:szCs w:val="18"/>
        </w:rPr>
        <w:t>Обухгалтерском учете</w:t>
      </w:r>
      <w:r>
        <w:rPr>
          <w:rFonts w:ascii="Verdana" w:hAnsi="Verdana"/>
          <w:color w:val="000000"/>
          <w:sz w:val="18"/>
          <w:szCs w:val="18"/>
        </w:rPr>
        <w:t>» Двадцать положений по бухгалтерскому учету. 15-еизд.М.: «Ось-89», 2003.</w:t>
      </w:r>
    </w:p>
    <w:p w14:paraId="7519C54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Пер. с франц.; Под ред. Я.В. Соколова. М.: Финансы и статистика, 2000.</w:t>
      </w:r>
    </w:p>
    <w:p w14:paraId="78B2EDC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Российская юридическая энциклопедия. М.: ИНФРА-М, 1999.</w:t>
      </w:r>
    </w:p>
    <w:p w14:paraId="03586D7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Российский энциклопедический словарь, М.: Научное изд-во Большая Российская энциклопедия, 2001.</w:t>
      </w:r>
    </w:p>
    <w:p w14:paraId="726C526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Учетная политика организации на 2003 год. М.: Инфра-М, 2003.</w:t>
      </w:r>
    </w:p>
    <w:p w14:paraId="40A25A5D"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Санталайнен</w:t>
      </w:r>
      <w:r>
        <w:rPr>
          <w:rStyle w:val="WW8Num2z0"/>
          <w:rFonts w:ascii="Verdana" w:hAnsi="Verdana"/>
          <w:color w:val="000000"/>
          <w:sz w:val="18"/>
          <w:szCs w:val="18"/>
        </w:rPr>
        <w:t> </w:t>
      </w:r>
      <w:r>
        <w:rPr>
          <w:rFonts w:ascii="Verdana" w:hAnsi="Verdana"/>
          <w:color w:val="000000"/>
          <w:sz w:val="18"/>
          <w:szCs w:val="18"/>
        </w:rPr>
        <w:t>Т., Воутилайнеп Э., Поренне П. и др. Управление по результатам. М.: Прогресс, 1993.</w:t>
      </w:r>
    </w:p>
    <w:p w14:paraId="2F7181E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w:t>
      </w:r>
    </w:p>
    <w:p w14:paraId="3091EFE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Советский энциклопедический словарь. М., 1988.</w:t>
      </w:r>
    </w:p>
    <w:p w14:paraId="69AE7C5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Спивак</w:t>
      </w:r>
      <w:r>
        <w:rPr>
          <w:rStyle w:val="WW8Num2z0"/>
          <w:rFonts w:ascii="Verdana" w:hAnsi="Verdana"/>
          <w:color w:val="000000"/>
          <w:sz w:val="18"/>
          <w:szCs w:val="18"/>
        </w:rPr>
        <w:t> </w:t>
      </w:r>
      <w:r>
        <w:rPr>
          <w:rFonts w:ascii="Verdana" w:hAnsi="Verdana"/>
          <w:color w:val="000000"/>
          <w:sz w:val="18"/>
          <w:szCs w:val="18"/>
        </w:rPr>
        <w:t>В.А.Корпоративная культура.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СПб.: Питер, 2002.</w:t>
      </w:r>
    </w:p>
    <w:p w14:paraId="65E3F6C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Стайнер Б. Ключевые рыночные концепции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100 основных финансовых терминов. СПб.: Нева, 2004.</w:t>
      </w:r>
    </w:p>
    <w:p w14:paraId="757E475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И.П., Попова JI.B. Бухучет: Пособие для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Бизнес-Информ, 1999.</w:t>
      </w:r>
    </w:p>
    <w:p w14:paraId="0882DC46"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Уолш К. Ключевые показатели менеджмента: Как анализировать, сравнивать и контролировать данные, определяющие стоимость компании. М.: Дело, 2001.</w:t>
      </w:r>
    </w:p>
    <w:p w14:paraId="1F4927F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Уорд К. Стратегический управленческий учет: Пер. с англ. М.: ЗАО «Олимп-Бизнес», 2002.</w:t>
      </w:r>
    </w:p>
    <w:p w14:paraId="54902ED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 ПРЕСС, 2000.</w:t>
      </w:r>
    </w:p>
    <w:p w14:paraId="3A60BED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Хоружий Л.И. и др.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продукции (работ, услуг) в сельскохозяйственных организациях. М.:</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РФ 2003.</w:t>
      </w:r>
    </w:p>
    <w:p w14:paraId="2C866A2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2-е изд., доп. М.:</w:t>
      </w:r>
    </w:p>
    <w:p w14:paraId="3BA2C2B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ЗАО «Бизнес-школа» Ител-Синтез, 1998.</w:t>
      </w:r>
    </w:p>
    <w:p w14:paraId="6E14C5F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от 23 февраля 1996 г. №129-ФЗ.</w:t>
      </w:r>
    </w:p>
    <w:p w14:paraId="2DFA71C3"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Федеральный Закон «</w:t>
      </w:r>
      <w:r>
        <w:rPr>
          <w:rStyle w:val="WW8Num3z0"/>
          <w:rFonts w:ascii="Verdana" w:hAnsi="Verdana"/>
          <w:color w:val="4682B4"/>
          <w:sz w:val="18"/>
          <w:szCs w:val="18"/>
        </w:rPr>
        <w:t>Об акционерных обществах</w:t>
      </w:r>
      <w:r>
        <w:rPr>
          <w:rFonts w:ascii="Verdana" w:hAnsi="Verdana"/>
          <w:color w:val="000000"/>
          <w:sz w:val="18"/>
          <w:szCs w:val="18"/>
        </w:rPr>
        <w:t>» 26.12.1995 №20893 с изменениями 6.04.04</w:t>
      </w:r>
    </w:p>
    <w:p w14:paraId="7BEB1D2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Федчук В. Холдинги: эволюция, сущность, понятие Хозяйство и право. 1996. №11,12.</w:t>
      </w:r>
    </w:p>
    <w:p w14:paraId="05C96C4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Управление корпоративным капиталом. М., 1999.</w:t>
      </w:r>
    </w:p>
    <w:p w14:paraId="1B4BD236"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Философский словарь / Под. ред. И.Т. Фролова. 5-е изд. М.: Политиздат, 1986.</w:t>
      </w:r>
    </w:p>
    <w:p w14:paraId="46CC231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2-е изд., перераб. и доп.М.: Перспектива, 1997.</w:t>
      </w:r>
    </w:p>
    <w:p w14:paraId="206B9335"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Хайман</w:t>
      </w:r>
      <w:r>
        <w:rPr>
          <w:rStyle w:val="WW8Num2z0"/>
          <w:rFonts w:ascii="Verdana" w:hAnsi="Verdana"/>
          <w:color w:val="000000"/>
          <w:sz w:val="18"/>
          <w:szCs w:val="18"/>
        </w:rPr>
        <w:t> </w:t>
      </w:r>
      <w:r>
        <w:rPr>
          <w:rFonts w:ascii="Verdana" w:hAnsi="Verdana"/>
          <w:color w:val="000000"/>
          <w:sz w:val="18"/>
          <w:szCs w:val="18"/>
        </w:rPr>
        <w:t>Д.Н. Современная микроэкономика: анализ и применение: Финансы и статистика, 1998.</w:t>
      </w:r>
    </w:p>
    <w:p w14:paraId="59FB2E45"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Э.С.Ван Бреуа М.Ф.Теория бухгалтерского учета. Пер. с англ./ под ред. Проф. Я.В. Соколова М.: Финансы и статистика, 1997.</w:t>
      </w:r>
    </w:p>
    <w:p w14:paraId="142AFAFD"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Хоррингтон Дж., ЭсселингК.С., Ван</w:t>
      </w:r>
      <w:r>
        <w:rPr>
          <w:rStyle w:val="WW8Num2z0"/>
          <w:rFonts w:ascii="Verdana" w:hAnsi="Verdana"/>
          <w:color w:val="000000"/>
          <w:sz w:val="18"/>
          <w:szCs w:val="18"/>
        </w:rPr>
        <w:t> </w:t>
      </w:r>
      <w:r>
        <w:rPr>
          <w:rStyle w:val="WW8Num3z0"/>
          <w:rFonts w:ascii="Verdana" w:hAnsi="Verdana"/>
          <w:color w:val="4682B4"/>
          <w:sz w:val="18"/>
          <w:szCs w:val="18"/>
        </w:rPr>
        <w:t>Нимвеген</w:t>
      </w:r>
      <w:r>
        <w:rPr>
          <w:rStyle w:val="WW8Num2z0"/>
          <w:rFonts w:ascii="Verdana" w:hAnsi="Verdana"/>
          <w:color w:val="000000"/>
          <w:sz w:val="18"/>
          <w:szCs w:val="18"/>
        </w:rPr>
        <w:t> </w:t>
      </w:r>
      <w:r>
        <w:rPr>
          <w:rFonts w:ascii="Verdana" w:hAnsi="Verdana"/>
          <w:color w:val="000000"/>
          <w:sz w:val="18"/>
          <w:szCs w:val="18"/>
        </w:rPr>
        <w:t>X. Оптимизация бизнес-процессов: документирование, анализ, управление, оптимизация. СПб.: БМикро, Азбука. 2002.</w:t>
      </w:r>
    </w:p>
    <w:p w14:paraId="4FEB814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Хоррингтон Дж., ЭсселингК.С., Ван Нимвеген Х.Оптимизация бизнес-процессов: документирование, анализ, управление, оптимизация. СПб.: БМикро, Азбука. 2002.</w:t>
      </w:r>
    </w:p>
    <w:p w14:paraId="18CBFBBB"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Хоружий JI. И.Управленческий учет затрат и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 Новое в бухгалтерском учете и отчетности в РФ. 2000. - № 8.</w:t>
      </w:r>
    </w:p>
    <w:p w14:paraId="6484F479"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Методические рекомендации по применению Плана счетов бухгалтерского учета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организаций. М.: Министерство сельского хозяйства РФ, 2001.</w:t>
      </w:r>
    </w:p>
    <w:p w14:paraId="5BA3A0F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Басалай СИ.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агропромышленных корпорацийв условиях переходной экономики. М.: Буквица,1999.</w:t>
      </w:r>
    </w:p>
    <w:p w14:paraId="2F6424B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Напшева М.М. Бухгалтерский учет, контроль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М.: Альфа-Пресс, 2001.</w:t>
      </w:r>
    </w:p>
    <w:p w14:paraId="2FE13E4C"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Л.И.Проблемы теории, методологии, методики и организации управленческого учета в сельском хозяйстве. М.: Финансы и статистика, 2004.</w:t>
      </w:r>
    </w:p>
    <w:p w14:paraId="6F1FBDD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»2003.</w:t>
      </w:r>
    </w:p>
    <w:p w14:paraId="2FC24E26"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Инвестиционная стратегия. М.: Юнити-Дана, 2003.</w:t>
      </w:r>
    </w:p>
    <w:p w14:paraId="4C3CE37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Пер. с англ. СПб.: ЗАО «</w:t>
      </w:r>
      <w:r>
        <w:rPr>
          <w:rStyle w:val="WW8Num3z0"/>
          <w:rFonts w:ascii="Verdana" w:hAnsi="Verdana"/>
          <w:color w:val="4682B4"/>
          <w:sz w:val="18"/>
          <w:szCs w:val="18"/>
        </w:rPr>
        <w:t>Бизнес Микро</w:t>
      </w:r>
      <w:r>
        <w:rPr>
          <w:rFonts w:ascii="Verdana" w:hAnsi="Verdana"/>
          <w:color w:val="000000"/>
          <w:sz w:val="18"/>
          <w:szCs w:val="18"/>
        </w:rPr>
        <w:t>», 1999.</w:t>
      </w:r>
    </w:p>
    <w:p w14:paraId="56EE458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М.: Инфра-М, 2003.</w:t>
      </w:r>
    </w:p>
    <w:p w14:paraId="0DED75CE"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Шеремет А.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2003.</w:t>
      </w:r>
    </w:p>
    <w:p w14:paraId="69CD10B0"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Волков И.М., Шапигузов С.М. и др. Управленческий учет: Учеб. пособие / Под. ред. А.Д. Шеремета. 2-е изд., испр. М.: ИД ФБК-ПРЕСС, 2001.</w:t>
      </w:r>
    </w:p>
    <w:p w14:paraId="7B061A42"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1996.</w:t>
      </w:r>
    </w:p>
    <w:p w14:paraId="342A4C84"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Шитикова И. Холдинги. Правовой и управленческий аспекты. М.: Городец, 2003.</w:t>
      </w:r>
    </w:p>
    <w:p w14:paraId="55C6253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Шиткин</w:t>
      </w:r>
      <w:r>
        <w:rPr>
          <w:rStyle w:val="WW8Num2z0"/>
          <w:rFonts w:ascii="Verdana" w:hAnsi="Verdana"/>
          <w:color w:val="000000"/>
          <w:sz w:val="18"/>
          <w:szCs w:val="18"/>
        </w:rPr>
        <w:t> </w:t>
      </w:r>
      <w:r>
        <w:rPr>
          <w:rFonts w:ascii="Verdana" w:hAnsi="Verdana"/>
          <w:color w:val="000000"/>
          <w:sz w:val="18"/>
          <w:szCs w:val="18"/>
        </w:rPr>
        <w:t>И.С. Холдинги. Правовой и управленческий аспекты. М.: 2003</w:t>
      </w:r>
    </w:p>
    <w:p w14:paraId="2D8E90D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Экономика и право. Энциклопедический словарь.</w:t>
      </w:r>
    </w:p>
    <w:p w14:paraId="5157441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Экономика сельскохозяйственных и перерабатывающих предприятий.</w:t>
      </w:r>
    </w:p>
    <w:p w14:paraId="1BDD460F"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М.: Экономика, 1972.</w:t>
      </w:r>
    </w:p>
    <w:p w14:paraId="12D57D67"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Энтони Р., Рис Дж. Учет: ситуации и примеры. Пер с англ. Под ред.</w:t>
      </w:r>
      <w:r>
        <w:rPr>
          <w:rStyle w:val="WW8Num2z0"/>
          <w:rFonts w:ascii="Verdana" w:hAnsi="Verdana"/>
          <w:color w:val="000000"/>
          <w:sz w:val="18"/>
          <w:szCs w:val="18"/>
        </w:rPr>
        <w:t> </w:t>
      </w:r>
      <w:r>
        <w:rPr>
          <w:rStyle w:val="WW8Num3z0"/>
          <w:rFonts w:ascii="Verdana" w:hAnsi="Verdana"/>
          <w:color w:val="4682B4"/>
          <w:sz w:val="18"/>
          <w:szCs w:val="18"/>
        </w:rPr>
        <w:t>Петрачкова</w:t>
      </w:r>
      <w:r>
        <w:rPr>
          <w:rStyle w:val="WW8Num2z0"/>
          <w:rFonts w:ascii="Verdana" w:hAnsi="Verdana"/>
          <w:color w:val="000000"/>
          <w:sz w:val="18"/>
          <w:szCs w:val="18"/>
        </w:rPr>
        <w:t> </w:t>
      </w:r>
      <w:r>
        <w:rPr>
          <w:rFonts w:ascii="Verdana" w:hAnsi="Verdana"/>
          <w:color w:val="000000"/>
          <w:sz w:val="18"/>
          <w:szCs w:val="18"/>
        </w:rPr>
        <w:t>A.M. М.: Финансы и статистика, 1993.</w:t>
      </w:r>
    </w:p>
    <w:p w14:paraId="233884A1"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Эссекс JI., Касей М. Теперь или никогда: новый стиль управления. Правила и приемы руководства современной компанией. С Пб.: Питер, 2003.</w:t>
      </w:r>
    </w:p>
    <w:p w14:paraId="4A44CE68" w14:textId="77777777" w:rsidR="00E739AD" w:rsidRDefault="00E739AD" w:rsidP="00E739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 Под ред. Я.В. Соколова М.: Финансы и статистика, 1991.</w:t>
      </w:r>
    </w:p>
    <w:p w14:paraId="6E501F15" w14:textId="7D677B67" w:rsidR="00951473" w:rsidRPr="00E739AD" w:rsidRDefault="00E739AD" w:rsidP="00E739AD">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E739A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A4B3" w14:textId="77777777" w:rsidR="00A5565A" w:rsidRDefault="00A5565A">
      <w:pPr>
        <w:spacing w:after="0" w:line="240" w:lineRule="auto"/>
      </w:pPr>
      <w:r>
        <w:separator/>
      </w:r>
    </w:p>
  </w:endnote>
  <w:endnote w:type="continuationSeparator" w:id="0">
    <w:p w14:paraId="5092DCFD" w14:textId="77777777" w:rsidR="00A5565A" w:rsidRDefault="00A5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ED70D" w14:textId="77777777" w:rsidR="00A5565A" w:rsidRDefault="00A5565A">
      <w:pPr>
        <w:spacing w:after="0" w:line="240" w:lineRule="auto"/>
      </w:pPr>
      <w:r>
        <w:separator/>
      </w:r>
    </w:p>
  </w:footnote>
  <w:footnote w:type="continuationSeparator" w:id="0">
    <w:p w14:paraId="34563439" w14:textId="77777777" w:rsidR="00A5565A" w:rsidRDefault="00A55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565A"/>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3ADE-881A-4BDA-A2D7-1FB71FDF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11320</TotalTime>
  <Pages>13</Pages>
  <Words>6717</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960</cp:revision>
  <cp:lastPrinted>2009-02-06T05:36:00Z</cp:lastPrinted>
  <dcterms:created xsi:type="dcterms:W3CDTF">2016-05-04T14:28:00Z</dcterms:created>
  <dcterms:modified xsi:type="dcterms:W3CDTF">2016-07-24T10:39:00Z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